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22CF" w:rsidRPr="009D70C9" w:rsidRDefault="000822CF">
      <w:pPr>
        <w:rPr>
          <w:rFonts w:ascii="Times New Roman" w:hAnsi="Times New Roman" w:cs="Times New Roman"/>
          <w:sz w:val="28"/>
          <w:szCs w:val="28"/>
        </w:rPr>
      </w:pPr>
      <w:r w:rsidRPr="009D70C9">
        <w:rPr>
          <w:rFonts w:ascii="Times New Roman" w:hAnsi="Times New Roman" w:cs="Times New Roman"/>
          <w:sz w:val="28"/>
          <w:szCs w:val="28"/>
        </w:rPr>
        <w:t>Ч</w:t>
      </w:r>
      <w:r w:rsidR="000A1EB8">
        <w:rPr>
          <w:rFonts w:ascii="Times New Roman" w:hAnsi="Times New Roman" w:cs="Times New Roman"/>
          <w:sz w:val="28"/>
          <w:szCs w:val="28"/>
        </w:rPr>
        <w:t>АСТЬ</w:t>
      </w:r>
      <w:r w:rsidRPr="009D70C9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0822CF" w:rsidRPr="000822CF" w:rsidRDefault="000822CF" w:rsidP="000822C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22CF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 xml:space="preserve">Сравните их употребление с современными аналогами в </w:t>
      </w:r>
      <w:proofErr w:type="spellStart"/>
      <w:r w:rsidRPr="000822CF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Google</w:t>
      </w:r>
      <w:proofErr w:type="spellEnd"/>
      <w:r w:rsidRPr="000822CF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822CF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Ngrams</w:t>
      </w:r>
      <w:proofErr w:type="spellEnd"/>
      <w:r w:rsidRPr="000822CF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 xml:space="preserve"> и НКРЯ. Сделайте выводы. </w:t>
      </w:r>
    </w:p>
    <w:p w:rsidR="000822CF" w:rsidRDefault="000822CF"/>
    <w:p w:rsidR="000822CF" w:rsidRDefault="000822CF">
      <w:r>
        <w:rPr>
          <w:noProof/>
        </w:rPr>
        <w:drawing>
          <wp:inline distT="0" distB="0" distL="0" distR="0">
            <wp:extent cx="5936615" cy="22339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4-05 в 18.40.2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439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04-05 в 18.37.2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CF" w:rsidRDefault="000822CF"/>
    <w:p w:rsidR="000822CF" w:rsidRDefault="000822CF"/>
    <w:p w:rsidR="000822CF" w:rsidRPr="009D70C9" w:rsidRDefault="000822CF" w:rsidP="009D70C9">
      <w:pPr>
        <w:jc w:val="both"/>
        <w:rPr>
          <w:rFonts w:ascii="Times New Roman" w:hAnsi="Times New Roman" w:cs="Times New Roman"/>
          <w:sz w:val="28"/>
        </w:rPr>
      </w:pPr>
      <w:r w:rsidRPr="009D70C9">
        <w:rPr>
          <w:rFonts w:ascii="Times New Roman" w:hAnsi="Times New Roman" w:cs="Times New Roman"/>
          <w:sz w:val="28"/>
        </w:rPr>
        <w:t xml:space="preserve">По графику НКРЯ можно сделать вывод, что пик употребления устаревшего в наши дни слова </w:t>
      </w:r>
      <w:r w:rsidRPr="009D70C9">
        <w:rPr>
          <w:rFonts w:ascii="Times New Roman" w:hAnsi="Times New Roman" w:cs="Times New Roman"/>
          <w:i/>
          <w:sz w:val="28"/>
        </w:rPr>
        <w:t>одр</w:t>
      </w:r>
      <w:r w:rsidRPr="009D70C9">
        <w:rPr>
          <w:rFonts w:ascii="Times New Roman" w:hAnsi="Times New Roman" w:cs="Times New Roman"/>
          <w:sz w:val="28"/>
        </w:rPr>
        <w:t xml:space="preserve"> пришелся на 20-ые годы </w:t>
      </w:r>
      <w:r w:rsidRPr="009D70C9">
        <w:rPr>
          <w:rFonts w:ascii="Times New Roman" w:hAnsi="Times New Roman" w:cs="Times New Roman"/>
          <w:sz w:val="28"/>
          <w:lang w:val="en-GB"/>
        </w:rPr>
        <w:t>XX</w:t>
      </w:r>
      <w:r w:rsidRPr="009D70C9">
        <w:rPr>
          <w:rFonts w:ascii="Times New Roman" w:hAnsi="Times New Roman" w:cs="Times New Roman"/>
          <w:sz w:val="28"/>
        </w:rPr>
        <w:t xml:space="preserve"> века, но использовалось довольно заметно до конца </w:t>
      </w:r>
      <w:r w:rsidRPr="009D70C9">
        <w:rPr>
          <w:rFonts w:ascii="Times New Roman" w:hAnsi="Times New Roman" w:cs="Times New Roman"/>
          <w:sz w:val="28"/>
          <w:lang w:val="en-GB"/>
        </w:rPr>
        <w:t>XIX</w:t>
      </w:r>
      <w:r w:rsidRPr="009D70C9">
        <w:rPr>
          <w:rFonts w:ascii="Times New Roman" w:hAnsi="Times New Roman" w:cs="Times New Roman"/>
          <w:sz w:val="28"/>
        </w:rPr>
        <w:t xml:space="preserve"> века. Однако, распространенное и в наше время слово-заменитель </w:t>
      </w:r>
      <w:r w:rsidRPr="009D70C9">
        <w:rPr>
          <w:rFonts w:ascii="Times New Roman" w:hAnsi="Times New Roman" w:cs="Times New Roman"/>
          <w:i/>
          <w:sz w:val="28"/>
        </w:rPr>
        <w:t xml:space="preserve">постель </w:t>
      </w:r>
      <w:r w:rsidRPr="009D70C9">
        <w:rPr>
          <w:rFonts w:ascii="Times New Roman" w:hAnsi="Times New Roman" w:cs="Times New Roman"/>
          <w:sz w:val="28"/>
        </w:rPr>
        <w:t xml:space="preserve">все равно использовалось чаще (опять-таки, кроме периода 20-ых годов прошлого столетия). </w:t>
      </w:r>
    </w:p>
    <w:p w:rsidR="00D64731" w:rsidRPr="009D70C9" w:rsidRDefault="00D64731" w:rsidP="009D70C9">
      <w:pPr>
        <w:jc w:val="both"/>
        <w:rPr>
          <w:rFonts w:ascii="Times New Roman" w:hAnsi="Times New Roman" w:cs="Times New Roman"/>
          <w:sz w:val="28"/>
        </w:rPr>
      </w:pPr>
    </w:p>
    <w:p w:rsidR="00D64731" w:rsidRPr="009D70C9" w:rsidRDefault="00D64731" w:rsidP="009D70C9">
      <w:pPr>
        <w:jc w:val="both"/>
        <w:rPr>
          <w:rFonts w:ascii="Times New Roman" w:hAnsi="Times New Roman" w:cs="Times New Roman"/>
          <w:sz w:val="28"/>
        </w:rPr>
      </w:pPr>
      <w:r w:rsidRPr="009D70C9">
        <w:rPr>
          <w:rFonts w:ascii="Times New Roman" w:hAnsi="Times New Roman" w:cs="Times New Roman"/>
          <w:sz w:val="28"/>
        </w:rPr>
        <w:t xml:space="preserve">Другую картину мы можем наблюдать на графиках </w:t>
      </w:r>
      <w:r w:rsidRPr="009D70C9">
        <w:rPr>
          <w:rFonts w:ascii="Times New Roman" w:hAnsi="Times New Roman" w:cs="Times New Roman"/>
          <w:sz w:val="28"/>
          <w:lang w:val="en-GB"/>
        </w:rPr>
        <w:t>Google</w:t>
      </w:r>
      <w:r w:rsidRPr="009D70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D70C9">
        <w:rPr>
          <w:rFonts w:ascii="Times New Roman" w:hAnsi="Times New Roman" w:cs="Times New Roman"/>
          <w:sz w:val="28"/>
          <w:lang w:val="en-GB"/>
        </w:rPr>
        <w:t>Ngrams</w:t>
      </w:r>
      <w:proofErr w:type="spellEnd"/>
      <w:r w:rsidRPr="009D70C9">
        <w:rPr>
          <w:rFonts w:ascii="Times New Roman" w:hAnsi="Times New Roman" w:cs="Times New Roman"/>
          <w:sz w:val="28"/>
        </w:rPr>
        <w:t xml:space="preserve">, которые показывают, что употребление обоих слов шло довольно близко друг к другу. [Слово] </w:t>
      </w:r>
      <w:r w:rsidRPr="009D70C9">
        <w:rPr>
          <w:rFonts w:ascii="Times New Roman" w:hAnsi="Times New Roman" w:cs="Times New Roman"/>
          <w:i/>
          <w:sz w:val="28"/>
        </w:rPr>
        <w:t>Постель</w:t>
      </w:r>
      <w:r w:rsidRPr="009D70C9">
        <w:rPr>
          <w:rFonts w:ascii="Times New Roman" w:hAnsi="Times New Roman" w:cs="Times New Roman"/>
          <w:sz w:val="28"/>
        </w:rPr>
        <w:t xml:space="preserve"> стало более распространённым с 1720, но с короткой сменой в 1740, где графики сталкиваются. </w:t>
      </w:r>
    </w:p>
    <w:p w:rsidR="000822CF" w:rsidRDefault="000822CF"/>
    <w:p w:rsidR="000822CF" w:rsidRDefault="000822CF"/>
    <w:p w:rsidR="000822CF" w:rsidRDefault="000822CF"/>
    <w:p w:rsidR="000822CF" w:rsidRDefault="000822CF"/>
    <w:p w:rsidR="000822CF" w:rsidRDefault="000822CF"/>
    <w:p w:rsidR="000822CF" w:rsidRDefault="000822CF"/>
    <w:p w:rsidR="000822CF" w:rsidRDefault="000822CF"/>
    <w:p w:rsidR="000822CF" w:rsidRDefault="000822CF">
      <w:r>
        <w:rPr>
          <w:noProof/>
        </w:rPr>
        <w:lastRenderedPageBreak/>
        <w:drawing>
          <wp:inline distT="0" distB="0" distL="0" distR="0">
            <wp:extent cx="5936615" cy="2617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4-05 в 18.42.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3094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04-05 в 18.35.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CF" w:rsidRDefault="000822CF"/>
    <w:p w:rsidR="000822CF" w:rsidRDefault="000822CF"/>
    <w:p w:rsidR="000822CF" w:rsidRPr="009D70C9" w:rsidRDefault="00D64731" w:rsidP="009D70C9">
      <w:pPr>
        <w:jc w:val="both"/>
        <w:rPr>
          <w:rFonts w:ascii="Times New Roman" w:hAnsi="Times New Roman" w:cs="Times New Roman"/>
          <w:sz w:val="28"/>
        </w:rPr>
      </w:pPr>
      <w:r w:rsidRPr="009D70C9">
        <w:rPr>
          <w:rFonts w:ascii="Times New Roman" w:hAnsi="Times New Roman" w:cs="Times New Roman"/>
          <w:sz w:val="28"/>
        </w:rPr>
        <w:t xml:space="preserve">Две разные ситуации мы видим и со словами </w:t>
      </w:r>
      <w:proofErr w:type="spellStart"/>
      <w:r w:rsidRPr="009D70C9">
        <w:rPr>
          <w:rFonts w:ascii="Times New Roman" w:hAnsi="Times New Roman" w:cs="Times New Roman"/>
          <w:i/>
          <w:sz w:val="28"/>
        </w:rPr>
        <w:t>зрить</w:t>
      </w:r>
      <w:proofErr w:type="spellEnd"/>
      <w:r w:rsidRPr="009D70C9">
        <w:rPr>
          <w:rFonts w:ascii="Times New Roman" w:hAnsi="Times New Roman" w:cs="Times New Roman"/>
          <w:i/>
          <w:sz w:val="28"/>
        </w:rPr>
        <w:t xml:space="preserve">/смотреть. </w:t>
      </w:r>
      <w:r w:rsidRPr="009D70C9">
        <w:rPr>
          <w:rFonts w:ascii="Times New Roman" w:hAnsi="Times New Roman" w:cs="Times New Roman"/>
          <w:sz w:val="28"/>
        </w:rPr>
        <w:t xml:space="preserve">На первом графике глагол </w:t>
      </w:r>
      <w:proofErr w:type="spellStart"/>
      <w:r w:rsidRPr="009D70C9">
        <w:rPr>
          <w:rFonts w:ascii="Times New Roman" w:hAnsi="Times New Roman" w:cs="Times New Roman"/>
          <w:i/>
          <w:sz w:val="28"/>
        </w:rPr>
        <w:t>зрить</w:t>
      </w:r>
      <w:proofErr w:type="spellEnd"/>
      <w:r w:rsidRPr="009D70C9">
        <w:rPr>
          <w:rFonts w:ascii="Times New Roman" w:hAnsi="Times New Roman" w:cs="Times New Roman"/>
          <w:sz w:val="28"/>
        </w:rPr>
        <w:t xml:space="preserve"> </w:t>
      </w:r>
      <w:r w:rsidR="009D70C9" w:rsidRPr="009D70C9">
        <w:rPr>
          <w:rFonts w:ascii="Times New Roman" w:hAnsi="Times New Roman" w:cs="Times New Roman"/>
          <w:sz w:val="28"/>
        </w:rPr>
        <w:t>редко, но все же</w:t>
      </w:r>
      <w:r w:rsidRPr="009D70C9">
        <w:rPr>
          <w:rFonts w:ascii="Times New Roman" w:hAnsi="Times New Roman" w:cs="Times New Roman"/>
          <w:sz w:val="28"/>
        </w:rPr>
        <w:t xml:space="preserve"> сдвигается с отметки 0</w:t>
      </w:r>
      <w:r w:rsidR="009D70C9" w:rsidRPr="009D70C9">
        <w:rPr>
          <w:rFonts w:ascii="Times New Roman" w:hAnsi="Times New Roman" w:cs="Times New Roman"/>
          <w:sz w:val="28"/>
        </w:rPr>
        <w:t xml:space="preserve">, пока глагол </w:t>
      </w:r>
      <w:r w:rsidR="009D70C9" w:rsidRPr="009D70C9">
        <w:rPr>
          <w:rFonts w:ascii="Times New Roman" w:hAnsi="Times New Roman" w:cs="Times New Roman"/>
          <w:i/>
          <w:sz w:val="28"/>
        </w:rPr>
        <w:t>смотреть</w:t>
      </w:r>
      <w:r w:rsidR="009D70C9" w:rsidRPr="009D70C9">
        <w:rPr>
          <w:rFonts w:ascii="Times New Roman" w:hAnsi="Times New Roman" w:cs="Times New Roman"/>
          <w:sz w:val="28"/>
        </w:rPr>
        <w:t xml:space="preserve"> очевидно более распространенный в течение всего периода. На втором графике мы можем лучше увидеть, в какое время </w:t>
      </w:r>
      <w:proofErr w:type="spellStart"/>
      <w:r w:rsidR="009D70C9" w:rsidRPr="009D70C9">
        <w:rPr>
          <w:rFonts w:ascii="Times New Roman" w:hAnsi="Times New Roman" w:cs="Times New Roman"/>
          <w:i/>
          <w:sz w:val="28"/>
        </w:rPr>
        <w:t>зрить</w:t>
      </w:r>
      <w:proofErr w:type="spellEnd"/>
      <w:r w:rsidR="009D70C9" w:rsidRPr="009D70C9">
        <w:rPr>
          <w:rFonts w:ascii="Times New Roman" w:hAnsi="Times New Roman" w:cs="Times New Roman"/>
          <w:sz w:val="28"/>
        </w:rPr>
        <w:t xml:space="preserve"> использовался чаще – с 1780 почти до 20-ых </w:t>
      </w:r>
      <w:r w:rsidR="009D70C9" w:rsidRPr="009D70C9">
        <w:rPr>
          <w:rFonts w:ascii="Times New Roman" w:hAnsi="Times New Roman" w:cs="Times New Roman"/>
          <w:sz w:val="28"/>
          <w:lang w:val="en-GB"/>
        </w:rPr>
        <w:t>XIX</w:t>
      </w:r>
      <w:r w:rsidR="009D70C9" w:rsidRPr="009D70C9">
        <w:rPr>
          <w:rFonts w:ascii="Times New Roman" w:hAnsi="Times New Roman" w:cs="Times New Roman"/>
          <w:sz w:val="28"/>
        </w:rPr>
        <w:t xml:space="preserve"> века, затем частота началась уменьшаться до нашего времени. Несмотря на то, что глагол </w:t>
      </w:r>
      <w:r w:rsidR="009D70C9" w:rsidRPr="009D70C9">
        <w:rPr>
          <w:rFonts w:ascii="Times New Roman" w:hAnsi="Times New Roman" w:cs="Times New Roman"/>
          <w:i/>
          <w:sz w:val="28"/>
        </w:rPr>
        <w:t xml:space="preserve">смотреть </w:t>
      </w:r>
      <w:r w:rsidR="009D70C9" w:rsidRPr="009D70C9">
        <w:rPr>
          <w:rFonts w:ascii="Times New Roman" w:hAnsi="Times New Roman" w:cs="Times New Roman"/>
          <w:sz w:val="28"/>
        </w:rPr>
        <w:t xml:space="preserve">все равно остается в приоритете, можно заметить одну интересную деталь: во время пика использования </w:t>
      </w:r>
      <w:proofErr w:type="spellStart"/>
      <w:r w:rsidR="009D70C9" w:rsidRPr="009D70C9">
        <w:rPr>
          <w:rFonts w:ascii="Times New Roman" w:hAnsi="Times New Roman" w:cs="Times New Roman"/>
          <w:i/>
          <w:sz w:val="28"/>
        </w:rPr>
        <w:t>зрить</w:t>
      </w:r>
      <w:proofErr w:type="spellEnd"/>
      <w:r w:rsidR="009D70C9" w:rsidRPr="009D70C9">
        <w:rPr>
          <w:rFonts w:ascii="Times New Roman" w:hAnsi="Times New Roman" w:cs="Times New Roman"/>
          <w:sz w:val="28"/>
        </w:rPr>
        <w:t xml:space="preserve">, частота глагола </w:t>
      </w:r>
      <w:r w:rsidR="009D70C9" w:rsidRPr="009D70C9">
        <w:rPr>
          <w:rFonts w:ascii="Times New Roman" w:hAnsi="Times New Roman" w:cs="Times New Roman"/>
          <w:i/>
          <w:sz w:val="28"/>
        </w:rPr>
        <w:t>смотреть</w:t>
      </w:r>
      <w:r w:rsidR="009D70C9" w:rsidRPr="009D70C9">
        <w:rPr>
          <w:rFonts w:ascii="Times New Roman" w:hAnsi="Times New Roman" w:cs="Times New Roman"/>
          <w:sz w:val="28"/>
        </w:rPr>
        <w:t xml:space="preserve"> резко упала. Самой низкой точкой графика </w:t>
      </w:r>
      <w:r w:rsidR="009D70C9" w:rsidRPr="009D70C9">
        <w:rPr>
          <w:rFonts w:ascii="Times New Roman" w:hAnsi="Times New Roman" w:cs="Times New Roman"/>
          <w:i/>
          <w:sz w:val="28"/>
        </w:rPr>
        <w:t>смотреть</w:t>
      </w:r>
      <w:r w:rsidR="009D70C9" w:rsidRPr="009D70C9">
        <w:rPr>
          <w:rFonts w:ascii="Times New Roman" w:hAnsi="Times New Roman" w:cs="Times New Roman"/>
          <w:sz w:val="28"/>
        </w:rPr>
        <w:t xml:space="preserve"> приходится на 40-ые года </w:t>
      </w:r>
      <w:r w:rsidR="009D70C9" w:rsidRPr="009D70C9">
        <w:rPr>
          <w:rFonts w:ascii="Times New Roman" w:hAnsi="Times New Roman" w:cs="Times New Roman"/>
          <w:sz w:val="28"/>
          <w:lang w:val="en-GB"/>
        </w:rPr>
        <w:t>XIX</w:t>
      </w:r>
      <w:r w:rsidR="009D70C9" w:rsidRPr="009D70C9">
        <w:rPr>
          <w:rFonts w:ascii="Times New Roman" w:hAnsi="Times New Roman" w:cs="Times New Roman"/>
          <w:sz w:val="28"/>
        </w:rPr>
        <w:t xml:space="preserve"> века.</w:t>
      </w:r>
    </w:p>
    <w:p w:rsidR="000822CF" w:rsidRDefault="000822CF"/>
    <w:p w:rsidR="000822CF" w:rsidRDefault="000822CF"/>
    <w:p w:rsidR="000822CF" w:rsidRDefault="000822CF"/>
    <w:p w:rsidR="000822CF" w:rsidRDefault="000822CF"/>
    <w:p w:rsidR="000822CF" w:rsidRDefault="000822CF"/>
    <w:p w:rsidR="000822CF" w:rsidRDefault="000822CF"/>
    <w:p w:rsidR="000822CF" w:rsidRDefault="000822CF"/>
    <w:p w:rsidR="000822CF" w:rsidRDefault="000822CF"/>
    <w:p w:rsidR="000822CF" w:rsidRDefault="000822CF"/>
    <w:p w:rsidR="000822CF" w:rsidRDefault="000822CF"/>
    <w:p w:rsidR="000822CF" w:rsidRDefault="000822CF"/>
    <w:p w:rsidR="000822CF" w:rsidRDefault="000822CF"/>
    <w:p w:rsidR="009D70C9" w:rsidRDefault="000822CF" w:rsidP="009D70C9">
      <w:pPr>
        <w:rPr>
          <w:noProof/>
        </w:rPr>
      </w:pPr>
      <w:r>
        <w:rPr>
          <w:noProof/>
        </w:rPr>
        <w:drawing>
          <wp:inline distT="0" distB="0" distL="0" distR="0">
            <wp:extent cx="5936615" cy="24352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4-05 в 18.40.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5336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04-05 в 18.38.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C9" w:rsidRPr="000A1EB8" w:rsidRDefault="009D70C9" w:rsidP="009D70C9">
      <w:pPr>
        <w:rPr>
          <w:rFonts w:ascii="Times New Roman" w:hAnsi="Times New Roman" w:cs="Times New Roman"/>
          <w:noProof/>
          <w:sz w:val="28"/>
        </w:rPr>
      </w:pPr>
      <w:r w:rsidRPr="000A1EB8">
        <w:rPr>
          <w:rFonts w:ascii="Times New Roman" w:hAnsi="Times New Roman" w:cs="Times New Roman"/>
          <w:noProof/>
          <w:sz w:val="28"/>
        </w:rPr>
        <w:t xml:space="preserve">Здесь графики тоже отличаются. Ситуация, отображенная при помощи НКРЯ, показывает, что с некоторыми изменениями слово </w:t>
      </w:r>
      <w:r w:rsidRPr="000A1EB8">
        <w:rPr>
          <w:rFonts w:ascii="Times New Roman" w:hAnsi="Times New Roman" w:cs="Times New Roman"/>
          <w:i/>
          <w:noProof/>
          <w:sz w:val="28"/>
        </w:rPr>
        <w:t>ветер</w:t>
      </w:r>
      <w:r w:rsidRPr="000A1EB8">
        <w:rPr>
          <w:rFonts w:ascii="Times New Roman" w:hAnsi="Times New Roman" w:cs="Times New Roman"/>
          <w:noProof/>
          <w:sz w:val="28"/>
        </w:rPr>
        <w:t xml:space="preserve"> всегда использовалось чаще. И разница между словами довольно велика. Только в 1810-ые эта разница максимально уменьшается, графики больше всего приближены друг к другу в этот период. </w:t>
      </w:r>
    </w:p>
    <w:p w:rsidR="009D70C9" w:rsidRDefault="009D70C9" w:rsidP="009D70C9">
      <w:pPr>
        <w:rPr>
          <w:rFonts w:ascii="Times New Roman" w:hAnsi="Times New Roman" w:cs="Times New Roman"/>
          <w:noProof/>
          <w:sz w:val="28"/>
        </w:rPr>
      </w:pPr>
      <w:r w:rsidRPr="000A1EB8">
        <w:rPr>
          <w:rFonts w:ascii="Times New Roman" w:hAnsi="Times New Roman" w:cs="Times New Roman"/>
          <w:noProof/>
          <w:sz w:val="28"/>
        </w:rPr>
        <w:t xml:space="preserve">Но 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ситуация </w:t>
      </w:r>
      <w:r w:rsidR="000A1EB8" w:rsidRPr="000A1EB8">
        <w:rPr>
          <w:rFonts w:ascii="Times New Roman" w:hAnsi="Times New Roman" w:cs="Times New Roman"/>
          <w:noProof/>
          <w:sz w:val="28"/>
          <w:lang w:val="en-GB"/>
        </w:rPr>
        <w:t>Google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 </w:t>
      </w:r>
      <w:r w:rsidR="000A1EB8" w:rsidRPr="000A1EB8">
        <w:rPr>
          <w:rFonts w:ascii="Times New Roman" w:hAnsi="Times New Roman" w:cs="Times New Roman"/>
          <w:noProof/>
          <w:sz w:val="28"/>
          <w:lang w:val="en-GB"/>
        </w:rPr>
        <w:t>ngrams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 говорит совершенно о другом. Сравним одинаковый период времени, с 1800. </w:t>
      </w:r>
      <w:r w:rsidR="000A1EB8" w:rsidRPr="000A1EB8">
        <w:rPr>
          <w:rFonts w:ascii="Times New Roman" w:hAnsi="Times New Roman" w:cs="Times New Roman"/>
          <w:i/>
          <w:noProof/>
          <w:sz w:val="28"/>
        </w:rPr>
        <w:t>Ветер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 практически не употреблялся, пока частота </w:t>
      </w:r>
      <w:r w:rsidR="000A1EB8" w:rsidRPr="000A1EB8">
        <w:rPr>
          <w:rFonts w:ascii="Times New Roman" w:hAnsi="Times New Roman" w:cs="Times New Roman"/>
          <w:i/>
          <w:noProof/>
          <w:sz w:val="28"/>
        </w:rPr>
        <w:t>вихря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 увеличивалась и достигла пика в 30-ые годы </w:t>
      </w:r>
      <w:r w:rsidR="000A1EB8" w:rsidRPr="000A1EB8">
        <w:rPr>
          <w:rFonts w:ascii="Times New Roman" w:hAnsi="Times New Roman" w:cs="Times New Roman"/>
          <w:noProof/>
          <w:sz w:val="28"/>
          <w:lang w:val="en-GB"/>
        </w:rPr>
        <w:t>XIX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 века. Но положения кардинально меняются в конце </w:t>
      </w:r>
      <w:r w:rsidR="000A1EB8" w:rsidRPr="000A1EB8">
        <w:rPr>
          <w:rFonts w:ascii="Times New Roman" w:hAnsi="Times New Roman" w:cs="Times New Roman"/>
          <w:noProof/>
          <w:sz w:val="28"/>
          <w:lang w:val="en-GB"/>
        </w:rPr>
        <w:t>XIX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 века. Использование существительного </w:t>
      </w:r>
      <w:r w:rsidR="000A1EB8" w:rsidRPr="000A1EB8">
        <w:rPr>
          <w:rFonts w:ascii="Times New Roman" w:hAnsi="Times New Roman" w:cs="Times New Roman"/>
          <w:i/>
          <w:noProof/>
          <w:sz w:val="28"/>
        </w:rPr>
        <w:t>ветер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 быстро поднимается, затем оно довольно долго держит высокие показатели (с 70-ых до 90-ых годов </w:t>
      </w:r>
      <w:r w:rsidR="000A1EB8" w:rsidRPr="000A1EB8">
        <w:rPr>
          <w:rFonts w:ascii="Times New Roman" w:hAnsi="Times New Roman" w:cs="Times New Roman"/>
          <w:noProof/>
          <w:sz w:val="28"/>
          <w:lang w:val="en-GB"/>
        </w:rPr>
        <w:t>XX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 века), и до сих пор </w:t>
      </w:r>
      <w:r w:rsidR="000A1EB8" w:rsidRPr="000A1EB8">
        <w:rPr>
          <w:rFonts w:ascii="Times New Roman" w:hAnsi="Times New Roman" w:cs="Times New Roman"/>
          <w:i/>
          <w:noProof/>
          <w:sz w:val="28"/>
        </w:rPr>
        <w:t>ветер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 является более употребительным, чем </w:t>
      </w:r>
      <w:r w:rsidR="000A1EB8" w:rsidRPr="000A1EB8">
        <w:rPr>
          <w:rFonts w:ascii="Times New Roman" w:hAnsi="Times New Roman" w:cs="Times New Roman"/>
          <w:i/>
          <w:noProof/>
          <w:sz w:val="28"/>
        </w:rPr>
        <w:t>вихрь,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 судя по графикам </w:t>
      </w:r>
      <w:r w:rsidR="000A1EB8" w:rsidRPr="000A1EB8">
        <w:rPr>
          <w:rFonts w:ascii="Times New Roman" w:hAnsi="Times New Roman" w:cs="Times New Roman"/>
          <w:noProof/>
          <w:sz w:val="28"/>
          <w:lang w:val="en-GB"/>
        </w:rPr>
        <w:t>Googlr</w:t>
      </w:r>
      <w:r w:rsidR="000A1EB8" w:rsidRPr="000A1EB8">
        <w:rPr>
          <w:rFonts w:ascii="Times New Roman" w:hAnsi="Times New Roman" w:cs="Times New Roman"/>
          <w:noProof/>
          <w:sz w:val="28"/>
        </w:rPr>
        <w:t xml:space="preserve"> </w:t>
      </w:r>
      <w:r w:rsidR="000A1EB8" w:rsidRPr="000A1EB8">
        <w:rPr>
          <w:rFonts w:ascii="Times New Roman" w:hAnsi="Times New Roman" w:cs="Times New Roman"/>
          <w:noProof/>
          <w:sz w:val="28"/>
          <w:lang w:val="en-GB"/>
        </w:rPr>
        <w:t>ngrams</w:t>
      </w:r>
      <w:r w:rsidR="000A1EB8" w:rsidRPr="000A1EB8">
        <w:rPr>
          <w:rFonts w:ascii="Times New Roman" w:hAnsi="Times New Roman" w:cs="Times New Roman"/>
          <w:noProof/>
          <w:sz w:val="28"/>
        </w:rPr>
        <w:t>.</w:t>
      </w:r>
    </w:p>
    <w:p w:rsidR="000A1EB8" w:rsidRDefault="000A1EB8" w:rsidP="009D70C9">
      <w:pPr>
        <w:rPr>
          <w:rFonts w:ascii="Times New Roman" w:hAnsi="Times New Roman" w:cs="Times New Roman"/>
          <w:noProof/>
          <w:sz w:val="28"/>
        </w:rPr>
      </w:pPr>
    </w:p>
    <w:p w:rsidR="000A1EB8" w:rsidRDefault="000A1EB8" w:rsidP="009D70C9">
      <w:pPr>
        <w:rPr>
          <w:rFonts w:ascii="Times New Roman" w:hAnsi="Times New Roman" w:cs="Times New Roman"/>
          <w:noProof/>
          <w:sz w:val="28"/>
        </w:rPr>
      </w:pPr>
    </w:p>
    <w:p w:rsidR="000A1EB8" w:rsidRDefault="000A1EB8" w:rsidP="009D70C9">
      <w:pPr>
        <w:rPr>
          <w:rFonts w:ascii="Times New Roman" w:hAnsi="Times New Roman" w:cs="Times New Roman"/>
          <w:noProof/>
          <w:sz w:val="28"/>
        </w:rPr>
      </w:pPr>
    </w:p>
    <w:p w:rsidR="000A1EB8" w:rsidRDefault="000A1EB8" w:rsidP="009D70C9">
      <w:pPr>
        <w:rPr>
          <w:rFonts w:ascii="Times New Roman" w:hAnsi="Times New Roman" w:cs="Times New Roman"/>
          <w:noProof/>
          <w:sz w:val="28"/>
        </w:rPr>
      </w:pPr>
    </w:p>
    <w:p w:rsidR="000A1EB8" w:rsidRDefault="000A1EB8" w:rsidP="009D70C9">
      <w:pPr>
        <w:rPr>
          <w:rFonts w:ascii="Times New Roman" w:hAnsi="Times New Roman" w:cs="Times New Roman"/>
          <w:noProof/>
          <w:sz w:val="28"/>
        </w:rPr>
      </w:pPr>
    </w:p>
    <w:p w:rsidR="000A1EB8" w:rsidRDefault="000A1EB8" w:rsidP="009D70C9">
      <w:pPr>
        <w:rPr>
          <w:rFonts w:ascii="Times New Roman" w:hAnsi="Times New Roman" w:cs="Times New Roman"/>
          <w:noProof/>
          <w:sz w:val="28"/>
        </w:rPr>
      </w:pPr>
    </w:p>
    <w:p w:rsidR="000A1EB8" w:rsidRDefault="000A1EB8" w:rsidP="000A1EB8">
      <w:pPr>
        <w:rPr>
          <w:rFonts w:ascii="Arial" w:eastAsia="Times New Roman" w:hAnsi="Arial" w:cs="Arial"/>
          <w:color w:val="252525"/>
          <w:sz w:val="21"/>
          <w:szCs w:val="21"/>
          <w:shd w:val="clear" w:color="auto" w:fill="FFFFFF"/>
          <w:lang w:eastAsia="ru-RU"/>
        </w:rPr>
      </w:pPr>
    </w:p>
    <w:p w:rsidR="000A1EB8" w:rsidRPr="000A1EB8" w:rsidRDefault="000A1EB8" w:rsidP="000A1EB8">
      <w:pPr>
        <w:rPr>
          <w:rFonts w:ascii="Times New Roman" w:eastAsia="Times New Roman" w:hAnsi="Times New Roman" w:cs="Times New Roman"/>
          <w:sz w:val="36"/>
          <w:lang w:eastAsia="ru-RU"/>
        </w:rPr>
      </w:pPr>
      <w:r w:rsidRPr="000A1EB8">
        <w:rPr>
          <w:rFonts w:ascii="Times New Roman" w:eastAsia="Times New Roman" w:hAnsi="Times New Roman" w:cs="Times New Roman"/>
          <w:color w:val="252525"/>
          <w:sz w:val="28"/>
          <w:szCs w:val="21"/>
          <w:shd w:val="clear" w:color="auto" w:fill="FFFFFF"/>
          <w:lang w:eastAsia="ru-RU"/>
        </w:rPr>
        <w:lastRenderedPageBreak/>
        <w:t xml:space="preserve">Посчитайте </w:t>
      </w:r>
      <w:proofErr w:type="spellStart"/>
      <w:r w:rsidRPr="000A1EB8">
        <w:rPr>
          <w:rFonts w:ascii="Times New Roman" w:eastAsia="Times New Roman" w:hAnsi="Times New Roman" w:cs="Times New Roman"/>
          <w:color w:val="252525"/>
          <w:sz w:val="28"/>
          <w:szCs w:val="21"/>
          <w:shd w:val="clear" w:color="auto" w:fill="FFFFFF"/>
          <w:lang w:eastAsia="ru-RU"/>
        </w:rPr>
        <w:t>ipm</w:t>
      </w:r>
      <w:proofErr w:type="spellEnd"/>
      <w:r w:rsidRPr="000A1EB8">
        <w:rPr>
          <w:rFonts w:ascii="Times New Roman" w:eastAsia="Times New Roman" w:hAnsi="Times New Roman" w:cs="Times New Roman"/>
          <w:color w:val="252525"/>
          <w:sz w:val="28"/>
          <w:szCs w:val="21"/>
          <w:shd w:val="clear" w:color="auto" w:fill="FFFFFF"/>
          <w:lang w:eastAsia="ru-RU"/>
        </w:rPr>
        <w:t xml:space="preserve"> для каждого слова по основному корпусу в НКРЯ.</w:t>
      </w:r>
    </w:p>
    <w:p w:rsidR="000A1EB8" w:rsidRDefault="000A1EB8" w:rsidP="009D70C9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835400" cy="116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4-05 в 19.01.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B8" w:rsidRDefault="000A1EB8" w:rsidP="009D70C9">
      <w:pPr>
        <w:rPr>
          <w:rFonts w:ascii="Times New Roman" w:hAnsi="Times New Roman" w:cs="Times New Roman"/>
          <w:noProof/>
          <w:sz w:val="28"/>
        </w:rPr>
      </w:pPr>
    </w:p>
    <w:p w:rsidR="000A1EB8" w:rsidRDefault="000A1EB8" w:rsidP="009D70C9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ЧАСТЬ 3</w:t>
      </w:r>
    </w:p>
    <w:p w:rsidR="009B6BAE" w:rsidRDefault="009B6BAE" w:rsidP="009D70C9">
      <w:pPr>
        <w:rPr>
          <w:rFonts w:ascii="Times New Roman" w:hAnsi="Times New Roman" w:cs="Times New Roman"/>
          <w:noProof/>
          <w:sz w:val="28"/>
        </w:rPr>
      </w:pPr>
    </w:p>
    <w:p w:rsidR="000A1EB8" w:rsidRDefault="009B6BAE" w:rsidP="009D70C9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Проделанная работа оказалась очень интересной и полезной, хотя, местами возникали трудности. Но они связаны скорее с тем, что мне не приходилось работать с такими инструментами в прошлом. Первое задание научило, как сделать список частых слов более содержательным, что этот список может сказать о целом произведении. </w:t>
      </w:r>
    </w:p>
    <w:p w:rsidR="009B6BAE" w:rsidRPr="009B6BAE" w:rsidRDefault="009B6BAE" w:rsidP="009D70C9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Вторая работа мне понравилась немного больше, потому что наглядно можно было увидеть практически жизнь слова в литературе за определенный промежуток времени, а также сравнить его с более современным и употреблемым аналогом (прим. Вихрь/Ветер). Более того, я использовала два инструмента для этого – НКРЯ и </w:t>
      </w:r>
      <w:r>
        <w:rPr>
          <w:rFonts w:ascii="Times New Roman" w:hAnsi="Times New Roman" w:cs="Times New Roman"/>
          <w:noProof/>
          <w:sz w:val="28"/>
          <w:lang w:val="en-GB"/>
        </w:rPr>
        <w:t>Google</w:t>
      </w:r>
      <w:r w:rsidRPr="009B6BAE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GB"/>
        </w:rPr>
        <w:t>ngrams</w:t>
      </w:r>
      <w:r>
        <w:rPr>
          <w:rFonts w:ascii="Times New Roman" w:hAnsi="Times New Roman" w:cs="Times New Roman"/>
          <w:noProof/>
          <w:sz w:val="28"/>
        </w:rPr>
        <w:t>. Это был хороший опыт, потому что графики получились разными (как я поняла, в одном (</w:t>
      </w:r>
      <w:r>
        <w:rPr>
          <w:rFonts w:ascii="Times New Roman" w:hAnsi="Times New Roman" w:cs="Times New Roman"/>
          <w:noProof/>
          <w:sz w:val="28"/>
          <w:lang w:val="en-GB"/>
        </w:rPr>
        <w:t>Google</w:t>
      </w:r>
      <w:r w:rsidRPr="009B6BAE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GB"/>
        </w:rPr>
        <w:t>ngrams</w:t>
      </w:r>
      <w:r>
        <w:rPr>
          <w:rFonts w:ascii="Times New Roman" w:hAnsi="Times New Roman" w:cs="Times New Roman"/>
          <w:noProof/>
          <w:sz w:val="28"/>
        </w:rPr>
        <w:t>) из них содержится больше документов, включающие в себя искомое слово)</w:t>
      </w:r>
      <w:r w:rsidRPr="009B6BAE">
        <w:rPr>
          <w:rFonts w:ascii="Times New Roman" w:hAnsi="Times New Roman" w:cs="Times New Roman"/>
          <w:noProof/>
          <w:sz w:val="28"/>
        </w:rPr>
        <w:t xml:space="preserve">. </w:t>
      </w:r>
      <w:bookmarkStart w:id="0" w:name="_GoBack"/>
      <w:bookmarkEnd w:id="0"/>
    </w:p>
    <w:sectPr w:rsidR="009B6BAE" w:rsidRPr="009B6BAE" w:rsidSect="00812FB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2CF"/>
    <w:rsid w:val="00034023"/>
    <w:rsid w:val="000822CF"/>
    <w:rsid w:val="000A1EB8"/>
    <w:rsid w:val="007B77FA"/>
    <w:rsid w:val="00812FBD"/>
    <w:rsid w:val="009B6BAE"/>
    <w:rsid w:val="009D70C9"/>
    <w:rsid w:val="00D64731"/>
    <w:rsid w:val="00DD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2CFA91"/>
  <w14:defaultImageDpi w14:val="32767"/>
  <w15:chartTrackingRefBased/>
  <w15:docId w15:val="{6A167886-3894-A843-BF89-92A62ECC9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1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548</Words>
  <Characters>2492</Characters>
  <Application>Microsoft Office Word</Application>
  <DocSecurity>0</DocSecurity>
  <Lines>34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Белоусова</dc:creator>
  <cp:keywords/>
  <dc:description/>
  <cp:lastModifiedBy>Дарья Белоусова</cp:lastModifiedBy>
  <cp:revision>1</cp:revision>
  <dcterms:created xsi:type="dcterms:W3CDTF">2019-04-05T16:11:00Z</dcterms:created>
  <dcterms:modified xsi:type="dcterms:W3CDTF">2019-04-05T17:16:00Z</dcterms:modified>
</cp:coreProperties>
</file>