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6CCFDD2D" w14:textId="0DFC8F9A" w:rsidR="14088F3E" w:rsidRDefault="14088F3E" w:rsidP="5D49544C">
      <w:pPr>
        <w:jc w:val="center"/>
        <w:rPr>
          <w:sz w:val="72"/>
          <w:szCs w:val="72"/>
          <w:lang w:val="en-US"/>
        </w:rPr>
      </w:pPr>
      <w:proofErr w:type="spellStart"/>
      <w:proofErr w:type="gramStart"/>
      <w:r w:rsidRPr="5D49544C">
        <w:rPr>
          <w:sz w:val="72"/>
          <w:szCs w:val="72"/>
          <w:lang w:val="en-US"/>
        </w:rPr>
        <w:t>Regression</w:t>
      </w:r>
      <w:r w:rsidR="6449F5AD" w:rsidRPr="5D49544C">
        <w:rPr>
          <w:sz w:val="72"/>
          <w:szCs w:val="72"/>
          <w:lang w:val="en-US"/>
        </w:rPr>
        <w:t>modelling</w:t>
      </w:r>
      <w:proofErr w:type="spellEnd"/>
      <w:proofErr w:type="gramEnd"/>
      <w:r w:rsidR="6449F5AD" w:rsidRPr="5D49544C">
        <w:rPr>
          <w:sz w:val="72"/>
          <w:szCs w:val="72"/>
          <w:lang w:val="en-US"/>
        </w:rPr>
        <w:t xml:space="preserve"> </w:t>
      </w:r>
      <w:r w:rsidRPr="5D49544C">
        <w:rPr>
          <w:sz w:val="72"/>
          <w:szCs w:val="72"/>
          <w:lang w:val="en-US"/>
        </w:rPr>
        <w:t>i</w:t>
      </w:r>
      <w:r w:rsidR="615CAE6E" w:rsidRPr="5D49544C">
        <w:rPr>
          <w:sz w:val="72"/>
          <w:szCs w:val="72"/>
          <w:lang w:val="en-US"/>
        </w:rPr>
        <w:t>n</w:t>
      </w:r>
      <w:r w:rsidRPr="5D49544C">
        <w:rPr>
          <w:sz w:val="72"/>
          <w:szCs w:val="72"/>
          <w:lang w:val="en-US"/>
        </w:rPr>
        <w:t xml:space="preserve"> R</w:t>
      </w:r>
      <w:r w:rsidR="708BE7F4" w:rsidRPr="5D49544C">
        <w:rPr>
          <w:sz w:val="72"/>
          <w:szCs w:val="72"/>
          <w:lang w:val="en-US"/>
        </w:rPr>
        <w:t xml:space="preserve"> and </w:t>
      </w:r>
      <w:r w:rsidR="3BF161E0" w:rsidRPr="5D49544C">
        <w:rPr>
          <w:sz w:val="72"/>
          <w:szCs w:val="72"/>
          <w:lang w:val="en-US"/>
        </w:rPr>
        <w:t xml:space="preserve">statistical </w:t>
      </w:r>
      <w:r w:rsidR="708BE7F4" w:rsidRPr="5D49544C">
        <w:rPr>
          <w:sz w:val="72"/>
          <w:szCs w:val="72"/>
          <w:lang w:val="en-US"/>
        </w:rPr>
        <w:t>analysis</w:t>
      </w:r>
      <w:r w:rsidRPr="5D49544C">
        <w:rPr>
          <w:sz w:val="72"/>
          <w:szCs w:val="72"/>
          <w:lang w:val="en-US"/>
        </w:rPr>
        <w:t xml:space="preserve"> </w:t>
      </w:r>
      <w:r w:rsidR="64F3DB5D" w:rsidRPr="5D49544C">
        <w:rPr>
          <w:sz w:val="72"/>
          <w:szCs w:val="72"/>
          <w:lang w:val="en-US"/>
        </w:rPr>
        <w:t>with</w:t>
      </w:r>
      <w:r w:rsidRPr="5D49544C">
        <w:rPr>
          <w:sz w:val="72"/>
          <w:szCs w:val="72"/>
          <w:lang w:val="en-US"/>
        </w:rPr>
        <w:t xml:space="preserve"> data fr</w:t>
      </w:r>
      <w:r w:rsidR="1E66C0B1" w:rsidRPr="5D49544C">
        <w:rPr>
          <w:sz w:val="72"/>
          <w:szCs w:val="72"/>
          <w:lang w:val="en-US"/>
        </w:rPr>
        <w:t>om</w:t>
      </w:r>
      <w:r w:rsidRPr="5D49544C">
        <w:rPr>
          <w:sz w:val="72"/>
          <w:szCs w:val="72"/>
          <w:lang w:val="en-US"/>
        </w:rPr>
        <w:t xml:space="preserve"> </w:t>
      </w:r>
      <w:proofErr w:type="spellStart"/>
      <w:r w:rsidRPr="5D49544C">
        <w:rPr>
          <w:sz w:val="72"/>
          <w:szCs w:val="72"/>
          <w:lang w:val="en-US"/>
        </w:rPr>
        <w:t>blocket</w:t>
      </w:r>
      <w:proofErr w:type="spellEnd"/>
    </w:p>
    <w:p w14:paraId="09B092ED" w14:textId="60B5F61D" w:rsidR="00007762" w:rsidRPr="007239CC" w:rsidRDefault="00007762" w:rsidP="00007762">
      <w:pPr>
        <w:jc w:val="center"/>
        <w:rPr>
          <w:sz w:val="56"/>
          <w:szCs w:val="56"/>
          <w:lang w:val="en-GB"/>
        </w:rPr>
      </w:pPr>
    </w:p>
    <w:p w14:paraId="1FABDD8B" w14:textId="206E9EBA" w:rsidR="5D49544C" w:rsidRPr="007239CC" w:rsidRDefault="5D49544C" w:rsidP="5D49544C">
      <w:pPr>
        <w:jc w:val="center"/>
        <w:rPr>
          <w:sz w:val="56"/>
          <w:szCs w:val="56"/>
          <w:lang w:val="en-GB"/>
        </w:rPr>
      </w:pPr>
    </w:p>
    <w:p w14:paraId="48CC9753" w14:textId="5FFDAA70" w:rsidR="00007762" w:rsidRPr="007239CC" w:rsidRDefault="00324B8B" w:rsidP="5D49544C">
      <w:pPr>
        <w:jc w:val="center"/>
        <w:rPr>
          <w:sz w:val="56"/>
          <w:szCs w:val="56"/>
          <w:lang w:val="en-GB"/>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4296D" w14:textId="38B41646" w:rsidR="00681D1B" w:rsidRPr="007239CC" w:rsidRDefault="00681D1B" w:rsidP="5D49544C">
      <w:pPr>
        <w:jc w:val="center"/>
        <w:rPr>
          <w:sz w:val="56"/>
          <w:szCs w:val="56"/>
          <w:lang w:val="en-GB"/>
        </w:rPr>
      </w:pPr>
    </w:p>
    <w:p w14:paraId="215C11B2" w14:textId="731052BB" w:rsidR="00681D1B" w:rsidRPr="007239CC" w:rsidRDefault="00681D1B" w:rsidP="5D49544C">
      <w:pPr>
        <w:jc w:val="center"/>
        <w:rPr>
          <w:sz w:val="56"/>
          <w:szCs w:val="56"/>
          <w:lang w:val="en-GB"/>
        </w:rPr>
      </w:pPr>
    </w:p>
    <w:p w14:paraId="25100802" w14:textId="77777777" w:rsidR="007239CC" w:rsidRDefault="007239CC" w:rsidP="5D49544C">
      <w:pPr>
        <w:jc w:val="right"/>
        <w:rPr>
          <w:sz w:val="40"/>
          <w:szCs w:val="40"/>
        </w:rPr>
      </w:pPr>
    </w:p>
    <w:p w14:paraId="447CC25D" w14:textId="77777777" w:rsidR="007239CC" w:rsidRDefault="007239CC" w:rsidP="5D49544C">
      <w:pPr>
        <w:jc w:val="right"/>
        <w:rPr>
          <w:sz w:val="40"/>
          <w:szCs w:val="40"/>
        </w:rPr>
      </w:pPr>
    </w:p>
    <w:p w14:paraId="0DD597F0" w14:textId="77777777" w:rsidR="007239CC" w:rsidRDefault="007239CC" w:rsidP="5D49544C">
      <w:pPr>
        <w:jc w:val="right"/>
        <w:rPr>
          <w:sz w:val="40"/>
          <w:szCs w:val="40"/>
        </w:rPr>
      </w:pPr>
    </w:p>
    <w:p w14:paraId="20EB6277" w14:textId="56328451" w:rsidR="00007762" w:rsidRDefault="06990BA1" w:rsidP="5D49544C">
      <w:pPr>
        <w:jc w:val="right"/>
        <w:rPr>
          <w:sz w:val="40"/>
          <w:szCs w:val="40"/>
        </w:rPr>
      </w:pPr>
      <w:r w:rsidRPr="5D49544C">
        <w:rPr>
          <w:sz w:val="40"/>
          <w:szCs w:val="40"/>
        </w:rPr>
        <w:t>Joakim Salomonsson</w:t>
      </w:r>
    </w:p>
    <w:p w14:paraId="2BCCB24A" w14:textId="487BD247" w:rsidR="00007762" w:rsidRDefault="00007762" w:rsidP="00007762">
      <w:pPr>
        <w:jc w:val="right"/>
        <w:rPr>
          <w:sz w:val="40"/>
          <w:szCs w:val="40"/>
        </w:rPr>
      </w:pPr>
      <w:r>
        <w:rPr>
          <w:sz w:val="40"/>
          <w:szCs w:val="40"/>
        </w:rPr>
        <w:t>EC Utbildning</w:t>
      </w:r>
    </w:p>
    <w:p w14:paraId="101D9EEE" w14:textId="5479DC41" w:rsidR="00681D1B" w:rsidRDefault="694DCB2A" w:rsidP="00EB781E">
      <w:pPr>
        <w:jc w:val="right"/>
        <w:rPr>
          <w:sz w:val="40"/>
          <w:szCs w:val="40"/>
        </w:rPr>
      </w:pPr>
      <w:r w:rsidRPr="5D49544C">
        <w:rPr>
          <w:sz w:val="40"/>
          <w:szCs w:val="40"/>
        </w:rPr>
        <w:t>R programmering</w:t>
      </w:r>
    </w:p>
    <w:p w14:paraId="7F8F0D2C" w14:textId="1CF5460B" w:rsidR="007239CC" w:rsidRPr="007239CC" w:rsidRDefault="53819E06" w:rsidP="007239CC">
      <w:pPr>
        <w:jc w:val="right"/>
        <w:rPr>
          <w:sz w:val="40"/>
          <w:szCs w:val="40"/>
          <w:lang w:val="en-GB"/>
        </w:rPr>
      </w:pPr>
      <w:r w:rsidRPr="007239CC">
        <w:rPr>
          <w:sz w:val="40"/>
          <w:szCs w:val="40"/>
          <w:lang w:val="en-GB"/>
        </w:rPr>
        <w:t>2025–04</w:t>
      </w:r>
    </w:p>
    <w:p w14:paraId="1EA19DB7" w14:textId="3B1ED80F" w:rsidR="00532FC8" w:rsidRPr="007239CC" w:rsidRDefault="58DE29EC" w:rsidP="5D49544C">
      <w:pPr>
        <w:pStyle w:val="Heading1"/>
        <w:numPr>
          <w:ilvl w:val="0"/>
          <w:numId w:val="0"/>
        </w:numPr>
        <w:rPr>
          <w:lang w:val="en-GB"/>
        </w:rPr>
      </w:pPr>
      <w:bookmarkStart w:id="0" w:name="_Toc156823338"/>
      <w:bookmarkStart w:id="1" w:name="_Toc156824321"/>
      <w:bookmarkStart w:id="2" w:name="_Toc160654338"/>
      <w:bookmarkStart w:id="3" w:name="_Toc1687539409"/>
      <w:r w:rsidRPr="007239CC">
        <w:rPr>
          <w:lang w:val="en-GB"/>
        </w:rPr>
        <w:lastRenderedPageBreak/>
        <w:t>Abstract</w:t>
      </w:r>
      <w:bookmarkEnd w:id="0"/>
      <w:bookmarkEnd w:id="1"/>
      <w:bookmarkEnd w:id="2"/>
      <w:bookmarkEnd w:id="3"/>
    </w:p>
    <w:p w14:paraId="1D9A3816" w14:textId="6C4194A4" w:rsidR="00532FC8" w:rsidRPr="00532FC8" w:rsidRDefault="7848334D" w:rsidP="5D49544C">
      <w:pPr>
        <w:rPr>
          <w:lang w:val="en-US"/>
        </w:rPr>
      </w:pPr>
      <w:bookmarkStart w:id="4" w:name="_Hlk160652604"/>
      <w:r w:rsidRPr="5D49544C">
        <w:rPr>
          <w:lang w:val="en-US"/>
        </w:rPr>
        <w:t xml:space="preserve">A regression modelling </w:t>
      </w:r>
      <w:r w:rsidR="4F25C53E" w:rsidRPr="5D49544C">
        <w:rPr>
          <w:lang w:val="en-US"/>
        </w:rPr>
        <w:t>exercise</w:t>
      </w:r>
      <w:r w:rsidRPr="5D49544C">
        <w:rPr>
          <w:lang w:val="en-US"/>
        </w:rPr>
        <w:t xml:space="preserve"> where I </w:t>
      </w:r>
      <w:r w:rsidR="3126749F" w:rsidRPr="5D49544C">
        <w:rPr>
          <w:lang w:val="en-US"/>
        </w:rPr>
        <w:t>familiarize</w:t>
      </w:r>
      <w:r w:rsidR="76112F1E" w:rsidRPr="5D49544C">
        <w:rPr>
          <w:lang w:val="en-US"/>
        </w:rPr>
        <w:t xml:space="preserve"> myself with the typical R </w:t>
      </w:r>
      <w:proofErr w:type="spellStart"/>
      <w:r w:rsidR="76112F1E" w:rsidRPr="5D49544C">
        <w:rPr>
          <w:lang w:val="en-US"/>
        </w:rPr>
        <w:t>programmering</w:t>
      </w:r>
      <w:proofErr w:type="spellEnd"/>
      <w:r w:rsidR="76112F1E" w:rsidRPr="5D49544C">
        <w:rPr>
          <w:lang w:val="en-US"/>
        </w:rPr>
        <w:t xml:space="preserve"> flow to perform a statistical data analysis. This report specifically explores the use of linear and robust regressions models to predict car</w:t>
      </w:r>
      <w:r w:rsidR="3D762D9C" w:rsidRPr="5D49544C">
        <w:rPr>
          <w:lang w:val="en-US"/>
        </w:rPr>
        <w:t xml:space="preserve"> prices based on data that was </w:t>
      </w:r>
      <w:proofErr w:type="gramStart"/>
      <w:r w:rsidR="3D762D9C" w:rsidRPr="5D49544C">
        <w:rPr>
          <w:lang w:val="en-US"/>
        </w:rPr>
        <w:t>collected together</w:t>
      </w:r>
      <w:proofErr w:type="gramEnd"/>
      <w:r w:rsidR="3D762D9C" w:rsidRPr="5D49544C">
        <w:rPr>
          <w:lang w:val="en-US"/>
        </w:rPr>
        <w:t xml:space="preserve"> with peers from the website </w:t>
      </w:r>
      <w:proofErr w:type="spellStart"/>
      <w:r w:rsidR="3D762D9C" w:rsidRPr="5D49544C">
        <w:rPr>
          <w:lang w:val="en-US"/>
        </w:rPr>
        <w:t>Blocket</w:t>
      </w:r>
      <w:proofErr w:type="spellEnd"/>
      <w:r w:rsidR="3D762D9C" w:rsidRPr="5D49544C">
        <w:rPr>
          <w:lang w:val="en-US"/>
        </w:rPr>
        <w:t xml:space="preserve">. </w:t>
      </w:r>
      <w:r w:rsidR="6782FD7B" w:rsidRPr="5D49544C">
        <w:rPr>
          <w:lang w:val="en-US"/>
        </w:rPr>
        <w:t xml:space="preserve"> </w:t>
      </w:r>
      <w:r w:rsidR="53EB7B4C" w:rsidRPr="5D49544C">
        <w:rPr>
          <w:lang w:val="en-US"/>
        </w:rPr>
        <w:t xml:space="preserve">I </w:t>
      </w:r>
      <w:r w:rsidR="6026E7E8" w:rsidRPr="5D49544C">
        <w:rPr>
          <w:lang w:val="en-US"/>
        </w:rPr>
        <w:t>tested</w:t>
      </w:r>
      <w:r w:rsidR="53EB7B4C" w:rsidRPr="5D49544C">
        <w:rPr>
          <w:lang w:val="en-US"/>
        </w:rPr>
        <w:t xml:space="preserve"> several assumptions of regression models such as non-linearity, heteroskedasticity and multicollinearity and more. Robust regression was applied to handle outliers and non-normal residuals.</w:t>
      </w:r>
      <w:bookmarkEnd w:id="4"/>
      <w:r w:rsidR="00532FC8" w:rsidRPr="5D49544C">
        <w:rPr>
          <w:lang w:val="en-US"/>
        </w:rPr>
        <w:br w:type="page"/>
      </w:r>
    </w:p>
    <w:sdt>
      <w:sdtPr>
        <w:rPr>
          <w:rFonts w:asciiTheme="minorHAnsi" w:eastAsiaTheme="minorHAnsi" w:hAnsiTheme="minorHAnsi" w:cstheme="minorBidi"/>
          <w:color w:val="auto"/>
          <w:sz w:val="22"/>
          <w:szCs w:val="22"/>
          <w:lang w:val="sv-SE" w:eastAsia="en-US"/>
          <w14:ligatures w14:val="standardContextual"/>
        </w:rPr>
        <w:id w:val="1428284546"/>
        <w:docPartObj>
          <w:docPartGallery w:val="Table of Contents"/>
          <w:docPartUnique/>
        </w:docPartObj>
      </w:sdtPr>
      <w:sdtEndPr/>
      <w:sdtContent>
        <w:p w14:paraId="50AEF2B4" w14:textId="62A1C399" w:rsidR="00324B8B" w:rsidRPr="00324B8B" w:rsidRDefault="58DE29EC" w:rsidP="00324B8B">
          <w:pPr>
            <w:pStyle w:val="TOCHeading"/>
            <w:rPr>
              <w:lang w:val="sv-SE"/>
            </w:rPr>
          </w:pPr>
          <w:r w:rsidRPr="5D49544C">
            <w:rPr>
              <w:lang w:val="sv-SE"/>
            </w:rPr>
            <w:t>Innehållsförteckning</w:t>
          </w:r>
        </w:p>
        <w:p w14:paraId="25ED58B4" w14:textId="55194C1E" w:rsidR="00E90A7B" w:rsidRDefault="00E90A7B" w:rsidP="5D49544C">
          <w:pPr>
            <w:pStyle w:val="TOC1"/>
            <w:tabs>
              <w:tab w:val="right" w:leader="dot" w:pos="9062"/>
            </w:tabs>
            <w:rPr>
              <w:rFonts w:eastAsiaTheme="minorEastAsia"/>
              <w:noProof/>
              <w:kern w:val="2"/>
              <w:sz w:val="24"/>
              <w:szCs w:val="24"/>
              <w:lang w:val="en-GB" w:eastAsia="en-GB"/>
            </w:rPr>
          </w:pPr>
        </w:p>
        <w:p w14:paraId="1D70C2B1" w14:textId="75C8FBE5" w:rsidR="00E90A7B" w:rsidRDefault="5D49544C" w:rsidP="5D49544C">
          <w:pPr>
            <w:pStyle w:val="TOC1"/>
            <w:tabs>
              <w:tab w:val="right" w:leader="dot" w:pos="9060"/>
            </w:tabs>
            <w:rPr>
              <w:rStyle w:val="Hyperlink"/>
              <w:noProof/>
              <w:kern w:val="2"/>
              <w:lang w:val="en-GB" w:eastAsia="en-GB"/>
            </w:rPr>
          </w:pPr>
          <w:r>
            <w:fldChar w:fldCharType="begin"/>
          </w:r>
          <w:r w:rsidR="00E90A7B">
            <w:instrText>TOC \o "1-3" \z \u \h</w:instrText>
          </w:r>
          <w:r>
            <w:fldChar w:fldCharType="separate"/>
          </w:r>
          <w:hyperlink w:anchor="_Toc1687539409">
            <w:r w:rsidRPr="5D49544C">
              <w:rPr>
                <w:rStyle w:val="Hyperlink"/>
              </w:rPr>
              <w:t>Abstract</w:t>
            </w:r>
            <w:r w:rsidR="00E90A7B">
              <w:tab/>
            </w:r>
            <w:r w:rsidR="00E90A7B">
              <w:fldChar w:fldCharType="begin"/>
            </w:r>
            <w:r w:rsidR="00E90A7B">
              <w:instrText>PAGEREF _Toc1687539409 \h</w:instrText>
            </w:r>
            <w:r w:rsidR="00E90A7B">
              <w:fldChar w:fldCharType="separate"/>
            </w:r>
            <w:r w:rsidRPr="5D49544C">
              <w:rPr>
                <w:rStyle w:val="Hyperlink"/>
              </w:rPr>
              <w:t>1</w:t>
            </w:r>
            <w:r w:rsidR="00E90A7B">
              <w:fldChar w:fldCharType="end"/>
            </w:r>
          </w:hyperlink>
        </w:p>
        <w:p w14:paraId="09E9B6DA" w14:textId="197907F1" w:rsidR="00E90A7B" w:rsidRDefault="5D49544C" w:rsidP="5D49544C">
          <w:pPr>
            <w:pStyle w:val="TOC1"/>
            <w:tabs>
              <w:tab w:val="left" w:pos="435"/>
              <w:tab w:val="right" w:leader="dot" w:pos="9060"/>
            </w:tabs>
            <w:rPr>
              <w:rStyle w:val="Hyperlink"/>
              <w:noProof/>
              <w:kern w:val="2"/>
              <w:lang w:val="en-GB" w:eastAsia="en-GB"/>
            </w:rPr>
          </w:pPr>
          <w:hyperlink w:anchor="_Toc2341224">
            <w:r w:rsidRPr="5D49544C">
              <w:rPr>
                <w:rStyle w:val="Hyperlink"/>
              </w:rPr>
              <w:t>1</w:t>
            </w:r>
            <w:r w:rsidR="00E90A7B">
              <w:tab/>
            </w:r>
            <w:r w:rsidRPr="5D49544C">
              <w:rPr>
                <w:rStyle w:val="Hyperlink"/>
              </w:rPr>
              <w:t>Inledning</w:t>
            </w:r>
            <w:r w:rsidR="00E90A7B">
              <w:tab/>
            </w:r>
            <w:r w:rsidR="00E90A7B">
              <w:fldChar w:fldCharType="begin"/>
            </w:r>
            <w:r w:rsidR="00E90A7B">
              <w:instrText>PAGEREF _Toc2341224 \h</w:instrText>
            </w:r>
            <w:r w:rsidR="00E90A7B">
              <w:fldChar w:fldCharType="separate"/>
            </w:r>
            <w:r w:rsidRPr="5D49544C">
              <w:rPr>
                <w:rStyle w:val="Hyperlink"/>
              </w:rPr>
              <w:t>2</w:t>
            </w:r>
            <w:r w:rsidR="00E90A7B">
              <w:fldChar w:fldCharType="end"/>
            </w:r>
          </w:hyperlink>
        </w:p>
        <w:p w14:paraId="661885A9" w14:textId="566F53BC" w:rsidR="00E90A7B" w:rsidRDefault="5D49544C" w:rsidP="5D49544C">
          <w:pPr>
            <w:pStyle w:val="TOC1"/>
            <w:tabs>
              <w:tab w:val="left" w:pos="435"/>
              <w:tab w:val="right" w:leader="dot" w:pos="9060"/>
            </w:tabs>
            <w:rPr>
              <w:rStyle w:val="Hyperlink"/>
              <w:noProof/>
              <w:kern w:val="2"/>
              <w:lang w:val="en-GB" w:eastAsia="en-GB"/>
            </w:rPr>
          </w:pPr>
          <w:hyperlink w:anchor="_Toc433587003">
            <w:r w:rsidRPr="5D49544C">
              <w:rPr>
                <w:rStyle w:val="Hyperlink"/>
              </w:rPr>
              <w:t>2</w:t>
            </w:r>
            <w:r w:rsidR="00E90A7B">
              <w:tab/>
            </w:r>
            <w:r w:rsidRPr="5D49544C">
              <w:rPr>
                <w:rStyle w:val="Hyperlink"/>
              </w:rPr>
              <w:t>Teori</w:t>
            </w:r>
            <w:r w:rsidR="00E90A7B">
              <w:tab/>
            </w:r>
            <w:r w:rsidR="00E90A7B">
              <w:fldChar w:fldCharType="begin"/>
            </w:r>
            <w:r w:rsidR="00E90A7B">
              <w:instrText>PAGEREF _Toc433587003 \h</w:instrText>
            </w:r>
            <w:r w:rsidR="00E90A7B">
              <w:fldChar w:fldCharType="separate"/>
            </w:r>
            <w:r w:rsidRPr="5D49544C">
              <w:rPr>
                <w:rStyle w:val="Hyperlink"/>
              </w:rPr>
              <w:t>3</w:t>
            </w:r>
            <w:r w:rsidR="00E90A7B">
              <w:fldChar w:fldCharType="end"/>
            </w:r>
          </w:hyperlink>
        </w:p>
        <w:p w14:paraId="55CC94A3" w14:textId="25989B88" w:rsidR="00E90A7B" w:rsidRDefault="5D49544C" w:rsidP="5D49544C">
          <w:pPr>
            <w:pStyle w:val="TOC2"/>
            <w:tabs>
              <w:tab w:val="left" w:pos="660"/>
              <w:tab w:val="right" w:leader="dot" w:pos="9060"/>
            </w:tabs>
            <w:rPr>
              <w:rStyle w:val="Hyperlink"/>
              <w:noProof/>
              <w:kern w:val="2"/>
              <w:lang w:val="en-GB" w:eastAsia="en-GB"/>
            </w:rPr>
          </w:pPr>
          <w:hyperlink w:anchor="_Toc2564273">
            <w:r w:rsidRPr="5D49544C">
              <w:rPr>
                <w:rStyle w:val="Hyperlink"/>
              </w:rPr>
              <w:t>2.1</w:t>
            </w:r>
            <w:r w:rsidR="00E90A7B">
              <w:tab/>
            </w:r>
            <w:r w:rsidRPr="5D49544C">
              <w:rPr>
                <w:rStyle w:val="Hyperlink"/>
              </w:rPr>
              <w:t>Regressionsmodeller</w:t>
            </w:r>
            <w:r w:rsidR="00E90A7B">
              <w:tab/>
            </w:r>
            <w:r w:rsidR="00E90A7B">
              <w:fldChar w:fldCharType="begin"/>
            </w:r>
            <w:r w:rsidR="00E90A7B">
              <w:instrText>PAGEREF _Toc2564273 \h</w:instrText>
            </w:r>
            <w:r w:rsidR="00E90A7B">
              <w:fldChar w:fldCharType="separate"/>
            </w:r>
            <w:r w:rsidRPr="5D49544C">
              <w:rPr>
                <w:rStyle w:val="Hyperlink"/>
              </w:rPr>
              <w:t>4</w:t>
            </w:r>
            <w:r w:rsidR="00E90A7B">
              <w:fldChar w:fldCharType="end"/>
            </w:r>
          </w:hyperlink>
        </w:p>
        <w:p w14:paraId="246F0ECD" w14:textId="7E000309" w:rsidR="00E90A7B" w:rsidRDefault="5D49544C" w:rsidP="5D49544C">
          <w:pPr>
            <w:pStyle w:val="TOC3"/>
            <w:tabs>
              <w:tab w:val="left" w:pos="1095"/>
              <w:tab w:val="right" w:leader="dot" w:pos="9060"/>
            </w:tabs>
            <w:rPr>
              <w:rStyle w:val="Hyperlink"/>
              <w:noProof/>
              <w:kern w:val="2"/>
              <w:lang w:val="en-GB" w:eastAsia="en-GB"/>
            </w:rPr>
          </w:pPr>
          <w:hyperlink w:anchor="_Toc1803815802">
            <w:r w:rsidRPr="5D49544C">
              <w:rPr>
                <w:rStyle w:val="Hyperlink"/>
              </w:rPr>
              <w:t>2.1.1</w:t>
            </w:r>
            <w:r w:rsidR="00E90A7B">
              <w:tab/>
            </w:r>
            <w:r w:rsidRPr="5D49544C">
              <w:rPr>
                <w:rStyle w:val="Hyperlink"/>
              </w:rPr>
              <w:t>Linjär Regressionsmodell</w:t>
            </w:r>
            <w:r w:rsidR="00E90A7B">
              <w:tab/>
            </w:r>
            <w:r w:rsidR="00E90A7B">
              <w:fldChar w:fldCharType="begin"/>
            </w:r>
            <w:r w:rsidR="00E90A7B">
              <w:instrText>PAGEREF _Toc1803815802 \h</w:instrText>
            </w:r>
            <w:r w:rsidR="00E90A7B">
              <w:fldChar w:fldCharType="separate"/>
            </w:r>
            <w:r w:rsidRPr="5D49544C">
              <w:rPr>
                <w:rStyle w:val="Hyperlink"/>
              </w:rPr>
              <w:t>4</w:t>
            </w:r>
            <w:r w:rsidR="00E90A7B">
              <w:fldChar w:fldCharType="end"/>
            </w:r>
          </w:hyperlink>
        </w:p>
        <w:p w14:paraId="5397A34A" w14:textId="10CE7F7C" w:rsidR="00E90A7B" w:rsidRDefault="5D49544C" w:rsidP="5D49544C">
          <w:pPr>
            <w:pStyle w:val="TOC3"/>
            <w:tabs>
              <w:tab w:val="left" w:pos="1095"/>
              <w:tab w:val="right" w:leader="dot" w:pos="9060"/>
            </w:tabs>
            <w:rPr>
              <w:rStyle w:val="Hyperlink"/>
              <w:noProof/>
              <w:kern w:val="2"/>
              <w:lang w:val="en-GB" w:eastAsia="en-GB"/>
            </w:rPr>
          </w:pPr>
          <w:hyperlink w:anchor="_Toc1261527215">
            <w:r w:rsidRPr="5D49544C">
              <w:rPr>
                <w:rStyle w:val="Hyperlink"/>
              </w:rPr>
              <w:t>2.1.2</w:t>
            </w:r>
            <w:r w:rsidR="00E90A7B">
              <w:tab/>
            </w:r>
            <w:r w:rsidRPr="5D49544C">
              <w:rPr>
                <w:rStyle w:val="Hyperlink"/>
              </w:rPr>
              <w:t>Robust Regression</w:t>
            </w:r>
            <w:r w:rsidR="00E90A7B">
              <w:tab/>
            </w:r>
            <w:r w:rsidR="00E90A7B">
              <w:fldChar w:fldCharType="begin"/>
            </w:r>
            <w:r w:rsidR="00E90A7B">
              <w:instrText>PAGEREF _Toc1261527215 \h</w:instrText>
            </w:r>
            <w:r w:rsidR="00E90A7B">
              <w:fldChar w:fldCharType="separate"/>
            </w:r>
            <w:r w:rsidRPr="5D49544C">
              <w:rPr>
                <w:rStyle w:val="Hyperlink"/>
              </w:rPr>
              <w:t>4</w:t>
            </w:r>
            <w:r w:rsidR="00E90A7B">
              <w:fldChar w:fldCharType="end"/>
            </w:r>
          </w:hyperlink>
        </w:p>
        <w:p w14:paraId="7B603F65" w14:textId="70160C7A" w:rsidR="00E90A7B" w:rsidRDefault="5D49544C" w:rsidP="5D49544C">
          <w:pPr>
            <w:pStyle w:val="TOC2"/>
            <w:tabs>
              <w:tab w:val="left" w:pos="660"/>
              <w:tab w:val="right" w:leader="dot" w:pos="9060"/>
            </w:tabs>
            <w:rPr>
              <w:rStyle w:val="Hyperlink"/>
              <w:noProof/>
              <w:kern w:val="2"/>
              <w:lang w:val="en-GB" w:eastAsia="en-GB"/>
            </w:rPr>
          </w:pPr>
          <w:hyperlink w:anchor="_Toc2112141153">
            <w:r w:rsidRPr="5D49544C">
              <w:rPr>
                <w:rStyle w:val="Hyperlink"/>
              </w:rPr>
              <w:t>2.2</w:t>
            </w:r>
            <w:r w:rsidR="00E90A7B">
              <w:tab/>
            </w:r>
            <w:r w:rsidRPr="5D49544C">
              <w:rPr>
                <w:rStyle w:val="Hyperlink"/>
              </w:rPr>
              <w:t>API</w:t>
            </w:r>
            <w:r w:rsidR="00E90A7B">
              <w:tab/>
            </w:r>
            <w:r w:rsidR="00E90A7B">
              <w:fldChar w:fldCharType="begin"/>
            </w:r>
            <w:r w:rsidR="00E90A7B">
              <w:instrText>PAGEREF _Toc2112141153 \h</w:instrText>
            </w:r>
            <w:r w:rsidR="00E90A7B">
              <w:fldChar w:fldCharType="separate"/>
            </w:r>
            <w:r w:rsidRPr="5D49544C">
              <w:rPr>
                <w:rStyle w:val="Hyperlink"/>
              </w:rPr>
              <w:t>4</w:t>
            </w:r>
            <w:r w:rsidR="00E90A7B">
              <w:fldChar w:fldCharType="end"/>
            </w:r>
          </w:hyperlink>
        </w:p>
        <w:p w14:paraId="366D0D03" w14:textId="68274655" w:rsidR="00E90A7B" w:rsidRDefault="5D49544C" w:rsidP="5D49544C">
          <w:pPr>
            <w:pStyle w:val="TOC2"/>
            <w:tabs>
              <w:tab w:val="left" w:pos="660"/>
              <w:tab w:val="right" w:leader="dot" w:pos="9060"/>
            </w:tabs>
            <w:rPr>
              <w:rStyle w:val="Hyperlink"/>
              <w:noProof/>
              <w:kern w:val="2"/>
              <w:lang w:val="en-GB" w:eastAsia="en-GB"/>
            </w:rPr>
          </w:pPr>
          <w:hyperlink w:anchor="_Toc1812178565">
            <w:r w:rsidRPr="5D49544C">
              <w:rPr>
                <w:rStyle w:val="Hyperlink"/>
              </w:rPr>
              <w:t>2.3</w:t>
            </w:r>
            <w:r w:rsidR="00E90A7B">
              <w:tab/>
            </w:r>
            <w:r w:rsidRPr="5D49544C">
              <w:rPr>
                <w:rStyle w:val="Hyperlink"/>
              </w:rPr>
              <w:t>Teoretiska antaganden</w:t>
            </w:r>
            <w:r w:rsidR="00E90A7B">
              <w:tab/>
            </w:r>
            <w:r w:rsidR="00E90A7B">
              <w:fldChar w:fldCharType="begin"/>
            </w:r>
            <w:r w:rsidR="00E90A7B">
              <w:instrText>PAGEREF _Toc1812178565 \h</w:instrText>
            </w:r>
            <w:r w:rsidR="00E90A7B">
              <w:fldChar w:fldCharType="separate"/>
            </w:r>
            <w:r w:rsidRPr="5D49544C">
              <w:rPr>
                <w:rStyle w:val="Hyperlink"/>
              </w:rPr>
              <w:t>4</w:t>
            </w:r>
            <w:r w:rsidR="00E90A7B">
              <w:fldChar w:fldCharType="end"/>
            </w:r>
          </w:hyperlink>
        </w:p>
        <w:p w14:paraId="109907BB" w14:textId="329922CB" w:rsidR="00E90A7B" w:rsidRDefault="5D49544C" w:rsidP="5D49544C">
          <w:pPr>
            <w:pStyle w:val="TOC3"/>
            <w:tabs>
              <w:tab w:val="left" w:pos="1095"/>
              <w:tab w:val="right" w:leader="dot" w:pos="9060"/>
            </w:tabs>
            <w:rPr>
              <w:rStyle w:val="Hyperlink"/>
              <w:noProof/>
              <w:kern w:val="2"/>
              <w:lang w:val="en-GB" w:eastAsia="en-GB"/>
            </w:rPr>
          </w:pPr>
          <w:hyperlink w:anchor="_Toc2035282923">
            <w:r w:rsidRPr="5D49544C">
              <w:rPr>
                <w:rStyle w:val="Hyperlink"/>
              </w:rPr>
              <w:t>2.3.1</w:t>
            </w:r>
            <w:r w:rsidR="00E90A7B">
              <w:tab/>
            </w:r>
            <w:r w:rsidRPr="5D49544C">
              <w:rPr>
                <w:rStyle w:val="Hyperlink"/>
              </w:rPr>
              <w:t>Icke-linjärt förhållande mellan den beroende variabeln och de oberoende variablerna</w:t>
            </w:r>
            <w:r w:rsidR="00E90A7B">
              <w:tab/>
            </w:r>
            <w:r w:rsidR="00E90A7B">
              <w:fldChar w:fldCharType="begin"/>
            </w:r>
            <w:r w:rsidR="00E90A7B">
              <w:instrText>PAGEREF _Toc2035282923 \h</w:instrText>
            </w:r>
            <w:r w:rsidR="00E90A7B">
              <w:fldChar w:fldCharType="separate"/>
            </w:r>
            <w:r w:rsidRPr="5D49544C">
              <w:rPr>
                <w:rStyle w:val="Hyperlink"/>
              </w:rPr>
              <w:t>4</w:t>
            </w:r>
            <w:r w:rsidR="00E90A7B">
              <w:fldChar w:fldCharType="end"/>
            </w:r>
          </w:hyperlink>
        </w:p>
        <w:p w14:paraId="59CA4A07" w14:textId="45FD0210" w:rsidR="00E90A7B" w:rsidRDefault="5D49544C" w:rsidP="5D49544C">
          <w:pPr>
            <w:pStyle w:val="TOC3"/>
            <w:tabs>
              <w:tab w:val="left" w:pos="1095"/>
              <w:tab w:val="right" w:leader="dot" w:pos="9060"/>
            </w:tabs>
            <w:rPr>
              <w:rStyle w:val="Hyperlink"/>
              <w:noProof/>
              <w:kern w:val="2"/>
              <w:lang w:val="en-GB" w:eastAsia="en-GB"/>
            </w:rPr>
          </w:pPr>
          <w:hyperlink w:anchor="_Toc1604487403">
            <w:r w:rsidRPr="5D49544C">
              <w:rPr>
                <w:rStyle w:val="Hyperlink"/>
              </w:rPr>
              <w:t>2.3.2</w:t>
            </w:r>
            <w:r w:rsidR="00E90A7B">
              <w:tab/>
            </w:r>
            <w:r w:rsidRPr="5D49544C">
              <w:rPr>
                <w:rStyle w:val="Hyperlink"/>
              </w:rPr>
              <w:t>Korrellerade residualer - Ej oberoende  residualer</w:t>
            </w:r>
            <w:r w:rsidR="00E90A7B">
              <w:tab/>
            </w:r>
            <w:r w:rsidR="00E90A7B">
              <w:fldChar w:fldCharType="begin"/>
            </w:r>
            <w:r w:rsidR="00E90A7B">
              <w:instrText>PAGEREF _Toc1604487403 \h</w:instrText>
            </w:r>
            <w:r w:rsidR="00E90A7B">
              <w:fldChar w:fldCharType="separate"/>
            </w:r>
            <w:r w:rsidRPr="5D49544C">
              <w:rPr>
                <w:rStyle w:val="Hyperlink"/>
              </w:rPr>
              <w:t>4</w:t>
            </w:r>
            <w:r w:rsidR="00E90A7B">
              <w:fldChar w:fldCharType="end"/>
            </w:r>
          </w:hyperlink>
        </w:p>
        <w:p w14:paraId="4086D81E" w14:textId="7BDA73CE" w:rsidR="00E90A7B" w:rsidRDefault="5D49544C" w:rsidP="5D49544C">
          <w:pPr>
            <w:pStyle w:val="TOC3"/>
            <w:tabs>
              <w:tab w:val="left" w:pos="1095"/>
              <w:tab w:val="right" w:leader="dot" w:pos="9060"/>
            </w:tabs>
            <w:rPr>
              <w:rStyle w:val="Hyperlink"/>
              <w:noProof/>
              <w:kern w:val="2"/>
              <w:lang w:val="en-GB" w:eastAsia="en-GB"/>
            </w:rPr>
          </w:pPr>
          <w:hyperlink w:anchor="_Toc1375884131">
            <w:r w:rsidRPr="5D49544C">
              <w:rPr>
                <w:rStyle w:val="Hyperlink"/>
              </w:rPr>
              <w:t>2.3.3</w:t>
            </w:r>
            <w:r w:rsidR="00E90A7B">
              <w:tab/>
            </w:r>
            <w:r w:rsidRPr="5D49544C">
              <w:rPr>
                <w:rStyle w:val="Hyperlink"/>
              </w:rPr>
              <w:t>Icke-konstant varians på residualerna (Heteroskedasticitet)</w:t>
            </w:r>
            <w:r w:rsidR="00E90A7B">
              <w:tab/>
            </w:r>
            <w:r w:rsidR="00E90A7B">
              <w:fldChar w:fldCharType="begin"/>
            </w:r>
            <w:r w:rsidR="00E90A7B">
              <w:instrText>PAGEREF _Toc1375884131 \h</w:instrText>
            </w:r>
            <w:r w:rsidR="00E90A7B">
              <w:fldChar w:fldCharType="separate"/>
            </w:r>
            <w:r w:rsidRPr="5D49544C">
              <w:rPr>
                <w:rStyle w:val="Hyperlink"/>
              </w:rPr>
              <w:t>5</w:t>
            </w:r>
            <w:r w:rsidR="00E90A7B">
              <w:fldChar w:fldCharType="end"/>
            </w:r>
          </w:hyperlink>
        </w:p>
        <w:p w14:paraId="101DCE1E" w14:textId="0375DAE8" w:rsidR="00E90A7B" w:rsidRDefault="5D49544C" w:rsidP="5D49544C">
          <w:pPr>
            <w:pStyle w:val="TOC3"/>
            <w:tabs>
              <w:tab w:val="left" w:pos="1095"/>
              <w:tab w:val="right" w:leader="dot" w:pos="9060"/>
            </w:tabs>
            <w:rPr>
              <w:rStyle w:val="Hyperlink"/>
              <w:noProof/>
              <w:kern w:val="2"/>
              <w:lang w:val="en-GB" w:eastAsia="en-GB"/>
            </w:rPr>
          </w:pPr>
          <w:hyperlink w:anchor="_Toc2129188110">
            <w:r w:rsidRPr="5D49544C">
              <w:rPr>
                <w:rStyle w:val="Hyperlink"/>
              </w:rPr>
              <w:t>2.3.4</w:t>
            </w:r>
            <w:r w:rsidR="00E90A7B">
              <w:tab/>
            </w:r>
            <w:r w:rsidRPr="5D49544C">
              <w:rPr>
                <w:rStyle w:val="Hyperlink"/>
              </w:rPr>
              <w:t>Normalfördelning</w:t>
            </w:r>
            <w:r w:rsidR="00E90A7B">
              <w:tab/>
            </w:r>
            <w:r w:rsidR="00E90A7B">
              <w:fldChar w:fldCharType="begin"/>
            </w:r>
            <w:r w:rsidR="00E90A7B">
              <w:instrText>PAGEREF _Toc2129188110 \h</w:instrText>
            </w:r>
            <w:r w:rsidR="00E90A7B">
              <w:fldChar w:fldCharType="separate"/>
            </w:r>
            <w:r w:rsidRPr="5D49544C">
              <w:rPr>
                <w:rStyle w:val="Hyperlink"/>
              </w:rPr>
              <w:t>5</w:t>
            </w:r>
            <w:r w:rsidR="00E90A7B">
              <w:fldChar w:fldCharType="end"/>
            </w:r>
          </w:hyperlink>
        </w:p>
        <w:p w14:paraId="627918DB" w14:textId="6BDE78BF" w:rsidR="00E90A7B" w:rsidRDefault="5D49544C" w:rsidP="5D49544C">
          <w:pPr>
            <w:pStyle w:val="TOC3"/>
            <w:tabs>
              <w:tab w:val="left" w:pos="1095"/>
              <w:tab w:val="right" w:leader="dot" w:pos="9060"/>
            </w:tabs>
            <w:rPr>
              <w:rStyle w:val="Hyperlink"/>
              <w:noProof/>
              <w:kern w:val="2"/>
              <w:lang w:val="en-GB" w:eastAsia="en-GB"/>
            </w:rPr>
          </w:pPr>
          <w:hyperlink w:anchor="_Toc687212172">
            <w:r w:rsidRPr="5D49544C">
              <w:rPr>
                <w:rStyle w:val="Hyperlink"/>
              </w:rPr>
              <w:t>2.3.5</w:t>
            </w:r>
            <w:r w:rsidR="00E90A7B">
              <w:tab/>
            </w:r>
            <w:r w:rsidRPr="5D49544C">
              <w:rPr>
                <w:rStyle w:val="Hyperlink"/>
              </w:rPr>
              <w:t>Outliers</w:t>
            </w:r>
            <w:r w:rsidR="00E90A7B">
              <w:tab/>
            </w:r>
            <w:r w:rsidR="00E90A7B">
              <w:fldChar w:fldCharType="begin"/>
            </w:r>
            <w:r w:rsidR="00E90A7B">
              <w:instrText>PAGEREF _Toc687212172 \h</w:instrText>
            </w:r>
            <w:r w:rsidR="00E90A7B">
              <w:fldChar w:fldCharType="separate"/>
            </w:r>
            <w:r w:rsidRPr="5D49544C">
              <w:rPr>
                <w:rStyle w:val="Hyperlink"/>
              </w:rPr>
              <w:t>5</w:t>
            </w:r>
            <w:r w:rsidR="00E90A7B">
              <w:fldChar w:fldCharType="end"/>
            </w:r>
          </w:hyperlink>
        </w:p>
        <w:p w14:paraId="5ABB8018" w14:textId="7BEE4DE2" w:rsidR="00E90A7B" w:rsidRDefault="5D49544C" w:rsidP="5D49544C">
          <w:pPr>
            <w:pStyle w:val="TOC3"/>
            <w:tabs>
              <w:tab w:val="left" w:pos="1095"/>
              <w:tab w:val="right" w:leader="dot" w:pos="9060"/>
            </w:tabs>
            <w:rPr>
              <w:rStyle w:val="Hyperlink"/>
              <w:noProof/>
              <w:kern w:val="2"/>
              <w:lang w:val="en-GB" w:eastAsia="en-GB"/>
            </w:rPr>
          </w:pPr>
          <w:hyperlink w:anchor="_Toc938426790">
            <w:r w:rsidRPr="5D49544C">
              <w:rPr>
                <w:rStyle w:val="Hyperlink"/>
              </w:rPr>
              <w:t>2.3.6</w:t>
            </w:r>
            <w:r w:rsidR="00E90A7B">
              <w:tab/>
            </w:r>
            <w:r w:rsidRPr="5D49544C">
              <w:rPr>
                <w:rStyle w:val="Hyperlink"/>
              </w:rPr>
              <w:t>“High leverage”punkter</w:t>
            </w:r>
            <w:r w:rsidR="00E90A7B">
              <w:tab/>
            </w:r>
            <w:r w:rsidR="00E90A7B">
              <w:fldChar w:fldCharType="begin"/>
            </w:r>
            <w:r w:rsidR="00E90A7B">
              <w:instrText>PAGEREF _Toc938426790 \h</w:instrText>
            </w:r>
            <w:r w:rsidR="00E90A7B">
              <w:fldChar w:fldCharType="separate"/>
            </w:r>
            <w:r w:rsidRPr="5D49544C">
              <w:rPr>
                <w:rStyle w:val="Hyperlink"/>
              </w:rPr>
              <w:t>5</w:t>
            </w:r>
            <w:r w:rsidR="00E90A7B">
              <w:fldChar w:fldCharType="end"/>
            </w:r>
          </w:hyperlink>
        </w:p>
        <w:p w14:paraId="662E0031" w14:textId="7F568B4B" w:rsidR="00E90A7B" w:rsidRDefault="5D49544C" w:rsidP="5D49544C">
          <w:pPr>
            <w:pStyle w:val="TOC3"/>
            <w:tabs>
              <w:tab w:val="left" w:pos="1095"/>
              <w:tab w:val="right" w:leader="dot" w:pos="9060"/>
            </w:tabs>
            <w:rPr>
              <w:rStyle w:val="Hyperlink"/>
              <w:noProof/>
              <w:kern w:val="2"/>
              <w:lang w:val="en-GB" w:eastAsia="en-GB"/>
            </w:rPr>
          </w:pPr>
          <w:hyperlink w:anchor="_Toc2028716679">
            <w:r w:rsidRPr="5D49544C">
              <w:rPr>
                <w:rStyle w:val="Hyperlink"/>
              </w:rPr>
              <w:t>2.3.7</w:t>
            </w:r>
            <w:r w:rsidR="00E90A7B">
              <w:tab/>
            </w:r>
            <w:r w:rsidRPr="5D49544C">
              <w:rPr>
                <w:rStyle w:val="Hyperlink"/>
              </w:rPr>
              <w:t>Kollinearitet/multikollinearitet</w:t>
            </w:r>
            <w:r w:rsidR="00E90A7B">
              <w:tab/>
            </w:r>
            <w:r w:rsidR="00E90A7B">
              <w:fldChar w:fldCharType="begin"/>
            </w:r>
            <w:r w:rsidR="00E90A7B">
              <w:instrText>PAGEREF _Toc2028716679 \h</w:instrText>
            </w:r>
            <w:r w:rsidR="00E90A7B">
              <w:fldChar w:fldCharType="separate"/>
            </w:r>
            <w:r w:rsidRPr="5D49544C">
              <w:rPr>
                <w:rStyle w:val="Hyperlink"/>
              </w:rPr>
              <w:t>6</w:t>
            </w:r>
            <w:r w:rsidR="00E90A7B">
              <w:fldChar w:fldCharType="end"/>
            </w:r>
          </w:hyperlink>
        </w:p>
        <w:p w14:paraId="6610D988" w14:textId="5BAA3597" w:rsidR="5D49544C" w:rsidRDefault="5D49544C" w:rsidP="5D49544C">
          <w:pPr>
            <w:pStyle w:val="TOC1"/>
            <w:tabs>
              <w:tab w:val="left" w:pos="435"/>
              <w:tab w:val="right" w:leader="dot" w:pos="9060"/>
            </w:tabs>
            <w:rPr>
              <w:rStyle w:val="Hyperlink"/>
            </w:rPr>
          </w:pPr>
          <w:hyperlink w:anchor="_Toc963150769">
            <w:r w:rsidRPr="5D49544C">
              <w:rPr>
                <w:rStyle w:val="Hyperlink"/>
              </w:rPr>
              <w:t>3</w:t>
            </w:r>
            <w:r>
              <w:tab/>
            </w:r>
            <w:r w:rsidRPr="5D49544C">
              <w:rPr>
                <w:rStyle w:val="Hyperlink"/>
              </w:rPr>
              <w:t>Metod</w:t>
            </w:r>
            <w:r>
              <w:tab/>
            </w:r>
            <w:r>
              <w:fldChar w:fldCharType="begin"/>
            </w:r>
            <w:r>
              <w:instrText>PAGEREF _Toc963150769 \h</w:instrText>
            </w:r>
            <w:r>
              <w:fldChar w:fldCharType="separate"/>
            </w:r>
            <w:r w:rsidRPr="5D49544C">
              <w:rPr>
                <w:rStyle w:val="Hyperlink"/>
              </w:rPr>
              <w:t>6</w:t>
            </w:r>
            <w:r>
              <w:fldChar w:fldCharType="end"/>
            </w:r>
          </w:hyperlink>
        </w:p>
        <w:p w14:paraId="2B3945F9" w14:textId="4DA1772D" w:rsidR="5D49544C" w:rsidRDefault="5D49544C" w:rsidP="5D49544C">
          <w:pPr>
            <w:pStyle w:val="TOC2"/>
            <w:tabs>
              <w:tab w:val="left" w:pos="660"/>
              <w:tab w:val="right" w:leader="dot" w:pos="9060"/>
            </w:tabs>
            <w:rPr>
              <w:rStyle w:val="Hyperlink"/>
            </w:rPr>
          </w:pPr>
          <w:hyperlink w:anchor="_Toc1521853283">
            <w:r w:rsidRPr="5D49544C">
              <w:rPr>
                <w:rStyle w:val="Hyperlink"/>
              </w:rPr>
              <w:t>3.1</w:t>
            </w:r>
            <w:r>
              <w:tab/>
            </w:r>
            <w:r w:rsidRPr="5D49544C">
              <w:rPr>
                <w:rStyle w:val="Hyperlink"/>
              </w:rPr>
              <w:t>Insamling och användande av API samt PX-WEB API</w:t>
            </w:r>
            <w:r>
              <w:tab/>
            </w:r>
            <w:r>
              <w:fldChar w:fldCharType="begin"/>
            </w:r>
            <w:r>
              <w:instrText>PAGEREF _Toc1521853283 \h</w:instrText>
            </w:r>
            <w:r>
              <w:fldChar w:fldCharType="separate"/>
            </w:r>
            <w:r w:rsidRPr="5D49544C">
              <w:rPr>
                <w:rStyle w:val="Hyperlink"/>
              </w:rPr>
              <w:t>6</w:t>
            </w:r>
            <w:r>
              <w:fldChar w:fldCharType="end"/>
            </w:r>
          </w:hyperlink>
        </w:p>
        <w:p w14:paraId="3FED26DD" w14:textId="7742A605" w:rsidR="5D49544C" w:rsidRDefault="5D49544C" w:rsidP="5D49544C">
          <w:pPr>
            <w:pStyle w:val="TOC2"/>
            <w:tabs>
              <w:tab w:val="left" w:pos="660"/>
              <w:tab w:val="right" w:leader="dot" w:pos="9060"/>
            </w:tabs>
            <w:rPr>
              <w:rStyle w:val="Hyperlink"/>
            </w:rPr>
          </w:pPr>
          <w:hyperlink w:anchor="_Toc1306772488">
            <w:r w:rsidRPr="5D49544C">
              <w:rPr>
                <w:rStyle w:val="Hyperlink"/>
              </w:rPr>
              <w:t>3.2</w:t>
            </w:r>
            <w:r>
              <w:tab/>
            </w:r>
            <w:r w:rsidRPr="5D49544C">
              <w:rPr>
                <w:rStyle w:val="Hyperlink"/>
              </w:rPr>
              <w:t>Insamling av data från blocket</w:t>
            </w:r>
            <w:r>
              <w:tab/>
            </w:r>
            <w:r>
              <w:fldChar w:fldCharType="begin"/>
            </w:r>
            <w:r>
              <w:instrText>PAGEREF _Toc1306772488 \h</w:instrText>
            </w:r>
            <w:r>
              <w:fldChar w:fldCharType="separate"/>
            </w:r>
            <w:r w:rsidRPr="5D49544C">
              <w:rPr>
                <w:rStyle w:val="Hyperlink"/>
              </w:rPr>
              <w:t>7</w:t>
            </w:r>
            <w:r>
              <w:fldChar w:fldCharType="end"/>
            </w:r>
          </w:hyperlink>
        </w:p>
        <w:p w14:paraId="5908ECD9" w14:textId="2FF69A4D" w:rsidR="5D49544C" w:rsidRDefault="5D49544C" w:rsidP="5D49544C">
          <w:pPr>
            <w:pStyle w:val="TOC3"/>
            <w:tabs>
              <w:tab w:val="left" w:pos="1095"/>
              <w:tab w:val="right" w:leader="dot" w:pos="9060"/>
            </w:tabs>
            <w:rPr>
              <w:rStyle w:val="Hyperlink"/>
            </w:rPr>
          </w:pPr>
          <w:hyperlink w:anchor="_Toc500076530">
            <w:r w:rsidRPr="5D49544C">
              <w:rPr>
                <w:rStyle w:val="Hyperlink"/>
              </w:rPr>
              <w:t>3.2.1</w:t>
            </w:r>
            <w:r>
              <w:tab/>
            </w:r>
            <w:r w:rsidRPr="5D49544C">
              <w:rPr>
                <w:rStyle w:val="Hyperlink"/>
              </w:rPr>
              <w:t>Gruppdeltagare</w:t>
            </w:r>
            <w:r>
              <w:tab/>
            </w:r>
            <w:r>
              <w:fldChar w:fldCharType="begin"/>
            </w:r>
            <w:r>
              <w:instrText>PAGEREF _Toc500076530 \h</w:instrText>
            </w:r>
            <w:r>
              <w:fldChar w:fldCharType="separate"/>
            </w:r>
            <w:r w:rsidRPr="5D49544C">
              <w:rPr>
                <w:rStyle w:val="Hyperlink"/>
              </w:rPr>
              <w:t>7</w:t>
            </w:r>
            <w:r>
              <w:fldChar w:fldCharType="end"/>
            </w:r>
          </w:hyperlink>
        </w:p>
        <w:p w14:paraId="7FA7FCF9" w14:textId="47DF17D7" w:rsidR="5D49544C" w:rsidRDefault="5D49544C" w:rsidP="5D49544C">
          <w:pPr>
            <w:pStyle w:val="TOC3"/>
            <w:tabs>
              <w:tab w:val="left" w:pos="1095"/>
              <w:tab w:val="right" w:leader="dot" w:pos="9060"/>
            </w:tabs>
            <w:rPr>
              <w:rStyle w:val="Hyperlink"/>
            </w:rPr>
          </w:pPr>
          <w:hyperlink w:anchor="_Toc1076113413">
            <w:r w:rsidRPr="5D49544C">
              <w:rPr>
                <w:rStyle w:val="Hyperlink"/>
              </w:rPr>
              <w:t>3.2.2</w:t>
            </w:r>
            <w:r>
              <w:tab/>
            </w:r>
            <w:r w:rsidRPr="5D49544C">
              <w:rPr>
                <w:rStyle w:val="Hyperlink"/>
              </w:rPr>
              <w:t>Tillvägagångssätt</w:t>
            </w:r>
            <w:r>
              <w:tab/>
            </w:r>
            <w:r>
              <w:fldChar w:fldCharType="begin"/>
            </w:r>
            <w:r>
              <w:instrText>PAGEREF _Toc1076113413 \h</w:instrText>
            </w:r>
            <w:r>
              <w:fldChar w:fldCharType="separate"/>
            </w:r>
            <w:r w:rsidRPr="5D49544C">
              <w:rPr>
                <w:rStyle w:val="Hyperlink"/>
              </w:rPr>
              <w:t>7</w:t>
            </w:r>
            <w:r>
              <w:fldChar w:fldCharType="end"/>
            </w:r>
          </w:hyperlink>
        </w:p>
        <w:p w14:paraId="2BE86007" w14:textId="52E7612A" w:rsidR="5D49544C" w:rsidRDefault="5D49544C" w:rsidP="5D49544C">
          <w:pPr>
            <w:pStyle w:val="TOC3"/>
            <w:tabs>
              <w:tab w:val="left" w:pos="1095"/>
              <w:tab w:val="right" w:leader="dot" w:pos="9060"/>
            </w:tabs>
            <w:rPr>
              <w:rStyle w:val="Hyperlink"/>
            </w:rPr>
          </w:pPr>
          <w:hyperlink w:anchor="_Toc682407136">
            <w:r w:rsidRPr="5D49544C">
              <w:rPr>
                <w:rStyle w:val="Hyperlink"/>
              </w:rPr>
              <w:t>3.2.3</w:t>
            </w:r>
            <w:r>
              <w:tab/>
            </w:r>
            <w:r w:rsidRPr="5D49544C">
              <w:rPr>
                <w:rStyle w:val="Hyperlink"/>
              </w:rPr>
              <w:t>Lärdomar</w:t>
            </w:r>
            <w:r>
              <w:tab/>
            </w:r>
            <w:r>
              <w:fldChar w:fldCharType="begin"/>
            </w:r>
            <w:r>
              <w:instrText>PAGEREF _Toc682407136 \h</w:instrText>
            </w:r>
            <w:r>
              <w:fldChar w:fldCharType="separate"/>
            </w:r>
            <w:r w:rsidRPr="5D49544C">
              <w:rPr>
                <w:rStyle w:val="Hyperlink"/>
              </w:rPr>
              <w:t>7</w:t>
            </w:r>
            <w:r>
              <w:fldChar w:fldCharType="end"/>
            </w:r>
          </w:hyperlink>
        </w:p>
        <w:p w14:paraId="4A46AB59" w14:textId="6C55FBC8" w:rsidR="5D49544C" w:rsidRDefault="5D49544C" w:rsidP="5D49544C">
          <w:pPr>
            <w:pStyle w:val="TOC2"/>
            <w:tabs>
              <w:tab w:val="left" w:pos="660"/>
              <w:tab w:val="right" w:leader="dot" w:pos="9060"/>
            </w:tabs>
            <w:rPr>
              <w:rStyle w:val="Hyperlink"/>
            </w:rPr>
          </w:pPr>
          <w:hyperlink w:anchor="_Toc710911711">
            <w:r w:rsidRPr="5D49544C">
              <w:rPr>
                <w:rStyle w:val="Hyperlink"/>
              </w:rPr>
              <w:t>3.3</w:t>
            </w:r>
            <w:r>
              <w:tab/>
            </w:r>
            <w:r w:rsidRPr="5D49544C">
              <w:rPr>
                <w:rStyle w:val="Hyperlink"/>
              </w:rPr>
              <w:t>“Tvättning” av datan från blocket</w:t>
            </w:r>
            <w:r>
              <w:tab/>
            </w:r>
            <w:r>
              <w:fldChar w:fldCharType="begin"/>
            </w:r>
            <w:r>
              <w:instrText>PAGEREF _Toc710911711 \h</w:instrText>
            </w:r>
            <w:r>
              <w:fldChar w:fldCharType="separate"/>
            </w:r>
            <w:r w:rsidRPr="5D49544C">
              <w:rPr>
                <w:rStyle w:val="Hyperlink"/>
              </w:rPr>
              <w:t>7</w:t>
            </w:r>
            <w:r>
              <w:fldChar w:fldCharType="end"/>
            </w:r>
          </w:hyperlink>
        </w:p>
        <w:p w14:paraId="4535249C" w14:textId="3E082672" w:rsidR="5D49544C" w:rsidRDefault="5D49544C" w:rsidP="5D49544C">
          <w:pPr>
            <w:pStyle w:val="TOC3"/>
            <w:tabs>
              <w:tab w:val="left" w:pos="1095"/>
              <w:tab w:val="right" w:leader="dot" w:pos="9060"/>
            </w:tabs>
            <w:rPr>
              <w:rStyle w:val="Hyperlink"/>
            </w:rPr>
          </w:pPr>
          <w:hyperlink w:anchor="_Toc950950997">
            <w:r w:rsidRPr="5D49544C">
              <w:rPr>
                <w:rStyle w:val="Hyperlink"/>
              </w:rPr>
              <w:t>3.3.1</w:t>
            </w:r>
            <w:r>
              <w:tab/>
            </w:r>
            <w:r w:rsidRPr="5D49544C">
              <w:rPr>
                <w:rStyle w:val="Hyperlink"/>
              </w:rPr>
              <w:t>“Grov tvättning” i Excel</w:t>
            </w:r>
            <w:r>
              <w:tab/>
            </w:r>
            <w:r>
              <w:fldChar w:fldCharType="begin"/>
            </w:r>
            <w:r>
              <w:instrText>PAGEREF _Toc950950997 \h</w:instrText>
            </w:r>
            <w:r>
              <w:fldChar w:fldCharType="separate"/>
            </w:r>
            <w:r w:rsidRPr="5D49544C">
              <w:rPr>
                <w:rStyle w:val="Hyperlink"/>
              </w:rPr>
              <w:t>7</w:t>
            </w:r>
            <w:r>
              <w:fldChar w:fldCharType="end"/>
            </w:r>
          </w:hyperlink>
        </w:p>
        <w:p w14:paraId="00687E65" w14:textId="2712C241" w:rsidR="5D49544C" w:rsidRDefault="5D49544C" w:rsidP="5D49544C">
          <w:pPr>
            <w:pStyle w:val="TOC3"/>
            <w:tabs>
              <w:tab w:val="left" w:pos="1095"/>
              <w:tab w:val="right" w:leader="dot" w:pos="9060"/>
            </w:tabs>
            <w:rPr>
              <w:rStyle w:val="Hyperlink"/>
            </w:rPr>
          </w:pPr>
          <w:hyperlink w:anchor="_Toc770109112">
            <w:r w:rsidRPr="5D49544C">
              <w:rPr>
                <w:rStyle w:val="Hyperlink"/>
              </w:rPr>
              <w:t>3.3.2</w:t>
            </w:r>
            <w:r>
              <w:tab/>
            </w:r>
            <w:r w:rsidRPr="5D49544C">
              <w:rPr>
                <w:rStyle w:val="Hyperlink"/>
              </w:rPr>
              <w:t>Granulär tvättning i R</w:t>
            </w:r>
            <w:r>
              <w:tab/>
            </w:r>
            <w:r>
              <w:fldChar w:fldCharType="begin"/>
            </w:r>
            <w:r>
              <w:instrText>PAGEREF _Toc770109112 \h</w:instrText>
            </w:r>
            <w:r>
              <w:fldChar w:fldCharType="separate"/>
            </w:r>
            <w:r w:rsidRPr="5D49544C">
              <w:rPr>
                <w:rStyle w:val="Hyperlink"/>
              </w:rPr>
              <w:t>7</w:t>
            </w:r>
            <w:r>
              <w:fldChar w:fldCharType="end"/>
            </w:r>
          </w:hyperlink>
        </w:p>
        <w:p w14:paraId="4828EF16" w14:textId="724D584B" w:rsidR="5D49544C" w:rsidRDefault="5D49544C" w:rsidP="5D49544C">
          <w:pPr>
            <w:pStyle w:val="TOC2"/>
            <w:tabs>
              <w:tab w:val="left" w:pos="660"/>
              <w:tab w:val="right" w:leader="dot" w:pos="9060"/>
            </w:tabs>
            <w:rPr>
              <w:rStyle w:val="Hyperlink"/>
            </w:rPr>
          </w:pPr>
          <w:hyperlink w:anchor="_Toc601147925">
            <w:r w:rsidRPr="5D49544C">
              <w:rPr>
                <w:rStyle w:val="Hyperlink"/>
              </w:rPr>
              <w:t>3.4</w:t>
            </w:r>
            <w:r>
              <w:tab/>
            </w:r>
            <w:r w:rsidRPr="5D49544C">
              <w:rPr>
                <w:rStyle w:val="Hyperlink"/>
              </w:rPr>
              <w:t>Regressionsmodellering</w:t>
            </w:r>
            <w:r>
              <w:tab/>
            </w:r>
            <w:r>
              <w:fldChar w:fldCharType="begin"/>
            </w:r>
            <w:r>
              <w:instrText>PAGEREF _Toc601147925 \h</w:instrText>
            </w:r>
            <w:r>
              <w:fldChar w:fldCharType="separate"/>
            </w:r>
            <w:r w:rsidRPr="5D49544C">
              <w:rPr>
                <w:rStyle w:val="Hyperlink"/>
              </w:rPr>
              <w:t>8</w:t>
            </w:r>
            <w:r>
              <w:fldChar w:fldCharType="end"/>
            </w:r>
          </w:hyperlink>
        </w:p>
        <w:p w14:paraId="0C77AFE6" w14:textId="6C2EC21A" w:rsidR="5D49544C" w:rsidRDefault="5D49544C" w:rsidP="5D49544C">
          <w:pPr>
            <w:pStyle w:val="TOC1"/>
            <w:tabs>
              <w:tab w:val="left" w:pos="435"/>
              <w:tab w:val="right" w:leader="dot" w:pos="9060"/>
            </w:tabs>
            <w:rPr>
              <w:rStyle w:val="Hyperlink"/>
            </w:rPr>
          </w:pPr>
          <w:hyperlink w:anchor="_Toc1826948578">
            <w:r w:rsidRPr="5D49544C">
              <w:rPr>
                <w:rStyle w:val="Hyperlink"/>
              </w:rPr>
              <w:t>4</w:t>
            </w:r>
            <w:r>
              <w:tab/>
            </w:r>
            <w:r w:rsidRPr="5D49544C">
              <w:rPr>
                <w:rStyle w:val="Hyperlink"/>
              </w:rPr>
              <w:t>Resultat och Diskussion</w:t>
            </w:r>
            <w:r>
              <w:tab/>
            </w:r>
            <w:r>
              <w:fldChar w:fldCharType="begin"/>
            </w:r>
            <w:r>
              <w:instrText>PAGEREF _Toc1826948578 \h</w:instrText>
            </w:r>
            <w:r>
              <w:fldChar w:fldCharType="separate"/>
            </w:r>
            <w:r w:rsidRPr="5D49544C">
              <w:rPr>
                <w:rStyle w:val="Hyperlink"/>
              </w:rPr>
              <w:t>8</w:t>
            </w:r>
            <w:r>
              <w:fldChar w:fldCharType="end"/>
            </w:r>
          </w:hyperlink>
        </w:p>
        <w:p w14:paraId="6169278D" w14:textId="5C734511" w:rsidR="5D49544C" w:rsidRDefault="5D49544C" w:rsidP="5D49544C">
          <w:pPr>
            <w:pStyle w:val="TOC2"/>
            <w:tabs>
              <w:tab w:val="left" w:pos="660"/>
              <w:tab w:val="right" w:leader="dot" w:pos="9060"/>
            </w:tabs>
            <w:rPr>
              <w:rStyle w:val="Hyperlink"/>
            </w:rPr>
          </w:pPr>
          <w:hyperlink w:anchor="_Toc954838663">
            <w:r w:rsidRPr="5D49544C">
              <w:rPr>
                <w:rStyle w:val="Hyperlink"/>
              </w:rPr>
              <w:t>4.1</w:t>
            </w:r>
            <w:r>
              <w:tab/>
            </w:r>
            <w:r w:rsidRPr="5D49544C">
              <w:rPr>
                <w:rStyle w:val="Hyperlink"/>
              </w:rPr>
              <w:t>Visualisering av extern data hämtad från SCB</w:t>
            </w:r>
            <w:r>
              <w:tab/>
            </w:r>
            <w:r>
              <w:fldChar w:fldCharType="begin"/>
            </w:r>
            <w:r>
              <w:instrText>PAGEREF _Toc954838663 \h</w:instrText>
            </w:r>
            <w:r>
              <w:fldChar w:fldCharType="separate"/>
            </w:r>
            <w:r w:rsidRPr="5D49544C">
              <w:rPr>
                <w:rStyle w:val="Hyperlink"/>
              </w:rPr>
              <w:t>9</w:t>
            </w:r>
            <w:r>
              <w:fldChar w:fldCharType="end"/>
            </w:r>
          </w:hyperlink>
        </w:p>
        <w:p w14:paraId="5B0D1D38" w14:textId="4FA4B847" w:rsidR="5D49544C" w:rsidRDefault="5D49544C" w:rsidP="5D49544C">
          <w:pPr>
            <w:pStyle w:val="TOC2"/>
            <w:tabs>
              <w:tab w:val="left" w:pos="660"/>
              <w:tab w:val="right" w:leader="dot" w:pos="9060"/>
            </w:tabs>
            <w:rPr>
              <w:rStyle w:val="Hyperlink"/>
            </w:rPr>
          </w:pPr>
          <w:hyperlink w:anchor="_Toc2052738548">
            <w:r w:rsidRPr="5D49544C">
              <w:rPr>
                <w:rStyle w:val="Hyperlink"/>
              </w:rPr>
              <w:t>4.2</w:t>
            </w:r>
            <w:r>
              <w:tab/>
            </w:r>
            <w:r w:rsidRPr="5D49544C">
              <w:rPr>
                <w:rStyle w:val="Hyperlink"/>
              </w:rPr>
              <w:t>Visualisering av den insamlade datan som gjordes i grupp</w:t>
            </w:r>
            <w:r>
              <w:tab/>
            </w:r>
            <w:r>
              <w:fldChar w:fldCharType="begin"/>
            </w:r>
            <w:r>
              <w:instrText>PAGEREF _Toc2052738548 \h</w:instrText>
            </w:r>
            <w:r>
              <w:fldChar w:fldCharType="separate"/>
            </w:r>
            <w:r w:rsidRPr="5D49544C">
              <w:rPr>
                <w:rStyle w:val="Hyperlink"/>
              </w:rPr>
              <w:t>9</w:t>
            </w:r>
            <w:r>
              <w:fldChar w:fldCharType="end"/>
            </w:r>
          </w:hyperlink>
        </w:p>
        <w:p w14:paraId="1BE82E94" w14:textId="1DD88D67" w:rsidR="5D49544C" w:rsidRDefault="5D49544C" w:rsidP="5D49544C">
          <w:pPr>
            <w:pStyle w:val="TOC2"/>
            <w:tabs>
              <w:tab w:val="left" w:pos="660"/>
              <w:tab w:val="right" w:leader="dot" w:pos="9060"/>
            </w:tabs>
            <w:rPr>
              <w:rStyle w:val="Hyperlink"/>
            </w:rPr>
          </w:pPr>
          <w:hyperlink w:anchor="_Toc2040198528">
            <w:r w:rsidRPr="5D49544C">
              <w:rPr>
                <w:rStyle w:val="Hyperlink"/>
              </w:rPr>
              <w:t>4.3</w:t>
            </w:r>
            <w:r>
              <w:tab/>
            </w:r>
            <w:r w:rsidRPr="5D49544C">
              <w:rPr>
                <w:rStyle w:val="Hyperlink"/>
              </w:rPr>
              <w:t>Undersökning av teoretiska antaganden</w:t>
            </w:r>
            <w:r>
              <w:tab/>
            </w:r>
            <w:r>
              <w:fldChar w:fldCharType="begin"/>
            </w:r>
            <w:r>
              <w:instrText>PAGEREF _Toc2040198528 \h</w:instrText>
            </w:r>
            <w:r>
              <w:fldChar w:fldCharType="separate"/>
            </w:r>
            <w:r w:rsidRPr="5D49544C">
              <w:rPr>
                <w:rStyle w:val="Hyperlink"/>
              </w:rPr>
              <w:t>11</w:t>
            </w:r>
            <w:r>
              <w:fldChar w:fldCharType="end"/>
            </w:r>
          </w:hyperlink>
        </w:p>
        <w:p w14:paraId="051B2491" w14:textId="2EC9A1A5" w:rsidR="5D49544C" w:rsidRDefault="5D49544C" w:rsidP="5D49544C">
          <w:pPr>
            <w:pStyle w:val="TOC3"/>
            <w:tabs>
              <w:tab w:val="left" w:pos="1095"/>
              <w:tab w:val="right" w:leader="dot" w:pos="9060"/>
            </w:tabs>
            <w:rPr>
              <w:rStyle w:val="Hyperlink"/>
            </w:rPr>
          </w:pPr>
          <w:hyperlink w:anchor="_Toc685995738">
            <w:r w:rsidRPr="5D49544C">
              <w:rPr>
                <w:rStyle w:val="Hyperlink"/>
              </w:rPr>
              <w:t>4.3.1</w:t>
            </w:r>
            <w:r>
              <w:tab/>
            </w:r>
            <w:r w:rsidRPr="5D49544C">
              <w:rPr>
                <w:rStyle w:val="Hyperlink"/>
              </w:rPr>
              <w:t>Icke-linjärt förhållande mellan den beroende variabeln och de oberoende variablerna</w:t>
            </w:r>
            <w:r>
              <w:tab/>
            </w:r>
            <w:r>
              <w:fldChar w:fldCharType="begin"/>
            </w:r>
            <w:r>
              <w:instrText>PAGEREF _Toc685995738 \h</w:instrText>
            </w:r>
            <w:r>
              <w:fldChar w:fldCharType="separate"/>
            </w:r>
            <w:r w:rsidRPr="5D49544C">
              <w:rPr>
                <w:rStyle w:val="Hyperlink"/>
              </w:rPr>
              <w:t>11</w:t>
            </w:r>
            <w:r>
              <w:fldChar w:fldCharType="end"/>
            </w:r>
          </w:hyperlink>
        </w:p>
        <w:p w14:paraId="7A3577E9" w14:textId="3FC3BB63" w:rsidR="5D49544C" w:rsidRDefault="5D49544C" w:rsidP="5D49544C">
          <w:pPr>
            <w:pStyle w:val="TOC3"/>
            <w:tabs>
              <w:tab w:val="left" w:pos="1095"/>
              <w:tab w:val="right" w:leader="dot" w:pos="9060"/>
            </w:tabs>
            <w:rPr>
              <w:rStyle w:val="Hyperlink"/>
            </w:rPr>
          </w:pPr>
          <w:hyperlink w:anchor="_Toc1116654686">
            <w:r w:rsidRPr="5D49544C">
              <w:rPr>
                <w:rStyle w:val="Hyperlink"/>
              </w:rPr>
              <w:t>4.3.2</w:t>
            </w:r>
            <w:r>
              <w:tab/>
            </w:r>
            <w:r w:rsidRPr="5D49544C">
              <w:rPr>
                <w:rStyle w:val="Hyperlink"/>
              </w:rPr>
              <w:t>Korrellerade residualer - Ej oberoende  residualer</w:t>
            </w:r>
            <w:r>
              <w:tab/>
            </w:r>
            <w:r>
              <w:fldChar w:fldCharType="begin"/>
            </w:r>
            <w:r>
              <w:instrText>PAGEREF _Toc1116654686 \h</w:instrText>
            </w:r>
            <w:r>
              <w:fldChar w:fldCharType="separate"/>
            </w:r>
            <w:r w:rsidRPr="5D49544C">
              <w:rPr>
                <w:rStyle w:val="Hyperlink"/>
              </w:rPr>
              <w:t>11</w:t>
            </w:r>
            <w:r>
              <w:fldChar w:fldCharType="end"/>
            </w:r>
          </w:hyperlink>
        </w:p>
        <w:p w14:paraId="50D94EBB" w14:textId="43C4F824" w:rsidR="5D49544C" w:rsidRDefault="5D49544C" w:rsidP="5D49544C">
          <w:pPr>
            <w:pStyle w:val="TOC3"/>
            <w:tabs>
              <w:tab w:val="left" w:pos="1095"/>
              <w:tab w:val="right" w:leader="dot" w:pos="9060"/>
            </w:tabs>
            <w:rPr>
              <w:rStyle w:val="Hyperlink"/>
            </w:rPr>
          </w:pPr>
          <w:hyperlink w:anchor="_Toc722948968">
            <w:r w:rsidRPr="5D49544C">
              <w:rPr>
                <w:rStyle w:val="Hyperlink"/>
              </w:rPr>
              <w:t>4.3.3</w:t>
            </w:r>
            <w:r>
              <w:tab/>
            </w:r>
            <w:r w:rsidRPr="5D49544C">
              <w:rPr>
                <w:rStyle w:val="Hyperlink"/>
              </w:rPr>
              <w:t>Icke-konstant varians på residualerna (Heteroskedasticitet)</w:t>
            </w:r>
            <w:r>
              <w:tab/>
            </w:r>
            <w:r>
              <w:fldChar w:fldCharType="begin"/>
            </w:r>
            <w:r>
              <w:instrText>PAGEREF _Toc722948968 \h</w:instrText>
            </w:r>
            <w:r>
              <w:fldChar w:fldCharType="separate"/>
            </w:r>
            <w:r w:rsidRPr="5D49544C">
              <w:rPr>
                <w:rStyle w:val="Hyperlink"/>
              </w:rPr>
              <w:t>11</w:t>
            </w:r>
            <w:r>
              <w:fldChar w:fldCharType="end"/>
            </w:r>
          </w:hyperlink>
        </w:p>
        <w:p w14:paraId="1E0C5516" w14:textId="513FEE71" w:rsidR="5D49544C" w:rsidRDefault="5D49544C" w:rsidP="5D49544C">
          <w:pPr>
            <w:pStyle w:val="TOC3"/>
            <w:tabs>
              <w:tab w:val="left" w:pos="1095"/>
              <w:tab w:val="right" w:leader="dot" w:pos="9060"/>
            </w:tabs>
            <w:rPr>
              <w:rStyle w:val="Hyperlink"/>
            </w:rPr>
          </w:pPr>
          <w:hyperlink w:anchor="_Toc843270991">
            <w:r w:rsidRPr="5D49544C">
              <w:rPr>
                <w:rStyle w:val="Hyperlink"/>
              </w:rPr>
              <w:t>4.3.4</w:t>
            </w:r>
            <w:r>
              <w:tab/>
            </w:r>
            <w:r w:rsidRPr="5D49544C">
              <w:rPr>
                <w:rStyle w:val="Hyperlink"/>
              </w:rPr>
              <w:t>Ej normalfördelade residualer</w:t>
            </w:r>
            <w:r>
              <w:tab/>
            </w:r>
            <w:r>
              <w:fldChar w:fldCharType="begin"/>
            </w:r>
            <w:r>
              <w:instrText>PAGEREF _Toc843270991 \h</w:instrText>
            </w:r>
            <w:r>
              <w:fldChar w:fldCharType="separate"/>
            </w:r>
            <w:r w:rsidRPr="5D49544C">
              <w:rPr>
                <w:rStyle w:val="Hyperlink"/>
              </w:rPr>
              <w:t>12</w:t>
            </w:r>
            <w:r>
              <w:fldChar w:fldCharType="end"/>
            </w:r>
          </w:hyperlink>
        </w:p>
        <w:p w14:paraId="0F500B33" w14:textId="3493AC6D" w:rsidR="5D49544C" w:rsidRDefault="5D49544C" w:rsidP="5D49544C">
          <w:pPr>
            <w:pStyle w:val="TOC3"/>
            <w:tabs>
              <w:tab w:val="left" w:pos="1095"/>
              <w:tab w:val="right" w:leader="dot" w:pos="9060"/>
            </w:tabs>
            <w:rPr>
              <w:rStyle w:val="Hyperlink"/>
            </w:rPr>
          </w:pPr>
          <w:hyperlink w:anchor="_Toc298713230">
            <w:r w:rsidRPr="5D49544C">
              <w:rPr>
                <w:rStyle w:val="Hyperlink"/>
              </w:rPr>
              <w:t>4.3.5</w:t>
            </w:r>
            <w:r>
              <w:tab/>
            </w:r>
            <w:r w:rsidRPr="5D49544C">
              <w:rPr>
                <w:rStyle w:val="Hyperlink"/>
              </w:rPr>
              <w:t>Outliers</w:t>
            </w:r>
            <w:r>
              <w:tab/>
            </w:r>
            <w:r>
              <w:fldChar w:fldCharType="begin"/>
            </w:r>
            <w:r>
              <w:instrText>PAGEREF _Toc298713230 \h</w:instrText>
            </w:r>
            <w:r>
              <w:fldChar w:fldCharType="separate"/>
            </w:r>
            <w:r w:rsidRPr="5D49544C">
              <w:rPr>
                <w:rStyle w:val="Hyperlink"/>
              </w:rPr>
              <w:t>12</w:t>
            </w:r>
            <w:r>
              <w:fldChar w:fldCharType="end"/>
            </w:r>
          </w:hyperlink>
        </w:p>
        <w:p w14:paraId="2B1BF60E" w14:textId="472DE4E7" w:rsidR="5D49544C" w:rsidRDefault="5D49544C" w:rsidP="5D49544C">
          <w:pPr>
            <w:pStyle w:val="TOC3"/>
            <w:tabs>
              <w:tab w:val="left" w:pos="1095"/>
              <w:tab w:val="right" w:leader="dot" w:pos="9060"/>
            </w:tabs>
            <w:rPr>
              <w:rStyle w:val="Hyperlink"/>
            </w:rPr>
          </w:pPr>
          <w:hyperlink w:anchor="_Toc178905494">
            <w:r w:rsidRPr="5D49544C">
              <w:rPr>
                <w:rStyle w:val="Hyperlink"/>
              </w:rPr>
              <w:t>4.3.6</w:t>
            </w:r>
            <w:r>
              <w:tab/>
            </w:r>
            <w:r w:rsidRPr="5D49544C">
              <w:rPr>
                <w:rStyle w:val="Hyperlink"/>
              </w:rPr>
              <w:t>“High leverage” punkter</w:t>
            </w:r>
            <w:r>
              <w:tab/>
            </w:r>
            <w:r>
              <w:fldChar w:fldCharType="begin"/>
            </w:r>
            <w:r>
              <w:instrText>PAGEREF _Toc178905494 \h</w:instrText>
            </w:r>
            <w:r>
              <w:fldChar w:fldCharType="separate"/>
            </w:r>
            <w:r w:rsidRPr="5D49544C">
              <w:rPr>
                <w:rStyle w:val="Hyperlink"/>
              </w:rPr>
              <w:t>12</w:t>
            </w:r>
            <w:r>
              <w:fldChar w:fldCharType="end"/>
            </w:r>
          </w:hyperlink>
        </w:p>
        <w:p w14:paraId="06C23A9F" w14:textId="3277B1A9" w:rsidR="5D49544C" w:rsidRDefault="5D49544C" w:rsidP="5D49544C">
          <w:pPr>
            <w:pStyle w:val="TOC3"/>
            <w:tabs>
              <w:tab w:val="left" w:pos="1095"/>
              <w:tab w:val="right" w:leader="dot" w:pos="9060"/>
            </w:tabs>
            <w:rPr>
              <w:rStyle w:val="Hyperlink"/>
            </w:rPr>
          </w:pPr>
          <w:hyperlink w:anchor="_Toc1738674505">
            <w:r w:rsidRPr="5D49544C">
              <w:rPr>
                <w:rStyle w:val="Hyperlink"/>
              </w:rPr>
              <w:t>4.3.7</w:t>
            </w:r>
            <w:r>
              <w:tab/>
            </w:r>
            <w:r w:rsidRPr="5D49544C">
              <w:rPr>
                <w:rStyle w:val="Hyperlink"/>
              </w:rPr>
              <w:t>Kollinearitet/multikollinearitet</w:t>
            </w:r>
            <w:r>
              <w:tab/>
            </w:r>
            <w:r>
              <w:fldChar w:fldCharType="begin"/>
            </w:r>
            <w:r>
              <w:instrText>PAGEREF _Toc1738674505 \h</w:instrText>
            </w:r>
            <w:r>
              <w:fldChar w:fldCharType="separate"/>
            </w:r>
            <w:r w:rsidRPr="5D49544C">
              <w:rPr>
                <w:rStyle w:val="Hyperlink"/>
              </w:rPr>
              <w:t>12</w:t>
            </w:r>
            <w:r>
              <w:fldChar w:fldCharType="end"/>
            </w:r>
          </w:hyperlink>
        </w:p>
        <w:p w14:paraId="61049E7C" w14:textId="18ED90B2" w:rsidR="5D49544C" w:rsidRDefault="5D49544C" w:rsidP="5D49544C">
          <w:pPr>
            <w:pStyle w:val="TOC2"/>
            <w:tabs>
              <w:tab w:val="left" w:pos="660"/>
              <w:tab w:val="right" w:leader="dot" w:pos="9060"/>
            </w:tabs>
            <w:rPr>
              <w:rStyle w:val="Hyperlink"/>
            </w:rPr>
          </w:pPr>
          <w:hyperlink w:anchor="_Toc1713767739">
            <w:r w:rsidRPr="5D49544C">
              <w:rPr>
                <w:rStyle w:val="Hyperlink"/>
              </w:rPr>
              <w:t>4.4</w:t>
            </w:r>
            <w:r>
              <w:tab/>
            </w:r>
            <w:r w:rsidRPr="5D49544C">
              <w:rPr>
                <w:rStyle w:val="Hyperlink"/>
              </w:rPr>
              <w:t>Analys av regressionsmodellen</w:t>
            </w:r>
            <w:r>
              <w:tab/>
            </w:r>
            <w:r>
              <w:fldChar w:fldCharType="begin"/>
            </w:r>
            <w:r>
              <w:instrText>PAGEREF _Toc1713767739 \h</w:instrText>
            </w:r>
            <w:r>
              <w:fldChar w:fldCharType="separate"/>
            </w:r>
            <w:r w:rsidRPr="5D49544C">
              <w:rPr>
                <w:rStyle w:val="Hyperlink"/>
              </w:rPr>
              <w:t>14</w:t>
            </w:r>
            <w:r>
              <w:fldChar w:fldCharType="end"/>
            </w:r>
          </w:hyperlink>
        </w:p>
        <w:p w14:paraId="670A9314" w14:textId="0655D231" w:rsidR="5D49544C" w:rsidRDefault="5D49544C" w:rsidP="5D49544C">
          <w:pPr>
            <w:pStyle w:val="TOC3"/>
            <w:tabs>
              <w:tab w:val="left" w:pos="1095"/>
              <w:tab w:val="right" w:leader="dot" w:pos="9060"/>
            </w:tabs>
            <w:rPr>
              <w:rStyle w:val="Hyperlink"/>
            </w:rPr>
          </w:pPr>
          <w:hyperlink w:anchor="_Toc252897122">
            <w:r w:rsidRPr="5D49544C">
              <w:rPr>
                <w:rStyle w:val="Hyperlink"/>
              </w:rPr>
              <w:t>4.4.1</w:t>
            </w:r>
            <w:r>
              <w:tab/>
            </w:r>
            <w:r w:rsidRPr="5D49544C">
              <w:rPr>
                <w:rStyle w:val="Hyperlink"/>
              </w:rPr>
              <w:t>Signifikanta variabler</w:t>
            </w:r>
            <w:r>
              <w:tab/>
            </w:r>
            <w:r>
              <w:fldChar w:fldCharType="begin"/>
            </w:r>
            <w:r>
              <w:instrText>PAGEREF _Toc252897122 \h</w:instrText>
            </w:r>
            <w:r>
              <w:fldChar w:fldCharType="separate"/>
            </w:r>
            <w:r w:rsidRPr="5D49544C">
              <w:rPr>
                <w:rStyle w:val="Hyperlink"/>
              </w:rPr>
              <w:t>15</w:t>
            </w:r>
            <w:r>
              <w:fldChar w:fldCharType="end"/>
            </w:r>
          </w:hyperlink>
        </w:p>
        <w:p w14:paraId="510AC1E9" w14:textId="3429FE8A" w:rsidR="5D49544C" w:rsidRDefault="5D49544C" w:rsidP="5D49544C">
          <w:pPr>
            <w:pStyle w:val="TOC2"/>
            <w:tabs>
              <w:tab w:val="left" w:pos="660"/>
              <w:tab w:val="right" w:leader="dot" w:pos="9060"/>
            </w:tabs>
            <w:rPr>
              <w:rStyle w:val="Hyperlink"/>
            </w:rPr>
          </w:pPr>
          <w:hyperlink w:anchor="_Toc517295884">
            <w:r w:rsidRPr="5D49544C">
              <w:rPr>
                <w:rStyle w:val="Hyperlink"/>
              </w:rPr>
              <w:t>4.5</w:t>
            </w:r>
            <w:r>
              <w:tab/>
            </w:r>
            <w:r w:rsidRPr="5D49544C">
              <w:rPr>
                <w:rStyle w:val="Hyperlink"/>
              </w:rPr>
              <w:t>Hypotesprövning och konfidensintervall</w:t>
            </w:r>
            <w:r>
              <w:tab/>
            </w:r>
            <w:r>
              <w:fldChar w:fldCharType="begin"/>
            </w:r>
            <w:r>
              <w:instrText>PAGEREF _Toc517295884 \h</w:instrText>
            </w:r>
            <w:r>
              <w:fldChar w:fldCharType="separate"/>
            </w:r>
            <w:r w:rsidRPr="5D49544C">
              <w:rPr>
                <w:rStyle w:val="Hyperlink"/>
              </w:rPr>
              <w:t>18</w:t>
            </w:r>
            <w:r>
              <w:fldChar w:fldCharType="end"/>
            </w:r>
          </w:hyperlink>
        </w:p>
        <w:p w14:paraId="0A1FBBE1" w14:textId="4F9B8FFD" w:rsidR="5D49544C" w:rsidRDefault="5D49544C" w:rsidP="5D49544C">
          <w:pPr>
            <w:pStyle w:val="TOC2"/>
            <w:tabs>
              <w:tab w:val="left" w:pos="660"/>
              <w:tab w:val="right" w:leader="dot" w:pos="9060"/>
            </w:tabs>
            <w:rPr>
              <w:rStyle w:val="Hyperlink"/>
            </w:rPr>
          </w:pPr>
          <w:hyperlink w:anchor="_Toc528300477">
            <w:r w:rsidRPr="5D49544C">
              <w:rPr>
                <w:rStyle w:val="Hyperlink"/>
              </w:rPr>
              <w:t>4.6</w:t>
            </w:r>
            <w:r>
              <w:tab/>
            </w:r>
            <w:r w:rsidRPr="5D49544C">
              <w:rPr>
                <w:rStyle w:val="Hyperlink"/>
              </w:rPr>
              <w:t>Prediktionsjämförelse och felmått på hela datasettet</w:t>
            </w:r>
            <w:r>
              <w:tab/>
            </w:r>
            <w:r>
              <w:fldChar w:fldCharType="begin"/>
            </w:r>
            <w:r>
              <w:instrText>PAGEREF _Toc528300477 \h</w:instrText>
            </w:r>
            <w:r>
              <w:fldChar w:fldCharType="separate"/>
            </w:r>
            <w:r w:rsidRPr="5D49544C">
              <w:rPr>
                <w:rStyle w:val="Hyperlink"/>
              </w:rPr>
              <w:t>19</w:t>
            </w:r>
            <w:r>
              <w:fldChar w:fldCharType="end"/>
            </w:r>
          </w:hyperlink>
        </w:p>
        <w:p w14:paraId="3BD724C1" w14:textId="31A57BFB" w:rsidR="5D49544C" w:rsidRDefault="5D49544C" w:rsidP="5D49544C">
          <w:pPr>
            <w:pStyle w:val="TOC3"/>
            <w:tabs>
              <w:tab w:val="left" w:pos="1095"/>
              <w:tab w:val="right" w:leader="dot" w:pos="9060"/>
            </w:tabs>
            <w:rPr>
              <w:rStyle w:val="Hyperlink"/>
            </w:rPr>
          </w:pPr>
          <w:hyperlink w:anchor="_Toc543197998">
            <w:r w:rsidRPr="5D49544C">
              <w:rPr>
                <w:rStyle w:val="Hyperlink"/>
              </w:rPr>
              <w:t>4.6.1</w:t>
            </w:r>
            <w:r>
              <w:tab/>
            </w:r>
            <w:r w:rsidRPr="5D49544C">
              <w:rPr>
                <w:rStyle w:val="Hyperlink"/>
              </w:rPr>
              <w:t>Resultat av jämförelse mellan faktiska och predikterat pris</w:t>
            </w:r>
            <w:r>
              <w:tab/>
            </w:r>
            <w:r>
              <w:fldChar w:fldCharType="begin"/>
            </w:r>
            <w:r>
              <w:instrText>PAGEREF _Toc543197998 \h</w:instrText>
            </w:r>
            <w:r>
              <w:fldChar w:fldCharType="separate"/>
            </w:r>
            <w:r w:rsidRPr="5D49544C">
              <w:rPr>
                <w:rStyle w:val="Hyperlink"/>
              </w:rPr>
              <w:t>19</w:t>
            </w:r>
            <w:r>
              <w:fldChar w:fldCharType="end"/>
            </w:r>
          </w:hyperlink>
        </w:p>
        <w:p w14:paraId="05124CA6" w14:textId="301B5E88" w:rsidR="5D49544C" w:rsidRDefault="5D49544C" w:rsidP="5D49544C">
          <w:pPr>
            <w:pStyle w:val="TOC3"/>
            <w:tabs>
              <w:tab w:val="left" w:pos="1095"/>
              <w:tab w:val="right" w:leader="dot" w:pos="9060"/>
            </w:tabs>
            <w:rPr>
              <w:rStyle w:val="Hyperlink"/>
            </w:rPr>
          </w:pPr>
          <w:hyperlink w:anchor="_Toc1443082262">
            <w:r w:rsidRPr="5D49544C">
              <w:rPr>
                <w:rStyle w:val="Hyperlink"/>
              </w:rPr>
              <w:t>4.6.2</w:t>
            </w:r>
            <w:r>
              <w:tab/>
            </w:r>
            <w:r w:rsidRPr="5D49544C">
              <w:rPr>
                <w:rStyle w:val="Hyperlink"/>
              </w:rPr>
              <w:t>Felmått på hela datasettet</w:t>
            </w:r>
            <w:r>
              <w:tab/>
            </w:r>
            <w:r>
              <w:fldChar w:fldCharType="begin"/>
            </w:r>
            <w:r>
              <w:instrText>PAGEREF _Toc1443082262 \h</w:instrText>
            </w:r>
            <w:r>
              <w:fldChar w:fldCharType="separate"/>
            </w:r>
            <w:r w:rsidRPr="5D49544C">
              <w:rPr>
                <w:rStyle w:val="Hyperlink"/>
              </w:rPr>
              <w:t>20</w:t>
            </w:r>
            <w:r>
              <w:fldChar w:fldCharType="end"/>
            </w:r>
          </w:hyperlink>
        </w:p>
        <w:p w14:paraId="0A06B0E8" w14:textId="26FD154F" w:rsidR="5D49544C" w:rsidRDefault="5D49544C" w:rsidP="5D49544C">
          <w:pPr>
            <w:pStyle w:val="TOC2"/>
            <w:tabs>
              <w:tab w:val="left" w:pos="660"/>
              <w:tab w:val="right" w:leader="dot" w:pos="9060"/>
            </w:tabs>
            <w:rPr>
              <w:rStyle w:val="Hyperlink"/>
            </w:rPr>
          </w:pPr>
          <w:hyperlink w:anchor="_Toc1956202085">
            <w:r w:rsidRPr="5D49544C">
              <w:rPr>
                <w:rStyle w:val="Hyperlink"/>
              </w:rPr>
              <w:t>4.7</w:t>
            </w:r>
            <w:r>
              <w:tab/>
            </w:r>
            <w:r w:rsidRPr="5D49544C">
              <w:rPr>
                <w:rStyle w:val="Hyperlink"/>
              </w:rPr>
              <w:t>Utvärdering av modell när data delas upp i träningsdel samt testdel</w:t>
            </w:r>
            <w:r>
              <w:tab/>
            </w:r>
            <w:r>
              <w:fldChar w:fldCharType="begin"/>
            </w:r>
            <w:r>
              <w:instrText>PAGEREF _Toc1956202085 \h</w:instrText>
            </w:r>
            <w:r>
              <w:fldChar w:fldCharType="separate"/>
            </w:r>
            <w:r w:rsidRPr="5D49544C">
              <w:rPr>
                <w:rStyle w:val="Hyperlink"/>
              </w:rPr>
              <w:t>20</w:t>
            </w:r>
            <w:r>
              <w:fldChar w:fldCharType="end"/>
            </w:r>
          </w:hyperlink>
        </w:p>
        <w:p w14:paraId="11BC69AA" w14:textId="14DB4923" w:rsidR="5D49544C" w:rsidRDefault="5D49544C" w:rsidP="5D49544C">
          <w:pPr>
            <w:pStyle w:val="TOC3"/>
            <w:tabs>
              <w:tab w:val="left" w:pos="1095"/>
              <w:tab w:val="right" w:leader="dot" w:pos="9060"/>
            </w:tabs>
            <w:rPr>
              <w:rStyle w:val="Hyperlink"/>
            </w:rPr>
          </w:pPr>
          <w:hyperlink w:anchor="_Toc2052301804">
            <w:r w:rsidRPr="5D49544C">
              <w:rPr>
                <w:rStyle w:val="Hyperlink"/>
              </w:rPr>
              <w:t>4.7.1</w:t>
            </w:r>
            <w:r>
              <w:tab/>
            </w:r>
            <w:r w:rsidRPr="5D49544C">
              <w:rPr>
                <w:rStyle w:val="Hyperlink"/>
              </w:rPr>
              <w:t>Felmått för modell på testdata</w:t>
            </w:r>
            <w:r>
              <w:tab/>
            </w:r>
            <w:r>
              <w:fldChar w:fldCharType="begin"/>
            </w:r>
            <w:r>
              <w:instrText>PAGEREF _Toc2052301804 \h</w:instrText>
            </w:r>
            <w:r>
              <w:fldChar w:fldCharType="separate"/>
            </w:r>
            <w:r w:rsidRPr="5D49544C">
              <w:rPr>
                <w:rStyle w:val="Hyperlink"/>
              </w:rPr>
              <w:t>20</w:t>
            </w:r>
            <w:r>
              <w:fldChar w:fldCharType="end"/>
            </w:r>
          </w:hyperlink>
        </w:p>
        <w:p w14:paraId="47DB839F" w14:textId="3CBAA45B" w:rsidR="5D49544C" w:rsidRDefault="5D49544C" w:rsidP="5D49544C">
          <w:pPr>
            <w:pStyle w:val="TOC1"/>
            <w:tabs>
              <w:tab w:val="left" w:pos="435"/>
              <w:tab w:val="right" w:leader="dot" w:pos="9060"/>
            </w:tabs>
            <w:rPr>
              <w:rStyle w:val="Hyperlink"/>
            </w:rPr>
          </w:pPr>
          <w:hyperlink w:anchor="_Toc197803012">
            <w:r w:rsidRPr="5D49544C">
              <w:rPr>
                <w:rStyle w:val="Hyperlink"/>
              </w:rPr>
              <w:t>5</w:t>
            </w:r>
            <w:r>
              <w:tab/>
            </w:r>
            <w:r w:rsidRPr="5D49544C">
              <w:rPr>
                <w:rStyle w:val="Hyperlink"/>
              </w:rPr>
              <w:t>Slutsatser</w:t>
            </w:r>
            <w:r>
              <w:tab/>
            </w:r>
            <w:r>
              <w:fldChar w:fldCharType="begin"/>
            </w:r>
            <w:r>
              <w:instrText>PAGEREF _Toc197803012 \h</w:instrText>
            </w:r>
            <w:r>
              <w:fldChar w:fldCharType="separate"/>
            </w:r>
            <w:r w:rsidRPr="5D49544C">
              <w:rPr>
                <w:rStyle w:val="Hyperlink"/>
              </w:rPr>
              <w:t>21</w:t>
            </w:r>
            <w:r>
              <w:fldChar w:fldCharType="end"/>
            </w:r>
          </w:hyperlink>
        </w:p>
        <w:p w14:paraId="1D058F89" w14:textId="1FE83033" w:rsidR="5D49544C" w:rsidRDefault="5D49544C" w:rsidP="5D49544C">
          <w:pPr>
            <w:pStyle w:val="TOC1"/>
            <w:tabs>
              <w:tab w:val="left" w:pos="435"/>
              <w:tab w:val="right" w:leader="dot" w:pos="9060"/>
            </w:tabs>
            <w:rPr>
              <w:rStyle w:val="Hyperlink"/>
            </w:rPr>
          </w:pPr>
          <w:hyperlink w:anchor="_Toc1081819929">
            <w:r w:rsidRPr="5D49544C">
              <w:rPr>
                <w:rStyle w:val="Hyperlink"/>
              </w:rPr>
              <w:t>6</w:t>
            </w:r>
            <w:r>
              <w:tab/>
            </w:r>
            <w:r w:rsidRPr="5D49544C">
              <w:rPr>
                <w:rStyle w:val="Hyperlink"/>
              </w:rPr>
              <w:t>Teoretiska frågor</w:t>
            </w:r>
            <w:r>
              <w:tab/>
            </w:r>
            <w:r>
              <w:fldChar w:fldCharType="begin"/>
            </w:r>
            <w:r>
              <w:instrText>PAGEREF _Toc1081819929 \h</w:instrText>
            </w:r>
            <w:r>
              <w:fldChar w:fldCharType="separate"/>
            </w:r>
            <w:r w:rsidRPr="5D49544C">
              <w:rPr>
                <w:rStyle w:val="Hyperlink"/>
              </w:rPr>
              <w:t>22</w:t>
            </w:r>
            <w:r>
              <w:fldChar w:fldCharType="end"/>
            </w:r>
          </w:hyperlink>
        </w:p>
        <w:p w14:paraId="5F2069D0" w14:textId="6557F825" w:rsidR="5D49544C" w:rsidRDefault="5D49544C" w:rsidP="5D49544C">
          <w:pPr>
            <w:pStyle w:val="TOC1"/>
            <w:tabs>
              <w:tab w:val="left" w:pos="435"/>
              <w:tab w:val="right" w:leader="dot" w:pos="9060"/>
            </w:tabs>
            <w:rPr>
              <w:rStyle w:val="Hyperlink"/>
            </w:rPr>
          </w:pPr>
          <w:hyperlink w:anchor="_Toc937342677">
            <w:r w:rsidRPr="5D49544C">
              <w:rPr>
                <w:rStyle w:val="Hyperlink"/>
              </w:rPr>
              <w:t>7</w:t>
            </w:r>
            <w:r>
              <w:tab/>
            </w:r>
            <w:r w:rsidRPr="5D49544C">
              <w:rPr>
                <w:rStyle w:val="Hyperlink"/>
              </w:rPr>
              <w:t>Självutvärdering</w:t>
            </w:r>
            <w:r>
              <w:tab/>
            </w:r>
            <w:r>
              <w:fldChar w:fldCharType="begin"/>
            </w:r>
            <w:r>
              <w:instrText>PAGEREF _Toc937342677 \h</w:instrText>
            </w:r>
            <w:r>
              <w:fldChar w:fldCharType="separate"/>
            </w:r>
            <w:r w:rsidRPr="5D49544C">
              <w:rPr>
                <w:rStyle w:val="Hyperlink"/>
              </w:rPr>
              <w:t>23</w:t>
            </w:r>
            <w:r>
              <w:fldChar w:fldCharType="end"/>
            </w:r>
          </w:hyperlink>
        </w:p>
        <w:p w14:paraId="08980D10" w14:textId="07F307FA" w:rsidR="5D49544C" w:rsidRDefault="5D49544C" w:rsidP="5D49544C">
          <w:pPr>
            <w:pStyle w:val="TOC1"/>
            <w:tabs>
              <w:tab w:val="right" w:leader="dot" w:pos="9060"/>
            </w:tabs>
            <w:rPr>
              <w:rStyle w:val="Hyperlink"/>
            </w:rPr>
          </w:pPr>
          <w:hyperlink w:anchor="_Toc725300984">
            <w:r w:rsidRPr="5D49544C">
              <w:rPr>
                <w:rStyle w:val="Hyperlink"/>
              </w:rPr>
              <w:t>Appendix A</w:t>
            </w:r>
            <w:r>
              <w:tab/>
            </w:r>
            <w:r>
              <w:fldChar w:fldCharType="begin"/>
            </w:r>
            <w:r>
              <w:instrText>PAGEREF _Toc725300984 \h</w:instrText>
            </w:r>
            <w:r>
              <w:fldChar w:fldCharType="separate"/>
            </w:r>
            <w:r w:rsidRPr="5D49544C">
              <w:rPr>
                <w:rStyle w:val="Hyperlink"/>
              </w:rPr>
              <w:t>24</w:t>
            </w:r>
            <w:r>
              <w:fldChar w:fldCharType="end"/>
            </w:r>
          </w:hyperlink>
        </w:p>
        <w:p w14:paraId="619EC6A3" w14:textId="3F00D69E" w:rsidR="5D49544C" w:rsidRDefault="5D49544C" w:rsidP="5D49544C">
          <w:pPr>
            <w:pStyle w:val="TOC1"/>
            <w:tabs>
              <w:tab w:val="right" w:leader="dot" w:pos="9060"/>
            </w:tabs>
            <w:rPr>
              <w:rStyle w:val="Hyperlink"/>
            </w:rPr>
          </w:pPr>
          <w:hyperlink w:anchor="_Toc894867350">
            <w:r w:rsidRPr="5D49544C">
              <w:rPr>
                <w:rStyle w:val="Hyperlink"/>
              </w:rPr>
              <w:t>Källförteckning</w:t>
            </w:r>
            <w:r>
              <w:tab/>
            </w:r>
            <w:r>
              <w:fldChar w:fldCharType="begin"/>
            </w:r>
            <w:r>
              <w:instrText>PAGEREF _Toc894867350 \h</w:instrText>
            </w:r>
            <w:r>
              <w:fldChar w:fldCharType="separate"/>
            </w:r>
            <w:r w:rsidRPr="5D49544C">
              <w:rPr>
                <w:rStyle w:val="Hyperlink"/>
              </w:rPr>
              <w:t>25</w:t>
            </w:r>
            <w:r>
              <w:fldChar w:fldCharType="end"/>
            </w:r>
          </w:hyperlink>
          <w:r>
            <w:fldChar w:fldCharType="end"/>
          </w:r>
        </w:p>
      </w:sdtContent>
    </w:sdt>
    <w:p w14:paraId="356B7168" w14:textId="0DCA5216" w:rsidR="00532FC8" w:rsidRDefault="00532FC8"/>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5F5980D8" w14:textId="003D2627" w:rsidR="00532FC8" w:rsidRDefault="58DE29EC" w:rsidP="00532FC8">
      <w:pPr>
        <w:pStyle w:val="Heading1"/>
      </w:pPr>
      <w:bookmarkStart w:id="5" w:name="_Toc2341224"/>
      <w:r>
        <w:lastRenderedPageBreak/>
        <w:t>Inledning</w:t>
      </w:r>
      <w:bookmarkEnd w:id="5"/>
    </w:p>
    <w:p w14:paraId="34EAB7E8" w14:textId="4384C413" w:rsidR="00517EDB" w:rsidRDefault="00517EDB" w:rsidP="00517EDB">
      <w:r>
        <w:br/>
      </w:r>
      <w:r w:rsidR="0DED0C3A">
        <w:t xml:space="preserve">Syftet med denna rapport är att presentera mitt arbete och dess resultat inom kursen R programmering. Som examination för denna kurs har jag </w:t>
      </w:r>
      <w:r w:rsidR="2128D117">
        <w:t>bland annat genomfört följande:</w:t>
      </w:r>
    </w:p>
    <w:p w14:paraId="1AA0119D" w14:textId="0B9F95C9" w:rsidR="2128D117" w:rsidRDefault="2128D117" w:rsidP="5D49544C">
      <w:pPr>
        <w:pStyle w:val="ListParagraph"/>
        <w:numPr>
          <w:ilvl w:val="0"/>
          <w:numId w:val="18"/>
        </w:numPr>
      </w:pPr>
      <w:r w:rsidRPr="5D49544C">
        <w:t>Svarat på teoretiska frågor</w:t>
      </w:r>
    </w:p>
    <w:p w14:paraId="3AEC4C52" w14:textId="51C4713B" w:rsidR="2128D117" w:rsidRDefault="2128D117" w:rsidP="5D49544C">
      <w:pPr>
        <w:pStyle w:val="ListParagraph"/>
        <w:numPr>
          <w:ilvl w:val="0"/>
          <w:numId w:val="18"/>
        </w:numPr>
      </w:pPr>
      <w:r w:rsidRPr="5D49544C">
        <w:t xml:space="preserve">Hämtat </w:t>
      </w:r>
      <w:proofErr w:type="gramStart"/>
      <w:r w:rsidRPr="5D49544C">
        <w:t>extern data</w:t>
      </w:r>
      <w:proofErr w:type="gramEnd"/>
      <w:r w:rsidRPr="5D49544C">
        <w:t xml:space="preserve"> från SCB både manuellt samt via API</w:t>
      </w:r>
    </w:p>
    <w:p w14:paraId="520746A3" w14:textId="235E5A95" w:rsidR="2128D117" w:rsidRDefault="2128D117" w:rsidP="5D49544C">
      <w:pPr>
        <w:pStyle w:val="ListParagraph"/>
        <w:numPr>
          <w:ilvl w:val="0"/>
          <w:numId w:val="18"/>
        </w:numPr>
      </w:pPr>
      <w:r w:rsidRPr="5D49544C">
        <w:t>Samlat in data från Blocket i grupp</w:t>
      </w:r>
    </w:p>
    <w:p w14:paraId="6933CBAA" w14:textId="4BE84479" w:rsidR="2128D117" w:rsidRDefault="2128D117" w:rsidP="5D49544C">
      <w:pPr>
        <w:pStyle w:val="ListParagraph"/>
        <w:numPr>
          <w:ilvl w:val="0"/>
          <w:numId w:val="18"/>
        </w:numPr>
      </w:pPr>
      <w:r w:rsidRPr="5D49544C">
        <w:t>Tvättat data från Blocket</w:t>
      </w:r>
      <w:r w:rsidR="5F9B9F55" w:rsidRPr="5D49544C">
        <w:t xml:space="preserve"> i Excel samt R</w:t>
      </w:r>
    </w:p>
    <w:p w14:paraId="3F5906D3" w14:textId="14DA493B" w:rsidR="2128D117" w:rsidRDefault="2128D117" w:rsidP="5D49544C">
      <w:pPr>
        <w:pStyle w:val="ListParagraph"/>
        <w:numPr>
          <w:ilvl w:val="0"/>
          <w:numId w:val="18"/>
        </w:numPr>
      </w:pPr>
      <w:r w:rsidRPr="5D49544C">
        <w:t>Skapat regressionsmodeller i R</w:t>
      </w:r>
    </w:p>
    <w:p w14:paraId="6CE8B8D6" w14:textId="3215301C" w:rsidR="2128D117" w:rsidRDefault="2128D117" w:rsidP="5D49544C">
      <w:pPr>
        <w:pStyle w:val="ListParagraph"/>
        <w:numPr>
          <w:ilvl w:val="0"/>
          <w:numId w:val="18"/>
        </w:numPr>
      </w:pPr>
      <w:r w:rsidRPr="5D49544C">
        <w:t xml:space="preserve">Analyserat, tolkat och presenterat data utifrån </w:t>
      </w:r>
      <w:r w:rsidR="546D2157" w:rsidRPr="5D49544C">
        <w:t>ett statistiskt perspektiv</w:t>
      </w:r>
    </w:p>
    <w:p w14:paraId="1EA5C795" w14:textId="1F9F280D" w:rsidR="5D49544C" w:rsidRDefault="5D49544C" w:rsidP="5D49544C">
      <w:pPr>
        <w:pStyle w:val="ListParagraph"/>
      </w:pPr>
    </w:p>
    <w:p w14:paraId="73995710" w14:textId="00C5E632" w:rsidR="00517EDB" w:rsidRDefault="2128D117" w:rsidP="00517EDB">
      <w:r>
        <w:t xml:space="preserve">Jag kommer att besvara följande </w:t>
      </w:r>
      <w:r w:rsidR="6D0ED6CA">
        <w:t>frågeställningar:</w:t>
      </w:r>
      <w:r w:rsidR="56D6FBDA">
        <w:t xml:space="preserve"> </w:t>
      </w:r>
    </w:p>
    <w:p w14:paraId="1710DDF8" w14:textId="4B4849AC" w:rsidR="00517EDB" w:rsidRPr="00517EDB" w:rsidRDefault="5D5D1298" w:rsidP="5D49544C">
      <w:pPr>
        <w:pStyle w:val="ListParagraph"/>
        <w:numPr>
          <w:ilvl w:val="0"/>
          <w:numId w:val="37"/>
        </w:numPr>
      </w:pPr>
      <w:r w:rsidRPr="5D49544C">
        <w:t>Vilken regressionsmodell passar bäst utifrån vår insamlade data?</w:t>
      </w:r>
    </w:p>
    <w:p w14:paraId="693F8290" w14:textId="5DC4895F" w:rsidR="00517EDB" w:rsidRPr="00517EDB" w:rsidRDefault="5D5D1298" w:rsidP="5D49544C">
      <w:pPr>
        <w:pStyle w:val="ListParagraph"/>
        <w:numPr>
          <w:ilvl w:val="0"/>
          <w:numId w:val="37"/>
        </w:numPr>
      </w:pPr>
      <w:r w:rsidRPr="5D49544C">
        <w:t>Vilka variabler är mest signifikanta?</w:t>
      </w:r>
    </w:p>
    <w:p w14:paraId="342D83D4" w14:textId="4F374F3D" w:rsidR="00532FC8" w:rsidRDefault="00532FC8" w:rsidP="5D49544C">
      <w:pPr>
        <w:pStyle w:val="ListParagraph"/>
        <w:ind w:left="360"/>
      </w:pPr>
    </w:p>
    <w:p w14:paraId="50F3D1BD" w14:textId="5246AC45" w:rsidR="00532FC8" w:rsidRDefault="7312DD01" w:rsidP="5D49544C">
      <w:pPr>
        <w:rPr>
          <w:rFonts w:ascii="Calibri" w:eastAsia="Calibri" w:hAnsi="Calibri" w:cs="Calibri"/>
        </w:rPr>
      </w:pPr>
      <w:r w:rsidRPr="5D49544C">
        <w:rPr>
          <w:rFonts w:ascii="Calibri" w:eastAsia="Calibri" w:hAnsi="Calibri" w:cs="Calibri"/>
        </w:rPr>
        <w:t xml:space="preserve">Regressionsmodellen </w:t>
      </w:r>
      <w:r w:rsidR="4F6F39F0" w:rsidRPr="5D49544C">
        <w:rPr>
          <w:rFonts w:ascii="Calibri" w:eastAsia="Calibri" w:hAnsi="Calibri" w:cs="Calibri"/>
        </w:rPr>
        <w:t>byggdes</w:t>
      </w:r>
      <w:r w:rsidR="6CD33DB7" w:rsidRPr="5D49544C">
        <w:rPr>
          <w:rFonts w:ascii="Calibri" w:eastAsia="Calibri" w:hAnsi="Calibri" w:cs="Calibri"/>
        </w:rPr>
        <w:t xml:space="preserve"> och utvecklades</w:t>
      </w:r>
      <w:r w:rsidR="4F6F39F0" w:rsidRPr="5D49544C">
        <w:rPr>
          <w:rFonts w:ascii="Calibri" w:eastAsia="Calibri" w:hAnsi="Calibri" w:cs="Calibri"/>
        </w:rPr>
        <w:t xml:space="preserve"> ursprungligen med hela datamängden</w:t>
      </w:r>
      <w:r w:rsidR="7C81728F" w:rsidRPr="5D49544C">
        <w:rPr>
          <w:rFonts w:ascii="Calibri" w:eastAsia="Calibri" w:hAnsi="Calibri" w:cs="Calibri"/>
        </w:rPr>
        <w:t xml:space="preserve"> som kan ses i scriptet </w:t>
      </w:r>
      <w:r w:rsidR="7C81728F" w:rsidRPr="5D49544C">
        <w:rPr>
          <w:rFonts w:ascii="Calibri" w:eastAsia="Calibri" w:hAnsi="Calibri" w:cs="Calibri"/>
          <w:i/>
          <w:iCs/>
        </w:rPr>
        <w:t>RegressionModelDevelopment5.0</w:t>
      </w:r>
      <w:r w:rsidR="4A64E417" w:rsidRPr="5D49544C">
        <w:rPr>
          <w:rFonts w:ascii="Calibri" w:eastAsia="Calibri" w:hAnsi="Calibri" w:cs="Calibri"/>
          <w:i/>
          <w:iCs/>
        </w:rPr>
        <w:t>.</w:t>
      </w:r>
      <w:r w:rsidR="7C81728F" w:rsidRPr="5D49544C">
        <w:rPr>
          <w:rFonts w:ascii="Calibri" w:eastAsia="Calibri" w:hAnsi="Calibri" w:cs="Calibri"/>
          <w:i/>
          <w:iCs/>
        </w:rPr>
        <w:t>R</w:t>
      </w:r>
      <w:r w:rsidR="4F6F39F0" w:rsidRPr="5D49544C">
        <w:rPr>
          <w:rFonts w:ascii="Calibri" w:eastAsia="Calibri" w:hAnsi="Calibri" w:cs="Calibri"/>
        </w:rPr>
        <w:t xml:space="preserve">, men i efterhand insåg jag vikten av att utvärdera prediktiv prestanda på </w:t>
      </w:r>
      <w:proofErr w:type="gramStart"/>
      <w:r w:rsidR="4F6F39F0" w:rsidRPr="5D49544C">
        <w:rPr>
          <w:rFonts w:ascii="Calibri" w:eastAsia="Calibri" w:hAnsi="Calibri" w:cs="Calibri"/>
        </w:rPr>
        <w:t>osedd data</w:t>
      </w:r>
      <w:proofErr w:type="gramEnd"/>
      <w:r w:rsidR="4F6F39F0" w:rsidRPr="5D49544C">
        <w:rPr>
          <w:rFonts w:ascii="Calibri" w:eastAsia="Calibri" w:hAnsi="Calibri" w:cs="Calibri"/>
        </w:rPr>
        <w:t xml:space="preserve">. Därför delades </w:t>
      </w:r>
      <w:proofErr w:type="spellStart"/>
      <w:r w:rsidR="4F6F39F0" w:rsidRPr="5D49544C">
        <w:rPr>
          <w:rFonts w:ascii="Calibri" w:eastAsia="Calibri" w:hAnsi="Calibri" w:cs="Calibri"/>
        </w:rPr>
        <w:t>datan</w:t>
      </w:r>
      <w:proofErr w:type="spellEnd"/>
      <w:r w:rsidR="4F6F39F0" w:rsidRPr="5D49544C">
        <w:rPr>
          <w:rFonts w:ascii="Calibri" w:eastAsia="Calibri" w:hAnsi="Calibri" w:cs="Calibri"/>
        </w:rPr>
        <w:t xml:space="preserve"> i en tränings- och </w:t>
      </w:r>
      <w:proofErr w:type="spellStart"/>
      <w:r w:rsidR="4F6F39F0" w:rsidRPr="5D49544C">
        <w:rPr>
          <w:rFonts w:ascii="Calibri" w:eastAsia="Calibri" w:hAnsi="Calibri" w:cs="Calibri"/>
        </w:rPr>
        <w:t>testmängd</w:t>
      </w:r>
      <w:proofErr w:type="spellEnd"/>
      <w:r w:rsidR="4F6F39F0" w:rsidRPr="5D49544C">
        <w:rPr>
          <w:rFonts w:ascii="Calibri" w:eastAsia="Calibri" w:hAnsi="Calibri" w:cs="Calibri"/>
        </w:rPr>
        <w:t xml:space="preserve"> i ett kompletterande steg och </w:t>
      </w:r>
      <w:r w:rsidR="2195C021" w:rsidRPr="5D49544C">
        <w:rPr>
          <w:rFonts w:ascii="Calibri" w:eastAsia="Calibri" w:hAnsi="Calibri" w:cs="Calibri"/>
        </w:rPr>
        <w:t xml:space="preserve">i ett </w:t>
      </w:r>
      <w:r w:rsidR="4F6F39F0" w:rsidRPr="5D49544C">
        <w:rPr>
          <w:rFonts w:ascii="Calibri" w:eastAsia="Calibri" w:hAnsi="Calibri" w:cs="Calibri"/>
        </w:rPr>
        <w:t xml:space="preserve">separat R-script </w:t>
      </w:r>
      <w:r w:rsidR="41722195" w:rsidRPr="5D49544C">
        <w:rPr>
          <w:rFonts w:ascii="Calibri" w:eastAsia="Calibri" w:hAnsi="Calibri" w:cs="Calibri"/>
          <w:i/>
          <w:iCs/>
        </w:rPr>
        <w:t>Prediktivmodell_datasplit1.1</w:t>
      </w:r>
      <w:r w:rsidR="1354DF8A" w:rsidRPr="5D49544C">
        <w:rPr>
          <w:rFonts w:ascii="Calibri" w:eastAsia="Calibri" w:hAnsi="Calibri" w:cs="Calibri"/>
          <w:i/>
          <w:iCs/>
        </w:rPr>
        <w:t>.</w:t>
      </w:r>
      <w:r w:rsidR="41722195" w:rsidRPr="5D49544C">
        <w:rPr>
          <w:rFonts w:ascii="Calibri" w:eastAsia="Calibri" w:hAnsi="Calibri" w:cs="Calibri"/>
          <w:i/>
          <w:iCs/>
        </w:rPr>
        <w:t>R</w:t>
      </w:r>
      <w:r w:rsidR="41722195" w:rsidRPr="5D49544C">
        <w:rPr>
          <w:rFonts w:ascii="Calibri" w:eastAsia="Calibri" w:hAnsi="Calibri" w:cs="Calibri"/>
        </w:rPr>
        <w:t xml:space="preserve"> </w:t>
      </w:r>
      <w:r w:rsidR="4F6F39F0" w:rsidRPr="5D49544C">
        <w:rPr>
          <w:rFonts w:ascii="Calibri" w:eastAsia="Calibri" w:hAnsi="Calibri" w:cs="Calibri"/>
        </w:rPr>
        <w:t xml:space="preserve">där jag har följt liknande steg </w:t>
      </w:r>
      <w:r w:rsidR="42F4CD32" w:rsidRPr="5D49544C">
        <w:rPr>
          <w:rFonts w:ascii="Calibri" w:eastAsia="Calibri" w:hAnsi="Calibri" w:cs="Calibri"/>
        </w:rPr>
        <w:t xml:space="preserve">som jag hade i </w:t>
      </w:r>
      <w:r w:rsidR="4F6F39F0" w:rsidRPr="5D49544C">
        <w:rPr>
          <w:rFonts w:ascii="Calibri" w:eastAsia="Calibri" w:hAnsi="Calibri" w:cs="Calibri"/>
        </w:rPr>
        <w:t>min initiala modellutveckling. Det gör att modellen bättre kan bedömas utifrån generaliseringsförmåga</w:t>
      </w:r>
      <w:r w:rsidR="09D962BD" w:rsidRPr="5D49544C">
        <w:rPr>
          <w:rFonts w:ascii="Calibri" w:eastAsia="Calibri" w:hAnsi="Calibri" w:cs="Calibri"/>
        </w:rPr>
        <w:t>.</w:t>
      </w:r>
      <w:r w:rsidR="25CFFF46" w:rsidRPr="5D49544C">
        <w:rPr>
          <w:rFonts w:ascii="Calibri" w:eastAsia="Calibri" w:hAnsi="Calibri" w:cs="Calibri"/>
        </w:rPr>
        <w:t xml:space="preserve"> </w:t>
      </w:r>
      <w:r w:rsidR="7F5F03E6" w:rsidRPr="5D49544C">
        <w:rPr>
          <w:rFonts w:ascii="Calibri" w:eastAsia="Calibri" w:hAnsi="Calibri" w:cs="Calibri"/>
        </w:rPr>
        <w:t>De prediktiva r</w:t>
      </w:r>
      <w:r w:rsidR="7764AD1D" w:rsidRPr="5D49544C">
        <w:rPr>
          <w:rFonts w:ascii="Calibri" w:eastAsia="Calibri" w:hAnsi="Calibri" w:cs="Calibri"/>
        </w:rPr>
        <w:t>esultaten</w:t>
      </w:r>
      <w:r w:rsidR="3CA1EE1B" w:rsidRPr="5D49544C">
        <w:rPr>
          <w:rFonts w:ascii="Calibri" w:eastAsia="Calibri" w:hAnsi="Calibri" w:cs="Calibri"/>
        </w:rPr>
        <w:t xml:space="preserve"> och felmåtten</w:t>
      </w:r>
      <w:r w:rsidR="7764AD1D" w:rsidRPr="5D49544C">
        <w:rPr>
          <w:rFonts w:ascii="Calibri" w:eastAsia="Calibri" w:hAnsi="Calibri" w:cs="Calibri"/>
        </w:rPr>
        <w:t xml:space="preserve"> redovisas från den ursprungliga modellen på hela </w:t>
      </w:r>
      <w:proofErr w:type="spellStart"/>
      <w:r w:rsidR="7764AD1D" w:rsidRPr="5D49544C">
        <w:rPr>
          <w:rFonts w:ascii="Calibri" w:eastAsia="Calibri" w:hAnsi="Calibri" w:cs="Calibri"/>
        </w:rPr>
        <w:t>datan</w:t>
      </w:r>
      <w:proofErr w:type="spellEnd"/>
      <w:r w:rsidR="7764AD1D" w:rsidRPr="5D49544C">
        <w:rPr>
          <w:rFonts w:ascii="Calibri" w:eastAsia="Calibri" w:hAnsi="Calibri" w:cs="Calibri"/>
        </w:rPr>
        <w:t xml:space="preserve"> i avsnitt 4.6 </w:t>
      </w:r>
      <w:r w:rsidR="6BB282B0" w:rsidRPr="5D49544C">
        <w:rPr>
          <w:rFonts w:ascii="Calibri" w:eastAsia="Calibri" w:hAnsi="Calibri" w:cs="Calibri"/>
        </w:rPr>
        <w:t>samt</w:t>
      </w:r>
      <w:r w:rsidR="7764AD1D" w:rsidRPr="5D49544C">
        <w:rPr>
          <w:rFonts w:ascii="Calibri" w:eastAsia="Calibri" w:hAnsi="Calibri" w:cs="Calibri"/>
        </w:rPr>
        <w:t xml:space="preserve"> från modellen validerad med träning/test i avsnitt 4.7</w:t>
      </w:r>
    </w:p>
    <w:p w14:paraId="23455CEB" w14:textId="3CF280B9" w:rsidR="00532FC8" w:rsidRDefault="3C5657FF">
      <w:r>
        <w:t xml:space="preserve">Den statistiska </w:t>
      </w:r>
      <w:proofErr w:type="spellStart"/>
      <w:r>
        <w:t>inferen</w:t>
      </w:r>
      <w:r w:rsidR="3BD7F728">
        <w:t>sen</w:t>
      </w:r>
      <w:proofErr w:type="spellEnd"/>
      <w:r w:rsidR="3BD7F728">
        <w:t xml:space="preserve"> </w:t>
      </w:r>
      <w:r>
        <w:t xml:space="preserve">har gjorts på modellen som </w:t>
      </w:r>
      <w:r w:rsidR="3E4C5AC7">
        <w:t xml:space="preserve">tränades på hela </w:t>
      </w:r>
      <w:proofErr w:type="spellStart"/>
      <w:r w:rsidR="3E4C5AC7">
        <w:t>datasettet</w:t>
      </w:r>
      <w:proofErr w:type="spellEnd"/>
      <w:r w:rsidR="3E4C5AC7">
        <w:t xml:space="preserve">. </w:t>
      </w:r>
      <w:r w:rsidR="3E4C5AC7" w:rsidRPr="5D49544C">
        <w:rPr>
          <w:rFonts w:ascii="Calibri" w:eastAsia="Calibri" w:hAnsi="Calibri" w:cs="Calibri"/>
        </w:rPr>
        <w:t>Detta innefattar bland annat hypotesprövning, p-värden och konfidensintervall för regressionskoefficienterna.</w:t>
      </w:r>
    </w:p>
    <w:p w14:paraId="4FDD8A4A" w14:textId="124C31A2" w:rsidR="00532FC8" w:rsidRDefault="00532FC8"/>
    <w:p w14:paraId="3312228B" w14:textId="5C6DF96D" w:rsidR="00532FC8" w:rsidRDefault="00532FC8"/>
    <w:p w14:paraId="2B8A9B16" w14:textId="56514147" w:rsidR="00532FC8" w:rsidRDefault="00532FC8"/>
    <w:p w14:paraId="4123DB1A" w14:textId="2ED90461" w:rsidR="00532FC8" w:rsidRDefault="00532FC8"/>
    <w:p w14:paraId="2FEEE63E" w14:textId="51F783B4" w:rsidR="00532FC8" w:rsidRDefault="00532FC8"/>
    <w:p w14:paraId="6EBB70A1" w14:textId="7C8E35A5" w:rsidR="00532FC8" w:rsidRDefault="00532FC8"/>
    <w:p w14:paraId="63D10AFF" w14:textId="2A68E4D5" w:rsidR="00532FC8" w:rsidRDefault="00532FC8"/>
    <w:p w14:paraId="642D70F2" w14:textId="3BABE32D" w:rsidR="00532FC8" w:rsidRDefault="00532FC8"/>
    <w:p w14:paraId="454416F3" w14:textId="5B73CE9A" w:rsidR="00532FC8" w:rsidRDefault="00532FC8"/>
    <w:p w14:paraId="46432090" w14:textId="11CD3637" w:rsidR="00532FC8" w:rsidRDefault="7FDF7F86" w:rsidP="5D49544C">
      <w:r>
        <w:t xml:space="preserve"> </w:t>
      </w:r>
    </w:p>
    <w:p w14:paraId="2BF9FFD3" w14:textId="37D4C7B9" w:rsidR="5D49544C" w:rsidRDefault="5D49544C" w:rsidP="5D49544C"/>
    <w:p w14:paraId="19CA0A0B" w14:textId="3793F5F3" w:rsidR="5D49544C" w:rsidRDefault="5D49544C" w:rsidP="5D49544C"/>
    <w:p w14:paraId="417753DC" w14:textId="75A504EF" w:rsidR="00532FC8" w:rsidRDefault="58DE29EC" w:rsidP="00532FC8">
      <w:pPr>
        <w:pStyle w:val="Heading1"/>
      </w:pPr>
      <w:bookmarkStart w:id="6" w:name="_Toc433587003"/>
      <w:r>
        <w:lastRenderedPageBreak/>
        <w:t>Teori</w:t>
      </w:r>
      <w:bookmarkEnd w:id="6"/>
    </w:p>
    <w:p w14:paraId="05D0EB47" w14:textId="028AD0BC" w:rsidR="00532FC8" w:rsidRPr="00532FC8" w:rsidRDefault="1FFC9C31" w:rsidP="5D49544C">
      <w:pPr>
        <w:pStyle w:val="Heading2"/>
      </w:pPr>
      <w:bookmarkStart w:id="7" w:name="_Toc2564273"/>
      <w:r>
        <w:t>Regressionsmodeller</w:t>
      </w:r>
      <w:bookmarkEnd w:id="7"/>
    </w:p>
    <w:p w14:paraId="27E2DAFD" w14:textId="0CDE622B" w:rsidR="00532FC8" w:rsidRPr="00532FC8" w:rsidRDefault="1FFC9C31" w:rsidP="5D49544C">
      <w:pPr>
        <w:pStyle w:val="Heading3"/>
        <w:rPr>
          <w:rFonts w:asciiTheme="minorHAnsi" w:eastAsiaTheme="minorEastAsia" w:hAnsiTheme="minorHAnsi" w:cstheme="minorBidi"/>
          <w:sz w:val="22"/>
          <w:szCs w:val="22"/>
        </w:rPr>
      </w:pPr>
      <w:bookmarkStart w:id="8" w:name="_Toc1803815802"/>
      <w:r>
        <w:t>Linjär Regressionsmodell</w:t>
      </w:r>
      <w:bookmarkEnd w:id="8"/>
    </w:p>
    <w:p w14:paraId="39336F66" w14:textId="3E634F19" w:rsidR="00532FC8" w:rsidRPr="00532FC8" w:rsidRDefault="0EEF7573" w:rsidP="5D49544C">
      <w:pPr>
        <w:rPr>
          <w:rFonts w:eastAsiaTheme="minorEastAsia"/>
        </w:rPr>
      </w:pPr>
      <w:r w:rsidRPr="5D49544C">
        <w:t xml:space="preserve">En linjär regressionsmodell är en statistisk modell som används för att prediktera ett värde </w:t>
      </w:r>
      <w:proofErr w:type="gramStart"/>
      <w:r w:rsidRPr="5D49544C">
        <w:rPr>
          <w:lang w:val=""/>
        </w:rPr>
        <w:t xml:space="preserve">Y </w:t>
      </w:r>
      <w:r w:rsidRPr="5D49544C">
        <w:t xml:space="preserve"> baserat</w:t>
      </w:r>
      <w:proofErr w:type="gramEnd"/>
      <w:r w:rsidRPr="5D49544C">
        <w:t xml:space="preserve"> på en eller flera förklarande variabler </w:t>
      </w:r>
      <w:r w:rsidRPr="5D49544C">
        <w:rPr>
          <w:lang w:val=""/>
        </w:rPr>
        <w:t>X</w:t>
      </w:r>
      <w:r w:rsidRPr="5D49544C">
        <w:t>. Den kan uttryckas som:</w:t>
      </w:r>
    </w:p>
    <w:p w14:paraId="26424628" w14:textId="457702A8" w:rsidR="00532FC8" w:rsidRPr="007239CC" w:rsidRDefault="0EEF7573" w:rsidP="5D49544C">
      <w:pPr>
        <w:rPr>
          <w:rFonts w:eastAsiaTheme="minorEastAsia"/>
          <w:lang w:val="da-DK"/>
        </w:rPr>
      </w:pPr>
      <w:r w:rsidRPr="007239CC">
        <w:rPr>
          <w:rFonts w:eastAsiaTheme="minorEastAsia"/>
          <w:lang w:val="da-DK"/>
        </w:rPr>
        <w:t>Y≈</w:t>
      </w:r>
      <w:r w:rsidRPr="5D49544C">
        <w:rPr>
          <w:rFonts w:eastAsiaTheme="minorEastAsia"/>
        </w:rPr>
        <w:t>β</w:t>
      </w:r>
      <w:r w:rsidRPr="007239CC">
        <w:rPr>
          <w:rFonts w:eastAsiaTheme="minorEastAsia"/>
          <w:lang w:val="da-DK"/>
        </w:rPr>
        <w:t>0 +</w:t>
      </w:r>
      <w:r w:rsidRPr="5D49544C">
        <w:rPr>
          <w:rFonts w:eastAsiaTheme="minorEastAsia"/>
        </w:rPr>
        <w:t>β</w:t>
      </w:r>
      <w:r w:rsidRPr="007239CC">
        <w:rPr>
          <w:rFonts w:eastAsiaTheme="minorEastAsia"/>
          <w:lang w:val="da-DK"/>
        </w:rPr>
        <w:t>1 X</w:t>
      </w:r>
    </w:p>
    <w:p w14:paraId="28893CD4" w14:textId="316FE03C" w:rsidR="00532FC8" w:rsidRPr="007239CC" w:rsidRDefault="0EEF7573" w:rsidP="5D49544C">
      <w:pPr>
        <w:spacing w:before="240" w:after="240"/>
        <w:rPr>
          <w:lang w:val="da-DK"/>
        </w:rPr>
      </w:pPr>
      <w:r w:rsidRPr="007239CC">
        <w:rPr>
          <w:rFonts w:eastAsiaTheme="minorEastAsia"/>
          <w:lang w:val="da-DK"/>
        </w:rPr>
        <w:t>(</w:t>
      </w:r>
      <w:proofErr w:type="spellStart"/>
      <w:r w:rsidRPr="007239CC">
        <w:rPr>
          <w:rFonts w:eastAsiaTheme="minorEastAsia"/>
          <w:lang w:val="da-DK"/>
        </w:rPr>
        <w:t>Linjär</w:t>
      </w:r>
      <w:proofErr w:type="spellEnd"/>
      <w:r w:rsidRPr="007239CC">
        <w:rPr>
          <w:rFonts w:eastAsiaTheme="minorEastAsia"/>
          <w:lang w:val="da-DK"/>
        </w:rPr>
        <w:t xml:space="preserve"> regression, James et al., 2023)</w:t>
      </w:r>
      <w:r w:rsidR="00532FC8" w:rsidRPr="007239CC">
        <w:rPr>
          <w:lang w:val="da-DK"/>
        </w:rPr>
        <w:br/>
      </w:r>
    </w:p>
    <w:p w14:paraId="306C825B" w14:textId="198EFF71" w:rsidR="2C81FFA4" w:rsidRDefault="2C81FFA4" w:rsidP="5D49544C">
      <w:pPr>
        <w:pStyle w:val="Heading3"/>
        <w:rPr>
          <w:color w:val="1F3763"/>
        </w:rPr>
      </w:pPr>
      <w:bookmarkStart w:id="9" w:name="_Toc1261527215"/>
      <w:r>
        <w:t>Robust Regression</w:t>
      </w:r>
      <w:bookmarkEnd w:id="9"/>
    </w:p>
    <w:p w14:paraId="71FC53B7" w14:textId="6B6D3E2A" w:rsidR="40B1DB73" w:rsidRDefault="40B1DB73" w:rsidP="5D49544C">
      <w:pPr>
        <w:rPr>
          <w:rFonts w:ascii="Calibri" w:eastAsia="Calibri" w:hAnsi="Calibri" w:cs="Calibri"/>
        </w:rPr>
      </w:pPr>
      <w:r w:rsidRPr="5D49544C">
        <w:rPr>
          <w:rFonts w:ascii="Calibri" w:eastAsia="Calibri" w:hAnsi="Calibri" w:cs="Calibri"/>
        </w:rPr>
        <w:t>I situationer där antagandet om homogen varians (</w:t>
      </w:r>
      <w:proofErr w:type="spellStart"/>
      <w:r w:rsidRPr="5D49544C">
        <w:rPr>
          <w:rFonts w:ascii="Calibri" w:eastAsia="Calibri" w:hAnsi="Calibri" w:cs="Calibri"/>
        </w:rPr>
        <w:t>homoskedasticitet</w:t>
      </w:r>
      <w:proofErr w:type="spellEnd"/>
      <w:r w:rsidRPr="5D49544C">
        <w:rPr>
          <w:rFonts w:ascii="Calibri" w:eastAsia="Calibri" w:hAnsi="Calibri" w:cs="Calibri"/>
        </w:rPr>
        <w:t xml:space="preserve">) inte uppfylls, kan robust regression användas. Den är mindre känslig för både </w:t>
      </w:r>
      <w:proofErr w:type="spellStart"/>
      <w:r w:rsidRPr="5D49544C">
        <w:rPr>
          <w:rFonts w:ascii="Calibri" w:eastAsia="Calibri" w:hAnsi="Calibri" w:cs="Calibri"/>
        </w:rPr>
        <w:t>outliers</w:t>
      </w:r>
      <w:proofErr w:type="spellEnd"/>
      <w:r w:rsidRPr="5D49544C">
        <w:rPr>
          <w:rFonts w:ascii="Calibri" w:eastAsia="Calibri" w:hAnsi="Calibri" w:cs="Calibri"/>
        </w:rPr>
        <w:t xml:space="preserve"> och </w:t>
      </w:r>
      <w:proofErr w:type="spellStart"/>
      <w:r w:rsidRPr="5D49544C">
        <w:rPr>
          <w:rFonts w:ascii="Calibri" w:eastAsia="Calibri" w:hAnsi="Calibri" w:cs="Calibri"/>
        </w:rPr>
        <w:t>heteroskedasticitet</w:t>
      </w:r>
      <w:proofErr w:type="spellEnd"/>
      <w:r w:rsidRPr="5D49544C">
        <w:rPr>
          <w:rFonts w:ascii="Calibri" w:eastAsia="Calibri" w:hAnsi="Calibri" w:cs="Calibri"/>
        </w:rPr>
        <w:t>, och ger mer tillförlitliga skattningar när standardmetoder som OLS påverkas negativt (</w:t>
      </w:r>
      <w:proofErr w:type="spellStart"/>
      <w:r w:rsidRPr="5D49544C">
        <w:rPr>
          <w:rFonts w:ascii="Calibri" w:eastAsia="Calibri" w:hAnsi="Calibri" w:cs="Calibri"/>
        </w:rPr>
        <w:t>FasterCapital</w:t>
      </w:r>
      <w:proofErr w:type="spellEnd"/>
      <w:r w:rsidRPr="5D49544C">
        <w:rPr>
          <w:rFonts w:ascii="Calibri" w:eastAsia="Calibri" w:hAnsi="Calibri" w:cs="Calibri"/>
        </w:rPr>
        <w:t xml:space="preserve">, </w:t>
      </w:r>
      <w:proofErr w:type="spellStart"/>
      <w:r w:rsidRPr="5D49544C">
        <w:rPr>
          <w:rFonts w:ascii="Calibri" w:eastAsia="Calibri" w:hAnsi="Calibri" w:cs="Calibri"/>
        </w:rPr>
        <w:t>n.d</w:t>
      </w:r>
      <w:proofErr w:type="spellEnd"/>
      <w:r w:rsidRPr="5D49544C">
        <w:rPr>
          <w:rFonts w:ascii="Calibri" w:eastAsia="Calibri" w:hAnsi="Calibri" w:cs="Calibri"/>
        </w:rPr>
        <w:t>.).</w:t>
      </w:r>
    </w:p>
    <w:p w14:paraId="32FF848C" w14:textId="2D116430" w:rsidR="5D49544C" w:rsidRDefault="5D49544C" w:rsidP="5D49544C"/>
    <w:p w14:paraId="5EA30E4A" w14:textId="29AABB88" w:rsidR="6C75CAF6" w:rsidRDefault="6C75CAF6" w:rsidP="5D49544C">
      <w:pPr>
        <w:pStyle w:val="Heading2"/>
      </w:pPr>
      <w:bookmarkStart w:id="10" w:name="_Toc2112141153"/>
      <w:r>
        <w:t>API</w:t>
      </w:r>
      <w:bookmarkEnd w:id="10"/>
    </w:p>
    <w:p w14:paraId="2A72CDA2" w14:textId="1E67CA0F" w:rsidR="73D667F6" w:rsidRDefault="73D667F6" w:rsidP="5D49544C">
      <w:pPr>
        <w:rPr>
          <w:rFonts w:ascii="Calibri" w:eastAsia="Calibri" w:hAnsi="Calibri" w:cs="Calibri"/>
        </w:rPr>
      </w:pPr>
      <w:r w:rsidRPr="5D49544C">
        <w:rPr>
          <w:rFonts w:ascii="Calibri" w:eastAsia="Calibri" w:hAnsi="Calibri" w:cs="Calibri"/>
        </w:rPr>
        <w:t>Ett API (</w:t>
      </w:r>
      <w:proofErr w:type="spellStart"/>
      <w:r w:rsidRPr="5D49544C">
        <w:rPr>
          <w:rFonts w:ascii="Calibri" w:eastAsia="Calibri" w:hAnsi="Calibri" w:cs="Calibri"/>
        </w:rPr>
        <w:t>Application</w:t>
      </w:r>
      <w:proofErr w:type="spellEnd"/>
      <w:r w:rsidRPr="5D49544C">
        <w:rPr>
          <w:rFonts w:ascii="Calibri" w:eastAsia="Calibri" w:hAnsi="Calibri" w:cs="Calibri"/>
        </w:rPr>
        <w:t xml:space="preserve"> </w:t>
      </w:r>
      <w:proofErr w:type="spellStart"/>
      <w:r w:rsidRPr="5D49544C">
        <w:rPr>
          <w:rFonts w:ascii="Calibri" w:eastAsia="Calibri" w:hAnsi="Calibri" w:cs="Calibri"/>
        </w:rPr>
        <w:t>Programming</w:t>
      </w:r>
      <w:proofErr w:type="spellEnd"/>
      <w:r w:rsidRPr="5D49544C">
        <w:rPr>
          <w:rFonts w:ascii="Calibri" w:eastAsia="Calibri" w:hAnsi="Calibri" w:cs="Calibri"/>
        </w:rPr>
        <w:t xml:space="preserve"> Interface) är ett gränssnitt som möjliggör kommunikation mellan olika system och mjukvarukomponenter. Det används av utvecklare för att integrera färdig funktionalitet eller tjänster i egna applikationer. Ett API kan liknas vid ett “Lego”-system, där varje modul (</w:t>
      </w:r>
      <w:proofErr w:type="spellStart"/>
      <w:r w:rsidRPr="5D49544C">
        <w:rPr>
          <w:rFonts w:ascii="Calibri" w:eastAsia="Calibri" w:hAnsi="Calibri" w:cs="Calibri"/>
        </w:rPr>
        <w:t>API:et</w:t>
      </w:r>
      <w:proofErr w:type="spellEnd"/>
      <w:r w:rsidRPr="5D49544C">
        <w:rPr>
          <w:rFonts w:ascii="Calibri" w:eastAsia="Calibri" w:hAnsi="Calibri" w:cs="Calibri"/>
        </w:rPr>
        <w:t>) fungerar som en byggsten (</w:t>
      </w:r>
      <w:proofErr w:type="spellStart"/>
      <w:r w:rsidRPr="5D49544C">
        <w:rPr>
          <w:rFonts w:ascii="Calibri" w:eastAsia="Calibri" w:hAnsi="Calibri" w:cs="Calibri"/>
        </w:rPr>
        <w:t>Reddy</w:t>
      </w:r>
      <w:proofErr w:type="spellEnd"/>
      <w:r w:rsidRPr="5D49544C">
        <w:rPr>
          <w:rFonts w:ascii="Calibri" w:eastAsia="Calibri" w:hAnsi="Calibri" w:cs="Calibri"/>
        </w:rPr>
        <w:t>, 2011).</w:t>
      </w:r>
    </w:p>
    <w:p w14:paraId="0F17FF18" w14:textId="2622B593" w:rsidR="5D49544C" w:rsidRDefault="5D49544C" w:rsidP="5D49544C"/>
    <w:p w14:paraId="2AB66F2A" w14:textId="2AC29661" w:rsidR="48E76EDA" w:rsidRDefault="48E76EDA" w:rsidP="5D49544C">
      <w:pPr>
        <w:pStyle w:val="Heading2"/>
      </w:pPr>
      <w:bookmarkStart w:id="11" w:name="_Toc1812178565"/>
      <w:r>
        <w:t>Teoretiska antagande</w:t>
      </w:r>
      <w:r w:rsidR="7607CA2C">
        <w:t>n</w:t>
      </w:r>
      <w:bookmarkEnd w:id="11"/>
    </w:p>
    <w:p w14:paraId="6276E77C" w14:textId="1B5DC102" w:rsidR="7607CA2C" w:rsidRDefault="7607CA2C" w:rsidP="5D49544C">
      <w:pPr>
        <w:pStyle w:val="Heading3"/>
        <w:rPr>
          <w:color w:val="1F3763"/>
        </w:rPr>
      </w:pPr>
      <w:bookmarkStart w:id="12" w:name="_Toc2035282923"/>
      <w:r w:rsidRPr="5D49544C">
        <w:rPr>
          <w:color w:val="1F3763"/>
        </w:rPr>
        <w:t>Icke-linjärt förhållande mellan</w:t>
      </w:r>
      <w:r w:rsidR="7CA78B14" w:rsidRPr="5D49544C">
        <w:rPr>
          <w:color w:val="1F3763"/>
        </w:rPr>
        <w:t xml:space="preserve"> </w:t>
      </w:r>
      <w:r w:rsidRPr="5D49544C">
        <w:rPr>
          <w:color w:val="1F3763"/>
        </w:rPr>
        <w:t xml:space="preserve">den beroende variabeln och de oberoende </w:t>
      </w:r>
      <w:r w:rsidR="2D57F502" w:rsidRPr="5D49544C">
        <w:rPr>
          <w:color w:val="1F3763"/>
        </w:rPr>
        <w:t>variablerna</w:t>
      </w:r>
      <w:bookmarkEnd w:id="12"/>
    </w:p>
    <w:p w14:paraId="44001921" w14:textId="77FAC79A" w:rsidR="7A2AB664" w:rsidRDefault="7A2AB664" w:rsidP="5D49544C">
      <w:r w:rsidRPr="5D49544C">
        <w:t xml:space="preserve">Linjär regressionsanalys bygger på antagandet att sambandet mellan den beroende variabeln och varje oberoende variabel är linjärt. I praktiken är detta inte alltid fallet, och vid icke-linjära relationer kan modellens förklaringskraft och precision minska avsevärt (James et al., 2023, s. </w:t>
      </w:r>
      <w:proofErr w:type="gramStart"/>
      <w:r w:rsidRPr="5D49544C">
        <w:t>91</w:t>
      </w:r>
      <w:r w:rsidR="06E9CFE7" w:rsidRPr="5D49544C">
        <w:t>-</w:t>
      </w:r>
      <w:r w:rsidRPr="5D49544C">
        <w:t>93</w:t>
      </w:r>
      <w:proofErr w:type="gramEnd"/>
      <w:r w:rsidRPr="5D49544C">
        <w:t>). För att hantera sådana situationer kan olika transformationer användas:</w:t>
      </w:r>
    </w:p>
    <w:p w14:paraId="0E4A54D2" w14:textId="39B5EE17" w:rsidR="7A2AB664" w:rsidRDefault="7A2AB664" w:rsidP="5D49544C">
      <w:pPr>
        <w:pStyle w:val="ListParagraph"/>
        <w:numPr>
          <w:ilvl w:val="0"/>
          <w:numId w:val="10"/>
        </w:numPr>
        <w:spacing w:before="240" w:after="240"/>
        <w:rPr>
          <w:rFonts w:ascii="Calibri" w:eastAsia="Calibri" w:hAnsi="Calibri" w:cs="Calibri"/>
        </w:rPr>
      </w:pPr>
      <w:r w:rsidRPr="5D49544C">
        <w:rPr>
          <w:rFonts w:ascii="Calibri" w:eastAsia="Calibri" w:hAnsi="Calibri" w:cs="Calibri"/>
        </w:rPr>
        <w:t>Log-transformation</w:t>
      </w:r>
      <w:r>
        <w:br/>
      </w:r>
      <w:r w:rsidRPr="5D49544C">
        <w:rPr>
          <w:rFonts w:ascii="Calibri" w:eastAsia="Calibri" w:hAnsi="Calibri" w:cs="Calibri"/>
        </w:rPr>
        <w:t>Ett vanligt sätt att hantera icke-</w:t>
      </w:r>
      <w:proofErr w:type="spellStart"/>
      <w:r w:rsidRPr="5D49544C">
        <w:rPr>
          <w:rFonts w:ascii="Calibri" w:eastAsia="Calibri" w:hAnsi="Calibri" w:cs="Calibri"/>
        </w:rPr>
        <w:t>linjäritet</w:t>
      </w:r>
      <w:proofErr w:type="spellEnd"/>
      <w:r w:rsidRPr="5D49544C">
        <w:rPr>
          <w:rFonts w:ascii="Calibri" w:eastAsia="Calibri" w:hAnsi="Calibri" w:cs="Calibri"/>
        </w:rPr>
        <w:t xml:space="preserve"> är att log-transformera variabler. Det innebär att en variabel ersätts med dess logaritm, exempelvis bas 10, bas 2 eller den naturliga logaritmen. Detta kan ofta leda till ett mer linjärt förhållande mellan variabler och minska </w:t>
      </w:r>
      <w:proofErr w:type="spellStart"/>
      <w:r w:rsidRPr="5D49544C">
        <w:rPr>
          <w:rFonts w:ascii="Calibri" w:eastAsia="Calibri" w:hAnsi="Calibri" w:cs="Calibri"/>
        </w:rPr>
        <w:t>heteroskedasticitet</w:t>
      </w:r>
      <w:proofErr w:type="spellEnd"/>
      <w:r w:rsidRPr="5D49544C">
        <w:rPr>
          <w:rFonts w:ascii="Calibri" w:eastAsia="Calibri" w:hAnsi="Calibri" w:cs="Calibri"/>
        </w:rPr>
        <w:t xml:space="preserve"> (James et al., 2023).</w:t>
      </w:r>
    </w:p>
    <w:p w14:paraId="27B5103E" w14:textId="509F3FFE" w:rsidR="7A2AB664" w:rsidRDefault="7A2AB664" w:rsidP="5D49544C">
      <w:pPr>
        <w:pStyle w:val="ListParagraph"/>
        <w:numPr>
          <w:ilvl w:val="0"/>
          <w:numId w:val="10"/>
        </w:numPr>
        <w:spacing w:before="240" w:after="240"/>
        <w:rPr>
          <w:rFonts w:ascii="Calibri" w:eastAsia="Calibri" w:hAnsi="Calibri" w:cs="Calibri"/>
        </w:rPr>
      </w:pPr>
      <w:r w:rsidRPr="5D49544C">
        <w:rPr>
          <w:rFonts w:ascii="Calibri" w:eastAsia="Calibri" w:hAnsi="Calibri" w:cs="Calibri"/>
        </w:rPr>
        <w:t>Polynom</w:t>
      </w:r>
      <w:r>
        <w:br/>
      </w:r>
      <w:r w:rsidRPr="5D49544C">
        <w:rPr>
          <w:rFonts w:ascii="Calibri" w:eastAsia="Calibri" w:hAnsi="Calibri" w:cs="Calibri"/>
        </w:rPr>
        <w:t xml:space="preserve">En annan metod för att modellera icke-linjära samband är att inkludera polynomtermer, exempelvis kvadratiska eller kubiska termer. Detta tillåter modellen att böjas längs med datamönstret och kan därmed ge en bättre anpassning till verkliga samband mellan variabler (James et al., 2023, s. </w:t>
      </w:r>
      <w:proofErr w:type="gramStart"/>
      <w:r w:rsidRPr="5D49544C">
        <w:rPr>
          <w:rFonts w:ascii="Calibri" w:eastAsia="Calibri" w:hAnsi="Calibri" w:cs="Calibri"/>
        </w:rPr>
        <w:t>92</w:t>
      </w:r>
      <w:r w:rsidR="303CEC53" w:rsidRPr="5D49544C">
        <w:rPr>
          <w:rFonts w:ascii="Calibri" w:eastAsia="Calibri" w:hAnsi="Calibri" w:cs="Calibri"/>
        </w:rPr>
        <w:t>-</w:t>
      </w:r>
      <w:r w:rsidRPr="5D49544C">
        <w:rPr>
          <w:rFonts w:ascii="Calibri" w:eastAsia="Calibri" w:hAnsi="Calibri" w:cs="Calibri"/>
        </w:rPr>
        <w:t>93</w:t>
      </w:r>
      <w:proofErr w:type="gramEnd"/>
      <w:r w:rsidRPr="5D49544C">
        <w:rPr>
          <w:rFonts w:ascii="Calibri" w:eastAsia="Calibri" w:hAnsi="Calibri" w:cs="Calibri"/>
        </w:rPr>
        <w:t>).</w:t>
      </w:r>
    </w:p>
    <w:p w14:paraId="00325794" w14:textId="015CA206" w:rsidR="5D49544C" w:rsidRDefault="5D49544C" w:rsidP="5D49544C">
      <w:pPr>
        <w:rPr>
          <w:rFonts w:ascii="Calibri" w:eastAsia="Calibri" w:hAnsi="Calibri" w:cs="Calibri"/>
        </w:rPr>
      </w:pPr>
    </w:p>
    <w:p w14:paraId="0662A54E" w14:textId="49DAD884" w:rsidR="7607CA2C" w:rsidRDefault="7607CA2C" w:rsidP="5D49544C">
      <w:pPr>
        <w:pStyle w:val="Heading3"/>
        <w:rPr>
          <w:rFonts w:ascii="Calibri" w:eastAsia="Calibri" w:hAnsi="Calibri" w:cs="Calibri"/>
          <w:sz w:val="22"/>
          <w:szCs w:val="22"/>
        </w:rPr>
      </w:pPr>
      <w:bookmarkStart w:id="13" w:name="_Toc1604487403"/>
      <w:proofErr w:type="spellStart"/>
      <w:r>
        <w:t>Korrellerade</w:t>
      </w:r>
      <w:proofErr w:type="spellEnd"/>
      <w:r>
        <w:t xml:space="preserve"> </w:t>
      </w:r>
      <w:proofErr w:type="spellStart"/>
      <w:r>
        <w:t>residualer</w:t>
      </w:r>
      <w:proofErr w:type="spellEnd"/>
      <w:r>
        <w:t xml:space="preserve"> </w:t>
      </w:r>
      <w:r w:rsidR="413E0118">
        <w:t>-</w:t>
      </w:r>
      <w:r>
        <w:t xml:space="preserve"> Ej </w:t>
      </w:r>
      <w:proofErr w:type="gramStart"/>
      <w:r>
        <w:t xml:space="preserve">oberoende  </w:t>
      </w:r>
      <w:proofErr w:type="spellStart"/>
      <w:r>
        <w:t>residualer</w:t>
      </w:r>
      <w:bookmarkEnd w:id="13"/>
      <w:proofErr w:type="spellEnd"/>
      <w:proofErr w:type="gramEnd"/>
    </w:p>
    <w:p w14:paraId="7B4B7734" w14:textId="257DBD9B" w:rsidR="704E1CC0" w:rsidRDefault="704E1CC0" w:rsidP="5D49544C">
      <w:pPr>
        <w:rPr>
          <w:rFonts w:ascii="Calibri" w:eastAsia="Calibri" w:hAnsi="Calibri" w:cs="Calibri"/>
        </w:rPr>
      </w:pPr>
      <w:r w:rsidRPr="5D49544C">
        <w:t xml:space="preserve">Om </w:t>
      </w:r>
      <w:proofErr w:type="spellStart"/>
      <w:r w:rsidRPr="5D49544C">
        <w:t>residualer</w:t>
      </w:r>
      <w:proofErr w:type="spellEnd"/>
      <w:r w:rsidRPr="5D49544C">
        <w:t xml:space="preserve"> är korrelerade kan </w:t>
      </w:r>
      <w:proofErr w:type="spellStart"/>
      <w:r w:rsidRPr="5D49544C">
        <w:t>standardfelen</w:t>
      </w:r>
      <w:proofErr w:type="spellEnd"/>
      <w:r w:rsidRPr="5D49544C">
        <w:t xml:space="preserve"> underskattas, vilket leder till att konfidensintervall blir för snäva och därmed missvisande (James et al., 2023, s. 94).</w:t>
      </w:r>
    </w:p>
    <w:p w14:paraId="30EE2A3C" w14:textId="53C9E870" w:rsidR="704E1CC0" w:rsidRDefault="704E1CC0" w:rsidP="5D49544C">
      <w:pPr>
        <w:pStyle w:val="ListParagraph"/>
        <w:numPr>
          <w:ilvl w:val="0"/>
          <w:numId w:val="9"/>
        </w:numPr>
        <w:spacing w:before="240" w:after="240"/>
        <w:rPr>
          <w:rFonts w:ascii="Calibri" w:eastAsia="Calibri" w:hAnsi="Calibri" w:cs="Calibri"/>
        </w:rPr>
      </w:pPr>
      <w:proofErr w:type="spellStart"/>
      <w:r w:rsidRPr="5D49544C">
        <w:rPr>
          <w:rFonts w:ascii="Calibri" w:eastAsia="Calibri" w:hAnsi="Calibri" w:cs="Calibri"/>
        </w:rPr>
        <w:lastRenderedPageBreak/>
        <w:t>Durbin</w:t>
      </w:r>
      <w:proofErr w:type="spellEnd"/>
      <w:r w:rsidR="3C01BCED" w:rsidRPr="5D49544C">
        <w:rPr>
          <w:rFonts w:ascii="Calibri" w:eastAsia="Calibri" w:hAnsi="Calibri" w:cs="Calibri"/>
        </w:rPr>
        <w:t>-</w:t>
      </w:r>
      <w:r w:rsidRPr="5D49544C">
        <w:rPr>
          <w:rFonts w:ascii="Calibri" w:eastAsia="Calibri" w:hAnsi="Calibri" w:cs="Calibri"/>
        </w:rPr>
        <w:t>Watson</w:t>
      </w:r>
      <w:r w:rsidR="7C60A585" w:rsidRPr="5D49544C">
        <w:rPr>
          <w:rFonts w:ascii="Calibri" w:eastAsia="Calibri" w:hAnsi="Calibri" w:cs="Calibri"/>
        </w:rPr>
        <w:t xml:space="preserve"> </w:t>
      </w:r>
      <w:r w:rsidRPr="5D49544C">
        <w:rPr>
          <w:rFonts w:ascii="Calibri" w:eastAsia="Calibri" w:hAnsi="Calibri" w:cs="Calibri"/>
        </w:rPr>
        <w:t>test</w:t>
      </w:r>
      <w:r>
        <w:br/>
      </w:r>
      <w:r w:rsidRPr="5D49544C">
        <w:rPr>
          <w:rFonts w:ascii="Calibri" w:eastAsia="Calibri" w:hAnsi="Calibri" w:cs="Calibri"/>
        </w:rPr>
        <w:t xml:space="preserve">För att undersöka huruvida </w:t>
      </w:r>
      <w:proofErr w:type="spellStart"/>
      <w:r w:rsidRPr="5D49544C">
        <w:rPr>
          <w:rFonts w:ascii="Calibri" w:eastAsia="Calibri" w:hAnsi="Calibri" w:cs="Calibri"/>
        </w:rPr>
        <w:t>residualerna</w:t>
      </w:r>
      <w:proofErr w:type="spellEnd"/>
      <w:r w:rsidRPr="5D49544C">
        <w:rPr>
          <w:rFonts w:ascii="Calibri" w:eastAsia="Calibri" w:hAnsi="Calibri" w:cs="Calibri"/>
        </w:rPr>
        <w:t xml:space="preserve"> är korrelerade används ofta </w:t>
      </w:r>
      <w:proofErr w:type="spellStart"/>
      <w:r w:rsidRPr="5D49544C">
        <w:rPr>
          <w:rFonts w:ascii="Calibri" w:eastAsia="Calibri" w:hAnsi="Calibri" w:cs="Calibri"/>
        </w:rPr>
        <w:t>Durbin</w:t>
      </w:r>
      <w:proofErr w:type="spellEnd"/>
      <w:r w:rsidR="5362CF4B" w:rsidRPr="5D49544C">
        <w:rPr>
          <w:rFonts w:ascii="Calibri" w:eastAsia="Calibri" w:hAnsi="Calibri" w:cs="Calibri"/>
        </w:rPr>
        <w:t>-</w:t>
      </w:r>
      <w:r w:rsidRPr="5D49544C">
        <w:rPr>
          <w:rFonts w:ascii="Calibri" w:eastAsia="Calibri" w:hAnsi="Calibri" w:cs="Calibri"/>
        </w:rPr>
        <w:t xml:space="preserve">Watson testet. Ett värde nära 2 tyder på att </w:t>
      </w:r>
      <w:proofErr w:type="spellStart"/>
      <w:r w:rsidRPr="5D49544C">
        <w:rPr>
          <w:rFonts w:ascii="Calibri" w:eastAsia="Calibri" w:hAnsi="Calibri" w:cs="Calibri"/>
        </w:rPr>
        <w:t>residualerna</w:t>
      </w:r>
      <w:proofErr w:type="spellEnd"/>
      <w:r w:rsidRPr="5D49544C">
        <w:rPr>
          <w:rFonts w:ascii="Calibri" w:eastAsia="Calibri" w:hAnsi="Calibri" w:cs="Calibri"/>
        </w:rPr>
        <w:t xml:space="preserve"> är oberoende, medan ett värde ≤ 1 tyder på positiv autokorrelation (</w:t>
      </w:r>
      <w:proofErr w:type="spellStart"/>
      <w:r w:rsidRPr="5D49544C">
        <w:rPr>
          <w:rFonts w:ascii="Calibri" w:eastAsia="Calibri" w:hAnsi="Calibri" w:cs="Calibri"/>
        </w:rPr>
        <w:t>Chatterjee</w:t>
      </w:r>
      <w:proofErr w:type="spellEnd"/>
      <w:r w:rsidRPr="5D49544C">
        <w:rPr>
          <w:rFonts w:ascii="Calibri" w:eastAsia="Calibri" w:hAnsi="Calibri" w:cs="Calibri"/>
        </w:rPr>
        <w:t xml:space="preserve"> &amp; </w:t>
      </w:r>
      <w:proofErr w:type="spellStart"/>
      <w:r w:rsidRPr="5D49544C">
        <w:rPr>
          <w:rFonts w:ascii="Calibri" w:eastAsia="Calibri" w:hAnsi="Calibri" w:cs="Calibri"/>
        </w:rPr>
        <w:t>Simonoff</w:t>
      </w:r>
      <w:proofErr w:type="spellEnd"/>
      <w:r w:rsidRPr="5D49544C">
        <w:rPr>
          <w:rFonts w:ascii="Calibri" w:eastAsia="Calibri" w:hAnsi="Calibri" w:cs="Calibri"/>
        </w:rPr>
        <w:t>, 2013). Testet är särskilt användbart vid tidsberoende data.</w:t>
      </w:r>
    </w:p>
    <w:p w14:paraId="37AB22E6" w14:textId="2C2DC192" w:rsidR="5D49544C" w:rsidRDefault="5D49544C" w:rsidP="5D49544C">
      <w:pPr>
        <w:spacing w:before="240" w:after="240"/>
        <w:rPr>
          <w:rFonts w:ascii="Calibri" w:eastAsia="Calibri" w:hAnsi="Calibri" w:cs="Calibri"/>
        </w:rPr>
      </w:pPr>
    </w:p>
    <w:p w14:paraId="4C4745AD" w14:textId="11D8E202" w:rsidR="7607CA2C" w:rsidRDefault="7607CA2C" w:rsidP="5D49544C">
      <w:pPr>
        <w:pStyle w:val="Heading3"/>
        <w:rPr>
          <w:rFonts w:ascii="Calibri" w:eastAsia="Calibri" w:hAnsi="Calibri" w:cs="Calibri"/>
          <w:sz w:val="22"/>
          <w:szCs w:val="22"/>
        </w:rPr>
      </w:pPr>
      <w:bookmarkStart w:id="14" w:name="_Toc1375884131"/>
      <w:r w:rsidRPr="5D49544C">
        <w:rPr>
          <w:color w:val="1F3763"/>
        </w:rPr>
        <w:t>Icke-konstant varians</w:t>
      </w:r>
      <w:r w:rsidR="1F7E23FE" w:rsidRPr="5D49544C">
        <w:rPr>
          <w:color w:val="1F3763"/>
        </w:rPr>
        <w:t xml:space="preserve"> </w:t>
      </w:r>
      <w:r w:rsidRPr="5D49544C">
        <w:rPr>
          <w:color w:val="1F3763"/>
        </w:rPr>
        <w:t xml:space="preserve">på </w:t>
      </w:r>
      <w:proofErr w:type="spellStart"/>
      <w:r w:rsidRPr="5D49544C">
        <w:rPr>
          <w:color w:val="1F3763"/>
        </w:rPr>
        <w:t>residualerna</w:t>
      </w:r>
      <w:proofErr w:type="spellEnd"/>
      <w:r w:rsidRPr="5D49544C">
        <w:rPr>
          <w:color w:val="1F3763"/>
        </w:rPr>
        <w:t xml:space="preserve"> (</w:t>
      </w:r>
      <w:proofErr w:type="spellStart"/>
      <w:r w:rsidRPr="5D49544C">
        <w:rPr>
          <w:color w:val="1F3763"/>
        </w:rPr>
        <w:t>Heteroskedasticitet</w:t>
      </w:r>
      <w:proofErr w:type="spellEnd"/>
      <w:r w:rsidRPr="5D49544C">
        <w:rPr>
          <w:color w:val="1F3763"/>
        </w:rPr>
        <w:t>)</w:t>
      </w:r>
      <w:bookmarkEnd w:id="14"/>
    </w:p>
    <w:p w14:paraId="1C47B344" w14:textId="12C4C426" w:rsidR="13F88F8A" w:rsidRDefault="13F88F8A" w:rsidP="5D49544C">
      <w:pPr>
        <w:rPr>
          <w:rFonts w:ascii="Calibri" w:eastAsia="Calibri" w:hAnsi="Calibri" w:cs="Calibri"/>
        </w:rPr>
      </w:pPr>
      <w:r w:rsidRPr="5D49544C">
        <w:t xml:space="preserve">Ett annat grundantagande i regressionsmodeller är att </w:t>
      </w:r>
      <w:proofErr w:type="spellStart"/>
      <w:r w:rsidRPr="5D49544C">
        <w:t>residualerna</w:t>
      </w:r>
      <w:proofErr w:type="spellEnd"/>
      <w:r w:rsidRPr="5D49544C">
        <w:t xml:space="preserve"> har konstant varians (</w:t>
      </w:r>
      <w:proofErr w:type="spellStart"/>
      <w:r w:rsidRPr="5D49544C">
        <w:t>homoskedasticitet</w:t>
      </w:r>
      <w:proofErr w:type="spellEnd"/>
      <w:r w:rsidRPr="5D49544C">
        <w:t xml:space="preserve">). Om detta inte uppfylls kan det påverka </w:t>
      </w:r>
      <w:proofErr w:type="spellStart"/>
      <w:r w:rsidRPr="5D49544C">
        <w:t>standardfel</w:t>
      </w:r>
      <w:proofErr w:type="spellEnd"/>
      <w:r w:rsidRPr="5D49544C">
        <w:t>, p-värden och hypotesprövning (James et al., 2023, s. </w:t>
      </w:r>
      <w:proofErr w:type="gramStart"/>
      <w:r w:rsidRPr="5D49544C">
        <w:t>94</w:t>
      </w:r>
      <w:r w:rsidR="016AE6FE" w:rsidRPr="5D49544C">
        <w:t>-</w:t>
      </w:r>
      <w:r w:rsidRPr="5D49544C">
        <w:t>96</w:t>
      </w:r>
      <w:proofErr w:type="gramEnd"/>
      <w:r w:rsidRPr="5D49544C">
        <w:t>).</w:t>
      </w:r>
    </w:p>
    <w:p w14:paraId="051CA02A" w14:textId="05202710" w:rsidR="13F88F8A" w:rsidRDefault="13F88F8A" w:rsidP="5D49544C">
      <w:pPr>
        <w:pStyle w:val="ListParagraph"/>
        <w:numPr>
          <w:ilvl w:val="0"/>
          <w:numId w:val="8"/>
        </w:numPr>
        <w:spacing w:before="240" w:after="240"/>
        <w:rPr>
          <w:rFonts w:ascii="Calibri" w:eastAsia="Calibri" w:hAnsi="Calibri" w:cs="Calibri"/>
        </w:rPr>
      </w:pPr>
      <w:proofErr w:type="spellStart"/>
      <w:r w:rsidRPr="5D49544C">
        <w:rPr>
          <w:rFonts w:ascii="Calibri" w:eastAsia="Calibri" w:hAnsi="Calibri" w:cs="Calibri"/>
        </w:rPr>
        <w:t>Heteroskedasticitet</w:t>
      </w:r>
      <w:proofErr w:type="spellEnd"/>
      <w:r>
        <w:br/>
      </w:r>
      <w:r w:rsidRPr="5D49544C">
        <w:rPr>
          <w:rFonts w:ascii="Calibri" w:eastAsia="Calibri" w:hAnsi="Calibri" w:cs="Calibri"/>
        </w:rPr>
        <w:t xml:space="preserve">När </w:t>
      </w:r>
      <w:proofErr w:type="spellStart"/>
      <w:r w:rsidRPr="5D49544C">
        <w:rPr>
          <w:rFonts w:ascii="Calibri" w:eastAsia="Calibri" w:hAnsi="Calibri" w:cs="Calibri"/>
        </w:rPr>
        <w:t>residualernas</w:t>
      </w:r>
      <w:proofErr w:type="spellEnd"/>
      <w:r w:rsidRPr="5D49544C">
        <w:rPr>
          <w:rFonts w:ascii="Calibri" w:eastAsia="Calibri" w:hAnsi="Calibri" w:cs="Calibri"/>
        </w:rPr>
        <w:t xml:space="preserve"> varians förändras med nivån på de förklarande variablerna föreligger </w:t>
      </w:r>
      <w:proofErr w:type="spellStart"/>
      <w:r w:rsidRPr="5D49544C">
        <w:rPr>
          <w:rFonts w:ascii="Calibri" w:eastAsia="Calibri" w:hAnsi="Calibri" w:cs="Calibri"/>
        </w:rPr>
        <w:t>heteroskedasticitet</w:t>
      </w:r>
      <w:proofErr w:type="spellEnd"/>
      <w:r w:rsidRPr="5D49544C">
        <w:rPr>
          <w:rFonts w:ascii="Calibri" w:eastAsia="Calibri" w:hAnsi="Calibri" w:cs="Calibri"/>
        </w:rPr>
        <w:t xml:space="preserve">. Detta kan ofta hanteras genom att log-transformera den beroende variabeln (James et al., 2023), eller genom att använda robust regression, som är mindre känslig för sådana avvikelser </w:t>
      </w:r>
      <w:r w:rsidR="6044EE1F" w:rsidRPr="5D49544C">
        <w:rPr>
          <w:rFonts w:ascii="Calibri" w:eastAsia="Calibri" w:hAnsi="Calibri" w:cs="Calibri"/>
        </w:rPr>
        <w:t>(</w:t>
      </w:r>
      <w:proofErr w:type="spellStart"/>
      <w:r w:rsidR="6044EE1F" w:rsidRPr="007239CC">
        <w:t>Rousseeuw</w:t>
      </w:r>
      <w:proofErr w:type="spellEnd"/>
      <w:r w:rsidR="6044EE1F" w:rsidRPr="007239CC">
        <w:t xml:space="preserve"> et al., 2005)</w:t>
      </w:r>
      <w:r w:rsidRPr="5D49544C">
        <w:rPr>
          <w:rFonts w:ascii="Calibri" w:eastAsia="Calibri" w:hAnsi="Calibri" w:cs="Calibri"/>
        </w:rPr>
        <w:t>.</w:t>
      </w:r>
    </w:p>
    <w:p w14:paraId="218AE7AA" w14:textId="4669B08D" w:rsidR="13F88F8A" w:rsidRDefault="13F88F8A" w:rsidP="5D49544C">
      <w:pPr>
        <w:pStyle w:val="ListParagraph"/>
        <w:numPr>
          <w:ilvl w:val="0"/>
          <w:numId w:val="8"/>
        </w:numPr>
        <w:spacing w:before="240" w:after="240"/>
        <w:rPr>
          <w:rFonts w:ascii="Calibri" w:eastAsia="Calibri" w:hAnsi="Calibri" w:cs="Calibri"/>
        </w:rPr>
      </w:pPr>
      <w:proofErr w:type="spellStart"/>
      <w:r w:rsidRPr="5D49544C">
        <w:rPr>
          <w:rFonts w:ascii="Calibri" w:eastAsia="Calibri" w:hAnsi="Calibri" w:cs="Calibri"/>
        </w:rPr>
        <w:t>Breusch</w:t>
      </w:r>
      <w:r w:rsidR="5792FF73" w:rsidRPr="5D49544C">
        <w:rPr>
          <w:rFonts w:ascii="Calibri" w:eastAsia="Calibri" w:hAnsi="Calibri" w:cs="Calibri"/>
        </w:rPr>
        <w:t>-</w:t>
      </w:r>
      <w:r w:rsidRPr="5D49544C">
        <w:rPr>
          <w:rFonts w:ascii="Calibri" w:eastAsia="Calibri" w:hAnsi="Calibri" w:cs="Calibri"/>
        </w:rPr>
        <w:t>Pagan</w:t>
      </w:r>
      <w:proofErr w:type="spellEnd"/>
      <w:r w:rsidR="1574AD8D" w:rsidRPr="5D49544C">
        <w:rPr>
          <w:rFonts w:ascii="Calibri" w:eastAsia="Calibri" w:hAnsi="Calibri" w:cs="Calibri"/>
        </w:rPr>
        <w:t xml:space="preserve"> </w:t>
      </w:r>
      <w:r w:rsidRPr="5D49544C">
        <w:rPr>
          <w:rFonts w:ascii="Calibri" w:eastAsia="Calibri" w:hAnsi="Calibri" w:cs="Calibri"/>
        </w:rPr>
        <w:t>test</w:t>
      </w:r>
      <w:r>
        <w:br/>
      </w:r>
      <w:r w:rsidRPr="5D49544C">
        <w:rPr>
          <w:rFonts w:ascii="Calibri" w:eastAsia="Calibri" w:hAnsi="Calibri" w:cs="Calibri"/>
        </w:rPr>
        <w:t xml:space="preserve">Ett vanligt test för att upptäcka </w:t>
      </w:r>
      <w:proofErr w:type="spellStart"/>
      <w:r w:rsidRPr="5D49544C">
        <w:rPr>
          <w:rFonts w:ascii="Calibri" w:eastAsia="Calibri" w:hAnsi="Calibri" w:cs="Calibri"/>
        </w:rPr>
        <w:t>heteroskedasticitet</w:t>
      </w:r>
      <w:proofErr w:type="spellEnd"/>
      <w:r w:rsidRPr="5D49544C">
        <w:rPr>
          <w:rFonts w:ascii="Calibri" w:eastAsia="Calibri" w:hAnsi="Calibri" w:cs="Calibri"/>
        </w:rPr>
        <w:t xml:space="preserve"> är </w:t>
      </w:r>
      <w:proofErr w:type="spellStart"/>
      <w:r w:rsidRPr="5D49544C">
        <w:rPr>
          <w:rFonts w:ascii="Calibri" w:eastAsia="Calibri" w:hAnsi="Calibri" w:cs="Calibri"/>
        </w:rPr>
        <w:t>Breusch</w:t>
      </w:r>
      <w:r w:rsidR="4E03E2BC" w:rsidRPr="5D49544C">
        <w:rPr>
          <w:rFonts w:ascii="Calibri" w:eastAsia="Calibri" w:hAnsi="Calibri" w:cs="Calibri"/>
        </w:rPr>
        <w:t>-</w:t>
      </w:r>
      <w:r w:rsidRPr="5D49544C">
        <w:rPr>
          <w:rFonts w:ascii="Calibri" w:eastAsia="Calibri" w:hAnsi="Calibri" w:cs="Calibri"/>
        </w:rPr>
        <w:t>Pagan</w:t>
      </w:r>
      <w:proofErr w:type="spellEnd"/>
      <w:r w:rsidR="44B0D91B" w:rsidRPr="5D49544C">
        <w:rPr>
          <w:rFonts w:ascii="Calibri" w:eastAsia="Calibri" w:hAnsi="Calibri" w:cs="Calibri"/>
        </w:rPr>
        <w:t xml:space="preserve"> </w:t>
      </w:r>
      <w:r w:rsidRPr="5D49544C">
        <w:rPr>
          <w:rFonts w:ascii="Calibri" w:eastAsia="Calibri" w:hAnsi="Calibri" w:cs="Calibri"/>
        </w:rPr>
        <w:t xml:space="preserve">testet, som mäter huruvida variansen i </w:t>
      </w:r>
      <w:proofErr w:type="spellStart"/>
      <w:r w:rsidRPr="5D49544C">
        <w:rPr>
          <w:rFonts w:ascii="Calibri" w:eastAsia="Calibri" w:hAnsi="Calibri" w:cs="Calibri"/>
        </w:rPr>
        <w:t>residualerna</w:t>
      </w:r>
      <w:proofErr w:type="spellEnd"/>
      <w:r w:rsidRPr="5D49544C">
        <w:rPr>
          <w:rFonts w:ascii="Calibri" w:eastAsia="Calibri" w:hAnsi="Calibri" w:cs="Calibri"/>
        </w:rPr>
        <w:t xml:space="preserve"> är systematiskt relaterad till förklaringsvariablerna (Cook &amp; </w:t>
      </w:r>
      <w:proofErr w:type="spellStart"/>
      <w:r w:rsidRPr="5D49544C">
        <w:rPr>
          <w:rFonts w:ascii="Calibri" w:eastAsia="Calibri" w:hAnsi="Calibri" w:cs="Calibri"/>
        </w:rPr>
        <w:t>Weisberg</w:t>
      </w:r>
      <w:proofErr w:type="spellEnd"/>
      <w:r w:rsidRPr="5D49544C">
        <w:rPr>
          <w:rFonts w:ascii="Calibri" w:eastAsia="Calibri" w:hAnsi="Calibri" w:cs="Calibri"/>
        </w:rPr>
        <w:t>, 1983).</w:t>
      </w:r>
    </w:p>
    <w:p w14:paraId="2B939235" w14:textId="69E9E9DF" w:rsidR="5D49544C" w:rsidRDefault="5D49544C" w:rsidP="5D49544C">
      <w:pPr>
        <w:spacing w:before="240" w:after="240"/>
        <w:rPr>
          <w:rFonts w:ascii="Calibri" w:eastAsia="Calibri" w:hAnsi="Calibri" w:cs="Calibri"/>
        </w:rPr>
      </w:pPr>
    </w:p>
    <w:p w14:paraId="010D560E" w14:textId="23B3C3E4" w:rsidR="4D8AEBED" w:rsidRDefault="4D8AEBED" w:rsidP="5D49544C">
      <w:pPr>
        <w:pStyle w:val="Heading3"/>
      </w:pPr>
      <w:bookmarkStart w:id="15" w:name="_Toc2129188110"/>
      <w:r>
        <w:t>Normalfördelning</w:t>
      </w:r>
      <w:bookmarkEnd w:id="15"/>
    </w:p>
    <w:p w14:paraId="7B43C8B1" w14:textId="08C94FD7" w:rsidR="02B855BB" w:rsidRDefault="02B855BB" w:rsidP="5D49544C">
      <w:r w:rsidRPr="5D49544C">
        <w:t>Normalfördelningen är central inom statistisk analys och är särskilt relevant i regressionssammanhang. En normalfördelning beskriver hur observationer är fördelade runt ett medelvärde och representeras ofta av en symmetrisk klockkurva (</w:t>
      </w:r>
      <w:proofErr w:type="spellStart"/>
      <w:r w:rsidRPr="5D49544C">
        <w:t>Wikipedia</w:t>
      </w:r>
      <w:proofErr w:type="spellEnd"/>
      <w:r w:rsidRPr="5D49544C">
        <w:t xml:space="preserve">, </w:t>
      </w:r>
      <w:proofErr w:type="spellStart"/>
      <w:r w:rsidRPr="5D49544C">
        <w:t>n.d</w:t>
      </w:r>
      <w:proofErr w:type="spellEnd"/>
      <w:r w:rsidRPr="5D49544C">
        <w:t>.-a).</w:t>
      </w:r>
    </w:p>
    <w:p w14:paraId="172AD6A3" w14:textId="652751D7" w:rsidR="02B855BB" w:rsidRDefault="02B855BB" w:rsidP="5D49544C">
      <w:pPr>
        <w:pStyle w:val="ListParagraph"/>
        <w:numPr>
          <w:ilvl w:val="0"/>
          <w:numId w:val="7"/>
        </w:numPr>
        <w:spacing w:before="240" w:after="240"/>
        <w:rPr>
          <w:rFonts w:ascii="Calibri" w:eastAsia="Calibri" w:hAnsi="Calibri" w:cs="Calibri"/>
        </w:rPr>
      </w:pPr>
      <w:r w:rsidRPr="5D49544C">
        <w:rPr>
          <w:rFonts w:ascii="Calibri" w:eastAsia="Calibri" w:hAnsi="Calibri" w:cs="Calibri"/>
        </w:rPr>
        <w:t>Shapiro</w:t>
      </w:r>
      <w:r w:rsidR="1C456644" w:rsidRPr="5D49544C">
        <w:rPr>
          <w:rFonts w:ascii="Calibri" w:eastAsia="Calibri" w:hAnsi="Calibri" w:cs="Calibri"/>
        </w:rPr>
        <w:t>-</w:t>
      </w:r>
      <w:proofErr w:type="spellStart"/>
      <w:r w:rsidRPr="5D49544C">
        <w:rPr>
          <w:rFonts w:ascii="Calibri" w:eastAsia="Calibri" w:hAnsi="Calibri" w:cs="Calibri"/>
        </w:rPr>
        <w:t>Wilk</w:t>
      </w:r>
      <w:proofErr w:type="spellEnd"/>
      <w:r w:rsidR="1C72EFE9" w:rsidRPr="5D49544C">
        <w:rPr>
          <w:rFonts w:ascii="Calibri" w:eastAsia="Calibri" w:hAnsi="Calibri" w:cs="Calibri"/>
        </w:rPr>
        <w:t xml:space="preserve"> </w:t>
      </w:r>
      <w:r w:rsidRPr="5D49544C">
        <w:rPr>
          <w:rFonts w:ascii="Calibri" w:eastAsia="Calibri" w:hAnsi="Calibri" w:cs="Calibri"/>
        </w:rPr>
        <w:t>test</w:t>
      </w:r>
      <w:r>
        <w:br/>
      </w:r>
      <w:r w:rsidRPr="5D49544C">
        <w:rPr>
          <w:rFonts w:ascii="Calibri" w:eastAsia="Calibri" w:hAnsi="Calibri" w:cs="Calibri"/>
        </w:rPr>
        <w:t xml:space="preserve">För att undersöka om </w:t>
      </w:r>
      <w:proofErr w:type="spellStart"/>
      <w:r w:rsidRPr="5D49544C">
        <w:rPr>
          <w:rFonts w:ascii="Calibri" w:eastAsia="Calibri" w:hAnsi="Calibri" w:cs="Calibri"/>
        </w:rPr>
        <w:t>residualerna</w:t>
      </w:r>
      <w:proofErr w:type="spellEnd"/>
      <w:r w:rsidRPr="5D49544C">
        <w:rPr>
          <w:rFonts w:ascii="Calibri" w:eastAsia="Calibri" w:hAnsi="Calibri" w:cs="Calibri"/>
        </w:rPr>
        <w:t xml:space="preserve"> är normalfördelade används Shapiro</w:t>
      </w:r>
      <w:r w:rsidR="28C67286" w:rsidRPr="5D49544C">
        <w:rPr>
          <w:rFonts w:ascii="Calibri" w:eastAsia="Calibri" w:hAnsi="Calibri" w:cs="Calibri"/>
        </w:rPr>
        <w:t>-</w:t>
      </w:r>
      <w:proofErr w:type="spellStart"/>
      <w:r w:rsidRPr="5D49544C">
        <w:rPr>
          <w:rFonts w:ascii="Calibri" w:eastAsia="Calibri" w:hAnsi="Calibri" w:cs="Calibri"/>
        </w:rPr>
        <w:t>Wilk</w:t>
      </w:r>
      <w:proofErr w:type="spellEnd"/>
      <w:r w:rsidR="61200602" w:rsidRPr="5D49544C">
        <w:rPr>
          <w:rFonts w:ascii="Calibri" w:eastAsia="Calibri" w:hAnsi="Calibri" w:cs="Calibri"/>
        </w:rPr>
        <w:t xml:space="preserve"> </w:t>
      </w:r>
      <w:r w:rsidRPr="5D49544C">
        <w:rPr>
          <w:rFonts w:ascii="Calibri" w:eastAsia="Calibri" w:hAnsi="Calibri" w:cs="Calibri"/>
        </w:rPr>
        <w:t xml:space="preserve">testet. Ett lågt p-värde tyder på att </w:t>
      </w:r>
      <w:proofErr w:type="spellStart"/>
      <w:r w:rsidRPr="5D49544C">
        <w:rPr>
          <w:rFonts w:ascii="Calibri" w:eastAsia="Calibri" w:hAnsi="Calibri" w:cs="Calibri"/>
        </w:rPr>
        <w:t>residualerna</w:t>
      </w:r>
      <w:proofErr w:type="spellEnd"/>
      <w:r w:rsidRPr="5D49544C">
        <w:rPr>
          <w:rFonts w:ascii="Calibri" w:eastAsia="Calibri" w:hAnsi="Calibri" w:cs="Calibri"/>
        </w:rPr>
        <w:t xml:space="preserve"> avviker från normalfördelning (Shapiro &amp; </w:t>
      </w:r>
      <w:proofErr w:type="spellStart"/>
      <w:r w:rsidRPr="5D49544C">
        <w:rPr>
          <w:rFonts w:ascii="Calibri" w:eastAsia="Calibri" w:hAnsi="Calibri" w:cs="Calibri"/>
        </w:rPr>
        <w:t>Wilk</w:t>
      </w:r>
      <w:proofErr w:type="spellEnd"/>
      <w:r w:rsidRPr="5D49544C">
        <w:rPr>
          <w:rFonts w:ascii="Calibri" w:eastAsia="Calibri" w:hAnsi="Calibri" w:cs="Calibri"/>
        </w:rPr>
        <w:t>, 1965).</w:t>
      </w:r>
    </w:p>
    <w:p w14:paraId="69BAF880" w14:textId="411409D9" w:rsidR="5D49544C" w:rsidRDefault="5D49544C" w:rsidP="5D49544C">
      <w:pPr>
        <w:rPr>
          <w:rFonts w:ascii="Calibri" w:eastAsia="Calibri" w:hAnsi="Calibri" w:cs="Calibri"/>
          <w:color w:val="000000" w:themeColor="text1"/>
        </w:rPr>
      </w:pPr>
    </w:p>
    <w:p w14:paraId="0ECE92DC" w14:textId="786184DF" w:rsidR="7607CA2C" w:rsidRDefault="7607CA2C" w:rsidP="5D49544C">
      <w:pPr>
        <w:pStyle w:val="Heading3"/>
      </w:pPr>
      <w:bookmarkStart w:id="16" w:name="_Toc687212172"/>
      <w:proofErr w:type="spellStart"/>
      <w:r>
        <w:t>Outliers</w:t>
      </w:r>
      <w:bookmarkEnd w:id="16"/>
      <w:proofErr w:type="spellEnd"/>
    </w:p>
    <w:p w14:paraId="660741F3" w14:textId="2740EE5F" w:rsidR="4D0776FF" w:rsidRDefault="4D0776FF" w:rsidP="5D49544C">
      <w:pPr>
        <w:rPr>
          <w:rFonts w:ascii="Calibri" w:eastAsia="Calibri" w:hAnsi="Calibri" w:cs="Calibri"/>
        </w:rPr>
      </w:pPr>
      <w:r w:rsidRPr="5D49544C">
        <w:rPr>
          <w:rFonts w:ascii="Calibri" w:eastAsia="Calibri" w:hAnsi="Calibri" w:cs="Calibri"/>
        </w:rPr>
        <w:t xml:space="preserve">En </w:t>
      </w:r>
      <w:proofErr w:type="spellStart"/>
      <w:r w:rsidRPr="5D49544C">
        <w:rPr>
          <w:rFonts w:ascii="Calibri" w:eastAsia="Calibri" w:hAnsi="Calibri" w:cs="Calibri"/>
        </w:rPr>
        <w:t>outlier</w:t>
      </w:r>
      <w:proofErr w:type="spellEnd"/>
      <w:r w:rsidRPr="5D49544C">
        <w:rPr>
          <w:rFonts w:ascii="Calibri" w:eastAsia="Calibri" w:hAnsi="Calibri" w:cs="Calibri"/>
        </w:rPr>
        <w:t xml:space="preserve"> är en datapunkt där värdet på den beroende variabeln Y avviker kraftigt från det predikterade värdet givet dess </w:t>
      </w:r>
      <w:r w:rsidR="03792FAA" w:rsidRPr="5D49544C">
        <w:rPr>
          <w:rFonts w:ascii="Calibri" w:eastAsia="Calibri" w:hAnsi="Calibri" w:cs="Calibri"/>
        </w:rPr>
        <w:t>X</w:t>
      </w:r>
      <w:r w:rsidRPr="5D49544C">
        <w:rPr>
          <w:rFonts w:ascii="Calibri" w:eastAsia="Calibri" w:hAnsi="Calibri" w:cs="Calibri"/>
        </w:rPr>
        <w:t xml:space="preserve">-värde. </w:t>
      </w:r>
      <w:proofErr w:type="spellStart"/>
      <w:r w:rsidRPr="5D49544C">
        <w:rPr>
          <w:rFonts w:ascii="Calibri" w:eastAsia="Calibri" w:hAnsi="Calibri" w:cs="Calibri"/>
        </w:rPr>
        <w:t>Outliers</w:t>
      </w:r>
      <w:proofErr w:type="spellEnd"/>
      <w:r w:rsidRPr="5D49544C">
        <w:rPr>
          <w:rFonts w:ascii="Calibri" w:eastAsia="Calibri" w:hAnsi="Calibri" w:cs="Calibri"/>
        </w:rPr>
        <w:t xml:space="preserve"> kan ha stor påverkan på modellens koefficienter och bör därför identifieras och hanteras korrekt (James et al., 2023, s. 97).</w:t>
      </w:r>
    </w:p>
    <w:p w14:paraId="0E096090" w14:textId="2C0362AB" w:rsidR="5D49544C" w:rsidRDefault="5D49544C" w:rsidP="5D49544C">
      <w:pPr>
        <w:rPr>
          <w:rFonts w:ascii="Calibri" w:eastAsia="Calibri" w:hAnsi="Calibri" w:cs="Calibri"/>
        </w:rPr>
      </w:pPr>
    </w:p>
    <w:p w14:paraId="77951112" w14:textId="7A4D88E0" w:rsidR="7607CA2C" w:rsidRDefault="7607CA2C" w:rsidP="5D49544C">
      <w:pPr>
        <w:pStyle w:val="Heading3"/>
      </w:pPr>
      <w:bookmarkStart w:id="17" w:name="_Toc938426790"/>
      <w:r>
        <w:t>“</w:t>
      </w:r>
      <w:proofErr w:type="spellStart"/>
      <w:r>
        <w:t>High</w:t>
      </w:r>
      <w:proofErr w:type="spellEnd"/>
      <w:r>
        <w:t xml:space="preserve"> </w:t>
      </w:r>
      <w:proofErr w:type="spellStart"/>
      <w:r>
        <w:t>leverage”punkter</w:t>
      </w:r>
      <w:bookmarkEnd w:id="17"/>
      <w:proofErr w:type="spellEnd"/>
    </w:p>
    <w:p w14:paraId="74B71916" w14:textId="7D99EF24" w:rsidR="73A745C8" w:rsidRDefault="73A745C8" w:rsidP="5D49544C">
      <w:pPr>
        <w:rPr>
          <w:rFonts w:eastAsiaTheme="minorEastAsia"/>
        </w:rPr>
      </w:pPr>
      <w:r w:rsidRPr="5D49544C">
        <w:rPr>
          <w:rFonts w:eastAsiaTheme="minorEastAsia"/>
        </w:rPr>
        <w:t xml:space="preserve">Till skillnad från </w:t>
      </w:r>
      <w:proofErr w:type="spellStart"/>
      <w:r w:rsidRPr="5D49544C">
        <w:rPr>
          <w:rFonts w:eastAsiaTheme="minorEastAsia"/>
        </w:rPr>
        <w:t>outliers</w:t>
      </w:r>
      <w:proofErr w:type="spellEnd"/>
      <w:r w:rsidRPr="5D49544C">
        <w:rPr>
          <w:rFonts w:eastAsiaTheme="minorEastAsia"/>
        </w:rPr>
        <w:t xml:space="preserve"> är en </w:t>
      </w:r>
      <w:proofErr w:type="spellStart"/>
      <w:r w:rsidRPr="5D49544C">
        <w:rPr>
          <w:rFonts w:eastAsiaTheme="minorEastAsia"/>
        </w:rPr>
        <w:t>high</w:t>
      </w:r>
      <w:proofErr w:type="spellEnd"/>
      <w:r w:rsidRPr="5D49544C">
        <w:rPr>
          <w:rFonts w:eastAsiaTheme="minorEastAsia"/>
        </w:rPr>
        <w:t xml:space="preserve"> </w:t>
      </w:r>
      <w:proofErr w:type="spellStart"/>
      <w:r w:rsidRPr="5D49544C">
        <w:rPr>
          <w:rFonts w:eastAsiaTheme="minorEastAsia"/>
        </w:rPr>
        <w:t>leverage</w:t>
      </w:r>
      <w:proofErr w:type="spellEnd"/>
      <w:r w:rsidRPr="5D49544C">
        <w:rPr>
          <w:rFonts w:eastAsiaTheme="minorEastAsia"/>
        </w:rPr>
        <w:t>-punkt en datapunkt med ett extremt värde på någon av de oberoende variablerna, vilket kan ge stort inflytande på modellens anpassning. (James et al., 2023, s. 98)</w:t>
      </w:r>
    </w:p>
    <w:p w14:paraId="611F30E9" w14:textId="627401E6" w:rsidR="73A745C8" w:rsidRDefault="73A745C8" w:rsidP="5D49544C">
      <w:pPr>
        <w:pStyle w:val="ListParagraph"/>
        <w:numPr>
          <w:ilvl w:val="0"/>
          <w:numId w:val="6"/>
        </w:numPr>
        <w:spacing w:before="240" w:after="240"/>
        <w:rPr>
          <w:rFonts w:eastAsiaTheme="minorEastAsia"/>
        </w:rPr>
      </w:pPr>
      <w:proofErr w:type="spellStart"/>
      <w:r w:rsidRPr="5D49544C">
        <w:rPr>
          <w:rFonts w:eastAsiaTheme="minorEastAsia"/>
        </w:rPr>
        <w:lastRenderedPageBreak/>
        <w:t>Cook’s</w:t>
      </w:r>
      <w:proofErr w:type="spellEnd"/>
      <w:r w:rsidRPr="5D49544C">
        <w:rPr>
          <w:rFonts w:eastAsiaTheme="minorEastAsia"/>
        </w:rPr>
        <w:t xml:space="preserve"> </w:t>
      </w:r>
      <w:proofErr w:type="spellStart"/>
      <w:r w:rsidRPr="5D49544C">
        <w:rPr>
          <w:rFonts w:eastAsiaTheme="minorEastAsia"/>
        </w:rPr>
        <w:t>Distance</w:t>
      </w:r>
      <w:proofErr w:type="spellEnd"/>
      <w:r>
        <w:br/>
      </w:r>
      <w:r w:rsidRPr="5D49544C">
        <w:rPr>
          <w:rFonts w:eastAsiaTheme="minorEastAsia"/>
        </w:rPr>
        <w:t xml:space="preserve">Ett vanligt mått för att upptäcka datapunkter med stort inflytande är </w:t>
      </w:r>
      <w:proofErr w:type="spellStart"/>
      <w:r w:rsidRPr="5D49544C">
        <w:rPr>
          <w:rFonts w:eastAsiaTheme="minorEastAsia"/>
        </w:rPr>
        <w:t>Cook’s</w:t>
      </w:r>
      <w:proofErr w:type="spellEnd"/>
      <w:r w:rsidRPr="5D49544C">
        <w:rPr>
          <w:rFonts w:eastAsiaTheme="minorEastAsia"/>
        </w:rPr>
        <w:t xml:space="preserve"> </w:t>
      </w:r>
      <w:proofErr w:type="spellStart"/>
      <w:r w:rsidRPr="5D49544C">
        <w:rPr>
          <w:rFonts w:eastAsiaTheme="minorEastAsia"/>
        </w:rPr>
        <w:t>Distance</w:t>
      </w:r>
      <w:proofErr w:type="spellEnd"/>
      <w:r w:rsidRPr="5D49544C">
        <w:rPr>
          <w:rFonts w:eastAsiaTheme="minorEastAsia"/>
        </w:rPr>
        <w:t xml:space="preserve">. Om ett värde överstiger </w:t>
      </w:r>
      <w:r w:rsidR="0F400779" w:rsidRPr="5D49544C">
        <w:rPr>
          <w:rFonts w:eastAsiaTheme="minorEastAsia"/>
        </w:rPr>
        <w:t xml:space="preserve">4/n </w:t>
      </w:r>
      <w:r w:rsidRPr="5D49544C">
        <w:rPr>
          <w:rFonts w:eastAsiaTheme="minorEastAsia"/>
        </w:rPr>
        <w:t>betraktas punkten ofta som problematisk (</w:t>
      </w:r>
      <w:proofErr w:type="spellStart"/>
      <w:r w:rsidRPr="5D49544C">
        <w:rPr>
          <w:rFonts w:eastAsiaTheme="minorEastAsia"/>
        </w:rPr>
        <w:t>Mendenhall</w:t>
      </w:r>
      <w:proofErr w:type="spellEnd"/>
      <w:r w:rsidRPr="5D49544C">
        <w:rPr>
          <w:rFonts w:eastAsiaTheme="minorEastAsia"/>
        </w:rPr>
        <w:t xml:space="preserve"> &amp; </w:t>
      </w:r>
      <w:proofErr w:type="spellStart"/>
      <w:r w:rsidRPr="5D49544C">
        <w:rPr>
          <w:rFonts w:eastAsiaTheme="minorEastAsia"/>
        </w:rPr>
        <w:t>Sincich</w:t>
      </w:r>
      <w:proofErr w:type="spellEnd"/>
      <w:r w:rsidRPr="5D49544C">
        <w:rPr>
          <w:rFonts w:eastAsiaTheme="minorEastAsia"/>
        </w:rPr>
        <w:t>, 1996).</w:t>
      </w:r>
    </w:p>
    <w:p w14:paraId="3558285F" w14:textId="2C23A58D" w:rsidR="5D49544C" w:rsidRDefault="5D49544C" w:rsidP="5D49544C">
      <w:pPr>
        <w:spacing w:before="240" w:after="240"/>
        <w:rPr>
          <w:rFonts w:eastAsiaTheme="minorEastAsia"/>
        </w:rPr>
      </w:pPr>
    </w:p>
    <w:p w14:paraId="1B933DF5" w14:textId="4F121567" w:rsidR="7607CA2C" w:rsidRDefault="7607CA2C" w:rsidP="5D49544C">
      <w:pPr>
        <w:pStyle w:val="Heading3"/>
        <w:rPr>
          <w:rFonts w:ascii="Calibri" w:eastAsia="Calibri" w:hAnsi="Calibri" w:cs="Calibri"/>
          <w:sz w:val="22"/>
          <w:szCs w:val="22"/>
        </w:rPr>
      </w:pPr>
      <w:bookmarkStart w:id="18" w:name="_Toc2028716679"/>
      <w:proofErr w:type="spellStart"/>
      <w:r>
        <w:t>Kollinearitet</w:t>
      </w:r>
      <w:proofErr w:type="spellEnd"/>
      <w:r>
        <w:t>/</w:t>
      </w:r>
      <w:proofErr w:type="spellStart"/>
      <w:r>
        <w:t>multikollinearitet</w:t>
      </w:r>
      <w:bookmarkEnd w:id="18"/>
      <w:proofErr w:type="spellEnd"/>
    </w:p>
    <w:p w14:paraId="1E137797" w14:textId="67D3816B" w:rsidR="1A7DF6D6" w:rsidRDefault="1A7DF6D6" w:rsidP="5D49544C">
      <w:pPr>
        <w:rPr>
          <w:rFonts w:ascii="Calibri" w:eastAsia="Calibri" w:hAnsi="Calibri" w:cs="Calibri"/>
          <w:color w:val="2F5496" w:themeColor="accent1" w:themeShade="BF"/>
        </w:rPr>
      </w:pPr>
      <w:r w:rsidRPr="5D49544C">
        <w:t xml:space="preserve">Enligt James et al. (2023, s. 100) uppstår </w:t>
      </w:r>
      <w:proofErr w:type="spellStart"/>
      <w:r w:rsidRPr="5D49544C">
        <w:t>kolinearitet</w:t>
      </w:r>
      <w:proofErr w:type="spellEnd"/>
      <w:r w:rsidRPr="5D49544C">
        <w:t xml:space="preserve"> när två eller flera förklarande variabler är starkt korrelerade med varandra. Detta kan leda till att deras respektive effekter blir svåra att särskilja, vilket i sin tur försvårar tolkningen av regressionsmodellen.</w:t>
      </w:r>
    </w:p>
    <w:p w14:paraId="24FBE459" w14:textId="2DC475EB" w:rsidR="1A7DF6D6" w:rsidRDefault="1A7DF6D6" w:rsidP="5D49544C">
      <w:pPr>
        <w:pStyle w:val="ListParagraph"/>
        <w:numPr>
          <w:ilvl w:val="0"/>
          <w:numId w:val="5"/>
        </w:numPr>
        <w:spacing w:before="240" w:after="240"/>
        <w:rPr>
          <w:rFonts w:ascii="Calibri" w:eastAsia="Calibri" w:hAnsi="Calibri" w:cs="Calibri"/>
        </w:rPr>
      </w:pPr>
      <w:r w:rsidRPr="5D49544C">
        <w:rPr>
          <w:rFonts w:ascii="Calibri" w:eastAsia="Calibri" w:hAnsi="Calibri" w:cs="Calibri"/>
        </w:rPr>
        <w:t>VIF (</w:t>
      </w:r>
      <w:proofErr w:type="spellStart"/>
      <w:r w:rsidRPr="5D49544C">
        <w:rPr>
          <w:rFonts w:ascii="Calibri" w:eastAsia="Calibri" w:hAnsi="Calibri" w:cs="Calibri"/>
        </w:rPr>
        <w:t>Variance</w:t>
      </w:r>
      <w:proofErr w:type="spellEnd"/>
      <w:r w:rsidRPr="5D49544C">
        <w:rPr>
          <w:rFonts w:ascii="Calibri" w:eastAsia="Calibri" w:hAnsi="Calibri" w:cs="Calibri"/>
        </w:rPr>
        <w:t xml:space="preserve"> Inflation </w:t>
      </w:r>
      <w:proofErr w:type="spellStart"/>
      <w:r w:rsidRPr="5D49544C">
        <w:rPr>
          <w:rFonts w:ascii="Calibri" w:eastAsia="Calibri" w:hAnsi="Calibri" w:cs="Calibri"/>
        </w:rPr>
        <w:t>Factor</w:t>
      </w:r>
      <w:proofErr w:type="spellEnd"/>
      <w:r w:rsidRPr="5D49544C">
        <w:rPr>
          <w:rFonts w:ascii="Calibri" w:eastAsia="Calibri" w:hAnsi="Calibri" w:cs="Calibri"/>
        </w:rPr>
        <w:t>)</w:t>
      </w:r>
      <w:r>
        <w:br/>
      </w:r>
      <w:r w:rsidRPr="5D49544C">
        <w:rPr>
          <w:rFonts w:ascii="Calibri" w:eastAsia="Calibri" w:hAnsi="Calibri" w:cs="Calibri"/>
        </w:rPr>
        <w:t xml:space="preserve">Ett vanligt sätt att upptäcka </w:t>
      </w:r>
      <w:proofErr w:type="spellStart"/>
      <w:r w:rsidRPr="5D49544C">
        <w:rPr>
          <w:rFonts w:ascii="Calibri" w:eastAsia="Calibri" w:hAnsi="Calibri" w:cs="Calibri"/>
        </w:rPr>
        <w:t>kolinearitet</w:t>
      </w:r>
      <w:proofErr w:type="spellEnd"/>
      <w:r w:rsidRPr="5D49544C">
        <w:rPr>
          <w:rFonts w:ascii="Calibri" w:eastAsia="Calibri" w:hAnsi="Calibri" w:cs="Calibri"/>
        </w:rPr>
        <w:t xml:space="preserve"> är att beräkna VIF-värden. Ett VIF nära 1 tyder på att ingen </w:t>
      </w:r>
      <w:proofErr w:type="spellStart"/>
      <w:r w:rsidRPr="5D49544C">
        <w:rPr>
          <w:rFonts w:ascii="Calibri" w:eastAsia="Calibri" w:hAnsi="Calibri" w:cs="Calibri"/>
        </w:rPr>
        <w:t>kolinearitet</w:t>
      </w:r>
      <w:proofErr w:type="spellEnd"/>
      <w:r w:rsidRPr="5D49544C">
        <w:rPr>
          <w:rFonts w:ascii="Calibri" w:eastAsia="Calibri" w:hAnsi="Calibri" w:cs="Calibri"/>
        </w:rPr>
        <w:t xml:space="preserve"> förekommer, vilket är önskvärt. Värden över </w:t>
      </w:r>
      <w:proofErr w:type="gramStart"/>
      <w:r w:rsidRPr="5D49544C">
        <w:rPr>
          <w:rFonts w:ascii="Calibri" w:eastAsia="Calibri" w:hAnsi="Calibri" w:cs="Calibri"/>
        </w:rPr>
        <w:t>5</w:t>
      </w:r>
      <w:r w:rsidR="17734C7E" w:rsidRPr="5D49544C">
        <w:rPr>
          <w:rFonts w:ascii="Calibri" w:eastAsia="Calibri" w:hAnsi="Calibri" w:cs="Calibri"/>
        </w:rPr>
        <w:t>-</w:t>
      </w:r>
      <w:r w:rsidRPr="5D49544C">
        <w:rPr>
          <w:rFonts w:ascii="Calibri" w:eastAsia="Calibri" w:hAnsi="Calibri" w:cs="Calibri"/>
        </w:rPr>
        <w:t>10</w:t>
      </w:r>
      <w:proofErr w:type="gramEnd"/>
      <w:r w:rsidRPr="5D49544C">
        <w:rPr>
          <w:rFonts w:ascii="Calibri" w:eastAsia="Calibri" w:hAnsi="Calibri" w:cs="Calibri"/>
        </w:rPr>
        <w:t xml:space="preserve"> indikerar dock hög </w:t>
      </w:r>
      <w:proofErr w:type="spellStart"/>
      <w:r w:rsidRPr="5D49544C">
        <w:rPr>
          <w:rFonts w:ascii="Calibri" w:eastAsia="Calibri" w:hAnsi="Calibri" w:cs="Calibri"/>
        </w:rPr>
        <w:t>multikolinearitet</w:t>
      </w:r>
      <w:proofErr w:type="spellEnd"/>
      <w:r w:rsidRPr="5D49544C">
        <w:rPr>
          <w:rFonts w:ascii="Calibri" w:eastAsia="Calibri" w:hAnsi="Calibri" w:cs="Calibri"/>
        </w:rPr>
        <w:t xml:space="preserve">, vilket kan skapa instabilitet i skattningarna och leda till att små förändringar i </w:t>
      </w:r>
      <w:proofErr w:type="spellStart"/>
      <w:r w:rsidRPr="5D49544C">
        <w:rPr>
          <w:rFonts w:ascii="Calibri" w:eastAsia="Calibri" w:hAnsi="Calibri" w:cs="Calibri"/>
        </w:rPr>
        <w:t>datan</w:t>
      </w:r>
      <w:proofErr w:type="spellEnd"/>
      <w:r w:rsidRPr="5D49544C">
        <w:rPr>
          <w:rFonts w:ascii="Calibri" w:eastAsia="Calibri" w:hAnsi="Calibri" w:cs="Calibri"/>
        </w:rPr>
        <w:t xml:space="preserve"> kraftigt påverkar koefficienterna (James et al., 2023, s. 102).</w:t>
      </w:r>
    </w:p>
    <w:p w14:paraId="155D1711" w14:textId="2F6AC45B" w:rsidR="5D49544C" w:rsidRDefault="5D49544C" w:rsidP="5D49544C"/>
    <w:p w14:paraId="5D4F8A14" w14:textId="1231FB37" w:rsidR="5D49544C" w:rsidRDefault="5D49544C" w:rsidP="5D49544C"/>
    <w:p w14:paraId="5575D638" w14:textId="56A98CAC" w:rsidR="5D49544C" w:rsidRDefault="5D49544C" w:rsidP="5D49544C"/>
    <w:p w14:paraId="7BDA8583" w14:textId="16516C5E" w:rsidR="5D49544C" w:rsidRDefault="5D49544C" w:rsidP="5D49544C"/>
    <w:p w14:paraId="0BA010CF" w14:textId="61B1B7BC" w:rsidR="5D49544C" w:rsidRDefault="5D49544C" w:rsidP="5D49544C"/>
    <w:p w14:paraId="42CC9095" w14:textId="632946E2" w:rsidR="5D49544C" w:rsidRDefault="5D49544C" w:rsidP="5D49544C"/>
    <w:p w14:paraId="6C06FB8B" w14:textId="21758B3E" w:rsidR="5D49544C" w:rsidRDefault="5D49544C" w:rsidP="5D49544C"/>
    <w:p w14:paraId="61548785" w14:textId="271B0FC3" w:rsidR="5D49544C" w:rsidRDefault="5D49544C" w:rsidP="5D49544C"/>
    <w:p w14:paraId="542C73A7" w14:textId="7891C06C" w:rsidR="5D49544C" w:rsidRDefault="5D49544C" w:rsidP="5D49544C"/>
    <w:p w14:paraId="2876E5FA" w14:textId="619C0029" w:rsidR="5D49544C" w:rsidRDefault="5D49544C" w:rsidP="5D49544C"/>
    <w:p w14:paraId="0162B199" w14:textId="02AC97CB" w:rsidR="5D49544C" w:rsidRDefault="5D49544C" w:rsidP="5D49544C"/>
    <w:p w14:paraId="3367D40D" w14:textId="0072271F" w:rsidR="5D49544C" w:rsidRDefault="5D49544C" w:rsidP="5D49544C"/>
    <w:p w14:paraId="1F1498DE" w14:textId="77777777" w:rsidR="007239CC" w:rsidRDefault="007239CC" w:rsidP="5D49544C"/>
    <w:p w14:paraId="552D002A" w14:textId="77777777" w:rsidR="007239CC" w:rsidRDefault="007239CC" w:rsidP="5D49544C"/>
    <w:p w14:paraId="60E96C7C" w14:textId="77777777" w:rsidR="007239CC" w:rsidRDefault="007239CC" w:rsidP="5D49544C"/>
    <w:p w14:paraId="25227C43" w14:textId="77777777" w:rsidR="007239CC" w:rsidRDefault="007239CC" w:rsidP="5D49544C"/>
    <w:p w14:paraId="2BD03B43" w14:textId="1361C89E" w:rsidR="5D49544C" w:rsidRDefault="5D49544C" w:rsidP="5D49544C"/>
    <w:p w14:paraId="2A796317" w14:textId="2FC62709" w:rsidR="00532FC8" w:rsidRDefault="58DE29EC" w:rsidP="5D49544C">
      <w:pPr>
        <w:pStyle w:val="Heading1"/>
      </w:pPr>
      <w:bookmarkStart w:id="19" w:name="_Toc963150769"/>
      <w:r>
        <w:lastRenderedPageBreak/>
        <w:t>Metod</w:t>
      </w:r>
      <w:bookmarkEnd w:id="19"/>
    </w:p>
    <w:p w14:paraId="0EF1608D" w14:textId="7A466095" w:rsidR="00532FC8" w:rsidRDefault="67012999" w:rsidP="5D49544C">
      <w:pPr>
        <w:pStyle w:val="Heading2"/>
      </w:pPr>
      <w:bookmarkStart w:id="20" w:name="_Toc1521853283"/>
      <w:r>
        <w:t>Insamling och användande av API samt PX-WEB API</w:t>
      </w:r>
      <w:bookmarkEnd w:id="20"/>
    </w:p>
    <w:p w14:paraId="608A8A97" w14:textId="486A394D" w:rsidR="00532FC8" w:rsidRDefault="4039C388" w:rsidP="5D49544C">
      <w:pPr>
        <w:spacing w:before="240" w:after="240"/>
      </w:pPr>
      <w:r w:rsidRPr="5D49544C">
        <w:rPr>
          <w:rFonts w:ascii="Calibri" w:eastAsia="Calibri" w:hAnsi="Calibri" w:cs="Calibri"/>
        </w:rPr>
        <w:t xml:space="preserve">För att genomföra den första delen av kunskapskontrollen kring </w:t>
      </w:r>
      <w:proofErr w:type="gramStart"/>
      <w:r w:rsidRPr="5D49544C">
        <w:rPr>
          <w:rFonts w:ascii="Calibri" w:eastAsia="Calibri" w:hAnsi="Calibri" w:cs="Calibri"/>
        </w:rPr>
        <w:t>extern data</w:t>
      </w:r>
      <w:proofErr w:type="gramEnd"/>
      <w:r w:rsidRPr="5D49544C">
        <w:rPr>
          <w:rFonts w:ascii="Calibri" w:eastAsia="Calibri" w:hAnsi="Calibri" w:cs="Calibri"/>
        </w:rPr>
        <w:t xml:space="preserve"> använde jag PX-WEB API från Statistiska centralbyrån (SCB), specifikt för personbilar i Stockholm under perioden 2015–2024. Efter att ha bekantat mig med SCB:s </w:t>
      </w:r>
      <w:proofErr w:type="spellStart"/>
      <w:r w:rsidRPr="5D49544C">
        <w:rPr>
          <w:rFonts w:ascii="Calibri" w:eastAsia="Calibri" w:hAnsi="Calibri" w:cs="Calibri"/>
        </w:rPr>
        <w:t>API:et</w:t>
      </w:r>
      <w:proofErr w:type="spellEnd"/>
      <w:r w:rsidRPr="5D49544C">
        <w:rPr>
          <w:rFonts w:ascii="Calibri" w:eastAsia="Calibri" w:hAnsi="Calibri" w:cs="Calibri"/>
        </w:rPr>
        <w:t xml:space="preserve"> skapade jag ett R-script som skickade en POST-förfrågan till:</w:t>
      </w:r>
      <w:r w:rsidR="004E6240">
        <w:br/>
      </w:r>
      <w:hyperlink r:id="rId11">
        <w:r w:rsidRPr="5D49544C">
          <w:rPr>
            <w:rStyle w:val="Hyperlink"/>
            <w:rFonts w:ascii="Calibri" w:eastAsia="Calibri" w:hAnsi="Calibri" w:cs="Calibri"/>
          </w:rPr>
          <w:t>https://api.scb.se/OV0104/v1/doris/en/ssd/TK/TK1001/TK1001A/PersBilarA</w:t>
        </w:r>
      </w:hyperlink>
    </w:p>
    <w:p w14:paraId="37F497A1" w14:textId="15C6FA7F" w:rsidR="00532FC8" w:rsidRDefault="4039C388" w:rsidP="5D49544C">
      <w:pPr>
        <w:spacing w:before="240" w:after="240"/>
        <w:rPr>
          <w:rFonts w:ascii="Calibri" w:eastAsia="Calibri" w:hAnsi="Calibri" w:cs="Calibri"/>
        </w:rPr>
      </w:pPr>
      <w:r w:rsidRPr="5D49544C">
        <w:rPr>
          <w:rFonts w:ascii="Calibri" w:eastAsia="Calibri" w:hAnsi="Calibri" w:cs="Calibri"/>
        </w:rPr>
        <w:t>Förfrågan inkluderade en JSON-</w:t>
      </w:r>
      <w:proofErr w:type="spellStart"/>
      <w:r w:rsidRPr="5D49544C">
        <w:rPr>
          <w:rFonts w:ascii="Calibri" w:eastAsia="Calibri" w:hAnsi="Calibri" w:cs="Calibri"/>
        </w:rPr>
        <w:t>query</w:t>
      </w:r>
      <w:proofErr w:type="spellEnd"/>
      <w:r w:rsidRPr="5D49544C">
        <w:rPr>
          <w:rFonts w:ascii="Calibri" w:eastAsia="Calibri" w:hAnsi="Calibri" w:cs="Calibri"/>
        </w:rPr>
        <w:t xml:space="preserve"> där jag specificerade årtal och region. </w:t>
      </w:r>
      <w:proofErr w:type="spellStart"/>
      <w:r w:rsidRPr="5D49544C">
        <w:rPr>
          <w:rFonts w:ascii="Calibri" w:eastAsia="Calibri" w:hAnsi="Calibri" w:cs="Calibri"/>
        </w:rPr>
        <w:t>API:et</w:t>
      </w:r>
      <w:proofErr w:type="spellEnd"/>
      <w:r w:rsidRPr="5D49544C">
        <w:rPr>
          <w:rFonts w:ascii="Calibri" w:eastAsia="Calibri" w:hAnsi="Calibri" w:cs="Calibri"/>
        </w:rPr>
        <w:t xml:space="preserve"> returnerade data i JSON-format, som sedan konverterades till .</w:t>
      </w:r>
      <w:proofErr w:type="spellStart"/>
      <w:r w:rsidRPr="5D49544C">
        <w:rPr>
          <w:rFonts w:ascii="Calibri" w:eastAsia="Calibri" w:hAnsi="Calibri" w:cs="Calibri"/>
        </w:rPr>
        <w:t>xlsx</w:t>
      </w:r>
      <w:proofErr w:type="spellEnd"/>
      <w:r w:rsidRPr="5D49544C">
        <w:rPr>
          <w:rFonts w:ascii="Calibri" w:eastAsia="Calibri" w:hAnsi="Calibri" w:cs="Calibri"/>
        </w:rPr>
        <w:t xml:space="preserve"> för visualisering i Excel.</w:t>
      </w:r>
    </w:p>
    <w:p w14:paraId="5566DD51" w14:textId="0BF93AC8" w:rsidR="00532FC8" w:rsidRDefault="747B62F0" w:rsidP="5D49544C">
      <w:pPr>
        <w:pStyle w:val="Heading2"/>
      </w:pPr>
      <w:bookmarkStart w:id="21" w:name="_Toc1306772488"/>
      <w:r>
        <w:t>Insamling av data från blocket</w:t>
      </w:r>
      <w:bookmarkEnd w:id="21"/>
    </w:p>
    <w:p w14:paraId="5EE0DB69" w14:textId="30D79D71" w:rsidR="00532FC8" w:rsidRDefault="1B5AB226" w:rsidP="5D49544C">
      <w:pPr>
        <w:rPr>
          <w:rFonts w:ascii="Calibri" w:eastAsia="Calibri" w:hAnsi="Calibri" w:cs="Calibri"/>
        </w:rPr>
      </w:pPr>
      <w:r w:rsidRPr="5D49544C">
        <w:rPr>
          <w:rFonts w:ascii="Calibri" w:eastAsia="Calibri" w:hAnsi="Calibri" w:cs="Calibri"/>
        </w:rPr>
        <w:t>Nästa steg innebar att samla in data manuellt från annonser på blocket.se. Eftersom det rekommenderades att arbeta i grupp, genomfördes datainsamlingen tillsammans i klassen.</w:t>
      </w:r>
    </w:p>
    <w:p w14:paraId="4F33D2D5" w14:textId="6C8FD745" w:rsidR="00532FC8" w:rsidRDefault="6D125409" w:rsidP="5D49544C">
      <w:pPr>
        <w:pStyle w:val="Heading3"/>
      </w:pPr>
      <w:bookmarkStart w:id="22" w:name="_Toc500076530"/>
      <w:r>
        <w:t>Gruppdeltagare</w:t>
      </w:r>
      <w:bookmarkEnd w:id="22"/>
    </w:p>
    <w:p w14:paraId="59501DEB" w14:textId="4763A573" w:rsidR="00532FC8" w:rsidRDefault="59E60CE8" w:rsidP="5D49544C">
      <w:r>
        <w:t xml:space="preserve">Alvin, Arash, Ana, </w:t>
      </w:r>
      <w:proofErr w:type="spellStart"/>
      <w:r>
        <w:t>Emad</w:t>
      </w:r>
      <w:proofErr w:type="spellEnd"/>
      <w:r>
        <w:t xml:space="preserve">, </w:t>
      </w:r>
      <w:proofErr w:type="spellStart"/>
      <w:r>
        <w:t>Gayathree</w:t>
      </w:r>
      <w:proofErr w:type="spellEnd"/>
      <w:r>
        <w:t xml:space="preserve">, Hani, Katarina, Joakim, Michael, My, Peter, Per, </w:t>
      </w:r>
      <w:proofErr w:type="spellStart"/>
      <w:r>
        <w:t>Sharmin</w:t>
      </w:r>
      <w:proofErr w:type="spellEnd"/>
      <w:r>
        <w:t xml:space="preserve">, Rana, </w:t>
      </w:r>
      <w:proofErr w:type="spellStart"/>
      <w:r>
        <w:t>Tahira</w:t>
      </w:r>
      <w:proofErr w:type="spellEnd"/>
      <w:r>
        <w:t xml:space="preserve">, </w:t>
      </w:r>
      <w:proofErr w:type="spellStart"/>
      <w:r>
        <w:t>Tural</w:t>
      </w:r>
      <w:proofErr w:type="spellEnd"/>
      <w:r>
        <w:t xml:space="preserve"> och </w:t>
      </w:r>
      <w:proofErr w:type="spellStart"/>
      <w:r>
        <w:t>Zakariyae</w:t>
      </w:r>
      <w:proofErr w:type="spellEnd"/>
    </w:p>
    <w:p w14:paraId="5506DFE0" w14:textId="0716CD0A" w:rsidR="00532FC8" w:rsidRDefault="6D125409" w:rsidP="5D49544C">
      <w:pPr>
        <w:pStyle w:val="Heading3"/>
      </w:pPr>
      <w:bookmarkStart w:id="23" w:name="_Toc1076113413"/>
      <w:r>
        <w:t>Tillvägagångssätt</w:t>
      </w:r>
      <w:bookmarkEnd w:id="23"/>
    </w:p>
    <w:p w14:paraId="4146ACA5" w14:textId="6989BAD9" w:rsidR="00532FC8" w:rsidRDefault="33D747DC" w:rsidP="5D49544C">
      <w:pPr>
        <w:rPr>
          <w:rFonts w:ascii="Calibri" w:eastAsia="Calibri" w:hAnsi="Calibri" w:cs="Calibri"/>
        </w:rPr>
      </w:pPr>
      <w:r w:rsidRPr="5D49544C">
        <w:rPr>
          <w:rFonts w:ascii="Calibri" w:eastAsia="Calibri" w:hAnsi="Calibri" w:cs="Calibri"/>
        </w:rPr>
        <w:t>Varje deltagare samlade in ca 50 observationer, fördelat på olika regioner. Varje observation motsvarade en bilannons, och informationen (</w:t>
      </w:r>
      <w:proofErr w:type="gramStart"/>
      <w:r w:rsidRPr="5D49544C">
        <w:rPr>
          <w:rFonts w:ascii="Calibri" w:eastAsia="Calibri" w:hAnsi="Calibri" w:cs="Calibri"/>
        </w:rPr>
        <w:t>t.ex.</w:t>
      </w:r>
      <w:proofErr w:type="gramEnd"/>
      <w:r w:rsidRPr="5D49544C">
        <w:rPr>
          <w:rFonts w:ascii="Calibri" w:eastAsia="Calibri" w:hAnsi="Calibri" w:cs="Calibri"/>
        </w:rPr>
        <w:t xml:space="preserve"> pris, modell, miltal) samlades in i en gemensam Excel-fil.</w:t>
      </w:r>
    </w:p>
    <w:p w14:paraId="45E0B609" w14:textId="4F5A997B" w:rsidR="00532FC8" w:rsidRDefault="6D125409" w:rsidP="5D49544C">
      <w:pPr>
        <w:pStyle w:val="Heading3"/>
        <w:rPr>
          <w:rFonts w:ascii="Calibri" w:eastAsia="Calibri" w:hAnsi="Calibri" w:cs="Calibri"/>
          <w:sz w:val="22"/>
          <w:szCs w:val="22"/>
        </w:rPr>
      </w:pPr>
      <w:bookmarkStart w:id="24" w:name="_Toc682407136"/>
      <w:r>
        <w:t>Lärdomar</w:t>
      </w:r>
      <w:bookmarkEnd w:id="24"/>
    </w:p>
    <w:p w14:paraId="3CA01E0F" w14:textId="37C02BF4" w:rsidR="00532FC8" w:rsidRDefault="636B5D37" w:rsidP="5D49544C">
      <w:pPr>
        <w:rPr>
          <w:rFonts w:ascii="Calibri" w:eastAsia="Calibri" w:hAnsi="Calibri" w:cs="Calibri"/>
        </w:rPr>
      </w:pPr>
      <w:r w:rsidRPr="5D49544C">
        <w:t>Manuell datainsamling ledde till flera utmaningar, inklusive:</w:t>
      </w:r>
    </w:p>
    <w:p w14:paraId="00668BB6" w14:textId="49D95F00" w:rsidR="00532FC8" w:rsidRDefault="636B5D37" w:rsidP="5D49544C">
      <w:pPr>
        <w:pStyle w:val="ListParagraph"/>
        <w:numPr>
          <w:ilvl w:val="0"/>
          <w:numId w:val="4"/>
        </w:numPr>
        <w:spacing w:before="240" w:after="240"/>
        <w:rPr>
          <w:rFonts w:ascii="Calibri" w:eastAsia="Calibri" w:hAnsi="Calibri" w:cs="Calibri"/>
        </w:rPr>
      </w:pPr>
      <w:r w:rsidRPr="5D49544C">
        <w:rPr>
          <w:rFonts w:ascii="Calibri" w:eastAsia="Calibri" w:hAnsi="Calibri" w:cs="Calibri"/>
        </w:rPr>
        <w:t>Olika format (</w:t>
      </w:r>
      <w:proofErr w:type="gramStart"/>
      <w:r w:rsidRPr="5D49544C">
        <w:rPr>
          <w:rFonts w:ascii="Calibri" w:eastAsia="Calibri" w:hAnsi="Calibri" w:cs="Calibri"/>
        </w:rPr>
        <w:t>t.ex.</w:t>
      </w:r>
      <w:proofErr w:type="gramEnd"/>
      <w:r w:rsidRPr="5D49544C">
        <w:rPr>
          <w:rFonts w:ascii="Calibri" w:eastAsia="Calibri" w:hAnsi="Calibri" w:cs="Calibri"/>
        </w:rPr>
        <w:t xml:space="preserve"> blandning av små/stora bokstäver)</w:t>
      </w:r>
    </w:p>
    <w:p w14:paraId="636018D9" w14:textId="6F881242" w:rsidR="00532FC8" w:rsidRDefault="636B5D37" w:rsidP="5D49544C">
      <w:pPr>
        <w:pStyle w:val="ListParagraph"/>
        <w:numPr>
          <w:ilvl w:val="0"/>
          <w:numId w:val="4"/>
        </w:numPr>
        <w:spacing w:before="240" w:after="240"/>
        <w:rPr>
          <w:rFonts w:ascii="Calibri" w:eastAsia="Calibri" w:hAnsi="Calibri" w:cs="Calibri"/>
        </w:rPr>
      </w:pPr>
      <w:r w:rsidRPr="5D49544C">
        <w:rPr>
          <w:rFonts w:ascii="Calibri" w:eastAsia="Calibri" w:hAnsi="Calibri" w:cs="Calibri"/>
        </w:rPr>
        <w:t>Mänskliga fel (fel kolumn, inkonsekventa kategorier)</w:t>
      </w:r>
    </w:p>
    <w:p w14:paraId="57DC3506" w14:textId="40F66853" w:rsidR="00532FC8" w:rsidRPr="007239CC" w:rsidRDefault="636B5D37" w:rsidP="5D49544C">
      <w:pPr>
        <w:pStyle w:val="ListParagraph"/>
        <w:numPr>
          <w:ilvl w:val="0"/>
          <w:numId w:val="4"/>
        </w:numPr>
        <w:spacing w:before="240" w:after="240"/>
        <w:rPr>
          <w:rFonts w:ascii="Calibri" w:eastAsia="Calibri" w:hAnsi="Calibri" w:cs="Calibri"/>
        </w:rPr>
      </w:pPr>
      <w:r w:rsidRPr="007239CC">
        <w:rPr>
          <w:rFonts w:ascii="Calibri" w:eastAsia="Calibri" w:hAnsi="Calibri" w:cs="Calibri"/>
        </w:rPr>
        <w:t>Stavfel i variabelvärden (</w:t>
      </w:r>
      <w:proofErr w:type="gramStart"/>
      <w:r w:rsidRPr="007239CC">
        <w:rPr>
          <w:rFonts w:ascii="Calibri" w:eastAsia="Calibri" w:hAnsi="Calibri" w:cs="Calibri"/>
        </w:rPr>
        <w:t>t.ex.</w:t>
      </w:r>
      <w:proofErr w:type="gramEnd"/>
      <w:r w:rsidR="306FEC0D" w:rsidRPr="007239CC">
        <w:rPr>
          <w:rFonts w:ascii="Calibri" w:eastAsia="Calibri" w:hAnsi="Calibri" w:cs="Calibri"/>
        </w:rPr>
        <w:t xml:space="preserve"> </w:t>
      </w:r>
      <w:r w:rsidRPr="007239CC">
        <w:rPr>
          <w:rFonts w:ascii="Calibri" w:eastAsia="Calibri" w:hAnsi="Calibri" w:cs="Calibri"/>
        </w:rPr>
        <w:t>“SU</w:t>
      </w:r>
      <w:r w:rsidR="44A3E401" w:rsidRPr="007239CC">
        <w:rPr>
          <w:rFonts w:ascii="Calibri" w:eastAsia="Calibri" w:hAnsi="Calibri" w:cs="Calibri"/>
        </w:rPr>
        <w:t>B</w:t>
      </w:r>
      <w:r w:rsidRPr="007239CC">
        <w:rPr>
          <w:rFonts w:ascii="Calibri" w:eastAsia="Calibri" w:hAnsi="Calibri" w:cs="Calibri"/>
        </w:rPr>
        <w:t>”)</w:t>
      </w:r>
    </w:p>
    <w:p w14:paraId="7C1222FF" w14:textId="4CF449A3" w:rsidR="00532FC8" w:rsidRDefault="636B5D37" w:rsidP="5D49544C">
      <w:pPr>
        <w:spacing w:before="240" w:after="240"/>
        <w:rPr>
          <w:rFonts w:ascii="Calibri" w:eastAsia="Calibri" w:hAnsi="Calibri" w:cs="Calibri"/>
        </w:rPr>
      </w:pPr>
      <w:r w:rsidRPr="5D49544C">
        <w:rPr>
          <w:rFonts w:ascii="Calibri" w:eastAsia="Calibri" w:hAnsi="Calibri" w:cs="Calibri"/>
        </w:rPr>
        <w:t>För att hantera detta krävdes omfattande datastädning och standardisering.</w:t>
      </w:r>
    </w:p>
    <w:p w14:paraId="6CE89106" w14:textId="443B6D4F" w:rsidR="00532FC8" w:rsidRDefault="6D125409" w:rsidP="5D49544C">
      <w:pPr>
        <w:pStyle w:val="Heading2"/>
      </w:pPr>
      <w:bookmarkStart w:id="25" w:name="_Toc710911711"/>
      <w:r>
        <w:t xml:space="preserve">“Tvättning” av </w:t>
      </w:r>
      <w:proofErr w:type="spellStart"/>
      <w:r>
        <w:t>datan</w:t>
      </w:r>
      <w:proofErr w:type="spellEnd"/>
      <w:r>
        <w:t xml:space="preserve"> från blocket</w:t>
      </w:r>
      <w:bookmarkEnd w:id="25"/>
    </w:p>
    <w:p w14:paraId="135D27B8" w14:textId="43161821" w:rsidR="00532FC8" w:rsidRDefault="2963AF12" w:rsidP="5D49544C">
      <w:pPr>
        <w:rPr>
          <w:rFonts w:ascii="Calibri" w:eastAsia="Calibri" w:hAnsi="Calibri" w:cs="Calibri"/>
        </w:rPr>
      </w:pPr>
      <w:r w:rsidRPr="5D49544C">
        <w:rPr>
          <w:rFonts w:ascii="Calibri" w:eastAsia="Calibri" w:hAnsi="Calibri" w:cs="Calibri"/>
        </w:rPr>
        <w:t>Eftersom datainsamlingen skedde manuellt av flera personer, krävdes omfattande datarensning och standardisering för att säkerställa att modellen kunde byggas på en ren och strukturerad datamängd.</w:t>
      </w:r>
    </w:p>
    <w:p w14:paraId="74E338EA" w14:textId="39DB5D39" w:rsidR="00532FC8" w:rsidRDefault="6D125409" w:rsidP="5D49544C">
      <w:pPr>
        <w:pStyle w:val="Heading3"/>
      </w:pPr>
      <w:bookmarkStart w:id="26" w:name="_Toc950950997"/>
      <w:r>
        <w:t>“Grov tvättning”</w:t>
      </w:r>
      <w:r w:rsidR="5DA6652E">
        <w:t xml:space="preserve"> i Excel</w:t>
      </w:r>
      <w:bookmarkEnd w:id="26"/>
    </w:p>
    <w:p w14:paraId="6B11C267" w14:textId="1D8D7F57" w:rsidR="00532FC8" w:rsidRDefault="1E2E7F2C" w:rsidP="5D49544C">
      <w:pPr>
        <w:spacing w:before="240" w:after="240"/>
        <w:rPr>
          <w:rFonts w:ascii="Calibri" w:eastAsia="Calibri" w:hAnsi="Calibri" w:cs="Calibri"/>
        </w:rPr>
      </w:pPr>
      <w:r w:rsidRPr="5D49544C">
        <w:rPr>
          <w:rFonts w:ascii="Calibri" w:eastAsia="Calibri" w:hAnsi="Calibri" w:cs="Calibri"/>
        </w:rPr>
        <w:t>Den initiala datatvätten gjordes i Excel, där tydliga felaktigheter och inkonsekvenser rättades till. Exempel på åtgärder inkluderar:</w:t>
      </w:r>
    </w:p>
    <w:p w14:paraId="4020BFFA" w14:textId="1FC3A701"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t>Färg: Tog bort parenteser</w:t>
      </w:r>
    </w:p>
    <w:p w14:paraId="3CF2F820" w14:textId="40FEEC3E"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t>Bränsle: Ändrade "Hybrid" till "Miljö/Hybrid", samt "Diesel" (felstavning)</w:t>
      </w:r>
    </w:p>
    <w:p w14:paraId="61143850" w14:textId="4A9396BD"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t xml:space="preserve">Biltyp: </w:t>
      </w:r>
      <w:r w:rsidR="6D04976A" w:rsidRPr="5D49544C">
        <w:rPr>
          <w:rFonts w:ascii="Calibri" w:eastAsia="Calibri" w:hAnsi="Calibri" w:cs="Calibri"/>
        </w:rPr>
        <w:t xml:space="preserve">Ändrade stavfel </w:t>
      </w:r>
      <w:proofErr w:type="gramStart"/>
      <w:r w:rsidR="6D04976A" w:rsidRPr="5D49544C">
        <w:rPr>
          <w:rFonts w:ascii="Calibri" w:eastAsia="Calibri" w:hAnsi="Calibri" w:cs="Calibri"/>
        </w:rPr>
        <w:t>t.ex.</w:t>
      </w:r>
      <w:proofErr w:type="gramEnd"/>
      <w:r w:rsidRPr="5D49544C">
        <w:rPr>
          <w:rFonts w:ascii="Calibri" w:eastAsia="Calibri" w:hAnsi="Calibri" w:cs="Calibri"/>
        </w:rPr>
        <w:t xml:space="preserve"> “SUB till SUV”</w:t>
      </w:r>
    </w:p>
    <w:p w14:paraId="70EB2D13" w14:textId="72C07D3F"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t>Pris och miltal: Tog bort tusentalsavgränsare (mellanslag)</w:t>
      </w:r>
    </w:p>
    <w:p w14:paraId="1505885C" w14:textId="66E77A94"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t>Modell: Tog bort mellan</w:t>
      </w:r>
      <w:r w:rsidR="45F93C02" w:rsidRPr="5D49544C">
        <w:rPr>
          <w:rFonts w:ascii="Calibri" w:eastAsia="Calibri" w:hAnsi="Calibri" w:cs="Calibri"/>
        </w:rPr>
        <w:t>rum</w:t>
      </w:r>
      <w:r w:rsidRPr="5D49544C">
        <w:rPr>
          <w:rFonts w:ascii="Calibri" w:eastAsia="Calibri" w:hAnsi="Calibri" w:cs="Calibri"/>
        </w:rPr>
        <w:t xml:space="preserve"> (ex. “XC40 244”) och korrigerade modellnamn</w:t>
      </w:r>
    </w:p>
    <w:p w14:paraId="2E83D17D" w14:textId="5E6BDA9E"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t>Drivning: Enhetlig stavning</w:t>
      </w:r>
    </w:p>
    <w:p w14:paraId="300886D9" w14:textId="08ADD964"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lastRenderedPageBreak/>
        <w:t>Modellår: Justerade felaktiga format (</w:t>
      </w:r>
      <w:proofErr w:type="gramStart"/>
      <w:r w:rsidRPr="5D49544C">
        <w:rPr>
          <w:rFonts w:ascii="Calibri" w:eastAsia="Calibri" w:hAnsi="Calibri" w:cs="Calibri"/>
        </w:rPr>
        <w:t>t.ex.</w:t>
      </w:r>
      <w:proofErr w:type="gramEnd"/>
      <w:r w:rsidRPr="5D49544C">
        <w:rPr>
          <w:rFonts w:ascii="Calibri" w:eastAsia="Calibri" w:hAnsi="Calibri" w:cs="Calibri"/>
        </w:rPr>
        <w:t xml:space="preserve"> årtal på en rad)</w:t>
      </w:r>
    </w:p>
    <w:p w14:paraId="36F972D8" w14:textId="2A924476" w:rsidR="00532FC8" w:rsidRDefault="1E2E7F2C" w:rsidP="5D49544C">
      <w:pPr>
        <w:pStyle w:val="ListParagraph"/>
        <w:numPr>
          <w:ilvl w:val="0"/>
          <w:numId w:val="3"/>
        </w:numPr>
        <w:spacing w:before="240" w:after="240"/>
        <w:rPr>
          <w:rFonts w:ascii="Calibri" w:eastAsia="Calibri" w:hAnsi="Calibri" w:cs="Calibri"/>
        </w:rPr>
      </w:pPr>
      <w:r w:rsidRPr="5D49544C">
        <w:rPr>
          <w:rFonts w:ascii="Calibri" w:eastAsia="Calibri" w:hAnsi="Calibri" w:cs="Calibri"/>
        </w:rPr>
        <w:t>N/A: Tog bort tomma/icke ifyllda poster</w:t>
      </w:r>
    </w:p>
    <w:p w14:paraId="08EDE5D2" w14:textId="3F64DC66" w:rsidR="00532FC8" w:rsidRDefault="1E2E7F2C" w:rsidP="5D49544C">
      <w:pPr>
        <w:spacing w:before="240" w:after="240"/>
        <w:rPr>
          <w:rFonts w:ascii="Calibri" w:eastAsia="Calibri" w:hAnsi="Calibri" w:cs="Calibri"/>
        </w:rPr>
      </w:pPr>
      <w:r w:rsidRPr="5D49544C">
        <w:rPr>
          <w:rFonts w:ascii="Calibri" w:eastAsia="Calibri" w:hAnsi="Calibri" w:cs="Calibri"/>
        </w:rPr>
        <w:t>Dessutom valdes biltyperna “Cab” och “Coupé” bort, eftersom dessa endast förekom i färre än tre observationer, vilket senare orsakade problem i regressionsmodellen.</w:t>
      </w:r>
    </w:p>
    <w:p w14:paraId="4837B85E" w14:textId="066F6BF7" w:rsidR="00532FC8" w:rsidRDefault="6D125409" w:rsidP="5D49544C">
      <w:pPr>
        <w:pStyle w:val="Heading3"/>
      </w:pPr>
      <w:bookmarkStart w:id="27" w:name="_Toc770109112"/>
      <w:proofErr w:type="spellStart"/>
      <w:r>
        <w:t>Granulär</w:t>
      </w:r>
      <w:proofErr w:type="spellEnd"/>
      <w:r>
        <w:t xml:space="preserve"> tvättning i R</w:t>
      </w:r>
      <w:bookmarkEnd w:id="27"/>
    </w:p>
    <w:p w14:paraId="1F81BFFF" w14:textId="6B76392B" w:rsidR="00532FC8" w:rsidRDefault="31CC3DD1" w:rsidP="5D49544C">
      <w:r w:rsidRPr="5D49544C">
        <w:t>Efter den grova tvätten i Excel genomfördes mer detaljerad rensning i R för att skapa en modellklar datastruktur:</w:t>
      </w:r>
    </w:p>
    <w:p w14:paraId="2C9EDEC2" w14:textId="03CE2247" w:rsidR="00532FC8" w:rsidRDefault="31CC3DD1" w:rsidP="5D49544C">
      <w:pPr>
        <w:pStyle w:val="ListParagraph"/>
        <w:numPr>
          <w:ilvl w:val="0"/>
          <w:numId w:val="21"/>
        </w:numPr>
        <w:spacing w:before="240" w:after="240"/>
      </w:pPr>
      <w:r w:rsidRPr="5D49544C">
        <w:t>Skapade ny variabel Age baserat på bilens första registreringsdatum</w:t>
      </w:r>
    </w:p>
    <w:p w14:paraId="226CE371" w14:textId="566DB807" w:rsidR="00532FC8" w:rsidRDefault="31CC3DD1" w:rsidP="5D49544C">
      <w:pPr>
        <w:pStyle w:val="ListParagraph"/>
        <w:numPr>
          <w:ilvl w:val="0"/>
          <w:numId w:val="21"/>
        </w:numPr>
        <w:spacing w:before="240" w:after="240"/>
      </w:pPr>
      <w:r w:rsidRPr="5D49544C">
        <w:t>Tog bort irrelevanta kolumner såsom URL, märke (endast Volvo), färg och datum i trafik</w:t>
      </w:r>
    </w:p>
    <w:p w14:paraId="3690FD36" w14:textId="3BA0CDEF" w:rsidR="00532FC8" w:rsidRDefault="31CC3DD1" w:rsidP="5D49544C">
      <w:pPr>
        <w:pStyle w:val="ListParagraph"/>
        <w:numPr>
          <w:ilvl w:val="0"/>
          <w:numId w:val="21"/>
        </w:numPr>
        <w:spacing w:before="240" w:after="240"/>
      </w:pPr>
      <w:r w:rsidRPr="5D49544C">
        <w:t>Exkluderade variabeln Motorstorlek eftersom många observationer saknade detta</w:t>
      </w:r>
    </w:p>
    <w:p w14:paraId="7781A5C0" w14:textId="7EEDA38B" w:rsidR="00532FC8" w:rsidRDefault="31CC3DD1" w:rsidP="5D49544C">
      <w:pPr>
        <w:pStyle w:val="ListParagraph"/>
        <w:numPr>
          <w:ilvl w:val="0"/>
          <w:numId w:val="21"/>
        </w:numPr>
        <w:spacing w:before="240" w:after="240"/>
      </w:pPr>
      <w:r w:rsidRPr="5D49544C">
        <w:t>Log-transformerade Försäljningspris och Miltal</w:t>
      </w:r>
    </w:p>
    <w:p w14:paraId="4BC721DC" w14:textId="0A206F00" w:rsidR="00532FC8" w:rsidRDefault="31CC3DD1" w:rsidP="5D49544C">
      <w:pPr>
        <w:pStyle w:val="ListParagraph"/>
        <w:numPr>
          <w:ilvl w:val="0"/>
          <w:numId w:val="21"/>
        </w:numPr>
        <w:spacing w:before="240" w:after="240"/>
      </w:pPr>
      <w:r w:rsidRPr="5D49544C">
        <w:t>Använde polynom av grad 2 för ålder</w:t>
      </w:r>
    </w:p>
    <w:p w14:paraId="2E461B57" w14:textId="1C8B41A4" w:rsidR="00532FC8" w:rsidRDefault="31CC3DD1" w:rsidP="5D49544C">
      <w:pPr>
        <w:pStyle w:val="ListParagraph"/>
        <w:numPr>
          <w:ilvl w:val="0"/>
          <w:numId w:val="21"/>
        </w:numPr>
        <w:spacing w:before="240" w:after="240"/>
      </w:pPr>
      <w:r w:rsidRPr="5D49544C">
        <w:t>Tog bort Region – användes enbart som gruppering vid insamling</w:t>
      </w:r>
    </w:p>
    <w:p w14:paraId="01971F71" w14:textId="08044773" w:rsidR="00532FC8" w:rsidRDefault="31CC3DD1" w:rsidP="5D49544C">
      <w:pPr>
        <w:pStyle w:val="ListParagraph"/>
        <w:numPr>
          <w:ilvl w:val="0"/>
          <w:numId w:val="21"/>
        </w:numPr>
        <w:spacing w:before="240" w:after="240"/>
      </w:pPr>
      <w:r w:rsidRPr="5D49544C">
        <w:t>“Lumpade” modeller med färre än 10 observationer till kategorin “</w:t>
      </w:r>
      <w:proofErr w:type="spellStart"/>
      <w:r w:rsidRPr="5D49544C">
        <w:t>Other</w:t>
      </w:r>
      <w:proofErr w:type="spellEnd"/>
      <w:r w:rsidRPr="5D49544C">
        <w:t>”</w:t>
      </w:r>
    </w:p>
    <w:p w14:paraId="27CB42B7" w14:textId="4A643A2C" w:rsidR="00532FC8" w:rsidRDefault="31CC3DD1" w:rsidP="5D49544C">
      <w:pPr>
        <w:pStyle w:val="ListParagraph"/>
        <w:numPr>
          <w:ilvl w:val="0"/>
          <w:numId w:val="21"/>
        </w:numPr>
        <w:spacing w:before="240" w:after="240"/>
      </w:pPr>
      <w:r w:rsidRPr="5D49544C">
        <w:t xml:space="preserve">Rensade bort </w:t>
      </w:r>
      <w:proofErr w:type="spellStart"/>
      <w:r w:rsidRPr="5D49544C">
        <w:t>outliers</w:t>
      </w:r>
      <w:proofErr w:type="spellEnd"/>
      <w:r w:rsidRPr="5D49544C">
        <w:t xml:space="preserve"> samt </w:t>
      </w:r>
      <w:proofErr w:type="spellStart"/>
      <w:r w:rsidRPr="5D49544C">
        <w:t>high</w:t>
      </w:r>
      <w:proofErr w:type="spellEnd"/>
      <w:r w:rsidRPr="5D49544C">
        <w:t xml:space="preserve"> </w:t>
      </w:r>
      <w:proofErr w:type="spellStart"/>
      <w:r w:rsidRPr="5D49544C">
        <w:t>leverage</w:t>
      </w:r>
      <w:proofErr w:type="spellEnd"/>
      <w:r w:rsidRPr="5D49544C">
        <w:t xml:space="preserve">-punkter med hjälp av </w:t>
      </w:r>
      <w:proofErr w:type="spellStart"/>
      <w:r w:rsidRPr="5D49544C">
        <w:t>Cook’s</w:t>
      </w:r>
      <w:proofErr w:type="spellEnd"/>
      <w:r w:rsidRPr="5D49544C">
        <w:t xml:space="preserve"> </w:t>
      </w:r>
      <w:proofErr w:type="spellStart"/>
      <w:r w:rsidRPr="5D49544C">
        <w:t>Distance</w:t>
      </w:r>
      <w:proofErr w:type="spellEnd"/>
      <w:r w:rsidRPr="5D49544C">
        <w:t xml:space="preserve"> och standardiserade </w:t>
      </w:r>
      <w:proofErr w:type="spellStart"/>
      <w:r w:rsidRPr="5D49544C">
        <w:t>residualer</w:t>
      </w:r>
      <w:proofErr w:type="spellEnd"/>
    </w:p>
    <w:p w14:paraId="6B4A5211" w14:textId="69CE0283" w:rsidR="00532FC8" w:rsidRDefault="00532FC8" w:rsidP="5D49544C"/>
    <w:p w14:paraId="59687921" w14:textId="2A00014B" w:rsidR="00532FC8" w:rsidRDefault="7301B0B8" w:rsidP="5D49544C">
      <w:pPr>
        <w:pStyle w:val="Heading2"/>
        <w:rPr>
          <w:rFonts w:asciiTheme="minorHAnsi" w:eastAsiaTheme="minorEastAsia" w:hAnsiTheme="minorHAnsi" w:cstheme="minorBidi"/>
          <w:sz w:val="22"/>
          <w:szCs w:val="22"/>
        </w:rPr>
      </w:pPr>
      <w:bookmarkStart w:id="28" w:name="_Toc601147925"/>
      <w:r>
        <w:t>Regressionsmodellering</w:t>
      </w:r>
      <w:bookmarkEnd w:id="28"/>
    </w:p>
    <w:p w14:paraId="726529C7" w14:textId="56E26F31" w:rsidR="00532FC8" w:rsidRDefault="6008F882" w:rsidP="5D49544C">
      <w:pPr>
        <w:rPr>
          <w:rFonts w:eastAsiaTheme="minorEastAsia"/>
        </w:rPr>
      </w:pPr>
      <w:r w:rsidRPr="5D49544C">
        <w:t xml:space="preserve">Jag inledde analysen genom att skapa en linjär regressionsmodell i R med hjälp av funktionen </w:t>
      </w:r>
      <w:proofErr w:type="gramStart"/>
      <w:r w:rsidRPr="5D49544C">
        <w:t>lm(</w:t>
      </w:r>
      <w:proofErr w:type="gramEnd"/>
      <w:r w:rsidRPr="5D49544C">
        <w:t>). Därefter undersökte jag i mitt script huruvida de teoretiska antagandena för regressionsanalys var uppfyllda, i enlighet med beskrivningen i kunskapskontrollen.</w:t>
      </w:r>
    </w:p>
    <w:p w14:paraId="3601891A" w14:textId="05530F9B" w:rsidR="00532FC8" w:rsidRDefault="6008F882" w:rsidP="5D49544C">
      <w:pPr>
        <w:spacing w:before="240" w:after="240"/>
        <w:rPr>
          <w:rFonts w:eastAsiaTheme="minorEastAsia"/>
        </w:rPr>
      </w:pPr>
      <w:r w:rsidRPr="5D49544C">
        <w:rPr>
          <w:rFonts w:eastAsiaTheme="minorEastAsia"/>
        </w:rPr>
        <w:t xml:space="preserve">Utifrån resultaten anpassade jag modellen successivt. I den slutgiltiga modellen använde jag funktionen </w:t>
      </w:r>
      <w:proofErr w:type="spellStart"/>
      <w:proofErr w:type="gramStart"/>
      <w:r w:rsidRPr="5D49544C">
        <w:rPr>
          <w:rFonts w:eastAsiaTheme="minorEastAsia"/>
        </w:rPr>
        <w:t>rlm</w:t>
      </w:r>
      <w:proofErr w:type="spellEnd"/>
      <w:r w:rsidRPr="5D49544C">
        <w:rPr>
          <w:rFonts w:eastAsiaTheme="minorEastAsia"/>
        </w:rPr>
        <w:t>(</w:t>
      </w:r>
      <w:proofErr w:type="gramEnd"/>
      <w:r w:rsidRPr="5D49544C">
        <w:rPr>
          <w:rFonts w:eastAsiaTheme="minorEastAsia"/>
        </w:rPr>
        <w:t>) från paketet MASS, som implementerar en robust regressionsmetod (Huber M-</w:t>
      </w:r>
      <w:proofErr w:type="spellStart"/>
      <w:r w:rsidRPr="5D49544C">
        <w:rPr>
          <w:rFonts w:eastAsiaTheme="minorEastAsia"/>
        </w:rPr>
        <w:t>estimator</w:t>
      </w:r>
      <w:proofErr w:type="spellEnd"/>
      <w:r w:rsidRPr="5D49544C">
        <w:rPr>
          <w:rFonts w:eastAsiaTheme="minorEastAsia"/>
        </w:rPr>
        <w:t xml:space="preserve">) för att minska påverkan från </w:t>
      </w:r>
      <w:proofErr w:type="spellStart"/>
      <w:r w:rsidRPr="5D49544C">
        <w:rPr>
          <w:rFonts w:eastAsiaTheme="minorEastAsia"/>
        </w:rPr>
        <w:t>outliers</w:t>
      </w:r>
      <w:proofErr w:type="spellEnd"/>
      <w:r w:rsidRPr="5D49544C">
        <w:rPr>
          <w:rFonts w:eastAsiaTheme="minorEastAsia"/>
        </w:rPr>
        <w:t xml:space="preserve">, </w:t>
      </w:r>
      <w:proofErr w:type="spellStart"/>
      <w:r w:rsidRPr="5D49544C">
        <w:rPr>
          <w:rFonts w:eastAsiaTheme="minorEastAsia"/>
        </w:rPr>
        <w:t>heteroskedasticitet</w:t>
      </w:r>
      <w:proofErr w:type="spellEnd"/>
      <w:r w:rsidRPr="5D49544C">
        <w:rPr>
          <w:rFonts w:eastAsiaTheme="minorEastAsia"/>
        </w:rPr>
        <w:t xml:space="preserve"> och avvikelser från normalfördelning.</w:t>
      </w:r>
    </w:p>
    <w:p w14:paraId="0379E457" w14:textId="32408CDA" w:rsidR="00532FC8" w:rsidRDefault="0044D586" w:rsidP="5D49544C">
      <w:pPr>
        <w:spacing w:before="240" w:after="240"/>
      </w:pPr>
      <w:r w:rsidRPr="5D49544C">
        <w:rPr>
          <w:rFonts w:ascii="Calibri" w:eastAsia="Calibri" w:hAnsi="Calibri" w:cs="Calibri"/>
        </w:rPr>
        <w:t xml:space="preserve">För att kunna utvärdera modellens förmåga att </w:t>
      </w:r>
      <w:r w:rsidR="3F56AA88" w:rsidRPr="5D49544C">
        <w:rPr>
          <w:rFonts w:ascii="Calibri" w:eastAsia="Calibri" w:hAnsi="Calibri" w:cs="Calibri"/>
        </w:rPr>
        <w:t>predikt</w:t>
      </w:r>
      <w:r w:rsidRPr="5D49544C">
        <w:rPr>
          <w:rFonts w:ascii="Calibri" w:eastAsia="Calibri" w:hAnsi="Calibri" w:cs="Calibri"/>
        </w:rPr>
        <w:t xml:space="preserve">era delades </w:t>
      </w:r>
      <w:proofErr w:type="spellStart"/>
      <w:r w:rsidRPr="5D49544C">
        <w:rPr>
          <w:rFonts w:ascii="Calibri" w:eastAsia="Calibri" w:hAnsi="Calibri" w:cs="Calibri"/>
        </w:rPr>
        <w:t>datan</w:t>
      </w:r>
      <w:proofErr w:type="spellEnd"/>
      <w:r w:rsidRPr="5D49544C">
        <w:rPr>
          <w:rFonts w:ascii="Calibri" w:eastAsia="Calibri" w:hAnsi="Calibri" w:cs="Calibri"/>
        </w:rPr>
        <w:t xml:space="preserve"> i en träningsdel (80%) och testdel (20%) i ett separat R script</w:t>
      </w:r>
      <w:r w:rsidR="37E2519F" w:rsidRPr="5D49544C">
        <w:rPr>
          <w:rFonts w:ascii="Calibri" w:eastAsia="Calibri" w:hAnsi="Calibri" w:cs="Calibri"/>
        </w:rPr>
        <w:t xml:space="preserve"> efter att jag hade utvecklat modellen</w:t>
      </w:r>
      <w:r w:rsidRPr="5D49544C">
        <w:rPr>
          <w:rFonts w:ascii="Calibri" w:eastAsia="Calibri" w:hAnsi="Calibri" w:cs="Calibri"/>
        </w:rPr>
        <w:t xml:space="preserve">. Modellen tränades på </w:t>
      </w:r>
      <w:proofErr w:type="spellStart"/>
      <w:r w:rsidRPr="5D49544C">
        <w:rPr>
          <w:rFonts w:ascii="Calibri" w:eastAsia="Calibri" w:hAnsi="Calibri" w:cs="Calibri"/>
        </w:rPr>
        <w:t>träningsdatan</w:t>
      </w:r>
      <w:proofErr w:type="spellEnd"/>
      <w:r w:rsidRPr="5D49544C">
        <w:rPr>
          <w:rFonts w:ascii="Calibri" w:eastAsia="Calibri" w:hAnsi="Calibri" w:cs="Calibri"/>
        </w:rPr>
        <w:t xml:space="preserve"> och utvärderades med </w:t>
      </w:r>
      <w:proofErr w:type="spellStart"/>
      <w:r w:rsidRPr="5D49544C">
        <w:rPr>
          <w:rFonts w:ascii="Calibri" w:eastAsia="Calibri" w:hAnsi="Calibri" w:cs="Calibri"/>
        </w:rPr>
        <w:t>testdatan</w:t>
      </w:r>
      <w:proofErr w:type="spellEnd"/>
      <w:r w:rsidRPr="5D49544C">
        <w:rPr>
          <w:rFonts w:ascii="Calibri" w:eastAsia="Calibri" w:hAnsi="Calibri" w:cs="Calibri"/>
        </w:rPr>
        <w:t>. Se avsnitt 4.7.</w:t>
      </w:r>
    </w:p>
    <w:p w14:paraId="22D925FB" w14:textId="00F96173" w:rsidR="00532FC8" w:rsidRDefault="00532FC8" w:rsidP="5D49544C"/>
    <w:p w14:paraId="31E17E36" w14:textId="19A3B59B" w:rsidR="00532FC8" w:rsidRDefault="004E6240">
      <w:r>
        <w:br w:type="page"/>
      </w:r>
    </w:p>
    <w:p w14:paraId="5DA9FA1F" w14:textId="51B69C94" w:rsidR="00532FC8" w:rsidRDefault="58DE29EC" w:rsidP="00532FC8">
      <w:pPr>
        <w:pStyle w:val="Heading1"/>
      </w:pPr>
      <w:bookmarkStart w:id="29" w:name="_Toc1826948578"/>
      <w:r>
        <w:lastRenderedPageBreak/>
        <w:t>Resultat och Diskussion</w:t>
      </w:r>
      <w:bookmarkEnd w:id="29"/>
    </w:p>
    <w:p w14:paraId="5A166CC7" w14:textId="08676A8C" w:rsidR="74AD4384" w:rsidRDefault="74AD4384" w:rsidP="5D49544C">
      <w:pPr>
        <w:rPr>
          <w:rFonts w:ascii="Calibri" w:eastAsia="Calibri" w:hAnsi="Calibri" w:cs="Calibri"/>
        </w:rPr>
      </w:pPr>
      <w:r w:rsidRPr="5D49544C">
        <w:rPr>
          <w:rFonts w:ascii="Calibri" w:eastAsia="Calibri" w:hAnsi="Calibri" w:cs="Calibri"/>
        </w:rPr>
        <w:t xml:space="preserve">Detta kapitel presenterar analys, tolkning och visualiseringar av data från både SCB och Blocket. </w:t>
      </w:r>
      <w:r w:rsidR="725A46A6" w:rsidRPr="5D49544C">
        <w:rPr>
          <w:rFonts w:ascii="Calibri" w:eastAsia="Calibri" w:hAnsi="Calibri" w:cs="Calibri"/>
        </w:rPr>
        <w:t>Fokus</w:t>
      </w:r>
      <w:r w:rsidRPr="5D49544C">
        <w:rPr>
          <w:rFonts w:ascii="Calibri" w:eastAsia="Calibri" w:hAnsi="Calibri" w:cs="Calibri"/>
        </w:rPr>
        <w:t xml:space="preserve"> ligger på resultatet från regressionsmodellen och dess statistiska tolkning.</w:t>
      </w:r>
    </w:p>
    <w:p w14:paraId="739A783B" w14:textId="2DDD2406" w:rsidR="5D49544C" w:rsidRDefault="5D49544C" w:rsidP="5D49544C"/>
    <w:p w14:paraId="6D542B19" w14:textId="4DAC95FE" w:rsidR="00147F71" w:rsidRDefault="6C6A2968" w:rsidP="5D49544C">
      <w:pPr>
        <w:pStyle w:val="Heading2"/>
      </w:pPr>
      <w:bookmarkStart w:id="30" w:name="_Toc954838663"/>
      <w:r>
        <w:t xml:space="preserve">Visualisering av </w:t>
      </w:r>
      <w:proofErr w:type="gramStart"/>
      <w:r>
        <w:t>extern data</w:t>
      </w:r>
      <w:proofErr w:type="gramEnd"/>
      <w:r>
        <w:t xml:space="preserve"> hämtad från SCB</w:t>
      </w:r>
      <w:bookmarkEnd w:id="30"/>
    </w:p>
    <w:p w14:paraId="3169A8E2" w14:textId="19961647" w:rsidR="2EBFF2AF" w:rsidRDefault="2EBFF2AF" w:rsidP="5D49544C">
      <w:pPr>
        <w:rPr>
          <w:rFonts w:ascii="Calibri" w:eastAsia="Calibri" w:hAnsi="Calibri" w:cs="Calibri"/>
        </w:rPr>
      </w:pPr>
      <w:r w:rsidRPr="5D49544C">
        <w:rPr>
          <w:rFonts w:ascii="Calibri" w:eastAsia="Calibri" w:hAnsi="Calibri" w:cs="Calibri"/>
        </w:rPr>
        <w:t xml:space="preserve">Nedan visas en visualisering av antal registrerade personbilar i Stockholms län mellan åren </w:t>
      </w:r>
      <w:proofErr w:type="gramStart"/>
      <w:r w:rsidRPr="5D49544C">
        <w:rPr>
          <w:rFonts w:ascii="Calibri" w:eastAsia="Calibri" w:hAnsi="Calibri" w:cs="Calibri"/>
        </w:rPr>
        <w:t>2015</w:t>
      </w:r>
      <w:r w:rsidR="79D4B6DD" w:rsidRPr="5D49544C">
        <w:rPr>
          <w:rFonts w:ascii="Calibri" w:eastAsia="Calibri" w:hAnsi="Calibri" w:cs="Calibri"/>
        </w:rPr>
        <w:t>-</w:t>
      </w:r>
      <w:r w:rsidRPr="5D49544C">
        <w:rPr>
          <w:rFonts w:ascii="Calibri" w:eastAsia="Calibri" w:hAnsi="Calibri" w:cs="Calibri"/>
        </w:rPr>
        <w:t>2024</w:t>
      </w:r>
      <w:proofErr w:type="gramEnd"/>
      <w:r w:rsidRPr="5D49544C">
        <w:rPr>
          <w:rFonts w:ascii="Calibri" w:eastAsia="Calibri" w:hAnsi="Calibri" w:cs="Calibri"/>
        </w:rPr>
        <w:t xml:space="preserve">. Data hämtades via API från Statistiska centralbyrån (SCB). Syftet med denna del var att öva på hantering av externa </w:t>
      </w:r>
      <w:proofErr w:type="spellStart"/>
      <w:r w:rsidRPr="5D49544C">
        <w:rPr>
          <w:rFonts w:ascii="Calibri" w:eastAsia="Calibri" w:hAnsi="Calibri" w:cs="Calibri"/>
        </w:rPr>
        <w:t>API:er</w:t>
      </w:r>
      <w:proofErr w:type="spellEnd"/>
      <w:r w:rsidRPr="5D49544C">
        <w:rPr>
          <w:rFonts w:ascii="Calibri" w:eastAsia="Calibri" w:hAnsi="Calibri" w:cs="Calibri"/>
        </w:rPr>
        <w:t>, och visualiseringen visar en tydlig men relativt stabil ökning av bilbeståndet under perioden.</w:t>
      </w:r>
    </w:p>
    <w:p w14:paraId="17D9E6F1" w14:textId="572DFC76" w:rsidR="6C6A2968" w:rsidRDefault="6C6A2968" w:rsidP="5D49544C">
      <w:pPr>
        <w:pStyle w:val="Caption"/>
      </w:pPr>
      <w:r>
        <w:rPr>
          <w:noProof/>
        </w:rPr>
        <w:drawing>
          <wp:inline distT="0" distB="0" distL="0" distR="0" wp14:anchorId="498E057C" wp14:editId="101C824F">
            <wp:extent cx="5762625" cy="5448300"/>
            <wp:effectExtent l="0" t="0" r="0" b="0"/>
            <wp:docPr id="1589248680" name="Picture 158924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2625" cy="5448300"/>
                    </a:xfrm>
                    <a:prstGeom prst="rect">
                      <a:avLst/>
                    </a:prstGeom>
                  </pic:spPr>
                </pic:pic>
              </a:graphicData>
            </a:graphic>
          </wp:inline>
        </w:drawing>
      </w:r>
      <w:r>
        <w:t xml:space="preserve">Figur 1: </w:t>
      </w:r>
      <w:proofErr w:type="spellStart"/>
      <w:r w:rsidR="12ADDCAE">
        <w:t>S</w:t>
      </w:r>
      <w:r w:rsidR="3C92731D">
        <w:t>kärmdump</w:t>
      </w:r>
      <w:proofErr w:type="spellEnd"/>
      <w:r w:rsidR="3C92731D">
        <w:t xml:space="preserve"> av </w:t>
      </w:r>
      <w:proofErr w:type="spellStart"/>
      <w:r w:rsidR="3C92731D">
        <w:t>datan</w:t>
      </w:r>
      <w:proofErr w:type="spellEnd"/>
      <w:r w:rsidR="3C92731D">
        <w:t xml:space="preserve"> som hämtades via API från SCB.</w:t>
      </w:r>
    </w:p>
    <w:p w14:paraId="6971A9F5" w14:textId="08985807" w:rsidR="5D49544C" w:rsidRDefault="5D49544C" w:rsidP="5D49544C"/>
    <w:p w14:paraId="13824C6A" w14:textId="178EDBE3" w:rsidR="6C6A2968" w:rsidRDefault="6C6A2968" w:rsidP="5D49544C">
      <w:pPr>
        <w:pStyle w:val="Heading2"/>
      </w:pPr>
      <w:bookmarkStart w:id="31" w:name="_Toc2052738548"/>
      <w:r>
        <w:t xml:space="preserve">Visualisering av den insamlade </w:t>
      </w:r>
      <w:proofErr w:type="spellStart"/>
      <w:r>
        <w:t>datan</w:t>
      </w:r>
      <w:proofErr w:type="spellEnd"/>
      <w:r>
        <w:t xml:space="preserve"> </w:t>
      </w:r>
      <w:r w:rsidR="4B78CF83">
        <w:t xml:space="preserve">som </w:t>
      </w:r>
      <w:r>
        <w:t>gjorde</w:t>
      </w:r>
      <w:r w:rsidR="629C6273">
        <w:t>s</w:t>
      </w:r>
      <w:r>
        <w:t xml:space="preserve"> i grupp</w:t>
      </w:r>
      <w:bookmarkEnd w:id="31"/>
    </w:p>
    <w:p w14:paraId="3DCEB577" w14:textId="5F5BCED5" w:rsidR="571A0154" w:rsidRDefault="571A0154" w:rsidP="5D49544C">
      <w:pPr>
        <w:rPr>
          <w:rFonts w:ascii="Calibri" w:eastAsia="Calibri" w:hAnsi="Calibri" w:cs="Calibri"/>
        </w:rPr>
      </w:pPr>
      <w:r w:rsidRPr="5D49544C">
        <w:rPr>
          <w:rFonts w:ascii="Calibri" w:eastAsia="Calibri" w:hAnsi="Calibri" w:cs="Calibri"/>
        </w:rPr>
        <w:t>I denna del visas utdrag från det insamlingsarbete som genomfördes manuellt av kursdeltagare. Insamlingen gjordes i grupper, där varje deltagare ansvarade för ett visst antal bilannonser. Nedan visualiseras både en individuell datainsamling (min del) och den sammanslagna datamängden.</w:t>
      </w:r>
    </w:p>
    <w:p w14:paraId="3CA73175" w14:textId="26A7862F" w:rsidR="67DE65CC" w:rsidRDefault="67DE65CC">
      <w:r>
        <w:rPr>
          <w:noProof/>
        </w:rPr>
        <w:lastRenderedPageBreak/>
        <w:drawing>
          <wp:inline distT="0" distB="0" distL="0" distR="0" wp14:anchorId="12883D79" wp14:editId="052FD6C6">
            <wp:extent cx="5762626" cy="4076700"/>
            <wp:effectExtent l="0" t="0" r="0" b="0"/>
            <wp:docPr id="1295497771" name="Picture 129549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6" cy="4076700"/>
                    </a:xfrm>
                    <a:prstGeom prst="rect">
                      <a:avLst/>
                    </a:prstGeom>
                  </pic:spPr>
                </pic:pic>
              </a:graphicData>
            </a:graphic>
          </wp:inline>
        </w:drawing>
      </w:r>
    </w:p>
    <w:p w14:paraId="46414F32" w14:textId="6D3717B7" w:rsidR="44436751" w:rsidRDefault="44436751" w:rsidP="5D49544C">
      <w:pPr>
        <w:pStyle w:val="Caption"/>
      </w:pPr>
      <w:r>
        <w:t xml:space="preserve">Figur 2: </w:t>
      </w:r>
      <w:proofErr w:type="spellStart"/>
      <w:r>
        <w:t>Skärmdump</w:t>
      </w:r>
      <w:proofErr w:type="spellEnd"/>
      <w:r>
        <w:t xml:space="preserve"> av </w:t>
      </w:r>
      <w:proofErr w:type="spellStart"/>
      <w:r>
        <w:t>datan</w:t>
      </w:r>
      <w:proofErr w:type="spellEnd"/>
      <w:r>
        <w:t xml:space="preserve"> som samlades in i grupp från Blocket, specifikt min del</w:t>
      </w:r>
    </w:p>
    <w:p w14:paraId="695A9A30" w14:textId="7E7F1A03" w:rsidR="5D49544C" w:rsidRDefault="5D49544C" w:rsidP="5D49544C"/>
    <w:p w14:paraId="2806380E" w14:textId="396A6BDA" w:rsidR="46EF26DF" w:rsidRDefault="46EF26DF" w:rsidP="5D49544C">
      <w:pPr>
        <w:rPr>
          <w:rFonts w:ascii="Calibri" w:eastAsia="Calibri" w:hAnsi="Calibri" w:cs="Calibri"/>
        </w:rPr>
      </w:pPr>
      <w:r w:rsidRPr="5D49544C">
        <w:rPr>
          <w:rFonts w:ascii="Calibri" w:eastAsia="Calibri" w:hAnsi="Calibri" w:cs="Calibri"/>
        </w:rPr>
        <w:t>Datainsamlingen låg till grund för den fortsatta datarensningen, transformationen och regressionsmodelleringen som beskrivs i senare avsnitt.</w:t>
      </w:r>
    </w:p>
    <w:p w14:paraId="5772996C" w14:textId="75222CC4" w:rsidR="67DE65CC" w:rsidRDefault="67DE65CC" w:rsidP="5D49544C">
      <w:pPr>
        <w:pStyle w:val="Caption"/>
      </w:pPr>
      <w:r>
        <w:rPr>
          <w:noProof/>
        </w:rPr>
        <w:lastRenderedPageBreak/>
        <w:drawing>
          <wp:inline distT="0" distB="0" distL="0" distR="0" wp14:anchorId="101CB505" wp14:editId="5C7B671E">
            <wp:extent cx="5762626" cy="3781425"/>
            <wp:effectExtent l="0" t="0" r="0" b="0"/>
            <wp:docPr id="852405124" name="Picture 85240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3781425"/>
                    </a:xfrm>
                    <a:prstGeom prst="rect">
                      <a:avLst/>
                    </a:prstGeom>
                  </pic:spPr>
                </pic:pic>
              </a:graphicData>
            </a:graphic>
          </wp:inline>
        </w:drawing>
      </w:r>
      <w:r w:rsidR="12966C02">
        <w:t xml:space="preserve">Figur 3: </w:t>
      </w:r>
      <w:proofErr w:type="spellStart"/>
      <w:r w:rsidR="12966C02">
        <w:t>Skärmdump</w:t>
      </w:r>
      <w:proofErr w:type="spellEnd"/>
      <w:r w:rsidR="12966C02">
        <w:t xml:space="preserve"> av </w:t>
      </w:r>
      <w:proofErr w:type="spellStart"/>
      <w:r w:rsidR="12966C02">
        <w:t>datan</w:t>
      </w:r>
      <w:proofErr w:type="spellEnd"/>
      <w:r w:rsidR="12966C02">
        <w:t xml:space="preserve"> som samlades in i grupp från Blocket, specifikt den sammanställda delen</w:t>
      </w:r>
    </w:p>
    <w:p w14:paraId="629BCB7B" w14:textId="545AA395" w:rsidR="5D49544C" w:rsidRDefault="5D49544C" w:rsidP="5D49544C"/>
    <w:p w14:paraId="48E9DA77" w14:textId="05098A7E" w:rsidR="48D35D8C" w:rsidRDefault="48D35D8C" w:rsidP="5D49544C">
      <w:pPr>
        <w:pStyle w:val="Heading2"/>
      </w:pPr>
      <w:bookmarkStart w:id="32" w:name="_Toc2040198528"/>
      <w:r>
        <w:t>Undersökning av teoretiska antaganden</w:t>
      </w:r>
      <w:bookmarkEnd w:id="32"/>
    </w:p>
    <w:p w14:paraId="114ACA21" w14:textId="4A1A5FD0" w:rsidR="48D35D8C" w:rsidRDefault="48D35D8C" w:rsidP="5D49544C">
      <w:pPr>
        <w:pStyle w:val="Heading3"/>
        <w:rPr>
          <w:color w:val="1F3763"/>
        </w:rPr>
      </w:pPr>
      <w:bookmarkStart w:id="33" w:name="_Toc685995738"/>
      <w:r w:rsidRPr="5D49544C">
        <w:rPr>
          <w:color w:val="1F3763"/>
        </w:rPr>
        <w:t>Icke-linjärt förhållande mellan</w:t>
      </w:r>
      <w:r w:rsidR="1475A195" w:rsidRPr="5D49544C">
        <w:rPr>
          <w:color w:val="1F3763"/>
        </w:rPr>
        <w:t xml:space="preserve"> </w:t>
      </w:r>
      <w:r w:rsidRPr="5D49544C">
        <w:rPr>
          <w:color w:val="1F3763"/>
        </w:rPr>
        <w:t xml:space="preserve">den beroende variabeln och de oberoende </w:t>
      </w:r>
      <w:r w:rsidR="1230D7AB" w:rsidRPr="5D49544C">
        <w:rPr>
          <w:color w:val="1F3763"/>
        </w:rPr>
        <w:t>variablerna</w:t>
      </w:r>
      <w:bookmarkEnd w:id="33"/>
    </w:p>
    <w:p w14:paraId="03036C3C" w14:textId="20A40EC2" w:rsidR="4BA4B952" w:rsidRDefault="4BA4B952" w:rsidP="5D49544C">
      <w:r w:rsidRPr="5D49544C">
        <w:t xml:space="preserve">Vid undersökning av sambandet mellan pris och </w:t>
      </w:r>
      <w:proofErr w:type="spellStart"/>
      <w:r w:rsidRPr="5D49544C">
        <w:t>prediktorerna</w:t>
      </w:r>
      <w:proofErr w:type="spellEnd"/>
      <w:r w:rsidRPr="5D49544C">
        <w:t xml:space="preserve"> upptäckte jag att antagandet om </w:t>
      </w:r>
      <w:proofErr w:type="spellStart"/>
      <w:r w:rsidRPr="5D49544C">
        <w:t>linjäritet</w:t>
      </w:r>
      <w:proofErr w:type="spellEnd"/>
      <w:r w:rsidRPr="5D49544C">
        <w:t xml:space="preserve"> inte höll, särskilt för variablerna ålder och miltal. Dessa uppvisade ett icke-linjärt samband med försäljningspriset, vilket är rimligt då </w:t>
      </w:r>
      <w:r w:rsidR="06743111" w:rsidRPr="5D49544C">
        <w:t>till exempel</w:t>
      </w:r>
      <w:r w:rsidRPr="5D49544C">
        <w:t xml:space="preserve"> priset tenderar att minska snabbt vid låg ålder men planar ut för äldre bilar.</w:t>
      </w:r>
    </w:p>
    <w:p w14:paraId="391ABBCA" w14:textId="441DDC65" w:rsidR="4BA4B952" w:rsidRDefault="4BA4B952" w:rsidP="5D49544C">
      <w:pPr>
        <w:spacing w:before="240" w:after="240"/>
        <w:rPr>
          <w:rFonts w:ascii="Calibri" w:eastAsia="Calibri" w:hAnsi="Calibri" w:cs="Calibri"/>
        </w:rPr>
      </w:pPr>
      <w:r w:rsidRPr="5D49544C">
        <w:rPr>
          <w:rFonts w:ascii="Calibri" w:eastAsia="Calibri" w:hAnsi="Calibri" w:cs="Calibri"/>
        </w:rPr>
        <w:t>För att hantera detta tillämpade jag följande transformationer</w:t>
      </w:r>
    </w:p>
    <w:p w14:paraId="2636E044" w14:textId="721BA97A" w:rsidR="4BA4B952" w:rsidRDefault="4BA4B952" w:rsidP="5D49544C">
      <w:pPr>
        <w:pStyle w:val="ListParagraph"/>
        <w:numPr>
          <w:ilvl w:val="0"/>
          <w:numId w:val="14"/>
        </w:numPr>
        <w:spacing w:before="240" w:after="240"/>
        <w:rPr>
          <w:rFonts w:ascii="Calibri" w:eastAsia="Calibri" w:hAnsi="Calibri" w:cs="Calibri"/>
        </w:rPr>
      </w:pPr>
      <w:r w:rsidRPr="5D49544C">
        <w:rPr>
          <w:rFonts w:ascii="Calibri" w:eastAsia="Calibri" w:hAnsi="Calibri" w:cs="Calibri"/>
        </w:rPr>
        <w:t>Log-transformation av Försäljningspris och Miltal, vilket hjälpte till att linjärisera förhållandet och stabilisera variansen.</w:t>
      </w:r>
    </w:p>
    <w:p w14:paraId="039B913B" w14:textId="5E10B2C5" w:rsidR="4BA4B952" w:rsidRDefault="4BA4B952" w:rsidP="5D49544C">
      <w:pPr>
        <w:pStyle w:val="ListParagraph"/>
        <w:numPr>
          <w:ilvl w:val="0"/>
          <w:numId w:val="14"/>
        </w:numPr>
        <w:spacing w:before="240" w:after="240"/>
        <w:rPr>
          <w:rFonts w:ascii="Calibri" w:eastAsia="Calibri" w:hAnsi="Calibri" w:cs="Calibri"/>
        </w:rPr>
      </w:pPr>
      <w:r w:rsidRPr="5D49544C">
        <w:rPr>
          <w:rFonts w:ascii="Calibri" w:eastAsia="Calibri" w:hAnsi="Calibri" w:cs="Calibri"/>
        </w:rPr>
        <w:t>Polynom av grad två för Ålder</w:t>
      </w:r>
      <w:r w:rsidRPr="5D49544C">
        <w:rPr>
          <w:rFonts w:ascii="Calibri" w:eastAsia="Calibri" w:hAnsi="Calibri" w:cs="Calibri"/>
          <w:i/>
          <w:iCs/>
        </w:rPr>
        <w:t xml:space="preserve"> (</w:t>
      </w:r>
      <w:r w:rsidRPr="5D49544C">
        <w:rPr>
          <w:rFonts w:ascii="Calibri" w:eastAsia="Calibri" w:hAnsi="Calibri" w:cs="Calibri"/>
        </w:rPr>
        <w:t>Age), för att modellera den krökta relationen mellan ålder och pris mer flexibelt.</w:t>
      </w:r>
    </w:p>
    <w:p w14:paraId="02913F2E" w14:textId="62483233" w:rsidR="4BA4B952" w:rsidRDefault="4BA4B952" w:rsidP="5D49544C">
      <w:pPr>
        <w:spacing w:before="240" w:after="240"/>
        <w:rPr>
          <w:rFonts w:ascii="Calibri" w:eastAsia="Calibri" w:hAnsi="Calibri" w:cs="Calibri"/>
        </w:rPr>
      </w:pPr>
      <w:r w:rsidRPr="5D49544C">
        <w:rPr>
          <w:rFonts w:ascii="Calibri" w:eastAsia="Calibri" w:hAnsi="Calibri" w:cs="Calibri"/>
        </w:rPr>
        <w:t xml:space="preserve">Dessa åtgärder förbättrade modellens förklaringsgrad och säkerställde att </w:t>
      </w:r>
      <w:proofErr w:type="spellStart"/>
      <w:r w:rsidRPr="5D49544C">
        <w:rPr>
          <w:rFonts w:ascii="Calibri" w:eastAsia="Calibri" w:hAnsi="Calibri" w:cs="Calibri"/>
        </w:rPr>
        <w:t>linjäritetsantagandet</w:t>
      </w:r>
      <w:proofErr w:type="spellEnd"/>
      <w:r w:rsidRPr="5D49544C">
        <w:rPr>
          <w:rFonts w:ascii="Calibri" w:eastAsia="Calibri" w:hAnsi="Calibri" w:cs="Calibri"/>
        </w:rPr>
        <w:t xml:space="preserve"> uppfylldes i den slutgiltiga modellen.</w:t>
      </w:r>
    </w:p>
    <w:p w14:paraId="5D519A4F" w14:textId="3F7889A8" w:rsidR="5D49544C" w:rsidRDefault="5D49544C" w:rsidP="5D49544C">
      <w:pPr>
        <w:spacing w:before="240" w:after="240"/>
        <w:rPr>
          <w:rFonts w:ascii="Calibri" w:eastAsia="Calibri" w:hAnsi="Calibri" w:cs="Calibri"/>
        </w:rPr>
      </w:pPr>
    </w:p>
    <w:p w14:paraId="5221F6E4" w14:textId="14C75D35" w:rsidR="48D35D8C" w:rsidRDefault="48D35D8C" w:rsidP="5D49544C">
      <w:pPr>
        <w:pStyle w:val="Heading3"/>
      </w:pPr>
      <w:bookmarkStart w:id="34" w:name="_Toc1116654686"/>
      <w:proofErr w:type="spellStart"/>
      <w:r>
        <w:t>Korrellerade</w:t>
      </w:r>
      <w:proofErr w:type="spellEnd"/>
      <w:r>
        <w:t xml:space="preserve"> </w:t>
      </w:r>
      <w:proofErr w:type="spellStart"/>
      <w:r>
        <w:t>residualer</w:t>
      </w:r>
      <w:proofErr w:type="spellEnd"/>
      <w:r>
        <w:t xml:space="preserve"> </w:t>
      </w:r>
      <w:r w:rsidR="0FA36363">
        <w:t xml:space="preserve">- </w:t>
      </w:r>
      <w:r>
        <w:t xml:space="preserve">Ej </w:t>
      </w:r>
      <w:proofErr w:type="gramStart"/>
      <w:r>
        <w:t xml:space="preserve">oberoende  </w:t>
      </w:r>
      <w:proofErr w:type="spellStart"/>
      <w:r>
        <w:t>residualer</w:t>
      </w:r>
      <w:bookmarkEnd w:id="34"/>
      <w:proofErr w:type="spellEnd"/>
      <w:proofErr w:type="gramEnd"/>
    </w:p>
    <w:p w14:paraId="2D807EC3" w14:textId="2DCCA379" w:rsidR="79247C1B" w:rsidRDefault="79247C1B" w:rsidP="5D49544C">
      <w:pPr>
        <w:rPr>
          <w:rFonts w:ascii="Calibri" w:eastAsia="Calibri" w:hAnsi="Calibri" w:cs="Calibri"/>
        </w:rPr>
      </w:pPr>
      <w:r w:rsidRPr="5D49544C">
        <w:rPr>
          <w:rFonts w:ascii="Calibri" w:eastAsia="Calibri" w:hAnsi="Calibri" w:cs="Calibri"/>
        </w:rPr>
        <w:t xml:space="preserve">För att undersöka om </w:t>
      </w:r>
      <w:proofErr w:type="spellStart"/>
      <w:r w:rsidRPr="5D49544C">
        <w:rPr>
          <w:rFonts w:ascii="Calibri" w:eastAsia="Calibri" w:hAnsi="Calibri" w:cs="Calibri"/>
        </w:rPr>
        <w:t>residualerna</w:t>
      </w:r>
      <w:proofErr w:type="spellEnd"/>
      <w:r w:rsidRPr="5D49544C">
        <w:rPr>
          <w:rFonts w:ascii="Calibri" w:eastAsia="Calibri" w:hAnsi="Calibri" w:cs="Calibri"/>
        </w:rPr>
        <w:t xml:space="preserve"> var korrelerade använde jag </w:t>
      </w:r>
      <w:proofErr w:type="spellStart"/>
      <w:r w:rsidRPr="5D49544C">
        <w:rPr>
          <w:rFonts w:ascii="Calibri" w:eastAsia="Calibri" w:hAnsi="Calibri" w:cs="Calibri"/>
        </w:rPr>
        <w:t>Durbin</w:t>
      </w:r>
      <w:proofErr w:type="spellEnd"/>
      <w:r w:rsidR="3A784B58" w:rsidRPr="5D49544C">
        <w:rPr>
          <w:rFonts w:ascii="Calibri" w:eastAsia="Calibri" w:hAnsi="Calibri" w:cs="Calibri"/>
        </w:rPr>
        <w:t>-</w:t>
      </w:r>
      <w:r w:rsidRPr="5D49544C">
        <w:rPr>
          <w:rFonts w:ascii="Calibri" w:eastAsia="Calibri" w:hAnsi="Calibri" w:cs="Calibri"/>
        </w:rPr>
        <w:t>Watson</w:t>
      </w:r>
      <w:r w:rsidR="2181B19F" w:rsidRPr="5D49544C">
        <w:rPr>
          <w:rFonts w:ascii="Calibri" w:eastAsia="Calibri" w:hAnsi="Calibri" w:cs="Calibri"/>
        </w:rPr>
        <w:t xml:space="preserve"> </w:t>
      </w:r>
      <w:r w:rsidRPr="5D49544C">
        <w:rPr>
          <w:rFonts w:ascii="Calibri" w:eastAsia="Calibri" w:hAnsi="Calibri" w:cs="Calibri"/>
        </w:rPr>
        <w:t xml:space="preserve">testet. Testet gav värdet DW = </w:t>
      </w:r>
      <w:proofErr w:type="gramStart"/>
      <w:r w:rsidRPr="5D49544C">
        <w:rPr>
          <w:rFonts w:ascii="Calibri" w:eastAsia="Calibri" w:hAnsi="Calibri" w:cs="Calibri"/>
        </w:rPr>
        <w:t>2.156</w:t>
      </w:r>
      <w:proofErr w:type="gramEnd"/>
      <w:r w:rsidRPr="5D49544C">
        <w:rPr>
          <w:rFonts w:ascii="Calibri" w:eastAsia="Calibri" w:hAnsi="Calibri" w:cs="Calibri"/>
        </w:rPr>
        <w:t xml:space="preserve"> med ett p-värde = </w:t>
      </w:r>
      <w:proofErr w:type="gramStart"/>
      <w:r w:rsidRPr="5D49544C">
        <w:rPr>
          <w:rFonts w:ascii="Calibri" w:eastAsia="Calibri" w:hAnsi="Calibri" w:cs="Calibri"/>
        </w:rPr>
        <w:t>0.9876</w:t>
      </w:r>
      <w:proofErr w:type="gramEnd"/>
      <w:r w:rsidRPr="5D49544C">
        <w:rPr>
          <w:rFonts w:ascii="Calibri" w:eastAsia="Calibri" w:hAnsi="Calibri" w:cs="Calibri"/>
        </w:rPr>
        <w:t xml:space="preserve">. Detta indikerar att det inte finns någon signifikant autokorrelation i </w:t>
      </w:r>
      <w:proofErr w:type="spellStart"/>
      <w:r w:rsidRPr="5D49544C">
        <w:rPr>
          <w:rFonts w:ascii="Calibri" w:eastAsia="Calibri" w:hAnsi="Calibri" w:cs="Calibri"/>
        </w:rPr>
        <w:t>residualerna</w:t>
      </w:r>
      <w:proofErr w:type="spellEnd"/>
      <w:r w:rsidRPr="5D49544C">
        <w:rPr>
          <w:rFonts w:ascii="Calibri" w:eastAsia="Calibri" w:hAnsi="Calibri" w:cs="Calibri"/>
        </w:rPr>
        <w:t xml:space="preserve">, vilket innebär att antagandet om oberoende </w:t>
      </w:r>
      <w:proofErr w:type="spellStart"/>
      <w:r w:rsidRPr="5D49544C">
        <w:rPr>
          <w:rFonts w:ascii="Calibri" w:eastAsia="Calibri" w:hAnsi="Calibri" w:cs="Calibri"/>
        </w:rPr>
        <w:t>residualer</w:t>
      </w:r>
      <w:proofErr w:type="spellEnd"/>
      <w:r w:rsidRPr="5D49544C">
        <w:rPr>
          <w:rFonts w:ascii="Calibri" w:eastAsia="Calibri" w:hAnsi="Calibri" w:cs="Calibri"/>
        </w:rPr>
        <w:t xml:space="preserve"> är uppfyllt.</w:t>
      </w:r>
    </w:p>
    <w:p w14:paraId="26744959" w14:textId="21AE000F" w:rsidR="5D49544C" w:rsidRDefault="5D49544C" w:rsidP="5D49544C">
      <w:pPr>
        <w:rPr>
          <w:rFonts w:ascii="Calibri" w:eastAsia="Calibri" w:hAnsi="Calibri" w:cs="Calibri"/>
        </w:rPr>
      </w:pPr>
    </w:p>
    <w:p w14:paraId="34F803A0" w14:textId="23DD41C0" w:rsidR="48D35D8C" w:rsidRDefault="48D35D8C" w:rsidP="5D49544C">
      <w:pPr>
        <w:pStyle w:val="Heading3"/>
        <w:rPr>
          <w:color w:val="1F3763"/>
        </w:rPr>
      </w:pPr>
      <w:bookmarkStart w:id="35" w:name="_Toc722948968"/>
      <w:r w:rsidRPr="5D49544C">
        <w:rPr>
          <w:color w:val="1F3763"/>
        </w:rPr>
        <w:lastRenderedPageBreak/>
        <w:t>Icke-konstant varians</w:t>
      </w:r>
      <w:r w:rsidR="481292BA" w:rsidRPr="5D49544C">
        <w:rPr>
          <w:color w:val="1F3763"/>
        </w:rPr>
        <w:t xml:space="preserve"> </w:t>
      </w:r>
      <w:r w:rsidRPr="5D49544C">
        <w:rPr>
          <w:color w:val="1F3763"/>
        </w:rPr>
        <w:t xml:space="preserve">på </w:t>
      </w:r>
      <w:proofErr w:type="spellStart"/>
      <w:r w:rsidRPr="5D49544C">
        <w:rPr>
          <w:color w:val="1F3763"/>
        </w:rPr>
        <w:t>residualerna</w:t>
      </w:r>
      <w:proofErr w:type="spellEnd"/>
      <w:r w:rsidRPr="5D49544C">
        <w:rPr>
          <w:color w:val="1F3763"/>
        </w:rPr>
        <w:t xml:space="preserve"> (</w:t>
      </w:r>
      <w:proofErr w:type="spellStart"/>
      <w:r w:rsidRPr="5D49544C">
        <w:rPr>
          <w:color w:val="1F3763"/>
        </w:rPr>
        <w:t>Heteroskedasticitet</w:t>
      </w:r>
      <w:proofErr w:type="spellEnd"/>
      <w:r w:rsidRPr="5D49544C">
        <w:rPr>
          <w:color w:val="1F3763"/>
        </w:rPr>
        <w:t>)</w:t>
      </w:r>
      <w:bookmarkEnd w:id="35"/>
    </w:p>
    <w:p w14:paraId="07EF99FE" w14:textId="7ACBB315" w:rsidR="59B08EA5" w:rsidRDefault="59B08EA5" w:rsidP="5D49544C">
      <w:pPr>
        <w:rPr>
          <w:color w:val="1F3763"/>
          <w:sz w:val="24"/>
          <w:szCs w:val="24"/>
        </w:rPr>
      </w:pPr>
      <w:r w:rsidRPr="007239CC">
        <w:t>Inledningsvis bröts antagandet om homogen varians (</w:t>
      </w:r>
      <w:proofErr w:type="spellStart"/>
      <w:r w:rsidRPr="007239CC">
        <w:t>homoskedasticitet</w:t>
      </w:r>
      <w:proofErr w:type="spellEnd"/>
      <w:r w:rsidRPr="007239CC">
        <w:t xml:space="preserve">), vilket framgick tydligt av </w:t>
      </w:r>
      <w:proofErr w:type="spellStart"/>
      <w:r w:rsidRPr="007239CC">
        <w:t>Breusch</w:t>
      </w:r>
      <w:r w:rsidR="0E2DAF37" w:rsidRPr="007239CC">
        <w:t>-</w:t>
      </w:r>
      <w:r w:rsidRPr="007239CC">
        <w:t>Pagan</w:t>
      </w:r>
      <w:proofErr w:type="spellEnd"/>
      <w:r w:rsidR="15908B97" w:rsidRPr="007239CC">
        <w:t xml:space="preserve"> </w:t>
      </w:r>
      <w:r w:rsidRPr="007239CC">
        <w:t>testet:</w:t>
      </w:r>
      <w:r>
        <w:br/>
      </w:r>
      <w:r w:rsidRPr="007239CC">
        <w:t xml:space="preserve">Före log-transformation: BP = 298.87, </w:t>
      </w:r>
      <w:proofErr w:type="spellStart"/>
      <w:r w:rsidRPr="007239CC">
        <w:t>df</w:t>
      </w:r>
      <w:proofErr w:type="spellEnd"/>
      <w:r w:rsidRPr="007239CC">
        <w:t xml:space="preserve"> = 42, p </w:t>
      </w:r>
      <w:proofErr w:type="gramStart"/>
      <w:r w:rsidRPr="007239CC">
        <w:t>&lt; 2.2e</w:t>
      </w:r>
      <w:proofErr w:type="gramEnd"/>
      <w:r w:rsidRPr="007239CC">
        <w:t>-16</w:t>
      </w:r>
      <w:r>
        <w:br/>
      </w:r>
      <w:r w:rsidRPr="007239CC">
        <w:t xml:space="preserve">Efter log-transformation av Försäljningspriset: BP = 171.2, </w:t>
      </w:r>
      <w:proofErr w:type="spellStart"/>
      <w:r w:rsidRPr="007239CC">
        <w:t>df</w:t>
      </w:r>
      <w:proofErr w:type="spellEnd"/>
      <w:r w:rsidRPr="007239CC">
        <w:t xml:space="preserve"> = 23, p </w:t>
      </w:r>
      <w:proofErr w:type="gramStart"/>
      <w:r w:rsidRPr="007239CC">
        <w:t>&lt; 2.2e</w:t>
      </w:r>
      <w:proofErr w:type="gramEnd"/>
      <w:r w:rsidRPr="007239CC">
        <w:t>-16</w:t>
      </w:r>
    </w:p>
    <w:p w14:paraId="6F47A248" w14:textId="04148178" w:rsidR="59B08EA5" w:rsidRPr="007239CC" w:rsidRDefault="59B08EA5" w:rsidP="5D49544C">
      <w:pPr>
        <w:spacing w:before="240" w:after="240"/>
        <w:rPr>
          <w:rFonts w:ascii="Calibri" w:eastAsia="Calibri" w:hAnsi="Calibri" w:cs="Calibri"/>
        </w:rPr>
      </w:pPr>
      <w:r w:rsidRPr="007239CC">
        <w:rPr>
          <w:rFonts w:ascii="Calibri" w:eastAsia="Calibri" w:hAnsi="Calibri" w:cs="Calibri"/>
        </w:rPr>
        <w:t xml:space="preserve">Även om testet fortfarande indikerar signifikant </w:t>
      </w:r>
      <w:proofErr w:type="spellStart"/>
      <w:r w:rsidRPr="007239CC">
        <w:rPr>
          <w:rFonts w:ascii="Calibri" w:eastAsia="Calibri" w:hAnsi="Calibri" w:cs="Calibri"/>
        </w:rPr>
        <w:t>heteroskedasticitet</w:t>
      </w:r>
      <w:proofErr w:type="spellEnd"/>
      <w:r w:rsidRPr="007239CC">
        <w:rPr>
          <w:rFonts w:ascii="Calibri" w:eastAsia="Calibri" w:hAnsi="Calibri" w:cs="Calibri"/>
        </w:rPr>
        <w:t>, har variationen minskat avsevärt. Eftersom jag dessutom tillämpar robust regression, som är mer tålig mot icke-konstant varians, bedöms detta antagande som tillräckligt hanterat i den slutliga modellen.</w:t>
      </w:r>
    </w:p>
    <w:p w14:paraId="771D4F32" w14:textId="1B404DBC" w:rsidR="5D49544C" w:rsidRDefault="5D49544C" w:rsidP="5D49544C">
      <w:pPr>
        <w:spacing w:after="0"/>
      </w:pPr>
    </w:p>
    <w:p w14:paraId="7B9830FE" w14:textId="5F9F93A7" w:rsidR="48D35D8C" w:rsidRDefault="48D35D8C" w:rsidP="5D49544C">
      <w:pPr>
        <w:pStyle w:val="Heading3"/>
        <w:rPr>
          <w:lang w:val="en-US"/>
        </w:rPr>
      </w:pPr>
      <w:bookmarkStart w:id="36" w:name="_Toc843270991"/>
      <w:proofErr w:type="spellStart"/>
      <w:r w:rsidRPr="5D49544C">
        <w:rPr>
          <w:lang w:val="en-US"/>
        </w:rPr>
        <w:t>Ej</w:t>
      </w:r>
      <w:proofErr w:type="spellEnd"/>
      <w:r w:rsidRPr="5D49544C">
        <w:rPr>
          <w:lang w:val="en-US"/>
        </w:rPr>
        <w:t xml:space="preserve"> </w:t>
      </w:r>
      <w:proofErr w:type="spellStart"/>
      <w:r w:rsidRPr="5D49544C">
        <w:rPr>
          <w:lang w:val="en-US"/>
        </w:rPr>
        <w:t>normalfördelade</w:t>
      </w:r>
      <w:proofErr w:type="spellEnd"/>
      <w:r w:rsidRPr="5D49544C">
        <w:rPr>
          <w:lang w:val="en-US"/>
        </w:rPr>
        <w:t xml:space="preserve"> </w:t>
      </w:r>
      <w:proofErr w:type="spellStart"/>
      <w:r w:rsidRPr="5D49544C">
        <w:rPr>
          <w:lang w:val="en-US"/>
        </w:rPr>
        <w:t>residualer</w:t>
      </w:r>
      <w:bookmarkEnd w:id="36"/>
      <w:proofErr w:type="spellEnd"/>
    </w:p>
    <w:p w14:paraId="349BC98F" w14:textId="4A4D3CE8" w:rsidR="14CF1C87" w:rsidRDefault="14CF1C87" w:rsidP="5D49544C">
      <w:r w:rsidRPr="007239CC">
        <w:t xml:space="preserve">I ett tidigt skede av analysen visade </w:t>
      </w:r>
      <w:proofErr w:type="spellStart"/>
      <w:r w:rsidRPr="007239CC">
        <w:t>residualerna</w:t>
      </w:r>
      <w:proofErr w:type="spellEnd"/>
      <w:r w:rsidRPr="007239CC">
        <w:t xml:space="preserve"> tydliga avvikelser från normalfördelning. Som en åtgärd log-transformerade jag Försäljningspriset, vilket minskade vissa avvikelser. Trots detta fortsatte nya extremvärden att uppstå efter rensning. Därför valde jag att tillämpa robust regression, som är särskilt effektiv vid hantering av icke-normalt fördelade </w:t>
      </w:r>
      <w:proofErr w:type="spellStart"/>
      <w:r w:rsidRPr="007239CC">
        <w:t>residualer</w:t>
      </w:r>
      <w:proofErr w:type="spellEnd"/>
      <w:r w:rsidRPr="007239CC">
        <w:t xml:space="preserve"> och </w:t>
      </w:r>
      <w:proofErr w:type="spellStart"/>
      <w:r w:rsidRPr="007239CC">
        <w:t>outliers</w:t>
      </w:r>
      <w:proofErr w:type="spellEnd"/>
      <w:r w:rsidRPr="007239CC">
        <w:t>.</w:t>
      </w:r>
    </w:p>
    <w:p w14:paraId="75E21423" w14:textId="3A9FF8B7" w:rsidR="14CF1C87" w:rsidRPr="007239CC" w:rsidRDefault="14CF1C87" w:rsidP="5D49544C">
      <w:pPr>
        <w:spacing w:before="240" w:after="240"/>
        <w:rPr>
          <w:rFonts w:ascii="Calibri" w:eastAsia="Calibri" w:hAnsi="Calibri" w:cs="Calibri"/>
        </w:rPr>
      </w:pPr>
      <w:r w:rsidRPr="007239CC">
        <w:rPr>
          <w:rFonts w:ascii="Calibri" w:eastAsia="Calibri" w:hAnsi="Calibri" w:cs="Calibri"/>
        </w:rPr>
        <w:t>Q</w:t>
      </w:r>
      <w:r w:rsidR="0788B77F" w:rsidRPr="007239CC">
        <w:rPr>
          <w:rFonts w:ascii="Calibri" w:eastAsia="Calibri" w:hAnsi="Calibri" w:cs="Calibri"/>
        </w:rPr>
        <w:t>-</w:t>
      </w:r>
      <w:r w:rsidRPr="007239CC">
        <w:rPr>
          <w:rFonts w:ascii="Calibri" w:eastAsia="Calibri" w:hAnsi="Calibri" w:cs="Calibri"/>
        </w:rPr>
        <w:t>Q</w:t>
      </w:r>
      <w:r w:rsidR="274D8AF4" w:rsidRPr="007239CC">
        <w:rPr>
          <w:rFonts w:ascii="Calibri" w:eastAsia="Calibri" w:hAnsi="Calibri" w:cs="Calibri"/>
        </w:rPr>
        <w:t xml:space="preserve"> </w:t>
      </w:r>
      <w:proofErr w:type="spellStart"/>
      <w:r w:rsidRPr="007239CC">
        <w:rPr>
          <w:rFonts w:ascii="Calibri" w:eastAsia="Calibri" w:hAnsi="Calibri" w:cs="Calibri"/>
        </w:rPr>
        <w:t>plott</w:t>
      </w:r>
      <w:proofErr w:type="spellEnd"/>
      <w:r w:rsidRPr="007239CC">
        <w:rPr>
          <w:rFonts w:ascii="Calibri" w:eastAsia="Calibri" w:hAnsi="Calibri" w:cs="Calibri"/>
        </w:rPr>
        <w:t xml:space="preserve"> för </w:t>
      </w:r>
      <w:proofErr w:type="spellStart"/>
      <w:r w:rsidRPr="007239CC">
        <w:rPr>
          <w:rFonts w:ascii="Calibri" w:eastAsia="Calibri" w:hAnsi="Calibri" w:cs="Calibri"/>
        </w:rPr>
        <w:t>residualerna</w:t>
      </w:r>
      <w:proofErr w:type="spellEnd"/>
      <w:r w:rsidRPr="007239CC">
        <w:rPr>
          <w:rFonts w:ascii="Calibri" w:eastAsia="Calibri" w:hAnsi="Calibri" w:cs="Calibri"/>
        </w:rPr>
        <w:t xml:space="preserve"> (se bild nedan) visar avvikelser i nedre svansen, särskilt för datapunkterna 410 och 479. Vid granskning kunde jag inte identifiera några fel i dessa observationer. Givet att datasetet är tillräckligt stort, och att robust regression reducerar påverkan från enstaka avvikare, bedöms detta antagande som tillräckligt hanterat.</w:t>
      </w:r>
    </w:p>
    <w:p w14:paraId="23D5F576" w14:textId="611A6315" w:rsidR="14CF1C87" w:rsidRPr="007239CC" w:rsidRDefault="14CF1C87" w:rsidP="5D49544C">
      <w:pPr>
        <w:spacing w:before="240" w:after="240"/>
        <w:rPr>
          <w:rFonts w:ascii="Calibri" w:eastAsia="Calibri" w:hAnsi="Calibri" w:cs="Calibri"/>
        </w:rPr>
      </w:pPr>
      <w:r w:rsidRPr="007239CC">
        <w:rPr>
          <w:rFonts w:ascii="Calibri" w:eastAsia="Calibri" w:hAnsi="Calibri" w:cs="Calibri"/>
        </w:rPr>
        <w:t>Shapiro</w:t>
      </w:r>
      <w:r w:rsidR="1DC403DB" w:rsidRPr="007239CC">
        <w:rPr>
          <w:rFonts w:ascii="Calibri" w:eastAsia="Calibri" w:hAnsi="Calibri" w:cs="Calibri"/>
        </w:rPr>
        <w:t>-</w:t>
      </w:r>
      <w:proofErr w:type="spellStart"/>
      <w:r w:rsidRPr="007239CC">
        <w:rPr>
          <w:rFonts w:ascii="Calibri" w:eastAsia="Calibri" w:hAnsi="Calibri" w:cs="Calibri"/>
        </w:rPr>
        <w:t>Wilk</w:t>
      </w:r>
      <w:proofErr w:type="spellEnd"/>
      <w:r w:rsidR="71F815FB" w:rsidRPr="007239CC">
        <w:rPr>
          <w:rFonts w:ascii="Calibri" w:eastAsia="Calibri" w:hAnsi="Calibri" w:cs="Calibri"/>
        </w:rPr>
        <w:t xml:space="preserve"> </w:t>
      </w:r>
      <w:r w:rsidRPr="007239CC">
        <w:rPr>
          <w:rFonts w:ascii="Calibri" w:eastAsia="Calibri" w:hAnsi="Calibri" w:cs="Calibri"/>
        </w:rPr>
        <w:t>testet gav:</w:t>
      </w:r>
      <w:r>
        <w:br/>
      </w:r>
      <w:r w:rsidRPr="007239CC">
        <w:rPr>
          <w:rFonts w:ascii="Calibri" w:eastAsia="Calibri" w:hAnsi="Calibri" w:cs="Calibri"/>
        </w:rPr>
        <w:t xml:space="preserve">W = </w:t>
      </w:r>
      <w:proofErr w:type="gramStart"/>
      <w:r w:rsidRPr="007239CC">
        <w:rPr>
          <w:rFonts w:ascii="Calibri" w:eastAsia="Calibri" w:hAnsi="Calibri" w:cs="Calibri"/>
        </w:rPr>
        <w:t>0.9587</w:t>
      </w:r>
      <w:proofErr w:type="gramEnd"/>
      <w:r w:rsidRPr="007239CC">
        <w:rPr>
          <w:rFonts w:ascii="Calibri" w:eastAsia="Calibri" w:hAnsi="Calibri" w:cs="Calibri"/>
        </w:rPr>
        <w:t>, p-värde = 1.278e−14</w:t>
      </w:r>
      <w:r>
        <w:br/>
      </w:r>
      <w:r w:rsidRPr="007239CC">
        <w:rPr>
          <w:rFonts w:ascii="Calibri" w:eastAsia="Calibri" w:hAnsi="Calibri" w:cs="Calibri"/>
        </w:rPr>
        <w:t xml:space="preserve">vilket bekräftar att </w:t>
      </w:r>
      <w:proofErr w:type="spellStart"/>
      <w:r w:rsidRPr="007239CC">
        <w:rPr>
          <w:rFonts w:ascii="Calibri" w:eastAsia="Calibri" w:hAnsi="Calibri" w:cs="Calibri"/>
        </w:rPr>
        <w:t>residualerna</w:t>
      </w:r>
      <w:proofErr w:type="spellEnd"/>
      <w:r w:rsidRPr="007239CC">
        <w:rPr>
          <w:rFonts w:ascii="Calibri" w:eastAsia="Calibri" w:hAnsi="Calibri" w:cs="Calibri"/>
        </w:rPr>
        <w:t xml:space="preserve"> inte är normalfördelade på ett statistiskt signifikant sätt. Den praktiska påverkan på modellen är dock begränsad på grund av robust regressions användning.</w:t>
      </w:r>
    </w:p>
    <w:p w14:paraId="722019F6" w14:textId="0C32B675" w:rsidR="5D49544C" w:rsidRPr="007239CC" w:rsidRDefault="5D49544C" w:rsidP="5D49544C">
      <w:pPr>
        <w:spacing w:after="0"/>
        <w:rPr>
          <w:rFonts w:eastAsiaTheme="minorEastAsia"/>
          <w:i/>
          <w:iCs/>
          <w:color w:val="000000" w:themeColor="text1"/>
        </w:rPr>
      </w:pPr>
    </w:p>
    <w:p w14:paraId="3BD2F9F9" w14:textId="45D2D059" w:rsidR="48D35D8C" w:rsidRDefault="48D35D8C" w:rsidP="5D49544C">
      <w:pPr>
        <w:pStyle w:val="Heading3"/>
        <w:rPr>
          <w:rFonts w:ascii="Calibri" w:eastAsia="Calibri" w:hAnsi="Calibri" w:cs="Calibri"/>
          <w:sz w:val="22"/>
          <w:szCs w:val="22"/>
        </w:rPr>
      </w:pPr>
      <w:bookmarkStart w:id="37" w:name="_Toc298713230"/>
      <w:proofErr w:type="spellStart"/>
      <w:r>
        <w:t>Outliers</w:t>
      </w:r>
      <w:bookmarkEnd w:id="37"/>
      <w:proofErr w:type="spellEnd"/>
    </w:p>
    <w:p w14:paraId="0A186555" w14:textId="52911DF1" w:rsidR="0536395E" w:rsidRDefault="0536395E" w:rsidP="5D49544C">
      <w:pPr>
        <w:rPr>
          <w:rFonts w:ascii="Calibri" w:eastAsia="Calibri" w:hAnsi="Calibri" w:cs="Calibri"/>
        </w:rPr>
      </w:pPr>
      <w:r w:rsidRPr="5D49544C">
        <w:t xml:space="preserve">För att hantera </w:t>
      </w:r>
      <w:proofErr w:type="spellStart"/>
      <w:r w:rsidRPr="5D49544C">
        <w:t>outliers</w:t>
      </w:r>
      <w:proofErr w:type="spellEnd"/>
      <w:r w:rsidRPr="5D49544C">
        <w:t xml:space="preserve"> identifierade jag observationer med standardiserade </w:t>
      </w:r>
      <w:proofErr w:type="spellStart"/>
      <w:r w:rsidRPr="5D49544C">
        <w:t>residualer</w:t>
      </w:r>
      <w:proofErr w:type="spellEnd"/>
      <w:r w:rsidRPr="5D49544C">
        <w:t xml:space="preserve"> större än |3|. Dessa observationer togs bort då de bedömdes ha </w:t>
      </w:r>
      <w:r w:rsidR="4B1705C9" w:rsidRPr="5D49544C">
        <w:t xml:space="preserve">oproportionerlig </w:t>
      </w:r>
      <w:r w:rsidRPr="5D49544C">
        <w:t>påverkan på modellens koefficienter.</w:t>
      </w:r>
    </w:p>
    <w:p w14:paraId="5B81F051" w14:textId="0C17BE3A" w:rsidR="0536395E" w:rsidRDefault="0536395E" w:rsidP="5D49544C">
      <w:pPr>
        <w:spacing w:before="240" w:after="240"/>
        <w:rPr>
          <w:rFonts w:ascii="Calibri" w:eastAsia="Calibri" w:hAnsi="Calibri" w:cs="Calibri"/>
        </w:rPr>
      </w:pPr>
      <w:r w:rsidRPr="5D49544C">
        <w:rPr>
          <w:rFonts w:ascii="Calibri" w:eastAsia="Calibri" w:hAnsi="Calibri" w:cs="Calibri"/>
        </w:rPr>
        <w:t xml:space="preserve">Utöver detta använde jag robust regression, vilket automatiskt minskar vikten av observationer med stora </w:t>
      </w:r>
      <w:proofErr w:type="spellStart"/>
      <w:r w:rsidRPr="5D49544C">
        <w:rPr>
          <w:rFonts w:ascii="Calibri" w:eastAsia="Calibri" w:hAnsi="Calibri" w:cs="Calibri"/>
        </w:rPr>
        <w:t>residualer</w:t>
      </w:r>
      <w:proofErr w:type="spellEnd"/>
      <w:r w:rsidRPr="5D49544C">
        <w:rPr>
          <w:rFonts w:ascii="Calibri" w:eastAsia="Calibri" w:hAnsi="Calibri" w:cs="Calibri"/>
        </w:rPr>
        <w:t xml:space="preserve">, även om de inte formellt klassificeras som </w:t>
      </w:r>
      <w:proofErr w:type="spellStart"/>
      <w:r w:rsidRPr="5D49544C">
        <w:rPr>
          <w:rFonts w:ascii="Calibri" w:eastAsia="Calibri" w:hAnsi="Calibri" w:cs="Calibri"/>
        </w:rPr>
        <w:t>outliers</w:t>
      </w:r>
      <w:proofErr w:type="spellEnd"/>
      <w:r w:rsidRPr="5D49544C">
        <w:rPr>
          <w:rFonts w:ascii="Calibri" w:eastAsia="Calibri" w:hAnsi="Calibri" w:cs="Calibri"/>
        </w:rPr>
        <w:t>. Genom denna metod kombineras datarensning med en modell som är mindre känslig för extremvärden vilket ger en mer stabil och tillförlitlig modell.</w:t>
      </w:r>
    </w:p>
    <w:p w14:paraId="5570C8DE" w14:textId="5016D5A1" w:rsidR="48D35D8C" w:rsidRDefault="48D35D8C" w:rsidP="5D49544C">
      <w:pPr>
        <w:pStyle w:val="Heading3"/>
        <w:rPr>
          <w:rFonts w:ascii="Calibri" w:eastAsia="Calibri" w:hAnsi="Calibri" w:cs="Calibri"/>
          <w:sz w:val="22"/>
          <w:szCs w:val="22"/>
        </w:rPr>
      </w:pPr>
      <w:bookmarkStart w:id="38" w:name="_Toc178905494"/>
      <w:r>
        <w:t>“</w:t>
      </w:r>
      <w:proofErr w:type="spellStart"/>
      <w:r>
        <w:t>High</w:t>
      </w:r>
      <w:proofErr w:type="spellEnd"/>
      <w:r>
        <w:t xml:space="preserve"> </w:t>
      </w:r>
      <w:proofErr w:type="spellStart"/>
      <w:r>
        <w:t>leverage</w:t>
      </w:r>
      <w:proofErr w:type="spellEnd"/>
      <w:r>
        <w:t>”</w:t>
      </w:r>
      <w:r w:rsidR="12A47F08">
        <w:t xml:space="preserve"> </w:t>
      </w:r>
      <w:r>
        <w:t>punkter</w:t>
      </w:r>
      <w:bookmarkEnd w:id="38"/>
    </w:p>
    <w:p w14:paraId="0927AB4F" w14:textId="0B1EF09A" w:rsidR="66A42C46" w:rsidRDefault="66A42C46" w:rsidP="5D49544C">
      <w:pPr>
        <w:rPr>
          <w:rFonts w:ascii="Calibri" w:eastAsia="Calibri" w:hAnsi="Calibri" w:cs="Calibri"/>
        </w:rPr>
      </w:pPr>
      <w:r w:rsidRPr="5D49544C">
        <w:t>För att identifiera observationer med "</w:t>
      </w:r>
      <w:proofErr w:type="spellStart"/>
      <w:r w:rsidRPr="5D49544C">
        <w:t>high</w:t>
      </w:r>
      <w:proofErr w:type="spellEnd"/>
      <w:r w:rsidRPr="5D49544C">
        <w:t xml:space="preserve"> </w:t>
      </w:r>
      <w:proofErr w:type="spellStart"/>
      <w:r w:rsidRPr="5D49544C">
        <w:t>leverage</w:t>
      </w:r>
      <w:proofErr w:type="spellEnd"/>
      <w:r w:rsidRPr="5D49544C">
        <w:t xml:space="preserve">” </w:t>
      </w:r>
      <w:r w:rsidR="3A044BEE" w:rsidRPr="5D49544C">
        <w:t>a</w:t>
      </w:r>
      <w:r w:rsidRPr="5D49544C">
        <w:t xml:space="preserve">nvände jag </w:t>
      </w:r>
      <w:proofErr w:type="spellStart"/>
      <w:r w:rsidRPr="5D49544C">
        <w:t>Cook's</w:t>
      </w:r>
      <w:proofErr w:type="spellEnd"/>
      <w:r w:rsidRPr="5D49544C">
        <w:t xml:space="preserve"> </w:t>
      </w:r>
      <w:proofErr w:type="spellStart"/>
      <w:r w:rsidRPr="5D49544C">
        <w:t>Distance</w:t>
      </w:r>
      <w:proofErr w:type="spellEnd"/>
      <w:r w:rsidRPr="5D49544C">
        <w:t xml:space="preserve"> som mått. Observationer </w:t>
      </w:r>
      <w:r w:rsidR="1BAC6647" w:rsidRPr="5D49544C">
        <w:t>som hade</w:t>
      </w:r>
      <w:r w:rsidRPr="5D49544C">
        <w:t xml:space="preserve"> </w:t>
      </w:r>
      <w:proofErr w:type="gramStart"/>
      <w:r w:rsidR="00A2D8D2" w:rsidRPr="5D49544C">
        <w:t>Di &gt;</w:t>
      </w:r>
      <w:proofErr w:type="gramEnd"/>
      <w:r w:rsidR="00A2D8D2" w:rsidRPr="5D49544C">
        <w:t xml:space="preserve"> </w:t>
      </w:r>
      <w:r w:rsidR="52E069D5" w:rsidRPr="5D49544C">
        <w:t>4/n</w:t>
      </w:r>
      <w:r w:rsidRPr="5D49544C">
        <w:t xml:space="preserve"> betraktades som potentiellt inflytelserika och togs bort från modellen för att minska deras påverkan.</w:t>
      </w:r>
      <w:r w:rsidR="45FEC1E4" w:rsidRPr="5D49544C">
        <w:t xml:space="preserve"> </w:t>
      </w:r>
    </w:p>
    <w:p w14:paraId="340C7F76" w14:textId="4E168095" w:rsidR="66A42C46" w:rsidRDefault="66A42C46" w:rsidP="5D49544C">
      <w:pPr>
        <w:spacing w:before="240" w:after="240"/>
        <w:rPr>
          <w:rFonts w:ascii="Calibri" w:eastAsia="Calibri" w:hAnsi="Calibri" w:cs="Calibri"/>
        </w:rPr>
      </w:pPr>
      <w:r w:rsidRPr="5D49544C">
        <w:rPr>
          <w:rFonts w:ascii="Calibri" w:eastAsia="Calibri" w:hAnsi="Calibri" w:cs="Calibri"/>
        </w:rPr>
        <w:t xml:space="preserve">Robust regression minskar </w:t>
      </w:r>
      <w:r w:rsidR="4F989D28" w:rsidRPr="5D49544C">
        <w:rPr>
          <w:rFonts w:ascii="Calibri" w:eastAsia="Calibri" w:hAnsi="Calibri" w:cs="Calibri"/>
        </w:rPr>
        <w:t xml:space="preserve">även </w:t>
      </w:r>
      <w:r w:rsidRPr="5D49544C">
        <w:rPr>
          <w:rFonts w:ascii="Calibri" w:eastAsia="Calibri" w:hAnsi="Calibri" w:cs="Calibri"/>
        </w:rPr>
        <w:t xml:space="preserve">vikten av observationer </w:t>
      </w:r>
      <w:r w:rsidR="56FF925F" w:rsidRPr="5D49544C">
        <w:rPr>
          <w:rFonts w:ascii="Calibri" w:eastAsia="Calibri" w:hAnsi="Calibri" w:cs="Calibri"/>
        </w:rPr>
        <w:t>som är “</w:t>
      </w:r>
      <w:proofErr w:type="spellStart"/>
      <w:r w:rsidR="56FF925F" w:rsidRPr="5D49544C">
        <w:rPr>
          <w:rFonts w:ascii="Calibri" w:eastAsia="Calibri" w:hAnsi="Calibri" w:cs="Calibri"/>
        </w:rPr>
        <w:t>high</w:t>
      </w:r>
      <w:proofErr w:type="spellEnd"/>
      <w:r w:rsidR="56FF925F" w:rsidRPr="5D49544C">
        <w:rPr>
          <w:rFonts w:ascii="Calibri" w:eastAsia="Calibri" w:hAnsi="Calibri" w:cs="Calibri"/>
        </w:rPr>
        <w:t xml:space="preserve"> </w:t>
      </w:r>
      <w:proofErr w:type="spellStart"/>
      <w:r w:rsidR="56FF925F" w:rsidRPr="5D49544C">
        <w:rPr>
          <w:rFonts w:ascii="Calibri" w:eastAsia="Calibri" w:hAnsi="Calibri" w:cs="Calibri"/>
        </w:rPr>
        <w:t>leverage</w:t>
      </w:r>
      <w:proofErr w:type="spellEnd"/>
      <w:r w:rsidR="56FF925F" w:rsidRPr="5D49544C">
        <w:rPr>
          <w:rFonts w:ascii="Calibri" w:eastAsia="Calibri" w:hAnsi="Calibri" w:cs="Calibri"/>
        </w:rPr>
        <w:t>”</w:t>
      </w:r>
      <w:r w:rsidRPr="5D49544C">
        <w:rPr>
          <w:rFonts w:ascii="Calibri" w:eastAsia="Calibri" w:hAnsi="Calibri" w:cs="Calibri"/>
        </w:rPr>
        <w:t xml:space="preserve"> vilket stärker modellens stabilitet och tillförlitlighet.</w:t>
      </w:r>
    </w:p>
    <w:p w14:paraId="656E6BBD" w14:textId="2FF11483" w:rsidR="5D49544C" w:rsidRDefault="5D49544C" w:rsidP="5D49544C"/>
    <w:p w14:paraId="2CEF024E" w14:textId="2C5F37F1" w:rsidR="48D35D8C" w:rsidRDefault="48D35D8C" w:rsidP="5D49544C">
      <w:pPr>
        <w:pStyle w:val="Heading3"/>
        <w:rPr>
          <w:rFonts w:asciiTheme="minorHAnsi" w:eastAsiaTheme="minorEastAsia" w:hAnsiTheme="minorHAnsi" w:cstheme="minorBidi"/>
        </w:rPr>
      </w:pPr>
      <w:bookmarkStart w:id="39" w:name="_Toc1738674505"/>
      <w:proofErr w:type="spellStart"/>
      <w:r w:rsidRPr="5D49544C">
        <w:rPr>
          <w:rFonts w:asciiTheme="minorHAnsi" w:eastAsiaTheme="minorEastAsia" w:hAnsiTheme="minorHAnsi" w:cstheme="minorBidi"/>
        </w:rPr>
        <w:lastRenderedPageBreak/>
        <w:t>Kollinearitet</w:t>
      </w:r>
      <w:proofErr w:type="spellEnd"/>
      <w:r w:rsidRPr="5D49544C">
        <w:rPr>
          <w:rFonts w:asciiTheme="minorHAnsi" w:eastAsiaTheme="minorEastAsia" w:hAnsiTheme="minorHAnsi" w:cstheme="minorBidi"/>
        </w:rPr>
        <w:t>/</w:t>
      </w:r>
      <w:proofErr w:type="spellStart"/>
      <w:r w:rsidRPr="5D49544C">
        <w:rPr>
          <w:rFonts w:asciiTheme="minorHAnsi" w:eastAsiaTheme="minorEastAsia" w:hAnsiTheme="minorHAnsi" w:cstheme="minorBidi"/>
        </w:rPr>
        <w:t>multikollinearitet</w:t>
      </w:r>
      <w:bookmarkEnd w:id="39"/>
      <w:proofErr w:type="spellEnd"/>
    </w:p>
    <w:p w14:paraId="24A7FA0B" w14:textId="10D7A503" w:rsidR="149962B1" w:rsidRDefault="149962B1" w:rsidP="5D49544C">
      <w:pPr>
        <w:rPr>
          <w:rFonts w:eastAsiaTheme="minorEastAsia"/>
        </w:rPr>
      </w:pPr>
      <w:r w:rsidRPr="5D49544C">
        <w:rPr>
          <w:rFonts w:eastAsiaTheme="minorEastAsia"/>
        </w:rPr>
        <w:t xml:space="preserve">Vid undersökning kring </w:t>
      </w:r>
      <w:proofErr w:type="spellStart"/>
      <w:r w:rsidRPr="5D49544C">
        <w:rPr>
          <w:rFonts w:eastAsiaTheme="minorEastAsia"/>
        </w:rPr>
        <w:t>kollinearitet</w:t>
      </w:r>
      <w:proofErr w:type="spellEnd"/>
      <w:r w:rsidR="242EAB55" w:rsidRPr="5D49544C">
        <w:rPr>
          <w:rFonts w:eastAsiaTheme="minorEastAsia"/>
        </w:rPr>
        <w:t xml:space="preserve"> upptäckte jag att antagandet om låg </w:t>
      </w:r>
      <w:proofErr w:type="spellStart"/>
      <w:r w:rsidR="242EAB55" w:rsidRPr="5D49544C">
        <w:rPr>
          <w:rFonts w:eastAsiaTheme="minorEastAsia"/>
        </w:rPr>
        <w:t>multikollinearitet</w:t>
      </w:r>
      <w:proofErr w:type="spellEnd"/>
      <w:r w:rsidR="242EAB55" w:rsidRPr="5D49544C">
        <w:rPr>
          <w:rFonts w:eastAsiaTheme="minorEastAsia"/>
        </w:rPr>
        <w:t xml:space="preserve"> bröts vid flera tillfällen, vilket framkom genom höga VIF-värden. För att åtgärda detta genomfördes följande steg:</w:t>
      </w:r>
    </w:p>
    <w:p w14:paraId="308610B2" w14:textId="6FAB0BC6" w:rsidR="242EAB55" w:rsidRDefault="242EAB55" w:rsidP="5D49544C">
      <w:pPr>
        <w:pStyle w:val="ListParagraph"/>
        <w:numPr>
          <w:ilvl w:val="0"/>
          <w:numId w:val="31"/>
        </w:numPr>
        <w:spacing w:before="240" w:after="240"/>
        <w:rPr>
          <w:rFonts w:eastAsiaTheme="minorEastAsia"/>
        </w:rPr>
      </w:pPr>
      <w:r w:rsidRPr="5D49544C">
        <w:rPr>
          <w:rFonts w:eastAsiaTheme="minorEastAsia"/>
        </w:rPr>
        <w:t>Variabeln Biltyp justerades genom att ta bort nivåerna Cab och Coupé, då dessa hade för få observationer för att ge statistiskt tillförlitliga skattningar.</w:t>
      </w:r>
    </w:p>
    <w:p w14:paraId="15E40017" w14:textId="0BB4E919" w:rsidR="242EAB55" w:rsidRDefault="242EAB55" w:rsidP="5D49544C">
      <w:pPr>
        <w:pStyle w:val="ListParagraph"/>
        <w:numPr>
          <w:ilvl w:val="0"/>
          <w:numId w:val="31"/>
        </w:numPr>
        <w:spacing w:before="240" w:after="240"/>
        <w:rPr>
          <w:rFonts w:eastAsiaTheme="minorEastAsia"/>
        </w:rPr>
      </w:pPr>
      <w:r w:rsidRPr="5D49544C">
        <w:rPr>
          <w:rFonts w:eastAsiaTheme="minorEastAsia"/>
        </w:rPr>
        <w:t xml:space="preserve">Variabeln Region uteslöts eftersom den främst användes för gruppindelning vid datainsamling och inte bidrog till prediktion av pris. Dessutom bidrog den till </w:t>
      </w:r>
      <w:proofErr w:type="spellStart"/>
      <w:r w:rsidRPr="5D49544C">
        <w:rPr>
          <w:rFonts w:eastAsiaTheme="minorEastAsia"/>
        </w:rPr>
        <w:t>aliaserade</w:t>
      </w:r>
      <w:proofErr w:type="spellEnd"/>
      <w:r w:rsidRPr="5D49544C">
        <w:rPr>
          <w:rFonts w:eastAsiaTheme="minorEastAsia"/>
        </w:rPr>
        <w:t xml:space="preserve"> koefficienter och ökade </w:t>
      </w:r>
      <w:proofErr w:type="spellStart"/>
      <w:r w:rsidRPr="5D49544C">
        <w:rPr>
          <w:rFonts w:eastAsiaTheme="minorEastAsia"/>
        </w:rPr>
        <w:t>multikollineariteten</w:t>
      </w:r>
      <w:proofErr w:type="spellEnd"/>
      <w:r w:rsidRPr="5D49544C">
        <w:rPr>
          <w:rFonts w:eastAsiaTheme="minorEastAsia"/>
        </w:rPr>
        <w:t>.</w:t>
      </w:r>
    </w:p>
    <w:p w14:paraId="32D046DD" w14:textId="221441C2" w:rsidR="242EAB55" w:rsidRDefault="242EAB55" w:rsidP="5D49544C">
      <w:pPr>
        <w:pStyle w:val="ListParagraph"/>
        <w:numPr>
          <w:ilvl w:val="0"/>
          <w:numId w:val="31"/>
        </w:numPr>
        <w:spacing w:before="240" w:after="240"/>
        <w:rPr>
          <w:rFonts w:eastAsiaTheme="minorEastAsia"/>
        </w:rPr>
      </w:pPr>
      <w:r w:rsidRPr="5D49544C">
        <w:rPr>
          <w:rFonts w:eastAsiaTheme="minorEastAsia"/>
        </w:rPr>
        <w:t xml:space="preserve">Faktorn Modell förenklades med hjälp av </w:t>
      </w:r>
      <w:proofErr w:type="spellStart"/>
      <w:r w:rsidRPr="5D49544C">
        <w:rPr>
          <w:rFonts w:eastAsiaTheme="minorEastAsia"/>
        </w:rPr>
        <w:t>fct_</w:t>
      </w:r>
      <w:proofErr w:type="gramStart"/>
      <w:r w:rsidRPr="5D49544C">
        <w:rPr>
          <w:rFonts w:eastAsiaTheme="minorEastAsia"/>
        </w:rPr>
        <w:t>lump</w:t>
      </w:r>
      <w:proofErr w:type="spellEnd"/>
      <w:r w:rsidRPr="5D49544C">
        <w:rPr>
          <w:rFonts w:eastAsiaTheme="minorEastAsia"/>
        </w:rPr>
        <w:t>(</w:t>
      </w:r>
      <w:proofErr w:type="gramEnd"/>
      <w:r w:rsidRPr="5D49544C">
        <w:rPr>
          <w:rFonts w:eastAsiaTheme="minorEastAsia"/>
        </w:rPr>
        <w:t>) i R, vilket grupperade ovanliga nivåer till en gemensam kategori (</w:t>
      </w:r>
      <w:proofErr w:type="spellStart"/>
      <w:r w:rsidRPr="5D49544C">
        <w:rPr>
          <w:rFonts w:eastAsiaTheme="minorEastAsia"/>
        </w:rPr>
        <w:t>Other</w:t>
      </w:r>
      <w:proofErr w:type="spellEnd"/>
      <w:r w:rsidRPr="5D49544C">
        <w:rPr>
          <w:rFonts w:eastAsiaTheme="minorEastAsia"/>
        </w:rPr>
        <w:t>). Detta minskade överanpassning och instabilitet i modellens koefficienter.</w:t>
      </w:r>
    </w:p>
    <w:p w14:paraId="2250543A" w14:textId="6AE952B8" w:rsidR="242EAB55" w:rsidRDefault="242EAB55" w:rsidP="5D49544C">
      <w:pPr>
        <w:pStyle w:val="ListParagraph"/>
        <w:numPr>
          <w:ilvl w:val="0"/>
          <w:numId w:val="31"/>
        </w:numPr>
        <w:spacing w:before="240" w:after="240"/>
        <w:rPr>
          <w:rFonts w:eastAsiaTheme="minorEastAsia"/>
        </w:rPr>
      </w:pPr>
      <w:r w:rsidRPr="5D49544C">
        <w:rPr>
          <w:rFonts w:eastAsiaTheme="minorEastAsia"/>
        </w:rPr>
        <w:t xml:space="preserve">Efter dessa justeringar låg samtliga VIF-värden under gränsen 5, vilket indikerar att </w:t>
      </w:r>
      <w:proofErr w:type="spellStart"/>
      <w:r w:rsidRPr="5D49544C">
        <w:rPr>
          <w:rFonts w:eastAsiaTheme="minorEastAsia"/>
        </w:rPr>
        <w:t>multikollinearitet</w:t>
      </w:r>
      <w:proofErr w:type="spellEnd"/>
      <w:r w:rsidRPr="5D49544C">
        <w:rPr>
          <w:rFonts w:eastAsiaTheme="minorEastAsia"/>
        </w:rPr>
        <w:t xml:space="preserve"> inte längre utgör ett problem i den slutgiltiga modellen.</w:t>
      </w:r>
    </w:p>
    <w:p w14:paraId="73EA90F8" w14:textId="78A4D2E0" w:rsidR="5D49544C" w:rsidRDefault="5D49544C" w:rsidP="5D49544C">
      <w:pPr>
        <w:pStyle w:val="ListParagraph"/>
        <w:rPr>
          <w:rFonts w:eastAsiaTheme="minorEastAsia"/>
        </w:rPr>
      </w:pPr>
    </w:p>
    <w:p w14:paraId="0D3FB4BC" w14:textId="3B8B5A77" w:rsidR="35A8411E" w:rsidRDefault="35A8411E" w:rsidP="5D49544C">
      <w:r w:rsidRPr="5D49544C">
        <w:t>Slutgiltig VIF score:</w:t>
      </w:r>
    </w:p>
    <w:p w14:paraId="63E3D141" w14:textId="27F5E525" w:rsidR="48D35D8C" w:rsidRDefault="48D35D8C" w:rsidP="5D49544C">
      <w:pPr>
        <w:pBdr>
          <w:top w:val="single" w:sz="4" w:space="4" w:color="000000"/>
          <w:left w:val="single" w:sz="4" w:space="4" w:color="000000"/>
          <w:bottom w:val="single" w:sz="4" w:space="4" w:color="000000"/>
          <w:right w:val="single" w:sz="4" w:space="4" w:color="000000"/>
        </w:pBdr>
        <w:rPr>
          <w:rFonts w:ascii="Calibri" w:eastAsia="Calibri" w:hAnsi="Calibri" w:cs="Calibri"/>
        </w:rPr>
      </w:pPr>
      <w:r w:rsidRPr="007239CC">
        <w:rPr>
          <w:rFonts w:ascii="Lucida Console" w:eastAsia="Lucida Console" w:hAnsi="Lucida Console" w:cs="Lucida Console"/>
          <w:color w:val="0000FF"/>
          <w:sz w:val="19"/>
          <w:szCs w:val="19"/>
        </w:rPr>
        <w:t xml:space="preserve">&gt; </w:t>
      </w:r>
      <w:proofErr w:type="spellStart"/>
      <w:r w:rsidRPr="007239CC">
        <w:rPr>
          <w:rFonts w:ascii="Lucida Console" w:eastAsia="Lucida Console" w:hAnsi="Lucida Console" w:cs="Lucida Console"/>
          <w:color w:val="0000FF"/>
          <w:sz w:val="19"/>
          <w:szCs w:val="19"/>
        </w:rPr>
        <w:t>vif</w:t>
      </w:r>
      <w:proofErr w:type="spellEnd"/>
      <w:r w:rsidRPr="007239CC">
        <w:rPr>
          <w:rFonts w:ascii="Lucida Console" w:eastAsia="Lucida Console" w:hAnsi="Lucida Console" w:cs="Lucida Console"/>
          <w:color w:val="0000FF"/>
          <w:sz w:val="19"/>
          <w:szCs w:val="19"/>
        </w:rPr>
        <w:t>(</w:t>
      </w:r>
      <w:proofErr w:type="spellStart"/>
      <w:r w:rsidRPr="007239CC">
        <w:rPr>
          <w:rFonts w:ascii="Lucida Console" w:eastAsia="Lucida Console" w:hAnsi="Lucida Console" w:cs="Lucida Console"/>
          <w:color w:val="0000FF"/>
          <w:sz w:val="19"/>
          <w:szCs w:val="19"/>
        </w:rPr>
        <w:t>model_robust</w:t>
      </w:r>
      <w:proofErr w:type="spellEnd"/>
      <w:r w:rsidRPr="007239CC">
        <w:rPr>
          <w:rFonts w:ascii="Lucida Console" w:eastAsia="Lucida Console" w:hAnsi="Lucida Console" w:cs="Lucida Console"/>
          <w:color w:val="0000FF"/>
          <w:sz w:val="19"/>
          <w:szCs w:val="19"/>
        </w:rPr>
        <w:t>)</w:t>
      </w:r>
      <w:r>
        <w:br/>
      </w:r>
      <w:r w:rsidRPr="007239CC">
        <w:rPr>
          <w:rFonts w:ascii="Lucida Console" w:eastAsia="Lucida Console" w:hAnsi="Lucida Console" w:cs="Lucida Console"/>
          <w:color w:val="000000" w:themeColor="text1"/>
          <w:sz w:val="19"/>
          <w:szCs w:val="19"/>
        </w:rPr>
        <w:t xml:space="preserve">                   GVIF </w:t>
      </w:r>
      <w:proofErr w:type="spellStart"/>
      <w:r w:rsidRPr="007239CC">
        <w:rPr>
          <w:rFonts w:ascii="Lucida Console" w:eastAsia="Lucida Console" w:hAnsi="Lucida Console" w:cs="Lucida Console"/>
          <w:color w:val="000000" w:themeColor="text1"/>
          <w:sz w:val="19"/>
          <w:szCs w:val="19"/>
        </w:rPr>
        <w:t>Df</w:t>
      </w:r>
      <w:proofErr w:type="spellEnd"/>
      <w:r w:rsidRPr="007239CC">
        <w:rPr>
          <w:rFonts w:ascii="Lucida Console" w:eastAsia="Lucida Console" w:hAnsi="Lucida Console" w:cs="Lucida Console"/>
          <w:color w:val="000000" w:themeColor="text1"/>
          <w:sz w:val="19"/>
          <w:szCs w:val="19"/>
        </w:rPr>
        <w:t xml:space="preserve"> GVIF^(1/(2*</w:t>
      </w:r>
      <w:proofErr w:type="spellStart"/>
      <w:r w:rsidRPr="007239CC">
        <w:rPr>
          <w:rFonts w:ascii="Lucida Console" w:eastAsia="Lucida Console" w:hAnsi="Lucida Console" w:cs="Lucida Console"/>
          <w:color w:val="000000" w:themeColor="text1"/>
          <w:sz w:val="19"/>
          <w:szCs w:val="19"/>
        </w:rPr>
        <w:t>Df</w:t>
      </w:r>
      <w:proofErr w:type="spellEnd"/>
      <w:r w:rsidRPr="007239CC">
        <w:rPr>
          <w:rFonts w:ascii="Lucida Console" w:eastAsia="Lucida Console" w:hAnsi="Lucida Console" w:cs="Lucida Console"/>
          <w:color w:val="000000" w:themeColor="text1"/>
          <w:sz w:val="19"/>
          <w:szCs w:val="19"/>
        </w:rPr>
        <w:t>))</w:t>
      </w:r>
      <w:r>
        <w:br/>
      </w:r>
      <w:proofErr w:type="gramStart"/>
      <w:r w:rsidRPr="007239CC">
        <w:rPr>
          <w:rFonts w:ascii="Lucida Console" w:eastAsia="Lucida Console" w:hAnsi="Lucida Console" w:cs="Lucida Console"/>
          <w:color w:val="000000" w:themeColor="text1"/>
          <w:sz w:val="19"/>
          <w:szCs w:val="19"/>
        </w:rPr>
        <w:t>poly(</w:t>
      </w:r>
      <w:proofErr w:type="gramEnd"/>
      <w:r w:rsidRPr="007239CC">
        <w:rPr>
          <w:rFonts w:ascii="Lucida Console" w:eastAsia="Lucida Console" w:hAnsi="Lucida Console" w:cs="Lucida Console"/>
          <w:color w:val="000000" w:themeColor="text1"/>
          <w:sz w:val="19"/>
          <w:szCs w:val="19"/>
        </w:rPr>
        <w:t xml:space="preserve">Age, 2)   </w:t>
      </w:r>
      <w:proofErr w:type="gramStart"/>
      <w:r w:rsidRPr="007239CC">
        <w:rPr>
          <w:rFonts w:ascii="Lucida Console" w:eastAsia="Lucida Console" w:hAnsi="Lucida Console" w:cs="Lucida Console"/>
          <w:color w:val="000000" w:themeColor="text1"/>
          <w:sz w:val="19"/>
          <w:szCs w:val="19"/>
        </w:rPr>
        <w:t>7.221144  2</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1.639274</w:t>
      </w:r>
      <w:proofErr w:type="gramEnd"/>
      <w:r>
        <w:br/>
      </w:r>
      <w:proofErr w:type="spellStart"/>
      <w:r w:rsidRPr="007239CC">
        <w:rPr>
          <w:rFonts w:ascii="Lucida Console" w:eastAsia="Lucida Console" w:hAnsi="Lucida Console" w:cs="Lucida Console"/>
          <w:color w:val="000000" w:themeColor="text1"/>
          <w:sz w:val="19"/>
          <w:szCs w:val="19"/>
        </w:rPr>
        <w:t>log_Miltal</w:t>
      </w:r>
      <w:proofErr w:type="spell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2.883121  1</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1.697976</w:t>
      </w:r>
      <w:proofErr w:type="gramEnd"/>
      <w:r>
        <w:br/>
      </w:r>
      <w:r w:rsidRPr="007239CC">
        <w:rPr>
          <w:rFonts w:ascii="Lucida Console" w:eastAsia="Lucida Console" w:hAnsi="Lucida Console" w:cs="Lucida Console"/>
          <w:color w:val="000000" w:themeColor="text1"/>
          <w:sz w:val="19"/>
          <w:szCs w:val="19"/>
        </w:rPr>
        <w:t xml:space="preserve">Hästkrafter    </w:t>
      </w:r>
      <w:proofErr w:type="gramStart"/>
      <w:r w:rsidRPr="007239CC">
        <w:rPr>
          <w:rFonts w:ascii="Lucida Console" w:eastAsia="Lucida Console" w:hAnsi="Lucida Console" w:cs="Lucida Console"/>
          <w:color w:val="000000" w:themeColor="text1"/>
          <w:sz w:val="19"/>
          <w:szCs w:val="19"/>
        </w:rPr>
        <w:t>4.679092  1</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2.163121</w:t>
      </w:r>
      <w:proofErr w:type="gramEnd"/>
      <w:r>
        <w:br/>
      </w:r>
      <w:r w:rsidRPr="007239CC">
        <w:rPr>
          <w:rFonts w:ascii="Lucida Console" w:eastAsia="Lucida Console" w:hAnsi="Lucida Console" w:cs="Lucida Console"/>
          <w:color w:val="000000" w:themeColor="text1"/>
          <w:sz w:val="19"/>
          <w:szCs w:val="19"/>
        </w:rPr>
        <w:t xml:space="preserve">Säljare        </w:t>
      </w:r>
      <w:proofErr w:type="gramStart"/>
      <w:r w:rsidRPr="007239CC">
        <w:rPr>
          <w:rFonts w:ascii="Lucida Console" w:eastAsia="Lucida Console" w:hAnsi="Lucida Console" w:cs="Lucida Console"/>
          <w:color w:val="000000" w:themeColor="text1"/>
          <w:sz w:val="19"/>
          <w:szCs w:val="19"/>
        </w:rPr>
        <w:t>1.579324  1</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1.256712</w:t>
      </w:r>
      <w:proofErr w:type="gramEnd"/>
      <w:r>
        <w:br/>
      </w:r>
      <w:r w:rsidRPr="007239CC">
        <w:rPr>
          <w:rFonts w:ascii="Lucida Console" w:eastAsia="Lucida Console" w:hAnsi="Lucida Console" w:cs="Lucida Console"/>
          <w:color w:val="000000" w:themeColor="text1"/>
          <w:sz w:val="19"/>
          <w:szCs w:val="19"/>
        </w:rPr>
        <w:t xml:space="preserve">Bränsle        </w:t>
      </w:r>
      <w:proofErr w:type="gramStart"/>
      <w:r w:rsidRPr="007239CC">
        <w:rPr>
          <w:rFonts w:ascii="Lucida Console" w:eastAsia="Lucida Console" w:hAnsi="Lucida Console" w:cs="Lucida Console"/>
          <w:color w:val="000000" w:themeColor="text1"/>
          <w:sz w:val="19"/>
          <w:szCs w:val="19"/>
        </w:rPr>
        <w:t>8.899467  3</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1.439552</w:t>
      </w:r>
      <w:proofErr w:type="gramEnd"/>
      <w:r>
        <w:br/>
      </w:r>
      <w:r w:rsidRPr="007239CC">
        <w:rPr>
          <w:rFonts w:ascii="Lucida Console" w:eastAsia="Lucida Console" w:hAnsi="Lucida Console" w:cs="Lucida Console"/>
          <w:color w:val="000000" w:themeColor="text1"/>
          <w:sz w:val="19"/>
          <w:szCs w:val="19"/>
        </w:rPr>
        <w:t xml:space="preserve">Växellåda      </w:t>
      </w:r>
      <w:proofErr w:type="gramStart"/>
      <w:r w:rsidRPr="007239CC">
        <w:rPr>
          <w:rFonts w:ascii="Lucida Console" w:eastAsia="Lucida Console" w:hAnsi="Lucida Console" w:cs="Lucida Console"/>
          <w:color w:val="000000" w:themeColor="text1"/>
          <w:sz w:val="19"/>
          <w:szCs w:val="19"/>
        </w:rPr>
        <w:t>1.829046  1</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1.352422</w:t>
      </w:r>
      <w:proofErr w:type="gramEnd"/>
      <w:r>
        <w:br/>
      </w:r>
      <w:r w:rsidRPr="007239CC">
        <w:rPr>
          <w:rFonts w:ascii="Lucida Console" w:eastAsia="Lucida Console" w:hAnsi="Lucida Console" w:cs="Lucida Console"/>
          <w:color w:val="000000" w:themeColor="text1"/>
          <w:sz w:val="19"/>
          <w:szCs w:val="19"/>
        </w:rPr>
        <w:t xml:space="preserve">Biltyp       </w:t>
      </w:r>
      <w:proofErr w:type="gramStart"/>
      <w:r w:rsidRPr="007239CC">
        <w:rPr>
          <w:rFonts w:ascii="Lucida Console" w:eastAsia="Lucida Console" w:hAnsi="Lucida Console" w:cs="Lucida Console"/>
          <w:color w:val="000000" w:themeColor="text1"/>
          <w:sz w:val="19"/>
          <w:szCs w:val="19"/>
        </w:rPr>
        <w:t>144.931420  3</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2.291890</w:t>
      </w:r>
      <w:proofErr w:type="gramEnd"/>
      <w:r>
        <w:br/>
      </w:r>
      <w:r w:rsidRPr="007239CC">
        <w:rPr>
          <w:rFonts w:ascii="Lucida Console" w:eastAsia="Lucida Console" w:hAnsi="Lucida Console" w:cs="Lucida Console"/>
          <w:color w:val="000000" w:themeColor="text1"/>
          <w:sz w:val="19"/>
          <w:szCs w:val="19"/>
        </w:rPr>
        <w:t xml:space="preserve">Drivning       </w:t>
      </w:r>
      <w:proofErr w:type="gramStart"/>
      <w:r w:rsidRPr="007239CC">
        <w:rPr>
          <w:rFonts w:ascii="Lucida Console" w:eastAsia="Lucida Console" w:hAnsi="Lucida Console" w:cs="Lucida Console"/>
          <w:color w:val="000000" w:themeColor="text1"/>
          <w:sz w:val="19"/>
          <w:szCs w:val="19"/>
        </w:rPr>
        <w:t>2.397589  1</w:t>
      </w:r>
      <w:proofErr w:type="gramEnd"/>
      <w:r w:rsidRPr="007239CC">
        <w:rPr>
          <w:rFonts w:ascii="Lucida Console" w:eastAsia="Lucida Console" w:hAnsi="Lucida Console" w:cs="Lucida Console"/>
          <w:color w:val="000000" w:themeColor="text1"/>
          <w:sz w:val="19"/>
          <w:szCs w:val="19"/>
        </w:rPr>
        <w:t xml:space="preserve">        </w:t>
      </w:r>
      <w:proofErr w:type="gramStart"/>
      <w:r w:rsidRPr="007239CC">
        <w:rPr>
          <w:rFonts w:ascii="Lucida Console" w:eastAsia="Lucida Console" w:hAnsi="Lucida Console" w:cs="Lucida Console"/>
          <w:color w:val="000000" w:themeColor="text1"/>
          <w:sz w:val="19"/>
          <w:szCs w:val="19"/>
        </w:rPr>
        <w:t>1.548415</w:t>
      </w:r>
      <w:proofErr w:type="gramEnd"/>
      <w:r>
        <w:br/>
      </w:r>
      <w:r w:rsidRPr="007239CC">
        <w:rPr>
          <w:rFonts w:ascii="Lucida Console" w:eastAsia="Lucida Console" w:hAnsi="Lucida Console" w:cs="Lucida Console"/>
          <w:color w:val="000000" w:themeColor="text1"/>
          <w:sz w:val="19"/>
          <w:szCs w:val="19"/>
        </w:rPr>
        <w:t xml:space="preserve">Modell       </w:t>
      </w:r>
      <w:proofErr w:type="gramStart"/>
      <w:r w:rsidRPr="007239CC">
        <w:rPr>
          <w:rFonts w:ascii="Lucida Console" w:eastAsia="Lucida Console" w:hAnsi="Lucida Console" w:cs="Lucida Console"/>
          <w:color w:val="000000" w:themeColor="text1"/>
          <w:sz w:val="19"/>
          <w:szCs w:val="19"/>
        </w:rPr>
        <w:t>472.868812</w:t>
      </w:r>
      <w:proofErr w:type="gramEnd"/>
      <w:r w:rsidRPr="007239CC">
        <w:rPr>
          <w:rFonts w:ascii="Lucida Console" w:eastAsia="Lucida Console" w:hAnsi="Lucida Console" w:cs="Lucida Console"/>
          <w:color w:val="000000" w:themeColor="text1"/>
          <w:sz w:val="19"/>
          <w:szCs w:val="19"/>
        </w:rPr>
        <w:t xml:space="preserve"> 10        </w:t>
      </w:r>
      <w:proofErr w:type="gramStart"/>
      <w:r w:rsidRPr="007239CC">
        <w:rPr>
          <w:rFonts w:ascii="Lucida Console" w:eastAsia="Lucida Console" w:hAnsi="Lucida Console" w:cs="Lucida Console"/>
          <w:color w:val="000000" w:themeColor="text1"/>
          <w:sz w:val="19"/>
          <w:szCs w:val="19"/>
        </w:rPr>
        <w:t>1.360621</w:t>
      </w:r>
      <w:proofErr w:type="gramEnd"/>
    </w:p>
    <w:p w14:paraId="6C867399" w14:textId="37F78B25" w:rsidR="3FEBD8EB" w:rsidRDefault="3FEBD8EB" w:rsidP="5D49544C">
      <w:pPr>
        <w:pStyle w:val="Caption"/>
      </w:pPr>
      <w:r>
        <w:t>Tabell 1: VIF score</w:t>
      </w:r>
    </w:p>
    <w:p w14:paraId="41FFE638" w14:textId="2D72C8A6" w:rsidR="17F30E14" w:rsidRDefault="17F30E14" w:rsidP="5D49544C">
      <w:pPr>
        <w:pStyle w:val="Caption"/>
      </w:pPr>
      <w:r>
        <w:rPr>
          <w:noProof/>
        </w:rPr>
        <w:lastRenderedPageBreak/>
        <w:drawing>
          <wp:inline distT="0" distB="0" distL="0" distR="0" wp14:anchorId="242CD57D" wp14:editId="7866D53E">
            <wp:extent cx="5753098" cy="3533775"/>
            <wp:effectExtent l="0" t="0" r="635" b="0"/>
            <wp:docPr id="1462042499" name="Picture 146204249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098" cy="3533775"/>
                    </a:xfrm>
                    <a:prstGeom prst="rect">
                      <a:avLst/>
                    </a:prstGeom>
                  </pic:spPr>
                </pic:pic>
              </a:graphicData>
            </a:graphic>
          </wp:inline>
        </w:drawing>
      </w:r>
      <w:r>
        <w:t xml:space="preserve">Figur 4: Datapunkter för 410 och 479 var </w:t>
      </w:r>
      <w:proofErr w:type="gramStart"/>
      <w:r>
        <w:t>t.ex.</w:t>
      </w:r>
      <w:proofErr w:type="gramEnd"/>
      <w:r>
        <w:t xml:space="preserve"> flaggade i Q-Q </w:t>
      </w:r>
      <w:proofErr w:type="spellStart"/>
      <w:r>
        <w:t>plotten</w:t>
      </w:r>
      <w:proofErr w:type="spellEnd"/>
      <w:r>
        <w:t xml:space="preserve"> med stora negativa </w:t>
      </w:r>
      <w:proofErr w:type="spellStart"/>
      <w:r>
        <w:t>residuala</w:t>
      </w:r>
      <w:proofErr w:type="spellEnd"/>
      <w:r>
        <w:t xml:space="preserve"> effekter, men efter att inspekterat datapunkterna kunde jag ej se några fel. Robust regression minskar deras påverkan.</w:t>
      </w:r>
    </w:p>
    <w:p w14:paraId="53EF1095" w14:textId="67160104" w:rsidR="5D49544C" w:rsidRDefault="5D49544C"/>
    <w:p w14:paraId="129914CB" w14:textId="38A86C7B" w:rsidR="481C5E08" w:rsidRDefault="481C5E08" w:rsidP="5D49544C">
      <w:pPr>
        <w:pStyle w:val="Heading2"/>
      </w:pPr>
      <w:bookmarkStart w:id="40" w:name="_Toc1713767739"/>
      <w:r w:rsidRPr="5D49544C">
        <w:t>Analys av regressionsmodellen</w:t>
      </w:r>
      <w:bookmarkEnd w:id="40"/>
    </w:p>
    <w:p w14:paraId="7ED59348" w14:textId="30CDC9C3" w:rsidR="5CC0A46D" w:rsidRDefault="5CC0A46D" w:rsidP="5D49544C">
      <w:pPr>
        <w:rPr>
          <w:rFonts w:ascii="Calibri" w:eastAsia="Calibri" w:hAnsi="Calibri" w:cs="Calibri"/>
        </w:rPr>
      </w:pPr>
      <w:r>
        <w:t xml:space="preserve">Innan vi gick över till en </w:t>
      </w:r>
      <w:r w:rsidR="5F71EE78">
        <w:t>r</w:t>
      </w:r>
      <w:r>
        <w:t xml:space="preserve">obust </w:t>
      </w:r>
      <w:r w:rsidR="51321F9E">
        <w:t>r</w:t>
      </w:r>
      <w:r>
        <w:t xml:space="preserve">egressionsmodell hade vi </w:t>
      </w:r>
      <w:r w:rsidR="5949660B">
        <w:t xml:space="preserve">ett R^2 på </w:t>
      </w:r>
      <w:proofErr w:type="gramStart"/>
      <w:r w:rsidR="5949660B">
        <w:t>0.936</w:t>
      </w:r>
      <w:proofErr w:type="gramEnd"/>
      <w:r w:rsidR="7625CA48">
        <w:t xml:space="preserve">. </w:t>
      </w:r>
      <w:r w:rsidR="5E9249A4">
        <w:t xml:space="preserve">Efter att ha bytt till </w:t>
      </w:r>
      <w:proofErr w:type="spellStart"/>
      <w:r w:rsidR="5E9249A4">
        <w:t>rlm</w:t>
      </w:r>
      <w:proofErr w:type="spellEnd"/>
      <w:r w:rsidR="5E9249A4">
        <w:t xml:space="preserve"> kunde vi räkna ut ett “pseudo” R^2 och då fick vi ett liknande värde: </w:t>
      </w:r>
      <w:proofErr w:type="gramStart"/>
      <w:r w:rsidR="5E9249A4" w:rsidRPr="5D49544C">
        <w:rPr>
          <w:rFonts w:ascii="Lucida Console" w:eastAsia="Lucida Console" w:hAnsi="Lucida Console" w:cs="Lucida Console"/>
          <w:color w:val="000000" w:themeColor="text1"/>
          <w:sz w:val="19"/>
          <w:szCs w:val="19"/>
        </w:rPr>
        <w:t>0.9399906</w:t>
      </w:r>
      <w:proofErr w:type="gramEnd"/>
    </w:p>
    <w:p w14:paraId="2AA15AC4" w14:textId="1053743D" w:rsidR="445878E3" w:rsidRDefault="445878E3" w:rsidP="5D49544C">
      <w:pPr>
        <w:rPr>
          <w:rFonts w:eastAsiaTheme="minorEastAsia"/>
          <w:color w:val="000000" w:themeColor="text1"/>
        </w:rPr>
      </w:pPr>
      <w:r w:rsidRPr="5D49544C">
        <w:rPr>
          <w:rFonts w:eastAsiaTheme="minorEastAsia"/>
          <w:color w:val="000000" w:themeColor="text1"/>
        </w:rPr>
        <w:t xml:space="preserve">Se nedan tabell för </w:t>
      </w:r>
      <w:r w:rsidR="75787D6A" w:rsidRPr="5D49544C">
        <w:rPr>
          <w:rFonts w:eastAsiaTheme="minorEastAsia"/>
          <w:color w:val="000000" w:themeColor="text1"/>
        </w:rPr>
        <w:t>k</w:t>
      </w:r>
      <w:r w:rsidRPr="5D49544C">
        <w:rPr>
          <w:rFonts w:eastAsiaTheme="minorEastAsia"/>
          <w:color w:val="000000" w:themeColor="text1"/>
        </w:rPr>
        <w:t>oefficienter:</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162"/>
        <w:gridCol w:w="1203"/>
        <w:gridCol w:w="1143"/>
        <w:gridCol w:w="1203"/>
        <w:gridCol w:w="1196"/>
      </w:tblGrid>
      <w:tr w:rsidR="5D49544C" w14:paraId="44D2603A" w14:textId="77777777" w:rsidTr="5D49544C">
        <w:trPr>
          <w:trHeight w:val="300"/>
        </w:trPr>
        <w:tc>
          <w:tcPr>
            <w:tcW w:w="3162" w:type="dxa"/>
            <w:tcMar>
              <w:top w:w="15" w:type="dxa"/>
              <w:left w:w="15" w:type="dxa"/>
              <w:right w:w="15" w:type="dxa"/>
            </w:tcMar>
            <w:vAlign w:val="bottom"/>
          </w:tcPr>
          <w:p w14:paraId="62BFF39C" w14:textId="6BF31FCD"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Variabel</w:t>
            </w:r>
          </w:p>
        </w:tc>
        <w:tc>
          <w:tcPr>
            <w:tcW w:w="1203" w:type="dxa"/>
            <w:tcMar>
              <w:top w:w="15" w:type="dxa"/>
              <w:left w:w="15" w:type="dxa"/>
              <w:right w:w="15" w:type="dxa"/>
            </w:tcMar>
            <w:vAlign w:val="bottom"/>
          </w:tcPr>
          <w:p w14:paraId="33092501" w14:textId="035D6B69"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Estimate</w:t>
            </w:r>
            <w:proofErr w:type="spellEnd"/>
          </w:p>
        </w:tc>
        <w:tc>
          <w:tcPr>
            <w:tcW w:w="1143" w:type="dxa"/>
            <w:tcMar>
              <w:top w:w="15" w:type="dxa"/>
              <w:left w:w="15" w:type="dxa"/>
              <w:right w:w="15" w:type="dxa"/>
            </w:tcMar>
            <w:vAlign w:val="bottom"/>
          </w:tcPr>
          <w:p w14:paraId="044CA9E6" w14:textId="13B44BDD"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Std</w:t>
            </w:r>
            <w:proofErr w:type="spellEnd"/>
            <w:r w:rsidRPr="5D49544C">
              <w:rPr>
                <w:rFonts w:ascii="Calibri" w:eastAsia="Calibri" w:hAnsi="Calibri" w:cs="Calibri"/>
                <w:color w:val="000000" w:themeColor="text1"/>
              </w:rPr>
              <w:t xml:space="preserve">. </w:t>
            </w:r>
            <w:proofErr w:type="spellStart"/>
            <w:r w:rsidRPr="5D49544C">
              <w:rPr>
                <w:rFonts w:ascii="Calibri" w:eastAsia="Calibri" w:hAnsi="Calibri" w:cs="Calibri"/>
                <w:color w:val="000000" w:themeColor="text1"/>
              </w:rPr>
              <w:t>Error</w:t>
            </w:r>
            <w:proofErr w:type="spellEnd"/>
          </w:p>
        </w:tc>
        <w:tc>
          <w:tcPr>
            <w:tcW w:w="1203" w:type="dxa"/>
            <w:tcMar>
              <w:top w:w="15" w:type="dxa"/>
              <w:left w:w="15" w:type="dxa"/>
              <w:right w:w="15" w:type="dxa"/>
            </w:tcMar>
            <w:vAlign w:val="bottom"/>
          </w:tcPr>
          <w:p w14:paraId="38FE0FA4" w14:textId="3C7940F1"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 xml:space="preserve">t </w:t>
            </w:r>
            <w:proofErr w:type="spellStart"/>
            <w:r w:rsidRPr="5D49544C">
              <w:rPr>
                <w:rFonts w:ascii="Calibri" w:eastAsia="Calibri" w:hAnsi="Calibri" w:cs="Calibri"/>
                <w:color w:val="000000" w:themeColor="text1"/>
              </w:rPr>
              <w:t>value</w:t>
            </w:r>
            <w:proofErr w:type="spellEnd"/>
          </w:p>
        </w:tc>
        <w:tc>
          <w:tcPr>
            <w:tcW w:w="1196" w:type="dxa"/>
            <w:tcMar>
              <w:top w:w="15" w:type="dxa"/>
              <w:left w:w="15" w:type="dxa"/>
              <w:right w:w="15" w:type="dxa"/>
            </w:tcMar>
            <w:vAlign w:val="bottom"/>
          </w:tcPr>
          <w:p w14:paraId="7BCAA1A8" w14:textId="49F5A6D1"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p-</w:t>
            </w:r>
            <w:proofErr w:type="spellStart"/>
            <w:r w:rsidRPr="5D49544C">
              <w:rPr>
                <w:rFonts w:ascii="Calibri" w:eastAsia="Calibri" w:hAnsi="Calibri" w:cs="Calibri"/>
                <w:color w:val="000000" w:themeColor="text1"/>
              </w:rPr>
              <w:t>value</w:t>
            </w:r>
            <w:proofErr w:type="spellEnd"/>
          </w:p>
        </w:tc>
      </w:tr>
      <w:tr w:rsidR="5D49544C" w14:paraId="08491455" w14:textId="77777777" w:rsidTr="5D49544C">
        <w:trPr>
          <w:trHeight w:val="300"/>
        </w:trPr>
        <w:tc>
          <w:tcPr>
            <w:tcW w:w="3162" w:type="dxa"/>
            <w:tcMar>
              <w:top w:w="15" w:type="dxa"/>
              <w:left w:w="15" w:type="dxa"/>
              <w:right w:w="15" w:type="dxa"/>
            </w:tcMar>
            <w:vAlign w:val="bottom"/>
          </w:tcPr>
          <w:p w14:paraId="50A0FA13" w14:textId="67A94DA9"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w:t>
            </w:r>
            <w:proofErr w:type="spellStart"/>
            <w:r w:rsidRPr="5D49544C">
              <w:rPr>
                <w:rFonts w:ascii="Calibri" w:eastAsia="Calibri" w:hAnsi="Calibri" w:cs="Calibri"/>
                <w:color w:val="000000" w:themeColor="text1"/>
              </w:rPr>
              <w:t>Intercept</w:t>
            </w:r>
            <w:proofErr w:type="spellEnd"/>
            <w:r w:rsidRPr="5D49544C">
              <w:rPr>
                <w:rFonts w:ascii="Calibri" w:eastAsia="Calibri" w:hAnsi="Calibri" w:cs="Calibri"/>
                <w:color w:val="000000" w:themeColor="text1"/>
              </w:rPr>
              <w:t>)</w:t>
            </w:r>
          </w:p>
        </w:tc>
        <w:tc>
          <w:tcPr>
            <w:tcW w:w="1203" w:type="dxa"/>
            <w:tcMar>
              <w:top w:w="15" w:type="dxa"/>
              <w:left w:w="15" w:type="dxa"/>
              <w:right w:w="15" w:type="dxa"/>
            </w:tcMar>
            <w:vAlign w:val="bottom"/>
          </w:tcPr>
          <w:p w14:paraId="542E87EE" w14:textId="7B85A2C7"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12.76777</w:t>
            </w:r>
            <w:proofErr w:type="gramEnd"/>
          </w:p>
        </w:tc>
        <w:tc>
          <w:tcPr>
            <w:tcW w:w="1143" w:type="dxa"/>
            <w:tcMar>
              <w:top w:w="15" w:type="dxa"/>
              <w:left w:w="15" w:type="dxa"/>
              <w:right w:w="15" w:type="dxa"/>
            </w:tcMar>
            <w:vAlign w:val="bottom"/>
          </w:tcPr>
          <w:p w14:paraId="7AAF4779" w14:textId="7CC14264"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0.13461</w:t>
            </w:r>
            <w:proofErr w:type="gramEnd"/>
          </w:p>
        </w:tc>
        <w:tc>
          <w:tcPr>
            <w:tcW w:w="1203" w:type="dxa"/>
            <w:tcMar>
              <w:top w:w="15" w:type="dxa"/>
              <w:left w:w="15" w:type="dxa"/>
              <w:right w:w="15" w:type="dxa"/>
            </w:tcMar>
            <w:vAlign w:val="bottom"/>
          </w:tcPr>
          <w:p w14:paraId="2DAA34C0" w14:textId="01ED024E"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94.84946</w:t>
            </w:r>
            <w:proofErr w:type="gramEnd"/>
          </w:p>
        </w:tc>
        <w:tc>
          <w:tcPr>
            <w:tcW w:w="1196" w:type="dxa"/>
            <w:tcMar>
              <w:top w:w="15" w:type="dxa"/>
              <w:left w:w="15" w:type="dxa"/>
              <w:right w:w="15" w:type="dxa"/>
            </w:tcMar>
            <w:vAlign w:val="bottom"/>
          </w:tcPr>
          <w:p w14:paraId="03B38841" w14:textId="0A42745A"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0.00E+00</w:t>
            </w:r>
          </w:p>
        </w:tc>
      </w:tr>
      <w:tr w:rsidR="5D49544C" w14:paraId="7D502563" w14:textId="77777777" w:rsidTr="5D49544C">
        <w:trPr>
          <w:trHeight w:val="300"/>
        </w:trPr>
        <w:tc>
          <w:tcPr>
            <w:tcW w:w="3162" w:type="dxa"/>
            <w:tcMar>
              <w:top w:w="15" w:type="dxa"/>
              <w:left w:w="15" w:type="dxa"/>
              <w:right w:w="15" w:type="dxa"/>
            </w:tcMar>
            <w:vAlign w:val="bottom"/>
          </w:tcPr>
          <w:p w14:paraId="25369319" w14:textId="5C2B2D2E" w:rsidR="5D49544C" w:rsidRDefault="5D49544C" w:rsidP="5D49544C">
            <w:pPr>
              <w:spacing w:after="0"/>
              <w:rPr>
                <w:rFonts w:ascii="Calibri" w:eastAsia="Calibri" w:hAnsi="Calibri" w:cs="Calibri"/>
                <w:color w:val="000000" w:themeColor="text1"/>
              </w:rPr>
            </w:pPr>
            <w:proofErr w:type="gramStart"/>
            <w:r w:rsidRPr="5D49544C">
              <w:rPr>
                <w:rFonts w:ascii="Calibri" w:eastAsia="Calibri" w:hAnsi="Calibri" w:cs="Calibri"/>
                <w:color w:val="000000" w:themeColor="text1"/>
              </w:rPr>
              <w:t>poly(</w:t>
            </w:r>
            <w:proofErr w:type="gramEnd"/>
            <w:r w:rsidRPr="5D49544C">
              <w:rPr>
                <w:rFonts w:ascii="Calibri" w:eastAsia="Calibri" w:hAnsi="Calibri" w:cs="Calibri"/>
                <w:color w:val="000000" w:themeColor="text1"/>
              </w:rPr>
              <w:t>Age, 2)1</w:t>
            </w:r>
          </w:p>
        </w:tc>
        <w:tc>
          <w:tcPr>
            <w:tcW w:w="1203" w:type="dxa"/>
            <w:tcMar>
              <w:top w:w="15" w:type="dxa"/>
              <w:left w:w="15" w:type="dxa"/>
              <w:right w:w="15" w:type="dxa"/>
            </w:tcMar>
            <w:vAlign w:val="bottom"/>
          </w:tcPr>
          <w:p w14:paraId="365C44E8" w14:textId="09DF6EB8"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16.17129</w:t>
            </w:r>
            <w:proofErr w:type="gramEnd"/>
          </w:p>
        </w:tc>
        <w:tc>
          <w:tcPr>
            <w:tcW w:w="1143" w:type="dxa"/>
            <w:tcMar>
              <w:top w:w="15" w:type="dxa"/>
              <w:left w:w="15" w:type="dxa"/>
              <w:right w:w="15" w:type="dxa"/>
            </w:tcMar>
            <w:vAlign w:val="bottom"/>
          </w:tcPr>
          <w:p w14:paraId="71C0DEB5" w14:textId="367097BD"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0.40797</w:t>
            </w:r>
            <w:proofErr w:type="gramEnd"/>
          </w:p>
        </w:tc>
        <w:tc>
          <w:tcPr>
            <w:tcW w:w="1203" w:type="dxa"/>
            <w:tcMar>
              <w:top w:w="15" w:type="dxa"/>
              <w:left w:w="15" w:type="dxa"/>
              <w:right w:w="15" w:type="dxa"/>
            </w:tcMar>
            <w:vAlign w:val="bottom"/>
          </w:tcPr>
          <w:p w14:paraId="3CABCCDC" w14:textId="00817485"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39.63852</w:t>
            </w:r>
            <w:proofErr w:type="gramEnd"/>
          </w:p>
        </w:tc>
        <w:tc>
          <w:tcPr>
            <w:tcW w:w="1196" w:type="dxa"/>
            <w:tcMar>
              <w:top w:w="15" w:type="dxa"/>
              <w:left w:w="15" w:type="dxa"/>
              <w:right w:w="15" w:type="dxa"/>
            </w:tcMar>
            <w:vAlign w:val="bottom"/>
          </w:tcPr>
          <w:p w14:paraId="730B5E03" w14:textId="36B9F675"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3.22E-192</w:t>
            </w:r>
          </w:p>
        </w:tc>
      </w:tr>
      <w:tr w:rsidR="5D49544C" w14:paraId="51385A48" w14:textId="77777777" w:rsidTr="5D49544C">
        <w:trPr>
          <w:trHeight w:val="300"/>
        </w:trPr>
        <w:tc>
          <w:tcPr>
            <w:tcW w:w="3162" w:type="dxa"/>
            <w:tcMar>
              <w:top w:w="15" w:type="dxa"/>
              <w:left w:w="15" w:type="dxa"/>
              <w:right w:w="15" w:type="dxa"/>
            </w:tcMar>
            <w:vAlign w:val="bottom"/>
          </w:tcPr>
          <w:p w14:paraId="75B3AC3B" w14:textId="25954416" w:rsidR="5D49544C" w:rsidRDefault="5D49544C" w:rsidP="5D49544C">
            <w:pPr>
              <w:spacing w:after="0"/>
              <w:rPr>
                <w:rFonts w:ascii="Calibri" w:eastAsia="Calibri" w:hAnsi="Calibri" w:cs="Calibri"/>
                <w:color w:val="000000" w:themeColor="text1"/>
              </w:rPr>
            </w:pPr>
            <w:proofErr w:type="gramStart"/>
            <w:r w:rsidRPr="5D49544C">
              <w:rPr>
                <w:rFonts w:ascii="Calibri" w:eastAsia="Calibri" w:hAnsi="Calibri" w:cs="Calibri"/>
                <w:color w:val="000000" w:themeColor="text1"/>
              </w:rPr>
              <w:t>poly(</w:t>
            </w:r>
            <w:proofErr w:type="gramEnd"/>
            <w:r w:rsidRPr="5D49544C">
              <w:rPr>
                <w:rFonts w:ascii="Calibri" w:eastAsia="Calibri" w:hAnsi="Calibri" w:cs="Calibri"/>
                <w:color w:val="000000" w:themeColor="text1"/>
              </w:rPr>
              <w:t>Age, 2)2</w:t>
            </w:r>
          </w:p>
        </w:tc>
        <w:tc>
          <w:tcPr>
            <w:tcW w:w="1203" w:type="dxa"/>
            <w:tcMar>
              <w:top w:w="15" w:type="dxa"/>
              <w:left w:w="15" w:type="dxa"/>
              <w:right w:w="15" w:type="dxa"/>
            </w:tcMar>
            <w:vAlign w:val="bottom"/>
          </w:tcPr>
          <w:p w14:paraId="5D9C058B" w14:textId="232377C2"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4.00663</w:t>
            </w:r>
            <w:proofErr w:type="gramEnd"/>
          </w:p>
        </w:tc>
        <w:tc>
          <w:tcPr>
            <w:tcW w:w="1143" w:type="dxa"/>
            <w:tcMar>
              <w:top w:w="15" w:type="dxa"/>
              <w:left w:w="15" w:type="dxa"/>
              <w:right w:w="15" w:type="dxa"/>
            </w:tcMar>
            <w:vAlign w:val="bottom"/>
          </w:tcPr>
          <w:p w14:paraId="2918C184" w14:textId="0889A78D"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0.26676</w:t>
            </w:r>
            <w:proofErr w:type="gramEnd"/>
          </w:p>
        </w:tc>
        <w:tc>
          <w:tcPr>
            <w:tcW w:w="1203" w:type="dxa"/>
            <w:tcMar>
              <w:top w:w="15" w:type="dxa"/>
              <w:left w:w="15" w:type="dxa"/>
              <w:right w:w="15" w:type="dxa"/>
            </w:tcMar>
            <w:vAlign w:val="bottom"/>
          </w:tcPr>
          <w:p w14:paraId="301CD11F" w14:textId="0310B870"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15.01942</w:t>
            </w:r>
            <w:proofErr w:type="gramEnd"/>
          </w:p>
        </w:tc>
        <w:tc>
          <w:tcPr>
            <w:tcW w:w="1196" w:type="dxa"/>
            <w:tcMar>
              <w:top w:w="15" w:type="dxa"/>
              <w:left w:w="15" w:type="dxa"/>
              <w:right w:w="15" w:type="dxa"/>
            </w:tcMar>
            <w:vAlign w:val="bottom"/>
          </w:tcPr>
          <w:p w14:paraId="102CDCD9" w14:textId="3B24BB2D"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3.46E-45</w:t>
            </w:r>
          </w:p>
        </w:tc>
      </w:tr>
      <w:tr w:rsidR="5D49544C" w14:paraId="2E15A605" w14:textId="77777777" w:rsidTr="5D49544C">
        <w:trPr>
          <w:trHeight w:val="300"/>
        </w:trPr>
        <w:tc>
          <w:tcPr>
            <w:tcW w:w="3162" w:type="dxa"/>
            <w:tcMar>
              <w:top w:w="15" w:type="dxa"/>
              <w:left w:w="15" w:type="dxa"/>
              <w:right w:w="15" w:type="dxa"/>
            </w:tcMar>
            <w:vAlign w:val="bottom"/>
          </w:tcPr>
          <w:p w14:paraId="74D21966" w14:textId="59D97D72"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log_Miltal</w:t>
            </w:r>
            <w:proofErr w:type="spellEnd"/>
          </w:p>
        </w:tc>
        <w:tc>
          <w:tcPr>
            <w:tcW w:w="1203" w:type="dxa"/>
            <w:tcMar>
              <w:top w:w="15" w:type="dxa"/>
              <w:left w:w="15" w:type="dxa"/>
              <w:right w:w="15" w:type="dxa"/>
            </w:tcMar>
            <w:vAlign w:val="bottom"/>
          </w:tcPr>
          <w:p w14:paraId="6B09162C" w14:textId="2693C32B"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0.09588</w:t>
            </w:r>
            <w:proofErr w:type="gramEnd"/>
          </w:p>
        </w:tc>
        <w:tc>
          <w:tcPr>
            <w:tcW w:w="1143" w:type="dxa"/>
            <w:tcMar>
              <w:top w:w="15" w:type="dxa"/>
              <w:left w:w="15" w:type="dxa"/>
              <w:right w:w="15" w:type="dxa"/>
            </w:tcMar>
            <w:vAlign w:val="bottom"/>
          </w:tcPr>
          <w:p w14:paraId="4AFAD7C1" w14:textId="15963260"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0.01064</w:t>
            </w:r>
            <w:proofErr w:type="gramEnd"/>
          </w:p>
        </w:tc>
        <w:tc>
          <w:tcPr>
            <w:tcW w:w="1203" w:type="dxa"/>
            <w:tcMar>
              <w:top w:w="15" w:type="dxa"/>
              <w:left w:w="15" w:type="dxa"/>
              <w:right w:w="15" w:type="dxa"/>
            </w:tcMar>
            <w:vAlign w:val="bottom"/>
          </w:tcPr>
          <w:p w14:paraId="2D1703B9" w14:textId="4A8603AE"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9.00835</w:t>
            </w:r>
            <w:proofErr w:type="gramEnd"/>
          </w:p>
        </w:tc>
        <w:tc>
          <w:tcPr>
            <w:tcW w:w="1196" w:type="dxa"/>
            <w:tcMar>
              <w:top w:w="15" w:type="dxa"/>
              <w:left w:w="15" w:type="dxa"/>
              <w:right w:w="15" w:type="dxa"/>
            </w:tcMar>
            <w:vAlign w:val="bottom"/>
          </w:tcPr>
          <w:p w14:paraId="626BB8B6" w14:textId="5ED5D392"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1.46E-18</w:t>
            </w:r>
          </w:p>
        </w:tc>
      </w:tr>
      <w:tr w:rsidR="5D49544C" w14:paraId="3D13DD85" w14:textId="77777777" w:rsidTr="5D49544C">
        <w:trPr>
          <w:trHeight w:val="300"/>
        </w:trPr>
        <w:tc>
          <w:tcPr>
            <w:tcW w:w="3162" w:type="dxa"/>
            <w:tcMar>
              <w:top w:w="15" w:type="dxa"/>
              <w:left w:w="15" w:type="dxa"/>
              <w:right w:w="15" w:type="dxa"/>
            </w:tcMar>
            <w:vAlign w:val="bottom"/>
          </w:tcPr>
          <w:p w14:paraId="30E42B32" w14:textId="296CF1BC" w:rsidR="556EBC53" w:rsidRDefault="556EBC53"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Hästkrafter</w:t>
            </w:r>
          </w:p>
        </w:tc>
        <w:tc>
          <w:tcPr>
            <w:tcW w:w="1203" w:type="dxa"/>
            <w:tcMar>
              <w:top w:w="15" w:type="dxa"/>
              <w:left w:w="15" w:type="dxa"/>
              <w:right w:w="15" w:type="dxa"/>
            </w:tcMar>
            <w:vAlign w:val="bottom"/>
          </w:tcPr>
          <w:p w14:paraId="6D8E261B" w14:textId="1935B3B9"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0.00107</w:t>
            </w:r>
            <w:proofErr w:type="gramEnd"/>
          </w:p>
        </w:tc>
        <w:tc>
          <w:tcPr>
            <w:tcW w:w="1143" w:type="dxa"/>
            <w:tcMar>
              <w:top w:w="15" w:type="dxa"/>
              <w:left w:w="15" w:type="dxa"/>
              <w:right w:w="15" w:type="dxa"/>
            </w:tcMar>
            <w:vAlign w:val="bottom"/>
          </w:tcPr>
          <w:p w14:paraId="151B41A0" w14:textId="095DDC97"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0.00018</w:t>
            </w:r>
            <w:proofErr w:type="gramEnd"/>
          </w:p>
        </w:tc>
        <w:tc>
          <w:tcPr>
            <w:tcW w:w="1203" w:type="dxa"/>
            <w:tcMar>
              <w:top w:w="15" w:type="dxa"/>
              <w:left w:w="15" w:type="dxa"/>
              <w:right w:w="15" w:type="dxa"/>
            </w:tcMar>
            <w:vAlign w:val="bottom"/>
          </w:tcPr>
          <w:p w14:paraId="5A016729" w14:textId="0AC1C26E"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5.92921</w:t>
            </w:r>
            <w:proofErr w:type="gramEnd"/>
          </w:p>
        </w:tc>
        <w:tc>
          <w:tcPr>
            <w:tcW w:w="1196" w:type="dxa"/>
            <w:tcMar>
              <w:top w:w="15" w:type="dxa"/>
              <w:left w:w="15" w:type="dxa"/>
              <w:right w:w="15" w:type="dxa"/>
            </w:tcMar>
            <w:vAlign w:val="bottom"/>
          </w:tcPr>
          <w:p w14:paraId="4DC746A0" w14:textId="0CCD67B4"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4.50E-09</w:t>
            </w:r>
          </w:p>
        </w:tc>
      </w:tr>
      <w:tr w:rsidR="5D49544C" w14:paraId="7F0C9BD8" w14:textId="77777777" w:rsidTr="5D49544C">
        <w:trPr>
          <w:trHeight w:val="300"/>
        </w:trPr>
        <w:tc>
          <w:tcPr>
            <w:tcW w:w="3162" w:type="dxa"/>
            <w:tcMar>
              <w:top w:w="15" w:type="dxa"/>
              <w:left w:w="15" w:type="dxa"/>
              <w:right w:w="15" w:type="dxa"/>
            </w:tcMar>
            <w:vAlign w:val="bottom"/>
          </w:tcPr>
          <w:p w14:paraId="578B5EC0" w14:textId="567AB606"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S</w:t>
            </w:r>
            <w:r w:rsidR="481112DD" w:rsidRPr="5D49544C">
              <w:rPr>
                <w:rFonts w:ascii="Calibri" w:eastAsia="Calibri" w:hAnsi="Calibri" w:cs="Calibri"/>
                <w:color w:val="000000" w:themeColor="text1"/>
              </w:rPr>
              <w:t>äl</w:t>
            </w:r>
            <w:r w:rsidRPr="5D49544C">
              <w:rPr>
                <w:rFonts w:ascii="Calibri" w:eastAsia="Calibri" w:hAnsi="Calibri" w:cs="Calibri"/>
                <w:color w:val="000000" w:themeColor="text1"/>
              </w:rPr>
              <w:t>ljarePrivat</w:t>
            </w:r>
            <w:proofErr w:type="spellEnd"/>
          </w:p>
        </w:tc>
        <w:tc>
          <w:tcPr>
            <w:tcW w:w="1203" w:type="dxa"/>
            <w:tcMar>
              <w:top w:w="15" w:type="dxa"/>
              <w:left w:w="15" w:type="dxa"/>
              <w:right w:w="15" w:type="dxa"/>
            </w:tcMar>
            <w:vAlign w:val="bottom"/>
          </w:tcPr>
          <w:p w14:paraId="34A75690" w14:textId="67996838"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0.15961</w:t>
            </w:r>
            <w:proofErr w:type="gramEnd"/>
          </w:p>
        </w:tc>
        <w:tc>
          <w:tcPr>
            <w:tcW w:w="1143" w:type="dxa"/>
            <w:tcMar>
              <w:top w:w="15" w:type="dxa"/>
              <w:left w:w="15" w:type="dxa"/>
              <w:right w:w="15" w:type="dxa"/>
            </w:tcMar>
            <w:vAlign w:val="bottom"/>
          </w:tcPr>
          <w:p w14:paraId="7D9FF470" w14:textId="4F59E55C"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0.02004</w:t>
            </w:r>
            <w:proofErr w:type="gramEnd"/>
          </w:p>
        </w:tc>
        <w:tc>
          <w:tcPr>
            <w:tcW w:w="1203" w:type="dxa"/>
            <w:tcMar>
              <w:top w:w="15" w:type="dxa"/>
              <w:left w:w="15" w:type="dxa"/>
              <w:right w:w="15" w:type="dxa"/>
            </w:tcMar>
            <w:vAlign w:val="bottom"/>
          </w:tcPr>
          <w:p w14:paraId="36DE0F64" w14:textId="07439DD9"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7.96378</w:t>
            </w:r>
            <w:proofErr w:type="gramEnd"/>
          </w:p>
        </w:tc>
        <w:tc>
          <w:tcPr>
            <w:tcW w:w="1196" w:type="dxa"/>
            <w:tcMar>
              <w:top w:w="15" w:type="dxa"/>
              <w:left w:w="15" w:type="dxa"/>
              <w:right w:w="15" w:type="dxa"/>
            </w:tcMar>
            <w:vAlign w:val="bottom"/>
          </w:tcPr>
          <w:p w14:paraId="7316BE80" w14:textId="53E7E3D4"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5.61E-15</w:t>
            </w:r>
          </w:p>
        </w:tc>
      </w:tr>
      <w:tr w:rsidR="5D49544C" w14:paraId="1A1870B0" w14:textId="77777777" w:rsidTr="5D49544C">
        <w:trPr>
          <w:trHeight w:val="300"/>
        </w:trPr>
        <w:tc>
          <w:tcPr>
            <w:tcW w:w="3162" w:type="dxa"/>
            <w:tcMar>
              <w:top w:w="15" w:type="dxa"/>
              <w:left w:w="15" w:type="dxa"/>
              <w:right w:w="15" w:type="dxa"/>
            </w:tcMar>
            <w:vAlign w:val="bottom"/>
          </w:tcPr>
          <w:p w14:paraId="11E299D9" w14:textId="307B580E"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Br</w:t>
            </w:r>
            <w:r w:rsidR="190C2A4E" w:rsidRPr="5D49544C">
              <w:rPr>
                <w:rFonts w:ascii="Calibri" w:eastAsia="Calibri" w:hAnsi="Calibri" w:cs="Calibri"/>
                <w:color w:val="000000" w:themeColor="text1"/>
              </w:rPr>
              <w:t>ä</w:t>
            </w:r>
            <w:r w:rsidRPr="5D49544C">
              <w:rPr>
                <w:rFonts w:ascii="Calibri" w:eastAsia="Calibri" w:hAnsi="Calibri" w:cs="Calibri"/>
                <w:color w:val="000000" w:themeColor="text1"/>
              </w:rPr>
              <w:t>nsleDiesel</w:t>
            </w:r>
            <w:proofErr w:type="spellEnd"/>
          </w:p>
        </w:tc>
        <w:tc>
          <w:tcPr>
            <w:tcW w:w="1203" w:type="dxa"/>
            <w:tcMar>
              <w:top w:w="15" w:type="dxa"/>
              <w:left w:w="15" w:type="dxa"/>
              <w:right w:w="15" w:type="dxa"/>
            </w:tcMar>
            <w:vAlign w:val="bottom"/>
          </w:tcPr>
          <w:p w14:paraId="1630F1B9" w14:textId="4BD73B55"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0.12404</w:t>
            </w:r>
            <w:proofErr w:type="gramEnd"/>
          </w:p>
        </w:tc>
        <w:tc>
          <w:tcPr>
            <w:tcW w:w="1143" w:type="dxa"/>
            <w:tcMar>
              <w:top w:w="15" w:type="dxa"/>
              <w:left w:w="15" w:type="dxa"/>
              <w:right w:w="15" w:type="dxa"/>
            </w:tcMar>
            <w:vAlign w:val="bottom"/>
          </w:tcPr>
          <w:p w14:paraId="2B37C704" w14:textId="42A677C6"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0.02083</w:t>
            </w:r>
            <w:proofErr w:type="gramEnd"/>
          </w:p>
        </w:tc>
        <w:tc>
          <w:tcPr>
            <w:tcW w:w="1203" w:type="dxa"/>
            <w:tcMar>
              <w:top w:w="15" w:type="dxa"/>
              <w:left w:w="15" w:type="dxa"/>
              <w:right w:w="15" w:type="dxa"/>
            </w:tcMar>
            <w:vAlign w:val="bottom"/>
          </w:tcPr>
          <w:p w14:paraId="73746A31" w14:textId="78871CD0"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5.95395</w:t>
            </w:r>
            <w:proofErr w:type="gramEnd"/>
          </w:p>
        </w:tc>
        <w:tc>
          <w:tcPr>
            <w:tcW w:w="1196" w:type="dxa"/>
            <w:tcMar>
              <w:top w:w="15" w:type="dxa"/>
              <w:left w:w="15" w:type="dxa"/>
              <w:right w:w="15" w:type="dxa"/>
            </w:tcMar>
            <w:vAlign w:val="bottom"/>
          </w:tcPr>
          <w:p w14:paraId="0DA9088A" w14:textId="1DEEFDB9"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3.89E-09</w:t>
            </w:r>
          </w:p>
        </w:tc>
      </w:tr>
      <w:tr w:rsidR="5D49544C" w14:paraId="163290E7" w14:textId="77777777" w:rsidTr="5D49544C">
        <w:trPr>
          <w:trHeight w:val="300"/>
        </w:trPr>
        <w:tc>
          <w:tcPr>
            <w:tcW w:w="3162" w:type="dxa"/>
            <w:tcMar>
              <w:top w:w="15" w:type="dxa"/>
              <w:left w:w="15" w:type="dxa"/>
              <w:right w:w="15" w:type="dxa"/>
            </w:tcMar>
            <w:vAlign w:val="bottom"/>
          </w:tcPr>
          <w:p w14:paraId="22C712FA" w14:textId="42C38EDF"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Br</w:t>
            </w:r>
            <w:r w:rsidR="7C9E375C" w:rsidRPr="5D49544C">
              <w:rPr>
                <w:rFonts w:ascii="Calibri" w:eastAsia="Calibri" w:hAnsi="Calibri" w:cs="Calibri"/>
                <w:color w:val="000000" w:themeColor="text1"/>
              </w:rPr>
              <w:t>än</w:t>
            </w:r>
            <w:r w:rsidRPr="5D49544C">
              <w:rPr>
                <w:rFonts w:ascii="Calibri" w:eastAsia="Calibri" w:hAnsi="Calibri" w:cs="Calibri"/>
                <w:color w:val="000000" w:themeColor="text1"/>
              </w:rPr>
              <w:t>sleEl</w:t>
            </w:r>
            <w:proofErr w:type="spellEnd"/>
          </w:p>
        </w:tc>
        <w:tc>
          <w:tcPr>
            <w:tcW w:w="1203" w:type="dxa"/>
            <w:tcMar>
              <w:top w:w="15" w:type="dxa"/>
              <w:left w:w="15" w:type="dxa"/>
              <w:right w:w="15" w:type="dxa"/>
            </w:tcMar>
            <w:vAlign w:val="bottom"/>
          </w:tcPr>
          <w:p w14:paraId="60AD011E" w14:textId="4462D584"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0.15785</w:t>
            </w:r>
            <w:proofErr w:type="gramEnd"/>
          </w:p>
        </w:tc>
        <w:tc>
          <w:tcPr>
            <w:tcW w:w="1143" w:type="dxa"/>
            <w:tcMar>
              <w:top w:w="15" w:type="dxa"/>
              <w:left w:w="15" w:type="dxa"/>
              <w:right w:w="15" w:type="dxa"/>
            </w:tcMar>
            <w:vAlign w:val="bottom"/>
          </w:tcPr>
          <w:p w14:paraId="5EA700D5" w14:textId="207C4A74"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0.04481</w:t>
            </w:r>
            <w:proofErr w:type="gramEnd"/>
          </w:p>
        </w:tc>
        <w:tc>
          <w:tcPr>
            <w:tcW w:w="1203" w:type="dxa"/>
            <w:tcMar>
              <w:top w:w="15" w:type="dxa"/>
              <w:left w:w="15" w:type="dxa"/>
              <w:right w:w="15" w:type="dxa"/>
            </w:tcMar>
            <w:vAlign w:val="bottom"/>
          </w:tcPr>
          <w:p w14:paraId="69323A82" w14:textId="749B60F9"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3.52285</w:t>
            </w:r>
            <w:proofErr w:type="gramEnd"/>
          </w:p>
        </w:tc>
        <w:tc>
          <w:tcPr>
            <w:tcW w:w="1196" w:type="dxa"/>
            <w:tcMar>
              <w:top w:w="15" w:type="dxa"/>
              <w:left w:w="15" w:type="dxa"/>
              <w:right w:w="15" w:type="dxa"/>
            </w:tcMar>
            <w:vAlign w:val="bottom"/>
          </w:tcPr>
          <w:p w14:paraId="72BBB56C" w14:textId="67BAAFA3"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4.51E-04</w:t>
            </w:r>
          </w:p>
        </w:tc>
      </w:tr>
      <w:tr w:rsidR="5D49544C" w14:paraId="09E29B0C" w14:textId="77777777" w:rsidTr="5D49544C">
        <w:trPr>
          <w:trHeight w:val="300"/>
        </w:trPr>
        <w:tc>
          <w:tcPr>
            <w:tcW w:w="3162" w:type="dxa"/>
            <w:tcMar>
              <w:top w:w="15" w:type="dxa"/>
              <w:left w:w="15" w:type="dxa"/>
              <w:right w:w="15" w:type="dxa"/>
            </w:tcMar>
            <w:vAlign w:val="bottom"/>
          </w:tcPr>
          <w:p w14:paraId="68B7769C" w14:textId="0480ECE6"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Br</w:t>
            </w:r>
            <w:r w:rsidR="180EA933" w:rsidRPr="5D49544C">
              <w:rPr>
                <w:rFonts w:ascii="Calibri" w:eastAsia="Calibri" w:hAnsi="Calibri" w:cs="Calibri"/>
                <w:color w:val="000000" w:themeColor="text1"/>
              </w:rPr>
              <w:t>ä</w:t>
            </w:r>
            <w:r w:rsidRPr="5D49544C">
              <w:rPr>
                <w:rFonts w:ascii="Calibri" w:eastAsia="Calibri" w:hAnsi="Calibri" w:cs="Calibri"/>
                <w:color w:val="000000" w:themeColor="text1"/>
              </w:rPr>
              <w:t>nsleMilj</w:t>
            </w:r>
            <w:r w:rsidR="16BDCF61" w:rsidRPr="5D49544C">
              <w:rPr>
                <w:rFonts w:ascii="Calibri" w:eastAsia="Calibri" w:hAnsi="Calibri" w:cs="Calibri"/>
                <w:color w:val="000000" w:themeColor="text1"/>
              </w:rPr>
              <w:t>ö</w:t>
            </w:r>
            <w:r w:rsidRPr="5D49544C">
              <w:rPr>
                <w:rFonts w:ascii="Calibri" w:eastAsia="Calibri" w:hAnsi="Calibri" w:cs="Calibri"/>
                <w:color w:val="000000" w:themeColor="text1"/>
              </w:rPr>
              <w:t>br</w:t>
            </w:r>
            <w:r w:rsidR="4326D58C" w:rsidRPr="5D49544C">
              <w:rPr>
                <w:rFonts w:ascii="Calibri" w:eastAsia="Calibri" w:hAnsi="Calibri" w:cs="Calibri"/>
                <w:color w:val="000000" w:themeColor="text1"/>
              </w:rPr>
              <w:t>ä</w:t>
            </w:r>
            <w:r w:rsidRPr="5D49544C">
              <w:rPr>
                <w:rFonts w:ascii="Calibri" w:eastAsia="Calibri" w:hAnsi="Calibri" w:cs="Calibri"/>
                <w:color w:val="000000" w:themeColor="text1"/>
              </w:rPr>
              <w:t>nsle</w:t>
            </w:r>
            <w:proofErr w:type="spellEnd"/>
            <w:r w:rsidRPr="5D49544C">
              <w:rPr>
                <w:rFonts w:ascii="Calibri" w:eastAsia="Calibri" w:hAnsi="Calibri" w:cs="Calibri"/>
                <w:color w:val="000000" w:themeColor="text1"/>
              </w:rPr>
              <w:t>/Hybrid</w:t>
            </w:r>
          </w:p>
        </w:tc>
        <w:tc>
          <w:tcPr>
            <w:tcW w:w="1203" w:type="dxa"/>
            <w:tcMar>
              <w:top w:w="15" w:type="dxa"/>
              <w:left w:w="15" w:type="dxa"/>
              <w:right w:w="15" w:type="dxa"/>
            </w:tcMar>
            <w:vAlign w:val="bottom"/>
          </w:tcPr>
          <w:p w14:paraId="69433402" w14:textId="7FA411AD"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0.03581</w:t>
            </w:r>
            <w:proofErr w:type="gramEnd"/>
          </w:p>
        </w:tc>
        <w:tc>
          <w:tcPr>
            <w:tcW w:w="1143" w:type="dxa"/>
            <w:tcMar>
              <w:top w:w="15" w:type="dxa"/>
              <w:left w:w="15" w:type="dxa"/>
              <w:right w:w="15" w:type="dxa"/>
            </w:tcMar>
            <w:vAlign w:val="bottom"/>
          </w:tcPr>
          <w:p w14:paraId="358F1219" w14:textId="1984C1F3"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0.02903</w:t>
            </w:r>
            <w:proofErr w:type="gramEnd"/>
          </w:p>
        </w:tc>
        <w:tc>
          <w:tcPr>
            <w:tcW w:w="1203" w:type="dxa"/>
            <w:tcMar>
              <w:top w:w="15" w:type="dxa"/>
              <w:left w:w="15" w:type="dxa"/>
              <w:right w:w="15" w:type="dxa"/>
            </w:tcMar>
            <w:vAlign w:val="bottom"/>
          </w:tcPr>
          <w:p w14:paraId="5C312B43" w14:textId="1F56CF49"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1.23357</w:t>
            </w:r>
            <w:proofErr w:type="gramEnd"/>
          </w:p>
        </w:tc>
        <w:tc>
          <w:tcPr>
            <w:tcW w:w="1196" w:type="dxa"/>
            <w:tcMar>
              <w:top w:w="15" w:type="dxa"/>
              <w:left w:w="15" w:type="dxa"/>
              <w:right w:w="15" w:type="dxa"/>
            </w:tcMar>
            <w:vAlign w:val="bottom"/>
          </w:tcPr>
          <w:p w14:paraId="27E0F7F9" w14:textId="249AAC55"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0.2177</w:t>
            </w:r>
            <w:proofErr w:type="gramEnd"/>
          </w:p>
        </w:tc>
      </w:tr>
      <w:tr w:rsidR="5D49544C" w14:paraId="7FABE2C0" w14:textId="77777777" w:rsidTr="5D49544C">
        <w:trPr>
          <w:trHeight w:val="300"/>
        </w:trPr>
        <w:tc>
          <w:tcPr>
            <w:tcW w:w="3162" w:type="dxa"/>
            <w:tcMar>
              <w:top w:w="15" w:type="dxa"/>
              <w:left w:w="15" w:type="dxa"/>
              <w:right w:w="15" w:type="dxa"/>
            </w:tcMar>
            <w:vAlign w:val="bottom"/>
          </w:tcPr>
          <w:p w14:paraId="0D0C8759" w14:textId="31A83E0E"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V</w:t>
            </w:r>
            <w:r w:rsidR="7DD036F4" w:rsidRPr="5D49544C">
              <w:rPr>
                <w:rFonts w:ascii="Calibri" w:eastAsia="Calibri" w:hAnsi="Calibri" w:cs="Calibri"/>
                <w:color w:val="000000" w:themeColor="text1"/>
              </w:rPr>
              <w:t>ä</w:t>
            </w:r>
            <w:r w:rsidRPr="5D49544C">
              <w:rPr>
                <w:rFonts w:ascii="Calibri" w:eastAsia="Calibri" w:hAnsi="Calibri" w:cs="Calibri"/>
                <w:color w:val="000000" w:themeColor="text1"/>
              </w:rPr>
              <w:t>xell</w:t>
            </w:r>
            <w:r w:rsidR="75CDF5B6" w:rsidRPr="5D49544C">
              <w:rPr>
                <w:rFonts w:ascii="Calibri" w:eastAsia="Calibri" w:hAnsi="Calibri" w:cs="Calibri"/>
                <w:color w:val="000000" w:themeColor="text1"/>
              </w:rPr>
              <w:t>å</w:t>
            </w:r>
            <w:r w:rsidRPr="5D49544C">
              <w:rPr>
                <w:rFonts w:ascii="Calibri" w:eastAsia="Calibri" w:hAnsi="Calibri" w:cs="Calibri"/>
                <w:color w:val="000000" w:themeColor="text1"/>
              </w:rPr>
              <w:t>daManuell</w:t>
            </w:r>
            <w:proofErr w:type="spellEnd"/>
          </w:p>
        </w:tc>
        <w:tc>
          <w:tcPr>
            <w:tcW w:w="1203" w:type="dxa"/>
            <w:tcMar>
              <w:top w:w="15" w:type="dxa"/>
              <w:left w:w="15" w:type="dxa"/>
              <w:right w:w="15" w:type="dxa"/>
            </w:tcMar>
            <w:vAlign w:val="bottom"/>
          </w:tcPr>
          <w:p w14:paraId="57FBE28E" w14:textId="701C03DA"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0.13037</w:t>
            </w:r>
            <w:proofErr w:type="gramEnd"/>
          </w:p>
        </w:tc>
        <w:tc>
          <w:tcPr>
            <w:tcW w:w="1143" w:type="dxa"/>
            <w:tcMar>
              <w:top w:w="15" w:type="dxa"/>
              <w:left w:w="15" w:type="dxa"/>
              <w:right w:w="15" w:type="dxa"/>
            </w:tcMar>
            <w:vAlign w:val="bottom"/>
          </w:tcPr>
          <w:p w14:paraId="0D8376BF" w14:textId="2DDCC0C7"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0.02067</w:t>
            </w:r>
            <w:proofErr w:type="gramEnd"/>
          </w:p>
        </w:tc>
        <w:tc>
          <w:tcPr>
            <w:tcW w:w="1203" w:type="dxa"/>
            <w:tcMar>
              <w:top w:w="15" w:type="dxa"/>
              <w:left w:w="15" w:type="dxa"/>
              <w:right w:w="15" w:type="dxa"/>
            </w:tcMar>
            <w:vAlign w:val="bottom"/>
          </w:tcPr>
          <w:p w14:paraId="5CE7A8A1" w14:textId="02626E55"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6.30679</w:t>
            </w:r>
            <w:proofErr w:type="gramEnd"/>
          </w:p>
        </w:tc>
        <w:tc>
          <w:tcPr>
            <w:tcW w:w="1196" w:type="dxa"/>
            <w:tcMar>
              <w:top w:w="15" w:type="dxa"/>
              <w:left w:w="15" w:type="dxa"/>
              <w:right w:w="15" w:type="dxa"/>
            </w:tcMar>
            <w:vAlign w:val="bottom"/>
          </w:tcPr>
          <w:p w14:paraId="2DE922AB" w14:textId="25E0AC02"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4.67E-10</w:t>
            </w:r>
          </w:p>
        </w:tc>
      </w:tr>
      <w:tr w:rsidR="5D49544C" w14:paraId="62F8F929" w14:textId="77777777" w:rsidTr="5D49544C">
        <w:trPr>
          <w:trHeight w:val="300"/>
        </w:trPr>
        <w:tc>
          <w:tcPr>
            <w:tcW w:w="3162" w:type="dxa"/>
            <w:tcMar>
              <w:top w:w="15" w:type="dxa"/>
              <w:left w:w="15" w:type="dxa"/>
              <w:right w:w="15" w:type="dxa"/>
            </w:tcMar>
            <w:vAlign w:val="bottom"/>
          </w:tcPr>
          <w:p w14:paraId="3C32B4C1" w14:textId="7A3CB694"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BiltypKombi</w:t>
            </w:r>
            <w:proofErr w:type="spellEnd"/>
          </w:p>
        </w:tc>
        <w:tc>
          <w:tcPr>
            <w:tcW w:w="1203" w:type="dxa"/>
            <w:tcMar>
              <w:top w:w="15" w:type="dxa"/>
              <w:left w:w="15" w:type="dxa"/>
              <w:right w:w="15" w:type="dxa"/>
            </w:tcMar>
            <w:vAlign w:val="bottom"/>
          </w:tcPr>
          <w:p w14:paraId="600C8281" w14:textId="5BA5BF2C"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0.06168</w:t>
            </w:r>
            <w:proofErr w:type="gramEnd"/>
          </w:p>
        </w:tc>
        <w:tc>
          <w:tcPr>
            <w:tcW w:w="1143" w:type="dxa"/>
            <w:tcMar>
              <w:top w:w="15" w:type="dxa"/>
              <w:left w:w="15" w:type="dxa"/>
              <w:right w:w="15" w:type="dxa"/>
            </w:tcMar>
            <w:vAlign w:val="bottom"/>
          </w:tcPr>
          <w:p w14:paraId="6E4D5EF2" w14:textId="0A516305"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0.06046</w:t>
            </w:r>
            <w:proofErr w:type="gramEnd"/>
          </w:p>
        </w:tc>
        <w:tc>
          <w:tcPr>
            <w:tcW w:w="1203" w:type="dxa"/>
            <w:tcMar>
              <w:top w:w="15" w:type="dxa"/>
              <w:left w:w="15" w:type="dxa"/>
              <w:right w:w="15" w:type="dxa"/>
            </w:tcMar>
            <w:vAlign w:val="bottom"/>
          </w:tcPr>
          <w:p w14:paraId="7E40BFB1" w14:textId="043C7C4E"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1.02005</w:t>
            </w:r>
            <w:proofErr w:type="gramEnd"/>
          </w:p>
        </w:tc>
        <w:tc>
          <w:tcPr>
            <w:tcW w:w="1196" w:type="dxa"/>
            <w:tcMar>
              <w:top w:w="15" w:type="dxa"/>
              <w:left w:w="15" w:type="dxa"/>
              <w:right w:w="15" w:type="dxa"/>
            </w:tcMar>
            <w:vAlign w:val="bottom"/>
          </w:tcPr>
          <w:p w14:paraId="5B8EA80C" w14:textId="5BD409B3"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0.308</w:t>
            </w:r>
            <w:proofErr w:type="gramEnd"/>
          </w:p>
        </w:tc>
      </w:tr>
      <w:tr w:rsidR="5D49544C" w14:paraId="389F414C" w14:textId="77777777" w:rsidTr="5D49544C">
        <w:trPr>
          <w:trHeight w:val="300"/>
        </w:trPr>
        <w:tc>
          <w:tcPr>
            <w:tcW w:w="3162" w:type="dxa"/>
            <w:tcMar>
              <w:top w:w="15" w:type="dxa"/>
              <w:left w:w="15" w:type="dxa"/>
              <w:right w:w="15" w:type="dxa"/>
            </w:tcMar>
            <w:vAlign w:val="bottom"/>
          </w:tcPr>
          <w:p w14:paraId="1856A947" w14:textId="4799A614"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BiltypSedan</w:t>
            </w:r>
            <w:proofErr w:type="spellEnd"/>
          </w:p>
        </w:tc>
        <w:tc>
          <w:tcPr>
            <w:tcW w:w="1203" w:type="dxa"/>
            <w:tcMar>
              <w:top w:w="15" w:type="dxa"/>
              <w:left w:w="15" w:type="dxa"/>
              <w:right w:w="15" w:type="dxa"/>
            </w:tcMar>
            <w:vAlign w:val="bottom"/>
          </w:tcPr>
          <w:p w14:paraId="26F4E0C9" w14:textId="3F978F28"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0.03755</w:t>
            </w:r>
            <w:proofErr w:type="gramEnd"/>
          </w:p>
        </w:tc>
        <w:tc>
          <w:tcPr>
            <w:tcW w:w="1143" w:type="dxa"/>
            <w:tcMar>
              <w:top w:w="15" w:type="dxa"/>
              <w:left w:w="15" w:type="dxa"/>
              <w:right w:w="15" w:type="dxa"/>
            </w:tcMar>
            <w:vAlign w:val="bottom"/>
          </w:tcPr>
          <w:p w14:paraId="77E50DC8" w14:textId="22785BA7"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0.06589</w:t>
            </w:r>
            <w:proofErr w:type="gramEnd"/>
          </w:p>
        </w:tc>
        <w:tc>
          <w:tcPr>
            <w:tcW w:w="1203" w:type="dxa"/>
            <w:tcMar>
              <w:top w:w="15" w:type="dxa"/>
              <w:left w:w="15" w:type="dxa"/>
              <w:right w:w="15" w:type="dxa"/>
            </w:tcMar>
            <w:vAlign w:val="bottom"/>
          </w:tcPr>
          <w:p w14:paraId="0DF35943" w14:textId="0F563FCA"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0.56989</w:t>
            </w:r>
            <w:proofErr w:type="gramEnd"/>
          </w:p>
        </w:tc>
        <w:tc>
          <w:tcPr>
            <w:tcW w:w="1196" w:type="dxa"/>
            <w:tcMar>
              <w:top w:w="15" w:type="dxa"/>
              <w:left w:w="15" w:type="dxa"/>
              <w:right w:w="15" w:type="dxa"/>
            </w:tcMar>
            <w:vAlign w:val="bottom"/>
          </w:tcPr>
          <w:p w14:paraId="7AD45C37" w14:textId="6363DB0E"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0.5689</w:t>
            </w:r>
            <w:proofErr w:type="gramEnd"/>
          </w:p>
        </w:tc>
      </w:tr>
      <w:tr w:rsidR="5D49544C" w14:paraId="66BAE579" w14:textId="77777777" w:rsidTr="5D49544C">
        <w:trPr>
          <w:trHeight w:val="300"/>
        </w:trPr>
        <w:tc>
          <w:tcPr>
            <w:tcW w:w="3162" w:type="dxa"/>
            <w:tcMar>
              <w:top w:w="15" w:type="dxa"/>
              <w:left w:w="15" w:type="dxa"/>
              <w:right w:w="15" w:type="dxa"/>
            </w:tcMar>
            <w:vAlign w:val="bottom"/>
          </w:tcPr>
          <w:p w14:paraId="16526033" w14:textId="36E77A32"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BiltypSUV</w:t>
            </w:r>
            <w:proofErr w:type="spellEnd"/>
          </w:p>
        </w:tc>
        <w:tc>
          <w:tcPr>
            <w:tcW w:w="1203" w:type="dxa"/>
            <w:tcMar>
              <w:top w:w="15" w:type="dxa"/>
              <w:left w:w="15" w:type="dxa"/>
              <w:right w:w="15" w:type="dxa"/>
            </w:tcMar>
            <w:vAlign w:val="bottom"/>
          </w:tcPr>
          <w:p w14:paraId="3B06100D" w14:textId="26B89D83"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0.0569</w:t>
            </w:r>
            <w:proofErr w:type="gramEnd"/>
          </w:p>
        </w:tc>
        <w:tc>
          <w:tcPr>
            <w:tcW w:w="1143" w:type="dxa"/>
            <w:tcMar>
              <w:top w:w="15" w:type="dxa"/>
              <w:left w:w="15" w:type="dxa"/>
              <w:right w:w="15" w:type="dxa"/>
            </w:tcMar>
            <w:vAlign w:val="bottom"/>
          </w:tcPr>
          <w:p w14:paraId="699BD547" w14:textId="39E7DDC2"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0.07084</w:t>
            </w:r>
            <w:proofErr w:type="gramEnd"/>
          </w:p>
        </w:tc>
        <w:tc>
          <w:tcPr>
            <w:tcW w:w="1203" w:type="dxa"/>
            <w:tcMar>
              <w:top w:w="15" w:type="dxa"/>
              <w:left w:w="15" w:type="dxa"/>
              <w:right w:w="15" w:type="dxa"/>
            </w:tcMar>
            <w:vAlign w:val="bottom"/>
          </w:tcPr>
          <w:p w14:paraId="39E475F4" w14:textId="01FF4ECF"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0.80324</w:t>
            </w:r>
            <w:proofErr w:type="gramEnd"/>
          </w:p>
        </w:tc>
        <w:tc>
          <w:tcPr>
            <w:tcW w:w="1196" w:type="dxa"/>
            <w:tcMar>
              <w:top w:w="15" w:type="dxa"/>
              <w:left w:w="15" w:type="dxa"/>
              <w:right w:w="15" w:type="dxa"/>
            </w:tcMar>
            <w:vAlign w:val="bottom"/>
          </w:tcPr>
          <w:p w14:paraId="5B18412B" w14:textId="7889FA1E"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0.4221</w:t>
            </w:r>
            <w:proofErr w:type="gramEnd"/>
          </w:p>
        </w:tc>
      </w:tr>
      <w:tr w:rsidR="5D49544C" w14:paraId="26FD5DF2" w14:textId="77777777" w:rsidTr="5D49544C">
        <w:trPr>
          <w:trHeight w:val="300"/>
        </w:trPr>
        <w:tc>
          <w:tcPr>
            <w:tcW w:w="3162" w:type="dxa"/>
            <w:tcMar>
              <w:top w:w="15" w:type="dxa"/>
              <w:left w:w="15" w:type="dxa"/>
              <w:right w:w="15" w:type="dxa"/>
            </w:tcMar>
            <w:vAlign w:val="bottom"/>
          </w:tcPr>
          <w:p w14:paraId="21F88B02" w14:textId="071B4F83"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DrivningTv</w:t>
            </w:r>
            <w:r w:rsidR="65006757" w:rsidRPr="5D49544C">
              <w:rPr>
                <w:rFonts w:ascii="Calibri" w:eastAsia="Calibri" w:hAnsi="Calibri" w:cs="Calibri"/>
                <w:color w:val="000000" w:themeColor="text1"/>
              </w:rPr>
              <w:t>å</w:t>
            </w:r>
            <w:r w:rsidRPr="5D49544C">
              <w:rPr>
                <w:rFonts w:ascii="Calibri" w:eastAsia="Calibri" w:hAnsi="Calibri" w:cs="Calibri"/>
                <w:color w:val="000000" w:themeColor="text1"/>
              </w:rPr>
              <w:t>hjulsdriven</w:t>
            </w:r>
            <w:proofErr w:type="spellEnd"/>
          </w:p>
        </w:tc>
        <w:tc>
          <w:tcPr>
            <w:tcW w:w="1203" w:type="dxa"/>
            <w:tcMar>
              <w:top w:w="15" w:type="dxa"/>
              <w:left w:w="15" w:type="dxa"/>
              <w:right w:w="15" w:type="dxa"/>
            </w:tcMar>
            <w:vAlign w:val="bottom"/>
          </w:tcPr>
          <w:p w14:paraId="7805F9CE" w14:textId="0295EDE3"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0.10363</w:t>
            </w:r>
            <w:proofErr w:type="gramEnd"/>
          </w:p>
        </w:tc>
        <w:tc>
          <w:tcPr>
            <w:tcW w:w="1143" w:type="dxa"/>
            <w:tcMar>
              <w:top w:w="15" w:type="dxa"/>
              <w:left w:w="15" w:type="dxa"/>
              <w:right w:w="15" w:type="dxa"/>
            </w:tcMar>
            <w:vAlign w:val="bottom"/>
          </w:tcPr>
          <w:p w14:paraId="5040E7C3" w14:textId="3DD0F94A"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0.02085</w:t>
            </w:r>
            <w:proofErr w:type="gramEnd"/>
          </w:p>
        </w:tc>
        <w:tc>
          <w:tcPr>
            <w:tcW w:w="1203" w:type="dxa"/>
            <w:tcMar>
              <w:top w:w="15" w:type="dxa"/>
              <w:left w:w="15" w:type="dxa"/>
              <w:right w:w="15" w:type="dxa"/>
            </w:tcMar>
            <w:vAlign w:val="bottom"/>
          </w:tcPr>
          <w:p w14:paraId="236781D2" w14:textId="329400B4"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4.97066</w:t>
            </w:r>
            <w:proofErr w:type="gramEnd"/>
          </w:p>
        </w:tc>
        <w:tc>
          <w:tcPr>
            <w:tcW w:w="1196" w:type="dxa"/>
            <w:tcMar>
              <w:top w:w="15" w:type="dxa"/>
              <w:left w:w="15" w:type="dxa"/>
              <w:right w:w="15" w:type="dxa"/>
            </w:tcMar>
            <w:vAlign w:val="bottom"/>
          </w:tcPr>
          <w:p w14:paraId="05E26B50" w14:textId="2BC1136E"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8.14E-07</w:t>
            </w:r>
          </w:p>
        </w:tc>
      </w:tr>
      <w:tr w:rsidR="5D49544C" w14:paraId="76439D6C" w14:textId="77777777" w:rsidTr="5D49544C">
        <w:trPr>
          <w:trHeight w:val="300"/>
        </w:trPr>
        <w:tc>
          <w:tcPr>
            <w:tcW w:w="3162" w:type="dxa"/>
            <w:tcMar>
              <w:top w:w="15" w:type="dxa"/>
              <w:left w:w="15" w:type="dxa"/>
              <w:right w:w="15" w:type="dxa"/>
            </w:tcMar>
            <w:vAlign w:val="bottom"/>
          </w:tcPr>
          <w:p w14:paraId="569D1427" w14:textId="03DE56DA"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ModellV40</w:t>
            </w:r>
          </w:p>
        </w:tc>
        <w:tc>
          <w:tcPr>
            <w:tcW w:w="1203" w:type="dxa"/>
            <w:tcMar>
              <w:top w:w="15" w:type="dxa"/>
              <w:left w:w="15" w:type="dxa"/>
              <w:right w:w="15" w:type="dxa"/>
            </w:tcMar>
            <w:vAlign w:val="bottom"/>
          </w:tcPr>
          <w:p w14:paraId="74BB9206" w14:textId="55B18D45"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0.06094</w:t>
            </w:r>
            <w:proofErr w:type="gramEnd"/>
          </w:p>
        </w:tc>
        <w:tc>
          <w:tcPr>
            <w:tcW w:w="1143" w:type="dxa"/>
            <w:tcMar>
              <w:top w:w="15" w:type="dxa"/>
              <w:left w:w="15" w:type="dxa"/>
              <w:right w:w="15" w:type="dxa"/>
            </w:tcMar>
            <w:vAlign w:val="bottom"/>
          </w:tcPr>
          <w:p w14:paraId="5DC3DF7E" w14:textId="2E50D30E"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0.07935</w:t>
            </w:r>
            <w:proofErr w:type="gramEnd"/>
          </w:p>
        </w:tc>
        <w:tc>
          <w:tcPr>
            <w:tcW w:w="1203" w:type="dxa"/>
            <w:tcMar>
              <w:top w:w="15" w:type="dxa"/>
              <w:left w:w="15" w:type="dxa"/>
              <w:right w:w="15" w:type="dxa"/>
            </w:tcMar>
            <w:vAlign w:val="bottom"/>
          </w:tcPr>
          <w:p w14:paraId="6DE65E9B" w14:textId="04C20F41"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0.76801</w:t>
            </w:r>
            <w:proofErr w:type="gramEnd"/>
          </w:p>
        </w:tc>
        <w:tc>
          <w:tcPr>
            <w:tcW w:w="1196" w:type="dxa"/>
            <w:tcMar>
              <w:top w:w="15" w:type="dxa"/>
              <w:left w:w="15" w:type="dxa"/>
              <w:right w:w="15" w:type="dxa"/>
            </w:tcMar>
            <w:vAlign w:val="bottom"/>
          </w:tcPr>
          <w:p w14:paraId="7603E0B0" w14:textId="0004D9FA"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0.4427</w:t>
            </w:r>
            <w:proofErr w:type="gramEnd"/>
          </w:p>
        </w:tc>
      </w:tr>
      <w:tr w:rsidR="5D49544C" w14:paraId="01317FA4" w14:textId="77777777" w:rsidTr="5D49544C">
        <w:trPr>
          <w:trHeight w:val="300"/>
        </w:trPr>
        <w:tc>
          <w:tcPr>
            <w:tcW w:w="3162" w:type="dxa"/>
            <w:tcMar>
              <w:top w:w="15" w:type="dxa"/>
              <w:left w:w="15" w:type="dxa"/>
              <w:right w:w="15" w:type="dxa"/>
            </w:tcMar>
            <w:vAlign w:val="bottom"/>
          </w:tcPr>
          <w:p w14:paraId="2EACB0C1" w14:textId="553AB2A5"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lastRenderedPageBreak/>
              <w:t>ModellV50</w:t>
            </w:r>
          </w:p>
        </w:tc>
        <w:tc>
          <w:tcPr>
            <w:tcW w:w="1203" w:type="dxa"/>
            <w:tcMar>
              <w:top w:w="15" w:type="dxa"/>
              <w:left w:w="15" w:type="dxa"/>
              <w:right w:w="15" w:type="dxa"/>
            </w:tcMar>
            <w:vAlign w:val="bottom"/>
          </w:tcPr>
          <w:p w14:paraId="48AB2DF6" w14:textId="530634A4"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0.37623</w:t>
            </w:r>
            <w:proofErr w:type="gramEnd"/>
          </w:p>
        </w:tc>
        <w:tc>
          <w:tcPr>
            <w:tcW w:w="1143" w:type="dxa"/>
            <w:tcMar>
              <w:top w:w="15" w:type="dxa"/>
              <w:left w:w="15" w:type="dxa"/>
              <w:right w:w="15" w:type="dxa"/>
            </w:tcMar>
            <w:vAlign w:val="bottom"/>
          </w:tcPr>
          <w:p w14:paraId="762CB652" w14:textId="7F46FF00"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0.06856</w:t>
            </w:r>
            <w:proofErr w:type="gramEnd"/>
          </w:p>
        </w:tc>
        <w:tc>
          <w:tcPr>
            <w:tcW w:w="1203" w:type="dxa"/>
            <w:tcMar>
              <w:top w:w="15" w:type="dxa"/>
              <w:left w:w="15" w:type="dxa"/>
              <w:right w:w="15" w:type="dxa"/>
            </w:tcMar>
            <w:vAlign w:val="bottom"/>
          </w:tcPr>
          <w:p w14:paraId="7A707DCB" w14:textId="6AD73BFD"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5.48758</w:t>
            </w:r>
            <w:proofErr w:type="gramEnd"/>
          </w:p>
        </w:tc>
        <w:tc>
          <w:tcPr>
            <w:tcW w:w="1196" w:type="dxa"/>
            <w:tcMar>
              <w:top w:w="15" w:type="dxa"/>
              <w:left w:w="15" w:type="dxa"/>
              <w:right w:w="15" w:type="dxa"/>
            </w:tcMar>
            <w:vAlign w:val="bottom"/>
          </w:tcPr>
          <w:p w14:paraId="6E96D188" w14:textId="1D0188D8"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5.44E-08</w:t>
            </w:r>
          </w:p>
        </w:tc>
      </w:tr>
      <w:tr w:rsidR="5D49544C" w14:paraId="29B9D9BE" w14:textId="77777777" w:rsidTr="5D49544C">
        <w:trPr>
          <w:trHeight w:val="300"/>
        </w:trPr>
        <w:tc>
          <w:tcPr>
            <w:tcW w:w="3162" w:type="dxa"/>
            <w:tcMar>
              <w:top w:w="15" w:type="dxa"/>
              <w:left w:w="15" w:type="dxa"/>
              <w:right w:w="15" w:type="dxa"/>
            </w:tcMar>
            <w:vAlign w:val="bottom"/>
          </w:tcPr>
          <w:p w14:paraId="1D11834E" w14:textId="66CC4D49"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ModellV60</w:t>
            </w:r>
          </w:p>
        </w:tc>
        <w:tc>
          <w:tcPr>
            <w:tcW w:w="1203" w:type="dxa"/>
            <w:tcMar>
              <w:top w:w="15" w:type="dxa"/>
              <w:left w:w="15" w:type="dxa"/>
              <w:right w:w="15" w:type="dxa"/>
            </w:tcMar>
            <w:vAlign w:val="bottom"/>
          </w:tcPr>
          <w:p w14:paraId="5B98A732" w14:textId="71CD95A3"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0.00922</w:t>
            </w:r>
            <w:proofErr w:type="gramEnd"/>
          </w:p>
        </w:tc>
        <w:tc>
          <w:tcPr>
            <w:tcW w:w="1143" w:type="dxa"/>
            <w:tcMar>
              <w:top w:w="15" w:type="dxa"/>
              <w:left w:w="15" w:type="dxa"/>
              <w:right w:w="15" w:type="dxa"/>
            </w:tcMar>
            <w:vAlign w:val="bottom"/>
          </w:tcPr>
          <w:p w14:paraId="28C8E0CA" w14:textId="10B3F0B3"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0.05831</w:t>
            </w:r>
            <w:proofErr w:type="gramEnd"/>
          </w:p>
        </w:tc>
        <w:tc>
          <w:tcPr>
            <w:tcW w:w="1203" w:type="dxa"/>
            <w:tcMar>
              <w:top w:w="15" w:type="dxa"/>
              <w:left w:w="15" w:type="dxa"/>
              <w:right w:w="15" w:type="dxa"/>
            </w:tcMar>
            <w:vAlign w:val="bottom"/>
          </w:tcPr>
          <w:p w14:paraId="3B4EE8B0" w14:textId="5A90E167"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0.15813</w:t>
            </w:r>
            <w:proofErr w:type="gramEnd"/>
          </w:p>
        </w:tc>
        <w:tc>
          <w:tcPr>
            <w:tcW w:w="1196" w:type="dxa"/>
            <w:tcMar>
              <w:top w:w="15" w:type="dxa"/>
              <w:left w:w="15" w:type="dxa"/>
              <w:right w:w="15" w:type="dxa"/>
            </w:tcMar>
            <w:vAlign w:val="bottom"/>
          </w:tcPr>
          <w:p w14:paraId="6B593A86" w14:textId="0BE0B64C"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0.8744</w:t>
            </w:r>
            <w:proofErr w:type="gramEnd"/>
          </w:p>
        </w:tc>
      </w:tr>
      <w:tr w:rsidR="5D49544C" w14:paraId="57312AFF" w14:textId="77777777" w:rsidTr="5D49544C">
        <w:trPr>
          <w:trHeight w:val="300"/>
        </w:trPr>
        <w:tc>
          <w:tcPr>
            <w:tcW w:w="3162" w:type="dxa"/>
            <w:tcMar>
              <w:top w:w="15" w:type="dxa"/>
              <w:left w:w="15" w:type="dxa"/>
              <w:right w:w="15" w:type="dxa"/>
            </w:tcMar>
            <w:vAlign w:val="bottom"/>
          </w:tcPr>
          <w:p w14:paraId="46C54E70" w14:textId="1BA0B35D"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ModellV60 Cross Country</w:t>
            </w:r>
          </w:p>
        </w:tc>
        <w:tc>
          <w:tcPr>
            <w:tcW w:w="1203" w:type="dxa"/>
            <w:tcMar>
              <w:top w:w="15" w:type="dxa"/>
              <w:left w:w="15" w:type="dxa"/>
              <w:right w:w="15" w:type="dxa"/>
            </w:tcMar>
            <w:vAlign w:val="bottom"/>
          </w:tcPr>
          <w:p w14:paraId="522D68F4" w14:textId="749D10B5"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0.05421</w:t>
            </w:r>
            <w:proofErr w:type="gramEnd"/>
          </w:p>
        </w:tc>
        <w:tc>
          <w:tcPr>
            <w:tcW w:w="1143" w:type="dxa"/>
            <w:tcMar>
              <w:top w:w="15" w:type="dxa"/>
              <w:left w:w="15" w:type="dxa"/>
              <w:right w:w="15" w:type="dxa"/>
            </w:tcMar>
            <w:vAlign w:val="bottom"/>
          </w:tcPr>
          <w:p w14:paraId="05313EEC" w14:textId="7F76E1DF"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0.06487</w:t>
            </w:r>
            <w:proofErr w:type="gramEnd"/>
          </w:p>
        </w:tc>
        <w:tc>
          <w:tcPr>
            <w:tcW w:w="1203" w:type="dxa"/>
            <w:tcMar>
              <w:top w:w="15" w:type="dxa"/>
              <w:left w:w="15" w:type="dxa"/>
              <w:right w:w="15" w:type="dxa"/>
            </w:tcMar>
            <w:vAlign w:val="bottom"/>
          </w:tcPr>
          <w:p w14:paraId="50139D4F" w14:textId="739F2132"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0.83573</w:t>
            </w:r>
            <w:proofErr w:type="gramEnd"/>
          </w:p>
        </w:tc>
        <w:tc>
          <w:tcPr>
            <w:tcW w:w="1196" w:type="dxa"/>
            <w:tcMar>
              <w:top w:w="15" w:type="dxa"/>
              <w:left w:w="15" w:type="dxa"/>
              <w:right w:w="15" w:type="dxa"/>
            </w:tcMar>
            <w:vAlign w:val="bottom"/>
          </w:tcPr>
          <w:p w14:paraId="6652AAA1" w14:textId="1045657B"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0.4035</w:t>
            </w:r>
            <w:proofErr w:type="gramEnd"/>
          </w:p>
        </w:tc>
      </w:tr>
      <w:tr w:rsidR="5D49544C" w14:paraId="030075FC" w14:textId="77777777" w:rsidTr="5D49544C">
        <w:trPr>
          <w:trHeight w:val="300"/>
        </w:trPr>
        <w:tc>
          <w:tcPr>
            <w:tcW w:w="3162" w:type="dxa"/>
            <w:tcMar>
              <w:top w:w="15" w:type="dxa"/>
              <w:left w:w="15" w:type="dxa"/>
              <w:right w:w="15" w:type="dxa"/>
            </w:tcMar>
            <w:vAlign w:val="bottom"/>
          </w:tcPr>
          <w:p w14:paraId="356FAA9D" w14:textId="7CC96C9E"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ModellV70</w:t>
            </w:r>
          </w:p>
        </w:tc>
        <w:tc>
          <w:tcPr>
            <w:tcW w:w="1203" w:type="dxa"/>
            <w:tcMar>
              <w:top w:w="15" w:type="dxa"/>
              <w:left w:w="15" w:type="dxa"/>
              <w:right w:w="15" w:type="dxa"/>
            </w:tcMar>
            <w:vAlign w:val="bottom"/>
          </w:tcPr>
          <w:p w14:paraId="45540BCE" w14:textId="65503B6A"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0.1471</w:t>
            </w:r>
            <w:proofErr w:type="gramEnd"/>
          </w:p>
        </w:tc>
        <w:tc>
          <w:tcPr>
            <w:tcW w:w="1143" w:type="dxa"/>
            <w:tcMar>
              <w:top w:w="15" w:type="dxa"/>
              <w:left w:w="15" w:type="dxa"/>
              <w:right w:w="15" w:type="dxa"/>
            </w:tcMar>
            <w:vAlign w:val="bottom"/>
          </w:tcPr>
          <w:p w14:paraId="6B131A5B" w14:textId="6CE6C351"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0.06119</w:t>
            </w:r>
            <w:proofErr w:type="gramEnd"/>
          </w:p>
        </w:tc>
        <w:tc>
          <w:tcPr>
            <w:tcW w:w="1203" w:type="dxa"/>
            <w:tcMar>
              <w:top w:w="15" w:type="dxa"/>
              <w:left w:w="15" w:type="dxa"/>
              <w:right w:w="15" w:type="dxa"/>
            </w:tcMar>
            <w:vAlign w:val="bottom"/>
          </w:tcPr>
          <w:p w14:paraId="75ECBDCE" w14:textId="6B3B04A0"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2.40376</w:t>
            </w:r>
            <w:proofErr w:type="gramEnd"/>
          </w:p>
        </w:tc>
        <w:tc>
          <w:tcPr>
            <w:tcW w:w="1196" w:type="dxa"/>
            <w:tcMar>
              <w:top w:w="15" w:type="dxa"/>
              <w:left w:w="15" w:type="dxa"/>
              <w:right w:w="15" w:type="dxa"/>
            </w:tcMar>
            <w:vAlign w:val="bottom"/>
          </w:tcPr>
          <w:p w14:paraId="35BFFF73" w14:textId="02AE9D71"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0.0165</w:t>
            </w:r>
            <w:proofErr w:type="gramEnd"/>
          </w:p>
        </w:tc>
      </w:tr>
      <w:tr w:rsidR="5D49544C" w14:paraId="255F9DE3" w14:textId="77777777" w:rsidTr="5D49544C">
        <w:trPr>
          <w:trHeight w:val="300"/>
        </w:trPr>
        <w:tc>
          <w:tcPr>
            <w:tcW w:w="3162" w:type="dxa"/>
            <w:tcMar>
              <w:top w:w="15" w:type="dxa"/>
              <w:left w:w="15" w:type="dxa"/>
              <w:right w:w="15" w:type="dxa"/>
            </w:tcMar>
            <w:vAlign w:val="bottom"/>
          </w:tcPr>
          <w:p w14:paraId="6568570C" w14:textId="26FB4600"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ModellV90</w:t>
            </w:r>
          </w:p>
        </w:tc>
        <w:tc>
          <w:tcPr>
            <w:tcW w:w="1203" w:type="dxa"/>
            <w:tcMar>
              <w:top w:w="15" w:type="dxa"/>
              <w:left w:w="15" w:type="dxa"/>
              <w:right w:w="15" w:type="dxa"/>
            </w:tcMar>
            <w:vAlign w:val="bottom"/>
          </w:tcPr>
          <w:p w14:paraId="0DD6E33A" w14:textId="6CF0F7BB"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0.07984</w:t>
            </w:r>
            <w:proofErr w:type="gramEnd"/>
          </w:p>
        </w:tc>
        <w:tc>
          <w:tcPr>
            <w:tcW w:w="1143" w:type="dxa"/>
            <w:tcMar>
              <w:top w:w="15" w:type="dxa"/>
              <w:left w:w="15" w:type="dxa"/>
              <w:right w:w="15" w:type="dxa"/>
            </w:tcMar>
            <w:vAlign w:val="bottom"/>
          </w:tcPr>
          <w:p w14:paraId="07E96D05" w14:textId="0393F554"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0.06081</w:t>
            </w:r>
            <w:proofErr w:type="gramEnd"/>
          </w:p>
        </w:tc>
        <w:tc>
          <w:tcPr>
            <w:tcW w:w="1203" w:type="dxa"/>
            <w:tcMar>
              <w:top w:w="15" w:type="dxa"/>
              <w:left w:w="15" w:type="dxa"/>
              <w:right w:w="15" w:type="dxa"/>
            </w:tcMar>
            <w:vAlign w:val="bottom"/>
          </w:tcPr>
          <w:p w14:paraId="2EA0F06F" w14:textId="4F18FA11"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1.31291</w:t>
            </w:r>
            <w:proofErr w:type="gramEnd"/>
          </w:p>
        </w:tc>
        <w:tc>
          <w:tcPr>
            <w:tcW w:w="1196" w:type="dxa"/>
            <w:tcMar>
              <w:top w:w="15" w:type="dxa"/>
              <w:left w:w="15" w:type="dxa"/>
              <w:right w:w="15" w:type="dxa"/>
            </w:tcMar>
            <w:vAlign w:val="bottom"/>
          </w:tcPr>
          <w:p w14:paraId="2CCAAA80" w14:textId="5A0013EB"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0.1896</w:t>
            </w:r>
            <w:proofErr w:type="gramEnd"/>
          </w:p>
        </w:tc>
      </w:tr>
      <w:tr w:rsidR="5D49544C" w14:paraId="0057964D" w14:textId="77777777" w:rsidTr="5D49544C">
        <w:trPr>
          <w:trHeight w:val="300"/>
        </w:trPr>
        <w:tc>
          <w:tcPr>
            <w:tcW w:w="3162" w:type="dxa"/>
            <w:tcMar>
              <w:top w:w="15" w:type="dxa"/>
              <w:left w:w="15" w:type="dxa"/>
              <w:right w:w="15" w:type="dxa"/>
            </w:tcMar>
            <w:vAlign w:val="bottom"/>
          </w:tcPr>
          <w:p w14:paraId="11D0B5B2" w14:textId="0D354DDE"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ModellXC40</w:t>
            </w:r>
          </w:p>
        </w:tc>
        <w:tc>
          <w:tcPr>
            <w:tcW w:w="1203" w:type="dxa"/>
            <w:tcMar>
              <w:top w:w="15" w:type="dxa"/>
              <w:left w:w="15" w:type="dxa"/>
              <w:right w:w="15" w:type="dxa"/>
            </w:tcMar>
            <w:vAlign w:val="bottom"/>
          </w:tcPr>
          <w:p w14:paraId="04370BBA" w14:textId="543C0DC2"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0.2392</w:t>
            </w:r>
            <w:proofErr w:type="gramEnd"/>
          </w:p>
        </w:tc>
        <w:tc>
          <w:tcPr>
            <w:tcW w:w="1143" w:type="dxa"/>
            <w:tcMar>
              <w:top w:w="15" w:type="dxa"/>
              <w:left w:w="15" w:type="dxa"/>
              <w:right w:w="15" w:type="dxa"/>
            </w:tcMar>
            <w:vAlign w:val="bottom"/>
          </w:tcPr>
          <w:p w14:paraId="4F0CE304" w14:textId="085BCA94"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0.06658</w:t>
            </w:r>
            <w:proofErr w:type="gramEnd"/>
          </w:p>
        </w:tc>
        <w:tc>
          <w:tcPr>
            <w:tcW w:w="1203" w:type="dxa"/>
            <w:tcMar>
              <w:top w:w="15" w:type="dxa"/>
              <w:left w:w="15" w:type="dxa"/>
              <w:right w:w="15" w:type="dxa"/>
            </w:tcMar>
            <w:vAlign w:val="bottom"/>
          </w:tcPr>
          <w:p w14:paraId="334E79C9" w14:textId="23737E57"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3.59245</w:t>
            </w:r>
            <w:proofErr w:type="gramEnd"/>
          </w:p>
        </w:tc>
        <w:tc>
          <w:tcPr>
            <w:tcW w:w="1196" w:type="dxa"/>
            <w:tcMar>
              <w:top w:w="15" w:type="dxa"/>
              <w:left w:w="15" w:type="dxa"/>
              <w:right w:w="15" w:type="dxa"/>
            </w:tcMar>
            <w:vAlign w:val="bottom"/>
          </w:tcPr>
          <w:p w14:paraId="1175172E" w14:textId="2BE3ACF8"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3.47E-04</w:t>
            </w:r>
          </w:p>
        </w:tc>
      </w:tr>
      <w:tr w:rsidR="5D49544C" w14:paraId="48F5C4DC" w14:textId="77777777" w:rsidTr="5D49544C">
        <w:trPr>
          <w:trHeight w:val="300"/>
        </w:trPr>
        <w:tc>
          <w:tcPr>
            <w:tcW w:w="3162" w:type="dxa"/>
            <w:tcMar>
              <w:top w:w="15" w:type="dxa"/>
              <w:left w:w="15" w:type="dxa"/>
              <w:right w:w="15" w:type="dxa"/>
            </w:tcMar>
            <w:vAlign w:val="bottom"/>
          </w:tcPr>
          <w:p w14:paraId="37904FBD" w14:textId="4DFE0AA0"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ModellXC60</w:t>
            </w:r>
          </w:p>
        </w:tc>
        <w:tc>
          <w:tcPr>
            <w:tcW w:w="1203" w:type="dxa"/>
            <w:tcMar>
              <w:top w:w="15" w:type="dxa"/>
              <w:left w:w="15" w:type="dxa"/>
              <w:right w:w="15" w:type="dxa"/>
            </w:tcMar>
            <w:vAlign w:val="bottom"/>
          </w:tcPr>
          <w:p w14:paraId="4130FC4A" w14:textId="2E1060E9"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0.26064</w:t>
            </w:r>
            <w:proofErr w:type="gramEnd"/>
          </w:p>
        </w:tc>
        <w:tc>
          <w:tcPr>
            <w:tcW w:w="1143" w:type="dxa"/>
            <w:tcMar>
              <w:top w:w="15" w:type="dxa"/>
              <w:left w:w="15" w:type="dxa"/>
              <w:right w:w="15" w:type="dxa"/>
            </w:tcMar>
            <w:vAlign w:val="bottom"/>
          </w:tcPr>
          <w:p w14:paraId="0DF7CA54" w14:textId="6650BB7C"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0.07007</w:t>
            </w:r>
            <w:proofErr w:type="gramEnd"/>
          </w:p>
        </w:tc>
        <w:tc>
          <w:tcPr>
            <w:tcW w:w="1203" w:type="dxa"/>
            <w:tcMar>
              <w:top w:w="15" w:type="dxa"/>
              <w:left w:w="15" w:type="dxa"/>
              <w:right w:w="15" w:type="dxa"/>
            </w:tcMar>
            <w:vAlign w:val="bottom"/>
          </w:tcPr>
          <w:p w14:paraId="27674C4D" w14:textId="0FF143BD"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3.71995</w:t>
            </w:r>
            <w:proofErr w:type="gramEnd"/>
          </w:p>
        </w:tc>
        <w:tc>
          <w:tcPr>
            <w:tcW w:w="1196" w:type="dxa"/>
            <w:tcMar>
              <w:top w:w="15" w:type="dxa"/>
              <w:left w:w="15" w:type="dxa"/>
              <w:right w:w="15" w:type="dxa"/>
            </w:tcMar>
            <w:vAlign w:val="bottom"/>
          </w:tcPr>
          <w:p w14:paraId="189F6547" w14:textId="1C9D097C"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2.13E-04</w:t>
            </w:r>
          </w:p>
        </w:tc>
      </w:tr>
      <w:tr w:rsidR="5D49544C" w14:paraId="33E8CBF7" w14:textId="77777777" w:rsidTr="5D49544C">
        <w:trPr>
          <w:trHeight w:val="300"/>
        </w:trPr>
        <w:tc>
          <w:tcPr>
            <w:tcW w:w="3162" w:type="dxa"/>
            <w:tcMar>
              <w:top w:w="15" w:type="dxa"/>
              <w:left w:w="15" w:type="dxa"/>
              <w:right w:w="15" w:type="dxa"/>
            </w:tcMar>
            <w:vAlign w:val="bottom"/>
          </w:tcPr>
          <w:p w14:paraId="26D7BB01" w14:textId="1F8837F5" w:rsidR="5D49544C" w:rsidRDefault="5D49544C" w:rsidP="5D49544C">
            <w:pPr>
              <w:spacing w:after="0"/>
              <w:rPr>
                <w:rFonts w:ascii="Calibri" w:eastAsia="Calibri" w:hAnsi="Calibri" w:cs="Calibri"/>
                <w:color w:val="000000" w:themeColor="text1"/>
              </w:rPr>
            </w:pPr>
            <w:r w:rsidRPr="5D49544C">
              <w:rPr>
                <w:rFonts w:ascii="Calibri" w:eastAsia="Calibri" w:hAnsi="Calibri" w:cs="Calibri"/>
                <w:color w:val="000000" w:themeColor="text1"/>
              </w:rPr>
              <w:t>ModellXC90</w:t>
            </w:r>
          </w:p>
        </w:tc>
        <w:tc>
          <w:tcPr>
            <w:tcW w:w="1203" w:type="dxa"/>
            <w:tcMar>
              <w:top w:w="15" w:type="dxa"/>
              <w:left w:w="15" w:type="dxa"/>
              <w:right w:w="15" w:type="dxa"/>
            </w:tcMar>
            <w:vAlign w:val="bottom"/>
          </w:tcPr>
          <w:p w14:paraId="15257091" w14:textId="49242BAD"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0.55097</w:t>
            </w:r>
            <w:proofErr w:type="gramEnd"/>
          </w:p>
        </w:tc>
        <w:tc>
          <w:tcPr>
            <w:tcW w:w="1143" w:type="dxa"/>
            <w:tcMar>
              <w:top w:w="15" w:type="dxa"/>
              <w:left w:w="15" w:type="dxa"/>
              <w:right w:w="15" w:type="dxa"/>
            </w:tcMar>
            <w:vAlign w:val="bottom"/>
          </w:tcPr>
          <w:p w14:paraId="176E8EA3" w14:textId="2915A0A4"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0.07593</w:t>
            </w:r>
            <w:proofErr w:type="gramEnd"/>
          </w:p>
        </w:tc>
        <w:tc>
          <w:tcPr>
            <w:tcW w:w="1203" w:type="dxa"/>
            <w:tcMar>
              <w:top w:w="15" w:type="dxa"/>
              <w:left w:w="15" w:type="dxa"/>
              <w:right w:w="15" w:type="dxa"/>
            </w:tcMar>
            <w:vAlign w:val="bottom"/>
          </w:tcPr>
          <w:p w14:paraId="5EF2C1DD" w14:textId="0F584DE1"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7.25675</w:t>
            </w:r>
            <w:proofErr w:type="gramEnd"/>
          </w:p>
        </w:tc>
        <w:tc>
          <w:tcPr>
            <w:tcW w:w="1196" w:type="dxa"/>
            <w:tcMar>
              <w:top w:w="15" w:type="dxa"/>
              <w:left w:w="15" w:type="dxa"/>
              <w:right w:w="15" w:type="dxa"/>
            </w:tcMar>
            <w:vAlign w:val="bottom"/>
          </w:tcPr>
          <w:p w14:paraId="023F69F4" w14:textId="59D0136A" w:rsidR="5D49544C" w:rsidRDefault="5D49544C" w:rsidP="5D49544C">
            <w:pPr>
              <w:spacing w:after="0"/>
              <w:jc w:val="right"/>
              <w:rPr>
                <w:rFonts w:ascii="Calibri" w:eastAsia="Calibri" w:hAnsi="Calibri" w:cs="Calibri"/>
                <w:color w:val="000000" w:themeColor="text1"/>
              </w:rPr>
            </w:pPr>
            <w:r w:rsidRPr="5D49544C">
              <w:rPr>
                <w:rFonts w:ascii="Calibri" w:eastAsia="Calibri" w:hAnsi="Calibri" w:cs="Calibri"/>
                <w:color w:val="000000" w:themeColor="text1"/>
              </w:rPr>
              <w:t>9.26E-13</w:t>
            </w:r>
          </w:p>
        </w:tc>
      </w:tr>
      <w:tr w:rsidR="5D49544C" w14:paraId="1BEDC0C2" w14:textId="77777777" w:rsidTr="5D49544C">
        <w:trPr>
          <w:trHeight w:val="300"/>
        </w:trPr>
        <w:tc>
          <w:tcPr>
            <w:tcW w:w="3162" w:type="dxa"/>
            <w:tcMar>
              <w:top w:w="15" w:type="dxa"/>
              <w:left w:w="15" w:type="dxa"/>
              <w:right w:w="15" w:type="dxa"/>
            </w:tcMar>
            <w:vAlign w:val="bottom"/>
          </w:tcPr>
          <w:p w14:paraId="619CDF4C" w14:textId="34DC331E" w:rsidR="5D49544C" w:rsidRDefault="5D49544C" w:rsidP="5D49544C">
            <w:pPr>
              <w:spacing w:after="0"/>
              <w:rPr>
                <w:rFonts w:ascii="Calibri" w:eastAsia="Calibri" w:hAnsi="Calibri" w:cs="Calibri"/>
                <w:color w:val="000000" w:themeColor="text1"/>
              </w:rPr>
            </w:pPr>
            <w:proofErr w:type="spellStart"/>
            <w:r w:rsidRPr="5D49544C">
              <w:rPr>
                <w:rFonts w:ascii="Calibri" w:eastAsia="Calibri" w:hAnsi="Calibri" w:cs="Calibri"/>
                <w:color w:val="000000" w:themeColor="text1"/>
              </w:rPr>
              <w:t>ModellOther</w:t>
            </w:r>
            <w:proofErr w:type="spellEnd"/>
          </w:p>
        </w:tc>
        <w:tc>
          <w:tcPr>
            <w:tcW w:w="1203" w:type="dxa"/>
            <w:tcMar>
              <w:top w:w="15" w:type="dxa"/>
              <w:left w:w="15" w:type="dxa"/>
              <w:right w:w="15" w:type="dxa"/>
            </w:tcMar>
            <w:vAlign w:val="bottom"/>
          </w:tcPr>
          <w:p w14:paraId="695B2E49" w14:textId="7E5D7B6C"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0.14341</w:t>
            </w:r>
            <w:proofErr w:type="gramEnd"/>
          </w:p>
        </w:tc>
        <w:tc>
          <w:tcPr>
            <w:tcW w:w="1143" w:type="dxa"/>
            <w:tcMar>
              <w:top w:w="15" w:type="dxa"/>
              <w:left w:w="15" w:type="dxa"/>
              <w:right w:w="15" w:type="dxa"/>
            </w:tcMar>
            <w:vAlign w:val="bottom"/>
          </w:tcPr>
          <w:p w14:paraId="0E402194" w14:textId="26D7F5D3"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0.05112</w:t>
            </w:r>
            <w:proofErr w:type="gramEnd"/>
          </w:p>
        </w:tc>
        <w:tc>
          <w:tcPr>
            <w:tcW w:w="1203" w:type="dxa"/>
            <w:tcMar>
              <w:top w:w="15" w:type="dxa"/>
              <w:left w:w="15" w:type="dxa"/>
              <w:right w:w="15" w:type="dxa"/>
            </w:tcMar>
            <w:vAlign w:val="bottom"/>
          </w:tcPr>
          <w:p w14:paraId="37FCC701" w14:textId="14000A0B"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2.80533</w:t>
            </w:r>
            <w:proofErr w:type="gramEnd"/>
          </w:p>
        </w:tc>
        <w:tc>
          <w:tcPr>
            <w:tcW w:w="1196" w:type="dxa"/>
            <w:tcMar>
              <w:top w:w="15" w:type="dxa"/>
              <w:left w:w="15" w:type="dxa"/>
              <w:right w:w="15" w:type="dxa"/>
            </w:tcMar>
            <w:vAlign w:val="bottom"/>
          </w:tcPr>
          <w:p w14:paraId="70B1F1E0" w14:textId="394A5D1D" w:rsidR="5D49544C" w:rsidRDefault="5D49544C" w:rsidP="5D49544C">
            <w:pPr>
              <w:spacing w:after="0"/>
              <w:jc w:val="right"/>
              <w:rPr>
                <w:rFonts w:ascii="Calibri" w:eastAsia="Calibri" w:hAnsi="Calibri" w:cs="Calibri"/>
                <w:color w:val="000000" w:themeColor="text1"/>
              </w:rPr>
            </w:pPr>
            <w:proofErr w:type="gramStart"/>
            <w:r w:rsidRPr="5D49544C">
              <w:rPr>
                <w:rFonts w:ascii="Calibri" w:eastAsia="Calibri" w:hAnsi="Calibri" w:cs="Calibri"/>
                <w:color w:val="000000" w:themeColor="text1"/>
              </w:rPr>
              <w:t>0.0051</w:t>
            </w:r>
            <w:proofErr w:type="gramEnd"/>
          </w:p>
        </w:tc>
      </w:tr>
    </w:tbl>
    <w:p w14:paraId="1D8B5C99" w14:textId="5A88361B" w:rsidR="393DC5A8" w:rsidRDefault="393DC5A8" w:rsidP="5D49544C">
      <w:pPr>
        <w:pStyle w:val="Caption"/>
        <w:rPr>
          <w:rFonts w:ascii="Lucida Console" w:eastAsia="Lucida Console" w:hAnsi="Lucida Console" w:cs="Lucida Console"/>
          <w:sz w:val="19"/>
          <w:szCs w:val="19"/>
        </w:rPr>
      </w:pPr>
      <w:r w:rsidRPr="5D49544C">
        <w:t>Tabell 2: Koefficienter och effekter i regressionsmodellen</w:t>
      </w:r>
    </w:p>
    <w:p w14:paraId="1891AAEB" w14:textId="405DC58E" w:rsidR="5D49544C" w:rsidRDefault="5D49544C" w:rsidP="5D49544C">
      <w:pPr>
        <w:rPr>
          <w:rFonts w:ascii="Lucida Console" w:eastAsia="Lucida Console" w:hAnsi="Lucida Console" w:cs="Lucida Console"/>
          <w:color w:val="000000" w:themeColor="text1"/>
          <w:sz w:val="19"/>
          <w:szCs w:val="19"/>
        </w:rPr>
      </w:pPr>
    </w:p>
    <w:p w14:paraId="48C5F168" w14:textId="2B16AB25" w:rsidR="2249D8D3" w:rsidRDefault="2249D8D3" w:rsidP="5D49544C">
      <w:pPr>
        <w:pStyle w:val="Heading3"/>
        <w:rPr>
          <w:color w:val="1F3763"/>
        </w:rPr>
      </w:pPr>
      <w:bookmarkStart w:id="41" w:name="_Toc252897122"/>
      <w:r w:rsidRPr="5D49544C">
        <w:rPr>
          <w:color w:val="1F3763"/>
        </w:rPr>
        <w:t xml:space="preserve">Signifikanta </w:t>
      </w:r>
      <w:r w:rsidR="5ACA9F75" w:rsidRPr="5D49544C">
        <w:rPr>
          <w:color w:val="1F3763"/>
        </w:rPr>
        <w:t>variabler</w:t>
      </w:r>
      <w:bookmarkEnd w:id="41"/>
    </w:p>
    <w:p w14:paraId="14C114D6" w14:textId="5D197B0E" w:rsidR="77894DDA" w:rsidRDefault="77894DDA" w:rsidP="5D49544C">
      <w:pPr>
        <w:spacing w:after="0"/>
        <w:rPr>
          <w:rFonts w:ascii="Calibri" w:eastAsia="Calibri" w:hAnsi="Calibri" w:cs="Calibri"/>
        </w:rPr>
      </w:pPr>
      <w:r w:rsidRPr="5D49544C">
        <w:rPr>
          <w:rFonts w:ascii="Calibri" w:eastAsia="Calibri" w:hAnsi="Calibri" w:cs="Calibri"/>
        </w:rPr>
        <w:t>Nedanstående</w:t>
      </w:r>
      <w:r w:rsidR="1D9EDB16" w:rsidRPr="5D49544C">
        <w:rPr>
          <w:rFonts w:ascii="Calibri" w:eastAsia="Calibri" w:hAnsi="Calibri" w:cs="Calibri"/>
        </w:rPr>
        <w:t xml:space="preserve"> variabler valdes för deras statistiska signifikans (p </w:t>
      </w:r>
      <w:proofErr w:type="gramStart"/>
      <w:r w:rsidR="1D9EDB16" w:rsidRPr="5D49544C">
        <w:rPr>
          <w:rFonts w:ascii="Calibri" w:eastAsia="Calibri" w:hAnsi="Calibri" w:cs="Calibri"/>
        </w:rPr>
        <w:t>&lt; 0.001</w:t>
      </w:r>
      <w:proofErr w:type="gramEnd"/>
      <w:r w:rsidR="1D9EDB16" w:rsidRPr="5D49544C">
        <w:rPr>
          <w:rFonts w:ascii="Calibri" w:eastAsia="Calibri" w:hAnsi="Calibri" w:cs="Calibri"/>
        </w:rPr>
        <w:t>) och relevans för att förstå prisvariationer, såsom ålder och miltal.</w:t>
      </w:r>
    </w:p>
    <w:p w14:paraId="431F2DF7" w14:textId="4E4D33D8" w:rsidR="5D49544C" w:rsidRDefault="5D49544C" w:rsidP="5D49544C"/>
    <w:p w14:paraId="4C939D54" w14:textId="470B14D5" w:rsidR="6AC8217C" w:rsidRDefault="6AC8217C" w:rsidP="5D49544C">
      <w:pPr>
        <w:pStyle w:val="ListParagraph"/>
        <w:numPr>
          <w:ilvl w:val="0"/>
          <w:numId w:val="11"/>
        </w:numPr>
        <w:rPr>
          <w:rFonts w:eastAsiaTheme="minorEastAsia"/>
        </w:rPr>
      </w:pPr>
      <w:proofErr w:type="gramStart"/>
      <w:r w:rsidRPr="5D49544C">
        <w:rPr>
          <w:rFonts w:eastAsiaTheme="minorEastAsia"/>
        </w:rPr>
        <w:t>Age(</w:t>
      </w:r>
      <w:proofErr w:type="gramEnd"/>
      <w:r w:rsidRPr="5D49544C">
        <w:rPr>
          <w:rFonts w:eastAsiaTheme="minorEastAsia"/>
        </w:rPr>
        <w:t>Ålder)</w:t>
      </w:r>
    </w:p>
    <w:p w14:paraId="3A624EA4" w14:textId="5CBFAA4D" w:rsidR="6AC8217C" w:rsidRDefault="6AC8217C" w:rsidP="5D49544C">
      <w:pPr>
        <w:rPr>
          <w:rFonts w:eastAsiaTheme="minorEastAsia"/>
        </w:rPr>
      </w:pPr>
      <w:r w:rsidRPr="5D49544C">
        <w:rPr>
          <w:rFonts w:eastAsiaTheme="minorEastAsia"/>
        </w:rPr>
        <w:t>Bilens ålder har ett icke-linjärt samband med försäljningspriset, vilket innebär att en linjär modell riskerar att ge en missvisande bild. För att hantera detta inkluderades en polynomterm av grad två för variabeln ålder. Detta möjliggör en böjd modellanpassning som bättre speglar verkligheten (se figur nedan).</w:t>
      </w:r>
    </w:p>
    <w:p w14:paraId="372A4E62" w14:textId="71DFA86D" w:rsidR="6AC8217C" w:rsidRDefault="6AC8217C" w:rsidP="5D49544C">
      <w:pPr>
        <w:spacing w:before="240" w:after="240"/>
        <w:rPr>
          <w:rFonts w:eastAsiaTheme="minorEastAsia"/>
        </w:rPr>
      </w:pPr>
      <w:r w:rsidRPr="5D49544C">
        <w:rPr>
          <w:rFonts w:eastAsiaTheme="minorEastAsia"/>
        </w:rPr>
        <w:t>De skattade koefficienterna för polynomkomponenterna var:</w:t>
      </w:r>
    </w:p>
    <w:p w14:paraId="6E90151F" w14:textId="67EA1185" w:rsidR="6AC8217C" w:rsidRDefault="6AC8217C" w:rsidP="5D49544C">
      <w:pPr>
        <w:spacing w:before="240" w:after="240"/>
        <w:rPr>
          <w:rFonts w:eastAsiaTheme="minorEastAsia"/>
        </w:rPr>
      </w:pPr>
      <w:proofErr w:type="gramStart"/>
      <w:r w:rsidRPr="5D49544C">
        <w:rPr>
          <w:rFonts w:eastAsiaTheme="minorEastAsia"/>
        </w:rPr>
        <w:t>poly(</w:t>
      </w:r>
      <w:proofErr w:type="gramEnd"/>
      <w:r w:rsidRPr="5D49544C">
        <w:rPr>
          <w:rFonts w:eastAsiaTheme="minorEastAsia"/>
        </w:rPr>
        <w:t xml:space="preserve">Age, 2)1: </w:t>
      </w:r>
      <w:r w:rsidR="2AD1F1D0" w:rsidRPr="5D49544C">
        <w:rPr>
          <w:rFonts w:eastAsiaTheme="minorEastAsia"/>
        </w:rPr>
        <w:t>-</w:t>
      </w:r>
      <w:proofErr w:type="gramStart"/>
      <w:r w:rsidRPr="5D49544C">
        <w:rPr>
          <w:rFonts w:eastAsiaTheme="minorEastAsia"/>
        </w:rPr>
        <w:t>16.1713</w:t>
      </w:r>
      <w:proofErr w:type="gramEnd"/>
    </w:p>
    <w:p w14:paraId="09419B9D" w14:textId="79A42BAF" w:rsidR="6AC8217C" w:rsidRDefault="6AC8217C" w:rsidP="5D49544C">
      <w:pPr>
        <w:spacing w:before="240" w:after="240"/>
        <w:rPr>
          <w:rFonts w:eastAsiaTheme="minorEastAsia"/>
        </w:rPr>
      </w:pPr>
      <w:proofErr w:type="gramStart"/>
      <w:r w:rsidRPr="5D49544C">
        <w:rPr>
          <w:rFonts w:eastAsiaTheme="minorEastAsia"/>
        </w:rPr>
        <w:t>poly(</w:t>
      </w:r>
      <w:proofErr w:type="gramEnd"/>
      <w:r w:rsidRPr="5D49544C">
        <w:rPr>
          <w:rFonts w:eastAsiaTheme="minorEastAsia"/>
        </w:rPr>
        <w:t xml:space="preserve">Age, 2)2: </w:t>
      </w:r>
      <w:proofErr w:type="gramStart"/>
      <w:r w:rsidRPr="5D49544C">
        <w:rPr>
          <w:rFonts w:eastAsiaTheme="minorEastAsia"/>
        </w:rPr>
        <w:t>4.0066</w:t>
      </w:r>
      <w:proofErr w:type="gramEnd"/>
    </w:p>
    <w:p w14:paraId="6B164715" w14:textId="73EF6AEF" w:rsidR="6AC8217C" w:rsidRDefault="6AC8217C" w:rsidP="5D49544C">
      <w:pPr>
        <w:spacing w:before="240" w:after="240"/>
        <w:rPr>
          <w:rFonts w:eastAsiaTheme="minorEastAsia"/>
        </w:rPr>
      </w:pPr>
      <w:r w:rsidRPr="5D49544C">
        <w:rPr>
          <w:rFonts w:eastAsiaTheme="minorEastAsia"/>
        </w:rPr>
        <w:t>Tolkningen av detta är att nya bilar tappar mycket i värde initialt, medan värdeminskningen planar ut för äldre bilar. Denna icke-linjära relation är typisk för andrahandsmarknaden och modellen fångar detta samband väl.</w:t>
      </w:r>
    </w:p>
    <w:p w14:paraId="25C9ADCC" w14:textId="5B601F44" w:rsidR="30A8B190" w:rsidRDefault="30A8B190" w:rsidP="5D49544C">
      <w:r w:rsidRPr="5D49544C">
        <w:lastRenderedPageBreak/>
        <w:t xml:space="preserve"> </w:t>
      </w:r>
      <w:r w:rsidR="43AF7ED0">
        <w:rPr>
          <w:noProof/>
        </w:rPr>
        <w:drawing>
          <wp:inline distT="0" distB="0" distL="0" distR="0" wp14:anchorId="3C2CBE3B" wp14:editId="48C918CC">
            <wp:extent cx="5762626" cy="2809875"/>
            <wp:effectExtent l="0" t="0" r="0" b="0"/>
            <wp:docPr id="555512156" name="Picture 55551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p>
    <w:p w14:paraId="5432ABE0" w14:textId="1D233251" w:rsidR="084E27E1" w:rsidRDefault="084E27E1" w:rsidP="5D49544C">
      <w:pPr>
        <w:pStyle w:val="Caption"/>
      </w:pPr>
      <w:r>
        <w:t>Figur 5: Graf över bilens ålder och dess påverkan på</w:t>
      </w:r>
      <w:r w:rsidR="03B63017">
        <w:t xml:space="preserve"> </w:t>
      </w:r>
      <w:r>
        <w:t>pris</w:t>
      </w:r>
    </w:p>
    <w:p w14:paraId="59E07888" w14:textId="2F7873C3" w:rsidR="5D49544C" w:rsidRDefault="5D49544C" w:rsidP="5D49544C">
      <w:pPr>
        <w:pStyle w:val="ListParagraph"/>
        <w:ind w:left="1080" w:hanging="360"/>
      </w:pPr>
    </w:p>
    <w:p w14:paraId="6E15A607" w14:textId="04DD965D" w:rsidR="5EA563BA" w:rsidRDefault="5EA563BA" w:rsidP="5D49544C">
      <w:pPr>
        <w:pStyle w:val="ListParagraph"/>
        <w:numPr>
          <w:ilvl w:val="0"/>
          <w:numId w:val="20"/>
        </w:numPr>
      </w:pPr>
      <w:r w:rsidRPr="5D49544C">
        <w:t>Miltal:</w:t>
      </w:r>
      <w:r w:rsidR="09000F31" w:rsidRPr="5D49544C">
        <w:t xml:space="preserve"> </w:t>
      </w:r>
    </w:p>
    <w:p w14:paraId="4FC87C47" w14:textId="49CA3AC5" w:rsidR="52F1D80E" w:rsidRDefault="52F1D80E" w:rsidP="5D49544C">
      <w:pPr>
        <w:spacing w:before="240" w:after="240"/>
      </w:pPr>
      <w:r w:rsidRPr="5D49544C">
        <w:t>Även Miltal uppvisar ett icke-linjärt samband med försäljningspriset. Det är sällan så att varje extra kilometer påverkar priset lika mycket oavsett nivå vilket också syns tydligt i grafen nedan.</w:t>
      </w:r>
    </w:p>
    <w:p w14:paraId="1085950F" w14:textId="18C6138D" w:rsidR="52F1D80E" w:rsidRDefault="52F1D80E" w:rsidP="5D49544C">
      <w:pPr>
        <w:spacing w:before="240" w:after="240"/>
      </w:pPr>
      <w:r w:rsidRPr="5D49544C">
        <w:t>För att modellera detta mer korrekt tillämpades en log-transformation av miltalet, vilket resulterar i en log-linjär relation mellan variabeln och priset.</w:t>
      </w:r>
    </w:p>
    <w:p w14:paraId="571EF286" w14:textId="7043DD42" w:rsidR="52F1D80E" w:rsidRDefault="52F1D80E" w:rsidP="5D49544C">
      <w:pPr>
        <w:spacing w:before="240" w:after="240"/>
      </w:pPr>
      <w:r w:rsidRPr="5D49544C">
        <w:t xml:space="preserve">Enligt den skattade modellen innebär detta att en 1 % ökning av miltal är associerad med en </w:t>
      </w:r>
      <w:proofErr w:type="gramStart"/>
      <w:r w:rsidRPr="5D49544C">
        <w:t>0.0959</w:t>
      </w:r>
      <w:proofErr w:type="gramEnd"/>
      <w:r w:rsidRPr="5D49544C">
        <w:t xml:space="preserve"> % minskning i pris. Denna effekt är i linje med förväntningar och förstärker modellens förklaringsvärde.</w:t>
      </w:r>
    </w:p>
    <w:p w14:paraId="4F08C0BD" w14:textId="14055E60" w:rsidR="5EA563BA" w:rsidRDefault="5EA563BA" w:rsidP="5D49544C">
      <w:pPr>
        <w:pStyle w:val="Caption"/>
      </w:pPr>
      <w:r w:rsidRPr="5D49544C">
        <w:t xml:space="preserve"> </w:t>
      </w:r>
      <w:r w:rsidR="180B3AC0">
        <w:rPr>
          <w:noProof/>
        </w:rPr>
        <w:drawing>
          <wp:inline distT="0" distB="0" distL="0" distR="0" wp14:anchorId="792EA18A" wp14:editId="108E8165">
            <wp:extent cx="5762626" cy="2809875"/>
            <wp:effectExtent l="0" t="0" r="0" b="0"/>
            <wp:docPr id="498322037" name="Picture 49832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p>
    <w:p w14:paraId="17E318F1" w14:textId="4F819A5B" w:rsidR="4CE90310" w:rsidRDefault="4CE90310" w:rsidP="5D49544C">
      <w:pPr>
        <w:pStyle w:val="Caption"/>
      </w:pPr>
      <w:r w:rsidRPr="5D49544C">
        <w:t xml:space="preserve">Figur 6: </w:t>
      </w:r>
      <w:r>
        <w:t>Graf över bilens miltal och dess påverkan på pris</w:t>
      </w:r>
    </w:p>
    <w:p w14:paraId="36CE8E08" w14:textId="1311CB7E" w:rsidR="5D49544C" w:rsidRDefault="5D49544C" w:rsidP="5D49544C"/>
    <w:p w14:paraId="504653EA" w14:textId="0E0D1D39" w:rsidR="16381453" w:rsidRDefault="16381453" w:rsidP="5D49544C">
      <w:pPr>
        <w:pStyle w:val="ListParagraph"/>
        <w:numPr>
          <w:ilvl w:val="0"/>
          <w:numId w:val="20"/>
        </w:numPr>
      </w:pPr>
      <w:r w:rsidRPr="5D49544C">
        <w:t>Hästkrafter:</w:t>
      </w:r>
    </w:p>
    <w:p w14:paraId="07733A98" w14:textId="13F642AC" w:rsidR="575EE2D0" w:rsidRDefault="575EE2D0" w:rsidP="5D49544C">
      <w:pPr>
        <w:spacing w:before="240" w:after="240"/>
      </w:pPr>
      <w:r w:rsidRPr="5D49544C">
        <w:t xml:space="preserve">Variabeln Hästkrafter visar ett positivt samband med log-priset. Enligt modellen innebär detta att en ökning med en hästkraft är lika med en ökning i log(pris) med cirka </w:t>
      </w:r>
      <w:proofErr w:type="gramStart"/>
      <w:r w:rsidRPr="5D49544C">
        <w:t>0.0011</w:t>
      </w:r>
      <w:proofErr w:type="gramEnd"/>
      <w:r w:rsidRPr="5D49544C">
        <w:t xml:space="preserve"> enheter.</w:t>
      </w:r>
    </w:p>
    <w:p w14:paraId="1EA9284E" w14:textId="496854BA" w:rsidR="575EE2D0" w:rsidRDefault="575EE2D0" w:rsidP="5D49544C">
      <w:pPr>
        <w:spacing w:before="240" w:after="240"/>
      </w:pPr>
      <w:r w:rsidRPr="5D49544C">
        <w:t>I procentuell tolkning motsvarar detta att en extra hästkraft ökar det förväntade försäljningspriset med ungefär 0.11 %.</w:t>
      </w:r>
      <w:r w:rsidR="50F30144">
        <w:rPr>
          <w:noProof/>
        </w:rPr>
        <w:drawing>
          <wp:inline distT="0" distB="0" distL="0" distR="0" wp14:anchorId="4773BB8A" wp14:editId="1CD8F8C4">
            <wp:extent cx="5762626" cy="2809875"/>
            <wp:effectExtent l="0" t="0" r="0" b="0"/>
            <wp:docPr id="1491886833" name="Picture 149188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r w:rsidR="454DAD9A">
        <w:t xml:space="preserve"> </w:t>
      </w:r>
    </w:p>
    <w:p w14:paraId="6CCDA4F9" w14:textId="4C3B6061" w:rsidR="70888EE9" w:rsidRDefault="70888EE9" w:rsidP="5D49544C">
      <w:pPr>
        <w:pStyle w:val="Caption"/>
      </w:pPr>
      <w:r w:rsidRPr="5D49544C">
        <w:t>Figur 7: Graf över bilens hästkrafter och dess påverkan på pris</w:t>
      </w:r>
    </w:p>
    <w:p w14:paraId="1B4C41DD" w14:textId="014E6D02" w:rsidR="2BE9DE6E" w:rsidRDefault="2BE9DE6E" w:rsidP="5D49544C">
      <w:pPr>
        <w:pStyle w:val="ListParagraph"/>
        <w:numPr>
          <w:ilvl w:val="0"/>
          <w:numId w:val="20"/>
        </w:numPr>
      </w:pPr>
      <w:proofErr w:type="spellStart"/>
      <w:r w:rsidRPr="5D49544C">
        <w:t>SäljareTyp</w:t>
      </w:r>
      <w:proofErr w:type="spellEnd"/>
      <w:r w:rsidR="7F79A583" w:rsidRPr="5D49544C">
        <w:t xml:space="preserve"> (Privat vs Företag)</w:t>
      </w:r>
      <w:r w:rsidRPr="5D49544C">
        <w:t>:</w:t>
      </w:r>
    </w:p>
    <w:p w14:paraId="7CA52A6B" w14:textId="14C9636B" w:rsidR="2DB77E51" w:rsidRDefault="2DB77E51" w:rsidP="5D49544C">
      <w:pPr>
        <w:spacing w:before="240" w:after="240"/>
        <w:rPr>
          <w:rFonts w:eastAsiaTheme="minorEastAsia"/>
        </w:rPr>
      </w:pPr>
      <w:r w:rsidRPr="5D49544C">
        <w:rPr>
          <w:rFonts w:eastAsiaTheme="minorEastAsia"/>
        </w:rPr>
        <w:t xml:space="preserve">Modellen inkluderar en dummyvariabel för säljartyp, där Privat säljare jämförs med referenskategorin Företag. Koefficienten för Privat är </w:t>
      </w:r>
      <w:r w:rsidR="3BC152E8" w:rsidRPr="5D49544C">
        <w:rPr>
          <w:rFonts w:eastAsiaTheme="minorEastAsia"/>
        </w:rPr>
        <w:t>-</w:t>
      </w:r>
      <w:proofErr w:type="gramStart"/>
      <w:r w:rsidRPr="5D49544C">
        <w:rPr>
          <w:rFonts w:eastAsiaTheme="minorEastAsia"/>
        </w:rPr>
        <w:t>0.1596</w:t>
      </w:r>
      <w:proofErr w:type="gramEnd"/>
      <w:r w:rsidRPr="5D49544C">
        <w:rPr>
          <w:rFonts w:eastAsiaTheme="minorEastAsia"/>
        </w:rPr>
        <w:t xml:space="preserve"> i log-prismodellen.</w:t>
      </w:r>
    </w:p>
    <w:p w14:paraId="429DCF3F" w14:textId="49DCEB59" w:rsidR="2DB77E51" w:rsidRDefault="2DB77E51" w:rsidP="5D49544C">
      <w:pPr>
        <w:spacing w:before="240" w:after="240"/>
        <w:rPr>
          <w:rFonts w:eastAsiaTheme="minorEastAsia"/>
        </w:rPr>
      </w:pPr>
      <w:r w:rsidRPr="5D49544C">
        <w:rPr>
          <w:rFonts w:eastAsiaTheme="minorEastAsia"/>
        </w:rPr>
        <w:t xml:space="preserve">Denna koefficient kan tolkas som att bilar som säljs av privatpersoner är i genomsnitt cirka </w:t>
      </w:r>
      <w:proofErr w:type="gramStart"/>
      <w:r w:rsidRPr="5D49544C">
        <w:rPr>
          <w:rFonts w:eastAsiaTheme="minorEastAsia"/>
        </w:rPr>
        <w:t>14.75</w:t>
      </w:r>
      <w:proofErr w:type="gramEnd"/>
      <w:r w:rsidRPr="5D49544C">
        <w:rPr>
          <w:rFonts w:eastAsiaTheme="minorEastAsia"/>
        </w:rPr>
        <w:t xml:space="preserve"> % billigare än motsvarande bilar som säljs av företag, allt annat lika.</w:t>
      </w:r>
    </w:p>
    <w:p w14:paraId="14EF8369" w14:textId="6BEA0BAA" w:rsidR="2DB77E51" w:rsidRDefault="2DB77E51" w:rsidP="5D49544C">
      <w:pPr>
        <w:spacing w:before="240" w:after="240"/>
        <w:rPr>
          <w:rFonts w:eastAsiaTheme="minorEastAsia"/>
        </w:rPr>
      </w:pPr>
      <w:r w:rsidRPr="5D49544C">
        <w:rPr>
          <w:rFonts w:eastAsiaTheme="minorEastAsia"/>
        </w:rPr>
        <w:t>Detta beräknas enligt:</w:t>
      </w:r>
    </w:p>
    <w:p w14:paraId="6142E1A6" w14:textId="3DCE013B" w:rsidR="4D4D5A5D" w:rsidRDefault="4D4D5A5D" w:rsidP="5D49544C">
      <w:pPr>
        <w:rPr>
          <w:rFonts w:ascii="Calibri" w:eastAsia="Calibri" w:hAnsi="Calibri" w:cs="Calibri"/>
        </w:rPr>
      </w:pPr>
      <w:r w:rsidRPr="5D49544C">
        <w:rPr>
          <w:rFonts w:ascii="Calibri" w:eastAsia="Calibri" w:hAnsi="Calibri" w:cs="Calibri"/>
        </w:rPr>
        <w:t>100×(e^</w:t>
      </w:r>
      <w:r w:rsidR="208699EE" w:rsidRPr="5D49544C">
        <w:rPr>
          <w:rFonts w:ascii="Calibri" w:eastAsia="Calibri" w:hAnsi="Calibri" w:cs="Calibri"/>
        </w:rPr>
        <w:t>-</w:t>
      </w:r>
      <w:proofErr w:type="gramStart"/>
      <w:r w:rsidRPr="5D49544C">
        <w:rPr>
          <w:rFonts w:ascii="Calibri" w:eastAsia="Calibri" w:hAnsi="Calibri" w:cs="Calibri"/>
        </w:rPr>
        <w:t>0.1596</w:t>
      </w:r>
      <w:proofErr w:type="gramEnd"/>
      <w:r w:rsidR="08E0F034" w:rsidRPr="5D49544C">
        <w:rPr>
          <w:rFonts w:ascii="Calibri" w:eastAsia="Calibri" w:hAnsi="Calibri" w:cs="Calibri"/>
        </w:rPr>
        <w:t>-</w:t>
      </w:r>
      <w:r w:rsidRPr="5D49544C">
        <w:rPr>
          <w:rFonts w:ascii="Calibri" w:eastAsia="Calibri" w:hAnsi="Calibri" w:cs="Calibri"/>
        </w:rPr>
        <w:t xml:space="preserve">1) = </w:t>
      </w:r>
      <w:r w:rsidR="7D0D3588" w:rsidRPr="5D49544C">
        <w:rPr>
          <w:rFonts w:ascii="Calibri" w:eastAsia="Calibri" w:hAnsi="Calibri" w:cs="Calibri"/>
        </w:rPr>
        <w:t>-</w:t>
      </w:r>
      <w:proofErr w:type="gramStart"/>
      <w:r w:rsidRPr="5D49544C">
        <w:rPr>
          <w:rFonts w:ascii="Calibri" w:eastAsia="Calibri" w:hAnsi="Calibri" w:cs="Calibri"/>
        </w:rPr>
        <w:t>14.75</w:t>
      </w:r>
      <w:proofErr w:type="gramEnd"/>
      <w:r w:rsidRPr="5D49544C">
        <w:rPr>
          <w:rFonts w:ascii="Calibri" w:eastAsia="Calibri" w:hAnsi="Calibri" w:cs="Calibri"/>
        </w:rPr>
        <w:t>%</w:t>
      </w:r>
    </w:p>
    <w:p w14:paraId="7AB3EFEF" w14:textId="12F9A5B2" w:rsidR="090C9AFC" w:rsidRDefault="090C9AFC" w:rsidP="5D49544C">
      <w:r>
        <w:rPr>
          <w:noProof/>
        </w:rPr>
        <w:lastRenderedPageBreak/>
        <w:drawing>
          <wp:inline distT="0" distB="0" distL="0" distR="0" wp14:anchorId="05962B56" wp14:editId="6DC5FF9D">
            <wp:extent cx="5762626" cy="2809875"/>
            <wp:effectExtent l="0" t="0" r="0" b="0"/>
            <wp:docPr id="1385809944" name="Picture 138580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p>
    <w:p w14:paraId="3AE60327" w14:textId="6E1027AE" w:rsidR="67F1B343" w:rsidRDefault="67F1B343" w:rsidP="5D49544C">
      <w:pPr>
        <w:pStyle w:val="Caption"/>
      </w:pPr>
      <w:r w:rsidRPr="5D49544C">
        <w:t>Figur 8: Graf över säljare typ och dess påverkan på pris</w:t>
      </w:r>
    </w:p>
    <w:p w14:paraId="0B1EEF17" w14:textId="1F0AB083" w:rsidR="2BE9DE6E" w:rsidRDefault="2BE9DE6E" w:rsidP="5D49544C">
      <w:pPr>
        <w:pStyle w:val="ListParagraph"/>
        <w:numPr>
          <w:ilvl w:val="0"/>
          <w:numId w:val="20"/>
        </w:numPr>
      </w:pPr>
      <w:r w:rsidRPr="5D49544C">
        <w:t>Modell:</w:t>
      </w:r>
    </w:p>
    <w:p w14:paraId="67C98BA9" w14:textId="600471BA" w:rsidR="3194B8A6" w:rsidRDefault="3194B8A6" w:rsidP="5D49544C">
      <w:pPr>
        <w:spacing w:before="240" w:after="240"/>
      </w:pPr>
      <w:r w:rsidRPr="5D49544C">
        <w:t>Regressionsresultaten visar att modellerna XC90, XC60 och XC40 är signifikant dyrare än övriga bilmodeller i datamängden. Deras positiva koefficienter i log-prismodellen tyder på att dessa SUV-modeller har ett högre förväntat försäljningspris, även efter kontroll för andra variabler såsom ålder, miltal och motorstyrka.</w:t>
      </w:r>
    </w:p>
    <w:p w14:paraId="7FDCCBF0" w14:textId="6E5D64C9" w:rsidR="43AC4145" w:rsidRDefault="43AC4145" w:rsidP="5D49544C">
      <w:pPr>
        <w:pStyle w:val="Caption"/>
      </w:pPr>
      <w:r>
        <w:rPr>
          <w:noProof/>
        </w:rPr>
        <w:drawing>
          <wp:inline distT="0" distB="0" distL="0" distR="0" wp14:anchorId="1FB41CD4" wp14:editId="22A2DF60">
            <wp:extent cx="5762626" cy="2809875"/>
            <wp:effectExtent l="0" t="0" r="0" b="0"/>
            <wp:docPr id="1696638757" name="Picture 169663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r w:rsidR="1188154A">
        <w:t>Figur 9: Graf över bilens modell och dess påverkan på pris</w:t>
      </w:r>
    </w:p>
    <w:p w14:paraId="0DECDEC7" w14:textId="1E30E836" w:rsidR="5D49544C" w:rsidRDefault="5D49544C" w:rsidP="5D49544C"/>
    <w:p w14:paraId="1CD7F4F4" w14:textId="2B15446D" w:rsidR="64A958D6" w:rsidRDefault="64A958D6" w:rsidP="5D49544C">
      <w:pPr>
        <w:pStyle w:val="Heading2"/>
        <w:rPr>
          <w:rFonts w:ascii="Calibri Light" w:eastAsia="Calibri Light" w:hAnsi="Calibri Light" w:cs="Calibri Light"/>
        </w:rPr>
      </w:pPr>
      <w:bookmarkStart w:id="42" w:name="_Toc517295884"/>
      <w:r w:rsidRPr="5D49544C">
        <w:rPr>
          <w:rFonts w:ascii="Calibri Light" w:eastAsia="Calibri Light" w:hAnsi="Calibri Light" w:cs="Calibri Light"/>
        </w:rPr>
        <w:t>Hypotesprövning och konfidensintervall</w:t>
      </w:r>
      <w:bookmarkEnd w:id="42"/>
    </w:p>
    <w:p w14:paraId="23189902" w14:textId="78709DA2" w:rsidR="64A958D6" w:rsidRDefault="64A958D6" w:rsidP="5D49544C">
      <w:pPr>
        <w:rPr>
          <w:rFonts w:ascii="Calibri" w:eastAsia="Calibri" w:hAnsi="Calibri" w:cs="Calibri"/>
          <w:color w:val="000000" w:themeColor="text1"/>
        </w:rPr>
      </w:pPr>
      <w:r w:rsidRPr="5D49544C">
        <w:rPr>
          <w:rFonts w:ascii="Calibri" w:eastAsia="Calibri" w:hAnsi="Calibri" w:cs="Calibri"/>
          <w:color w:val="000000" w:themeColor="text1"/>
        </w:rPr>
        <w:t>För varje variabel i modellen har ett t-test använts för att pröva följande hypoteser:</w:t>
      </w:r>
      <w:r>
        <w:br/>
      </w:r>
      <w:r w:rsidRPr="5D49544C">
        <w:rPr>
          <w:rFonts w:ascii="Calibri" w:eastAsia="Calibri" w:hAnsi="Calibri" w:cs="Calibri"/>
          <w:color w:val="000000" w:themeColor="text1"/>
        </w:rPr>
        <w:t>- H0: Koefficienten är lika med 0 (ingen effekt)</w:t>
      </w:r>
      <w:r>
        <w:br/>
      </w:r>
      <w:r w:rsidRPr="5D49544C">
        <w:rPr>
          <w:rFonts w:ascii="Calibri" w:eastAsia="Calibri" w:hAnsi="Calibri" w:cs="Calibri"/>
          <w:color w:val="000000" w:themeColor="text1"/>
        </w:rPr>
        <w:t>- H1: Koefficienten är inte lika med 0 (det finns en effekt)</w:t>
      </w:r>
      <w:r>
        <w:br/>
      </w:r>
      <w:r>
        <w:br/>
      </w:r>
      <w:r w:rsidRPr="5D49544C">
        <w:rPr>
          <w:rFonts w:ascii="Calibri" w:eastAsia="Calibri" w:hAnsi="Calibri" w:cs="Calibri"/>
          <w:color w:val="000000" w:themeColor="text1"/>
        </w:rPr>
        <w:lastRenderedPageBreak/>
        <w:t xml:space="preserve">Vid ett p-värde </w:t>
      </w:r>
      <w:proofErr w:type="gramStart"/>
      <w:r w:rsidRPr="5D49544C">
        <w:rPr>
          <w:rFonts w:ascii="Calibri" w:eastAsia="Calibri" w:hAnsi="Calibri" w:cs="Calibri"/>
          <w:color w:val="000000" w:themeColor="text1"/>
        </w:rPr>
        <w:t>&lt; 0.05</w:t>
      </w:r>
      <w:proofErr w:type="gramEnd"/>
      <w:r w:rsidRPr="5D49544C">
        <w:rPr>
          <w:rFonts w:ascii="Calibri" w:eastAsia="Calibri" w:hAnsi="Calibri" w:cs="Calibri"/>
          <w:color w:val="000000" w:themeColor="text1"/>
        </w:rPr>
        <w:t xml:space="preserve"> förkastas </w:t>
      </w:r>
      <w:proofErr w:type="spellStart"/>
      <w:r w:rsidRPr="5D49544C">
        <w:rPr>
          <w:rFonts w:ascii="Calibri" w:eastAsia="Calibri" w:hAnsi="Calibri" w:cs="Calibri"/>
          <w:color w:val="000000" w:themeColor="text1"/>
        </w:rPr>
        <w:t>nollhypotesen</w:t>
      </w:r>
      <w:proofErr w:type="spellEnd"/>
      <w:r w:rsidRPr="5D49544C">
        <w:rPr>
          <w:rFonts w:ascii="Calibri" w:eastAsia="Calibri" w:hAnsi="Calibri" w:cs="Calibri"/>
          <w:color w:val="000000" w:themeColor="text1"/>
        </w:rPr>
        <w:t xml:space="preserve"> och vi säger att variabeln är signifikant. Nedan visas ett urval av modellens resultat:</w:t>
      </w:r>
      <w:r w:rsidR="698B4427" w:rsidRPr="5D49544C">
        <w:rPr>
          <w:rFonts w:ascii="Calibri" w:eastAsia="Calibri" w:hAnsi="Calibri" w:cs="Calibri"/>
          <w:color w:val="000000" w:themeColor="text1"/>
        </w:rPr>
        <w:t xml:space="preserve"> </w:t>
      </w:r>
    </w:p>
    <w:tbl>
      <w:tblPr>
        <w:tblStyle w:val="TableGrid"/>
        <w:tblW w:w="0" w:type="auto"/>
        <w:tblLayout w:type="fixed"/>
        <w:tblLook w:val="06A0" w:firstRow="1" w:lastRow="0" w:firstColumn="1" w:lastColumn="0" w:noHBand="1" w:noVBand="1"/>
      </w:tblPr>
      <w:tblGrid>
        <w:gridCol w:w="1510"/>
        <w:gridCol w:w="1510"/>
        <w:gridCol w:w="1510"/>
        <w:gridCol w:w="1510"/>
        <w:gridCol w:w="1510"/>
        <w:gridCol w:w="1510"/>
      </w:tblGrid>
      <w:tr w:rsidR="5D49544C" w14:paraId="3BBBEAF1" w14:textId="77777777" w:rsidTr="5D49544C">
        <w:trPr>
          <w:trHeight w:val="300"/>
        </w:trPr>
        <w:tc>
          <w:tcPr>
            <w:tcW w:w="1510" w:type="dxa"/>
          </w:tcPr>
          <w:p w14:paraId="174FBDAB" w14:textId="5BB2C78E"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 xml:space="preserve">Variabel   </w:t>
            </w:r>
          </w:p>
        </w:tc>
        <w:tc>
          <w:tcPr>
            <w:tcW w:w="1510" w:type="dxa"/>
          </w:tcPr>
          <w:p w14:paraId="7C12A278" w14:textId="6021C301" w:rsidR="6E55F169" w:rsidRDefault="6E55F169" w:rsidP="5D49544C">
            <w:pPr>
              <w:rPr>
                <w:rFonts w:ascii="Calibri" w:eastAsia="Calibri" w:hAnsi="Calibri" w:cs="Calibri"/>
                <w:color w:val="000000" w:themeColor="text1"/>
              </w:rPr>
            </w:pPr>
            <w:r w:rsidRPr="5D49544C">
              <w:rPr>
                <w:rFonts w:ascii="Calibri" w:eastAsia="Calibri" w:hAnsi="Calibri" w:cs="Calibri"/>
                <w:color w:val="000000" w:themeColor="text1"/>
              </w:rPr>
              <w:t>Värde</w:t>
            </w:r>
          </w:p>
        </w:tc>
        <w:tc>
          <w:tcPr>
            <w:tcW w:w="1510" w:type="dxa"/>
          </w:tcPr>
          <w:p w14:paraId="6C20A530" w14:textId="2E025831" w:rsidR="4BF77316" w:rsidRDefault="4BF77316" w:rsidP="5D49544C">
            <w:pPr>
              <w:rPr>
                <w:rFonts w:ascii="Calibri" w:eastAsia="Calibri" w:hAnsi="Calibri" w:cs="Calibri"/>
                <w:color w:val="000000" w:themeColor="text1"/>
              </w:rPr>
            </w:pPr>
            <w:proofErr w:type="spellStart"/>
            <w:r w:rsidRPr="5D49544C">
              <w:rPr>
                <w:rFonts w:ascii="Calibri" w:eastAsia="Calibri" w:hAnsi="Calibri" w:cs="Calibri"/>
                <w:color w:val="000000" w:themeColor="text1"/>
              </w:rPr>
              <w:t>Std</w:t>
            </w:r>
            <w:proofErr w:type="spellEnd"/>
            <w:r w:rsidRPr="5D49544C">
              <w:rPr>
                <w:rFonts w:ascii="Calibri" w:eastAsia="Calibri" w:hAnsi="Calibri" w:cs="Calibri"/>
                <w:color w:val="000000" w:themeColor="text1"/>
              </w:rPr>
              <w:t xml:space="preserve">. </w:t>
            </w:r>
            <w:proofErr w:type="spellStart"/>
            <w:r w:rsidRPr="5D49544C">
              <w:rPr>
                <w:rFonts w:ascii="Calibri" w:eastAsia="Calibri" w:hAnsi="Calibri" w:cs="Calibri"/>
                <w:color w:val="000000" w:themeColor="text1"/>
              </w:rPr>
              <w:t>Error</w:t>
            </w:r>
            <w:proofErr w:type="spellEnd"/>
          </w:p>
        </w:tc>
        <w:tc>
          <w:tcPr>
            <w:tcW w:w="1510" w:type="dxa"/>
          </w:tcPr>
          <w:p w14:paraId="41AA5339" w14:textId="436A380C"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p-värde</w:t>
            </w:r>
          </w:p>
        </w:tc>
        <w:tc>
          <w:tcPr>
            <w:tcW w:w="1510" w:type="dxa"/>
          </w:tcPr>
          <w:p w14:paraId="6351E89D" w14:textId="5CEC1CC5"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95% CI</w:t>
            </w:r>
          </w:p>
        </w:tc>
        <w:tc>
          <w:tcPr>
            <w:tcW w:w="1510" w:type="dxa"/>
          </w:tcPr>
          <w:p w14:paraId="16BCAE69" w14:textId="05588E03"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Effekt på pris</w:t>
            </w:r>
          </w:p>
        </w:tc>
      </w:tr>
      <w:tr w:rsidR="5D49544C" w14:paraId="3811FE55" w14:textId="77777777" w:rsidTr="5D49544C">
        <w:trPr>
          <w:trHeight w:val="300"/>
        </w:trPr>
        <w:tc>
          <w:tcPr>
            <w:tcW w:w="1510" w:type="dxa"/>
          </w:tcPr>
          <w:p w14:paraId="213424AA" w14:textId="6210907A"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poly(</w:t>
            </w:r>
            <w:proofErr w:type="gramEnd"/>
            <w:r w:rsidRPr="5D49544C">
              <w:rPr>
                <w:rFonts w:ascii="Calibri" w:eastAsia="Calibri" w:hAnsi="Calibri" w:cs="Calibri"/>
                <w:color w:val="000000" w:themeColor="text1"/>
              </w:rPr>
              <w:t xml:space="preserve">Age, 2)1     </w:t>
            </w:r>
          </w:p>
        </w:tc>
        <w:tc>
          <w:tcPr>
            <w:tcW w:w="1510" w:type="dxa"/>
          </w:tcPr>
          <w:p w14:paraId="5F034AD1" w14:textId="3A32B06E"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16.1713</w:t>
            </w:r>
            <w:proofErr w:type="gramEnd"/>
          </w:p>
        </w:tc>
        <w:tc>
          <w:tcPr>
            <w:tcW w:w="1510" w:type="dxa"/>
          </w:tcPr>
          <w:p w14:paraId="4937C66E" w14:textId="42475D12"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0.4080</w:t>
            </w:r>
            <w:proofErr w:type="gramEnd"/>
          </w:p>
        </w:tc>
        <w:tc>
          <w:tcPr>
            <w:tcW w:w="1510" w:type="dxa"/>
          </w:tcPr>
          <w:p w14:paraId="2B3FDE7A" w14:textId="19AED3EB"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&lt;</w:t>
            </w:r>
            <w:proofErr w:type="gramStart"/>
            <w:r w:rsidRPr="5D49544C">
              <w:rPr>
                <w:rFonts w:ascii="Calibri" w:eastAsia="Calibri" w:hAnsi="Calibri" w:cs="Calibri"/>
                <w:color w:val="000000" w:themeColor="text1"/>
              </w:rPr>
              <w:t>0.001</w:t>
            </w:r>
            <w:proofErr w:type="gramEnd"/>
          </w:p>
        </w:tc>
        <w:tc>
          <w:tcPr>
            <w:tcW w:w="1510" w:type="dxa"/>
          </w:tcPr>
          <w:p w14:paraId="3AB2FAB2" w14:textId="3234CE24"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16.971</w:t>
            </w:r>
            <w:proofErr w:type="gramEnd"/>
            <w:r w:rsidRPr="5D49544C">
              <w:rPr>
                <w:rFonts w:ascii="Calibri" w:eastAsia="Calibri" w:hAnsi="Calibri" w:cs="Calibri"/>
                <w:color w:val="000000" w:themeColor="text1"/>
              </w:rPr>
              <w:t>, -</w:t>
            </w:r>
            <w:proofErr w:type="gramStart"/>
            <w:r w:rsidRPr="5D49544C">
              <w:rPr>
                <w:rFonts w:ascii="Calibri" w:eastAsia="Calibri" w:hAnsi="Calibri" w:cs="Calibri"/>
                <w:color w:val="000000" w:themeColor="text1"/>
              </w:rPr>
              <w:t>15.371</w:t>
            </w:r>
            <w:proofErr w:type="gramEnd"/>
            <w:r w:rsidRPr="5D49544C">
              <w:rPr>
                <w:rFonts w:ascii="Calibri" w:eastAsia="Calibri" w:hAnsi="Calibri" w:cs="Calibri"/>
                <w:color w:val="000000" w:themeColor="text1"/>
              </w:rPr>
              <w:t>]</w:t>
            </w:r>
          </w:p>
        </w:tc>
        <w:tc>
          <w:tcPr>
            <w:tcW w:w="1510" w:type="dxa"/>
          </w:tcPr>
          <w:p w14:paraId="635879E5" w14:textId="3D0CACA5" w:rsidR="35DE1CE8" w:rsidRDefault="35DE1CE8" w:rsidP="5D49544C">
            <w:pPr>
              <w:rPr>
                <w:rFonts w:ascii="Calibri" w:eastAsia="Calibri" w:hAnsi="Calibri" w:cs="Calibri"/>
                <w:color w:val="000000" w:themeColor="text1"/>
              </w:rPr>
            </w:pPr>
            <w:r w:rsidRPr="5D49544C">
              <w:rPr>
                <w:rFonts w:ascii="Calibri" w:eastAsia="Calibri" w:hAnsi="Calibri" w:cs="Calibri"/>
                <w:color w:val="000000" w:themeColor="text1"/>
              </w:rPr>
              <w:t>Bidrar till stark prisnedgång för yngre bilar men som avtar med åldern</w:t>
            </w:r>
          </w:p>
        </w:tc>
      </w:tr>
      <w:tr w:rsidR="5D49544C" w14:paraId="62017BC3" w14:textId="77777777" w:rsidTr="5D49544C">
        <w:trPr>
          <w:trHeight w:val="300"/>
        </w:trPr>
        <w:tc>
          <w:tcPr>
            <w:tcW w:w="1510" w:type="dxa"/>
          </w:tcPr>
          <w:p w14:paraId="1663889F" w14:textId="07175808"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poly(</w:t>
            </w:r>
            <w:proofErr w:type="gramEnd"/>
            <w:r w:rsidRPr="5D49544C">
              <w:rPr>
                <w:rFonts w:ascii="Calibri" w:eastAsia="Calibri" w:hAnsi="Calibri" w:cs="Calibri"/>
                <w:color w:val="000000" w:themeColor="text1"/>
              </w:rPr>
              <w:t xml:space="preserve">Age, 2)2  </w:t>
            </w:r>
          </w:p>
        </w:tc>
        <w:tc>
          <w:tcPr>
            <w:tcW w:w="1510" w:type="dxa"/>
          </w:tcPr>
          <w:p w14:paraId="35491081" w14:textId="77316AEA"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4.0066</w:t>
            </w:r>
            <w:proofErr w:type="gramEnd"/>
          </w:p>
        </w:tc>
        <w:tc>
          <w:tcPr>
            <w:tcW w:w="1510" w:type="dxa"/>
          </w:tcPr>
          <w:p w14:paraId="36CDF62C" w14:textId="7A06BF17"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0.2668</w:t>
            </w:r>
            <w:proofErr w:type="gramEnd"/>
          </w:p>
        </w:tc>
        <w:tc>
          <w:tcPr>
            <w:tcW w:w="1510" w:type="dxa"/>
          </w:tcPr>
          <w:p w14:paraId="293AE456" w14:textId="5DFA9751"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&lt;</w:t>
            </w:r>
            <w:proofErr w:type="gramStart"/>
            <w:r w:rsidRPr="5D49544C">
              <w:rPr>
                <w:rFonts w:ascii="Calibri" w:eastAsia="Calibri" w:hAnsi="Calibri" w:cs="Calibri"/>
                <w:color w:val="000000" w:themeColor="text1"/>
              </w:rPr>
              <w:t>0.001</w:t>
            </w:r>
            <w:proofErr w:type="gramEnd"/>
          </w:p>
        </w:tc>
        <w:tc>
          <w:tcPr>
            <w:tcW w:w="1510" w:type="dxa"/>
          </w:tcPr>
          <w:p w14:paraId="3D957E45" w14:textId="1DFE9787"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3.483</w:t>
            </w:r>
            <w:proofErr w:type="gramEnd"/>
            <w:r w:rsidRPr="5D49544C">
              <w:rPr>
                <w:rFonts w:ascii="Calibri" w:eastAsia="Calibri" w:hAnsi="Calibri" w:cs="Calibri"/>
                <w:color w:val="000000" w:themeColor="text1"/>
              </w:rPr>
              <w:t xml:space="preserve">, </w:t>
            </w:r>
            <w:proofErr w:type="gramStart"/>
            <w:r w:rsidRPr="5D49544C">
              <w:rPr>
                <w:rFonts w:ascii="Calibri" w:eastAsia="Calibri" w:hAnsi="Calibri" w:cs="Calibri"/>
                <w:color w:val="000000" w:themeColor="text1"/>
              </w:rPr>
              <w:t>4.530</w:t>
            </w:r>
            <w:proofErr w:type="gramEnd"/>
            <w:r w:rsidRPr="5D49544C">
              <w:rPr>
                <w:rFonts w:ascii="Calibri" w:eastAsia="Calibri" w:hAnsi="Calibri" w:cs="Calibri"/>
                <w:color w:val="000000" w:themeColor="text1"/>
              </w:rPr>
              <w:t xml:space="preserve">]   </w:t>
            </w:r>
          </w:p>
        </w:tc>
        <w:tc>
          <w:tcPr>
            <w:tcW w:w="1510" w:type="dxa"/>
          </w:tcPr>
          <w:p w14:paraId="0BCEAD3F" w14:textId="3C0EA036" w:rsidR="04508A55" w:rsidRDefault="04508A55" w:rsidP="5D49544C">
            <w:pPr>
              <w:rPr>
                <w:rFonts w:ascii="Calibri" w:eastAsia="Calibri" w:hAnsi="Calibri" w:cs="Calibri"/>
                <w:color w:val="000000" w:themeColor="text1"/>
              </w:rPr>
            </w:pPr>
            <w:r w:rsidRPr="5D49544C">
              <w:rPr>
                <w:rFonts w:ascii="Calibri" w:eastAsia="Calibri" w:hAnsi="Calibri" w:cs="Calibri"/>
                <w:color w:val="000000" w:themeColor="text1"/>
              </w:rPr>
              <w:t>Minskar prisnedgången för äldre bilar</w:t>
            </w:r>
          </w:p>
        </w:tc>
      </w:tr>
      <w:tr w:rsidR="5D49544C" w14:paraId="7A89CA41" w14:textId="77777777" w:rsidTr="5D49544C">
        <w:trPr>
          <w:trHeight w:val="300"/>
        </w:trPr>
        <w:tc>
          <w:tcPr>
            <w:tcW w:w="1510" w:type="dxa"/>
          </w:tcPr>
          <w:p w14:paraId="3328360B" w14:textId="66048D00" w:rsidR="4BF77316" w:rsidRDefault="4BF77316" w:rsidP="5D49544C">
            <w:pPr>
              <w:rPr>
                <w:rFonts w:ascii="Calibri" w:eastAsia="Calibri" w:hAnsi="Calibri" w:cs="Calibri"/>
                <w:color w:val="000000" w:themeColor="text1"/>
              </w:rPr>
            </w:pPr>
            <w:proofErr w:type="spellStart"/>
            <w:r w:rsidRPr="5D49544C">
              <w:rPr>
                <w:rFonts w:ascii="Calibri" w:eastAsia="Calibri" w:hAnsi="Calibri" w:cs="Calibri"/>
                <w:color w:val="000000" w:themeColor="text1"/>
              </w:rPr>
              <w:t>log_Miltal</w:t>
            </w:r>
            <w:proofErr w:type="spellEnd"/>
          </w:p>
        </w:tc>
        <w:tc>
          <w:tcPr>
            <w:tcW w:w="1510" w:type="dxa"/>
          </w:tcPr>
          <w:p w14:paraId="1C0BB04A" w14:textId="27B7DC8F"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0.0959</w:t>
            </w:r>
            <w:proofErr w:type="gramEnd"/>
          </w:p>
        </w:tc>
        <w:tc>
          <w:tcPr>
            <w:tcW w:w="1510" w:type="dxa"/>
          </w:tcPr>
          <w:p w14:paraId="51773BFD" w14:textId="58C437EB"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0.0106</w:t>
            </w:r>
            <w:proofErr w:type="gramEnd"/>
          </w:p>
        </w:tc>
        <w:tc>
          <w:tcPr>
            <w:tcW w:w="1510" w:type="dxa"/>
          </w:tcPr>
          <w:p w14:paraId="07913096" w14:textId="4BC62EFB"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&lt;</w:t>
            </w:r>
            <w:proofErr w:type="gramStart"/>
            <w:r w:rsidRPr="5D49544C">
              <w:rPr>
                <w:rFonts w:ascii="Calibri" w:eastAsia="Calibri" w:hAnsi="Calibri" w:cs="Calibri"/>
                <w:color w:val="000000" w:themeColor="text1"/>
              </w:rPr>
              <w:t>0.001</w:t>
            </w:r>
            <w:proofErr w:type="gramEnd"/>
          </w:p>
        </w:tc>
        <w:tc>
          <w:tcPr>
            <w:tcW w:w="1510" w:type="dxa"/>
          </w:tcPr>
          <w:p w14:paraId="7343974B" w14:textId="50647F4F"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0.1167</w:t>
            </w:r>
            <w:proofErr w:type="gramEnd"/>
            <w:r w:rsidRPr="5D49544C">
              <w:rPr>
                <w:rFonts w:ascii="Calibri" w:eastAsia="Calibri" w:hAnsi="Calibri" w:cs="Calibri"/>
                <w:color w:val="000000" w:themeColor="text1"/>
              </w:rPr>
              <w:t>, -</w:t>
            </w:r>
            <w:proofErr w:type="gramStart"/>
            <w:r w:rsidRPr="5D49544C">
              <w:rPr>
                <w:rFonts w:ascii="Calibri" w:eastAsia="Calibri" w:hAnsi="Calibri" w:cs="Calibri"/>
                <w:color w:val="000000" w:themeColor="text1"/>
              </w:rPr>
              <w:t>0.0751</w:t>
            </w:r>
            <w:proofErr w:type="gramEnd"/>
            <w:r w:rsidRPr="5D49544C">
              <w:rPr>
                <w:rFonts w:ascii="Calibri" w:eastAsia="Calibri" w:hAnsi="Calibri" w:cs="Calibri"/>
                <w:color w:val="000000" w:themeColor="text1"/>
              </w:rPr>
              <w:t>]</w:t>
            </w:r>
          </w:p>
        </w:tc>
        <w:tc>
          <w:tcPr>
            <w:tcW w:w="1510" w:type="dxa"/>
          </w:tcPr>
          <w:p w14:paraId="591AAF5B" w14:textId="28BE4093" w:rsidR="3B2F0742" w:rsidRDefault="3B2F0742" w:rsidP="5D49544C">
            <w:pPr>
              <w:rPr>
                <w:rFonts w:ascii="Calibri" w:eastAsia="Calibri" w:hAnsi="Calibri" w:cs="Calibri"/>
                <w:color w:val="000000" w:themeColor="text1"/>
              </w:rPr>
            </w:pPr>
            <w:r w:rsidRPr="5D49544C">
              <w:rPr>
                <w:rFonts w:ascii="Calibri" w:eastAsia="Calibri" w:hAnsi="Calibri" w:cs="Calibri"/>
                <w:color w:val="000000" w:themeColor="text1"/>
              </w:rPr>
              <w:t xml:space="preserve">Minskar priset med </w:t>
            </w:r>
            <w:proofErr w:type="gramStart"/>
            <w:r w:rsidRPr="5D49544C">
              <w:rPr>
                <w:rFonts w:ascii="Calibri" w:eastAsia="Calibri" w:hAnsi="Calibri" w:cs="Calibri"/>
                <w:color w:val="000000" w:themeColor="text1"/>
              </w:rPr>
              <w:t>0.0959</w:t>
            </w:r>
            <w:proofErr w:type="gramEnd"/>
            <w:r w:rsidRPr="5D49544C">
              <w:rPr>
                <w:rFonts w:ascii="Calibri" w:eastAsia="Calibri" w:hAnsi="Calibri" w:cs="Calibri"/>
                <w:color w:val="000000" w:themeColor="text1"/>
              </w:rPr>
              <w:t>% per 1% ökning i Miltal</w:t>
            </w:r>
          </w:p>
        </w:tc>
      </w:tr>
      <w:tr w:rsidR="5D49544C" w14:paraId="7E23FECD" w14:textId="77777777" w:rsidTr="5D49544C">
        <w:trPr>
          <w:trHeight w:val="300"/>
        </w:trPr>
        <w:tc>
          <w:tcPr>
            <w:tcW w:w="1510" w:type="dxa"/>
          </w:tcPr>
          <w:p w14:paraId="5BAAB7E4" w14:textId="329F0813"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Hästkrafter</w:t>
            </w:r>
          </w:p>
        </w:tc>
        <w:tc>
          <w:tcPr>
            <w:tcW w:w="1510" w:type="dxa"/>
          </w:tcPr>
          <w:p w14:paraId="495F3A98" w14:textId="74CEA433"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0.0011</w:t>
            </w:r>
            <w:proofErr w:type="gramEnd"/>
          </w:p>
        </w:tc>
        <w:tc>
          <w:tcPr>
            <w:tcW w:w="1510" w:type="dxa"/>
          </w:tcPr>
          <w:p w14:paraId="7419FDCD" w14:textId="2D5636BF"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0.0002</w:t>
            </w:r>
            <w:proofErr w:type="gramEnd"/>
          </w:p>
        </w:tc>
        <w:tc>
          <w:tcPr>
            <w:tcW w:w="1510" w:type="dxa"/>
          </w:tcPr>
          <w:p w14:paraId="4637C5F7" w14:textId="76EB470F"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&lt;</w:t>
            </w:r>
            <w:proofErr w:type="gramStart"/>
            <w:r w:rsidRPr="5D49544C">
              <w:rPr>
                <w:rFonts w:ascii="Calibri" w:eastAsia="Calibri" w:hAnsi="Calibri" w:cs="Calibri"/>
                <w:color w:val="000000" w:themeColor="text1"/>
              </w:rPr>
              <w:t>0.001</w:t>
            </w:r>
            <w:proofErr w:type="gramEnd"/>
          </w:p>
        </w:tc>
        <w:tc>
          <w:tcPr>
            <w:tcW w:w="1510" w:type="dxa"/>
          </w:tcPr>
          <w:p w14:paraId="269A732A" w14:textId="1AA3AE45"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0.0007</w:t>
            </w:r>
            <w:proofErr w:type="gramEnd"/>
            <w:r w:rsidRPr="5D49544C">
              <w:rPr>
                <w:rFonts w:ascii="Calibri" w:eastAsia="Calibri" w:hAnsi="Calibri" w:cs="Calibri"/>
                <w:color w:val="000000" w:themeColor="text1"/>
              </w:rPr>
              <w:t xml:space="preserve">, </w:t>
            </w:r>
            <w:proofErr w:type="gramStart"/>
            <w:r w:rsidRPr="5D49544C">
              <w:rPr>
                <w:rFonts w:ascii="Calibri" w:eastAsia="Calibri" w:hAnsi="Calibri" w:cs="Calibri"/>
                <w:color w:val="000000" w:themeColor="text1"/>
              </w:rPr>
              <w:t>0.0015</w:t>
            </w:r>
            <w:proofErr w:type="gramEnd"/>
            <w:r w:rsidRPr="5D49544C">
              <w:rPr>
                <w:rFonts w:ascii="Calibri" w:eastAsia="Calibri" w:hAnsi="Calibri" w:cs="Calibri"/>
                <w:color w:val="000000" w:themeColor="text1"/>
              </w:rPr>
              <w:t xml:space="preserve">]  </w:t>
            </w:r>
          </w:p>
        </w:tc>
        <w:tc>
          <w:tcPr>
            <w:tcW w:w="1510" w:type="dxa"/>
          </w:tcPr>
          <w:p w14:paraId="0C8426D9" w14:textId="7ECE033D"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 xml:space="preserve">ca </w:t>
            </w:r>
            <w:r w:rsidR="76604EB8" w:rsidRPr="5D49544C">
              <w:rPr>
                <w:rFonts w:ascii="Calibri" w:eastAsia="Calibri" w:hAnsi="Calibri" w:cs="Calibri"/>
                <w:color w:val="000000" w:themeColor="text1"/>
              </w:rPr>
              <w:t>0.11</w:t>
            </w:r>
            <w:r w:rsidRPr="5D49544C">
              <w:rPr>
                <w:rFonts w:ascii="Calibri" w:eastAsia="Calibri" w:hAnsi="Calibri" w:cs="Calibri"/>
                <w:color w:val="000000" w:themeColor="text1"/>
              </w:rPr>
              <w:t>% per h</w:t>
            </w:r>
            <w:r w:rsidR="2F215D68" w:rsidRPr="5D49544C">
              <w:rPr>
                <w:rFonts w:ascii="Calibri" w:eastAsia="Calibri" w:hAnsi="Calibri" w:cs="Calibri"/>
                <w:color w:val="000000" w:themeColor="text1"/>
              </w:rPr>
              <w:t>äst</w:t>
            </w:r>
            <w:r w:rsidRPr="5D49544C">
              <w:rPr>
                <w:rFonts w:ascii="Calibri" w:eastAsia="Calibri" w:hAnsi="Calibri" w:cs="Calibri"/>
                <w:color w:val="000000" w:themeColor="text1"/>
              </w:rPr>
              <w:t>k</w:t>
            </w:r>
            <w:r w:rsidR="7027B896" w:rsidRPr="5D49544C">
              <w:rPr>
                <w:rFonts w:ascii="Calibri" w:eastAsia="Calibri" w:hAnsi="Calibri" w:cs="Calibri"/>
                <w:color w:val="000000" w:themeColor="text1"/>
              </w:rPr>
              <w:t>raft</w:t>
            </w:r>
          </w:p>
        </w:tc>
      </w:tr>
      <w:tr w:rsidR="5D49544C" w14:paraId="3C01F971" w14:textId="77777777" w:rsidTr="5D49544C">
        <w:trPr>
          <w:trHeight w:val="300"/>
        </w:trPr>
        <w:tc>
          <w:tcPr>
            <w:tcW w:w="1510" w:type="dxa"/>
          </w:tcPr>
          <w:p w14:paraId="386DC925" w14:textId="65220850" w:rsidR="4BF77316" w:rsidRDefault="4BF77316" w:rsidP="5D49544C">
            <w:pPr>
              <w:rPr>
                <w:rFonts w:ascii="Calibri" w:eastAsia="Calibri" w:hAnsi="Calibri" w:cs="Calibri"/>
                <w:color w:val="000000" w:themeColor="text1"/>
              </w:rPr>
            </w:pPr>
            <w:proofErr w:type="spellStart"/>
            <w:r w:rsidRPr="5D49544C">
              <w:rPr>
                <w:rFonts w:ascii="Calibri" w:eastAsia="Calibri" w:hAnsi="Calibri" w:cs="Calibri"/>
                <w:color w:val="000000" w:themeColor="text1"/>
              </w:rPr>
              <w:t>SäljarePrivat</w:t>
            </w:r>
            <w:proofErr w:type="spellEnd"/>
            <w:r w:rsidRPr="5D49544C">
              <w:rPr>
                <w:rFonts w:ascii="Calibri" w:eastAsia="Calibri" w:hAnsi="Calibri" w:cs="Calibri"/>
                <w:color w:val="000000" w:themeColor="text1"/>
              </w:rPr>
              <w:t xml:space="preserve">  </w:t>
            </w:r>
          </w:p>
        </w:tc>
        <w:tc>
          <w:tcPr>
            <w:tcW w:w="1510" w:type="dxa"/>
          </w:tcPr>
          <w:p w14:paraId="6F81E4B6" w14:textId="332B07F3"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0.1596</w:t>
            </w:r>
            <w:proofErr w:type="gramEnd"/>
          </w:p>
        </w:tc>
        <w:tc>
          <w:tcPr>
            <w:tcW w:w="1510" w:type="dxa"/>
          </w:tcPr>
          <w:p w14:paraId="2D49FDF5" w14:textId="5B124E35" w:rsidR="4BF77316" w:rsidRDefault="4BF77316" w:rsidP="5D49544C">
            <w:pPr>
              <w:rPr>
                <w:rFonts w:ascii="Calibri" w:eastAsia="Calibri" w:hAnsi="Calibri" w:cs="Calibri"/>
                <w:color w:val="000000" w:themeColor="text1"/>
              </w:rPr>
            </w:pPr>
            <w:proofErr w:type="gramStart"/>
            <w:r w:rsidRPr="5D49544C">
              <w:rPr>
                <w:rFonts w:ascii="Calibri" w:eastAsia="Calibri" w:hAnsi="Calibri" w:cs="Calibri"/>
                <w:color w:val="000000" w:themeColor="text1"/>
              </w:rPr>
              <w:t>0.0200</w:t>
            </w:r>
            <w:proofErr w:type="gramEnd"/>
          </w:p>
        </w:tc>
        <w:tc>
          <w:tcPr>
            <w:tcW w:w="1510" w:type="dxa"/>
          </w:tcPr>
          <w:p w14:paraId="35FB345E" w14:textId="56D1109A"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&lt;</w:t>
            </w:r>
            <w:proofErr w:type="gramStart"/>
            <w:r w:rsidRPr="5D49544C">
              <w:rPr>
                <w:rFonts w:ascii="Calibri" w:eastAsia="Calibri" w:hAnsi="Calibri" w:cs="Calibri"/>
                <w:color w:val="000000" w:themeColor="text1"/>
              </w:rPr>
              <w:t>0.001</w:t>
            </w:r>
            <w:proofErr w:type="gramEnd"/>
          </w:p>
        </w:tc>
        <w:tc>
          <w:tcPr>
            <w:tcW w:w="1510" w:type="dxa"/>
          </w:tcPr>
          <w:p w14:paraId="0E5D79E8" w14:textId="2BA1659F"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0.1988</w:t>
            </w:r>
            <w:proofErr w:type="gramEnd"/>
            <w:r w:rsidRPr="5D49544C">
              <w:rPr>
                <w:rFonts w:ascii="Calibri" w:eastAsia="Calibri" w:hAnsi="Calibri" w:cs="Calibri"/>
                <w:color w:val="000000" w:themeColor="text1"/>
              </w:rPr>
              <w:t>, -</w:t>
            </w:r>
            <w:proofErr w:type="gramStart"/>
            <w:r w:rsidRPr="5D49544C">
              <w:rPr>
                <w:rFonts w:ascii="Calibri" w:eastAsia="Calibri" w:hAnsi="Calibri" w:cs="Calibri"/>
                <w:color w:val="000000" w:themeColor="text1"/>
              </w:rPr>
              <w:t>0.1204</w:t>
            </w:r>
            <w:proofErr w:type="gramEnd"/>
            <w:r w:rsidRPr="5D49544C">
              <w:rPr>
                <w:rFonts w:ascii="Calibri" w:eastAsia="Calibri" w:hAnsi="Calibri" w:cs="Calibri"/>
                <w:color w:val="000000" w:themeColor="text1"/>
              </w:rPr>
              <w:t xml:space="preserve">]  </w:t>
            </w:r>
          </w:p>
        </w:tc>
        <w:tc>
          <w:tcPr>
            <w:tcW w:w="1510" w:type="dxa"/>
          </w:tcPr>
          <w:p w14:paraId="42767AF4" w14:textId="1E7EF032" w:rsidR="4BF77316" w:rsidRDefault="4BF77316" w:rsidP="5D49544C">
            <w:pPr>
              <w:rPr>
                <w:rFonts w:ascii="Calibri" w:eastAsia="Calibri" w:hAnsi="Calibri" w:cs="Calibri"/>
                <w:color w:val="000000" w:themeColor="text1"/>
              </w:rPr>
            </w:pPr>
            <w:r w:rsidRPr="5D49544C">
              <w:rPr>
                <w:rFonts w:ascii="Calibri" w:eastAsia="Calibri" w:hAnsi="Calibri" w:cs="Calibri"/>
                <w:color w:val="000000" w:themeColor="text1"/>
              </w:rPr>
              <w:t>−</w:t>
            </w:r>
            <w:proofErr w:type="gramStart"/>
            <w:r w:rsidRPr="5D49544C">
              <w:rPr>
                <w:rFonts w:ascii="Calibri" w:eastAsia="Calibri" w:hAnsi="Calibri" w:cs="Calibri"/>
                <w:color w:val="000000" w:themeColor="text1"/>
              </w:rPr>
              <w:t>14.75</w:t>
            </w:r>
            <w:proofErr w:type="gramEnd"/>
            <w:r w:rsidRPr="5D49544C">
              <w:rPr>
                <w:rFonts w:ascii="Calibri" w:eastAsia="Calibri" w:hAnsi="Calibri" w:cs="Calibri"/>
                <w:color w:val="000000" w:themeColor="text1"/>
              </w:rPr>
              <w:t xml:space="preserve">% </w:t>
            </w:r>
            <w:r w:rsidR="29FDFB1B" w:rsidRPr="5D49544C">
              <w:rPr>
                <w:rFonts w:ascii="Calibri" w:eastAsia="Calibri" w:hAnsi="Calibri" w:cs="Calibri"/>
                <w:color w:val="000000" w:themeColor="text1"/>
              </w:rPr>
              <w:t>jämfört med</w:t>
            </w:r>
            <w:r w:rsidRPr="5D49544C">
              <w:rPr>
                <w:rFonts w:ascii="Calibri" w:eastAsia="Calibri" w:hAnsi="Calibri" w:cs="Calibri"/>
                <w:color w:val="000000" w:themeColor="text1"/>
              </w:rPr>
              <w:t xml:space="preserve"> företag</w:t>
            </w:r>
          </w:p>
        </w:tc>
      </w:tr>
    </w:tbl>
    <w:p w14:paraId="4BC6E290" w14:textId="3156C967" w:rsidR="64A958D6" w:rsidRDefault="64A958D6" w:rsidP="5D49544C">
      <w:pPr>
        <w:pStyle w:val="Caption"/>
        <w:rPr>
          <w:rFonts w:ascii="Calibri" w:eastAsia="Calibri" w:hAnsi="Calibri" w:cs="Calibri"/>
          <w:sz w:val="22"/>
          <w:szCs w:val="22"/>
        </w:rPr>
      </w:pPr>
      <w:r w:rsidRPr="5D49544C">
        <w:t xml:space="preserve">Tabell </w:t>
      </w:r>
      <w:r w:rsidR="745E82F2" w:rsidRPr="5D49544C">
        <w:t>3</w:t>
      </w:r>
      <w:r w:rsidRPr="5D49544C">
        <w:t>: Hypotesprövning och 95% konfidensintervall</w:t>
      </w:r>
    </w:p>
    <w:p w14:paraId="644B1FBA" w14:textId="1B2CCBDE" w:rsidR="5D49544C" w:rsidRDefault="5D49544C" w:rsidP="5D49544C"/>
    <w:p w14:paraId="439FD092" w14:textId="47AEBD90" w:rsidR="0BBC8863" w:rsidRDefault="0BBC8863" w:rsidP="5D49544C">
      <w:pPr>
        <w:spacing w:after="0"/>
        <w:rPr>
          <w:rFonts w:ascii="Calibri" w:eastAsia="Calibri" w:hAnsi="Calibri" w:cs="Calibri"/>
        </w:rPr>
      </w:pPr>
      <w:r w:rsidRPr="5D49544C">
        <w:rPr>
          <w:rFonts w:ascii="Calibri" w:eastAsia="Calibri" w:hAnsi="Calibri" w:cs="Calibri"/>
        </w:rPr>
        <w:t xml:space="preserve">T-testerna baseras på robusta </w:t>
      </w:r>
      <w:proofErr w:type="spellStart"/>
      <w:r w:rsidRPr="5D49544C">
        <w:rPr>
          <w:rFonts w:ascii="Calibri" w:eastAsia="Calibri" w:hAnsi="Calibri" w:cs="Calibri"/>
        </w:rPr>
        <w:t>standardfel</w:t>
      </w:r>
      <w:proofErr w:type="spellEnd"/>
      <w:r w:rsidRPr="5D49544C">
        <w:rPr>
          <w:rFonts w:ascii="Calibri" w:eastAsia="Calibri" w:hAnsi="Calibri" w:cs="Calibri"/>
        </w:rPr>
        <w:t xml:space="preserve"> från </w:t>
      </w:r>
      <w:proofErr w:type="spellStart"/>
      <w:r w:rsidRPr="5D49544C">
        <w:rPr>
          <w:rFonts w:ascii="Calibri" w:eastAsia="Calibri" w:hAnsi="Calibri" w:cs="Calibri"/>
        </w:rPr>
        <w:t>rlm</w:t>
      </w:r>
      <w:proofErr w:type="spellEnd"/>
      <w:r w:rsidRPr="5D49544C">
        <w:rPr>
          <w:rFonts w:ascii="Calibri" w:eastAsia="Calibri" w:hAnsi="Calibri" w:cs="Calibri"/>
        </w:rPr>
        <w:t xml:space="preserve">, vilket ger tillförlitliga resultat trots </w:t>
      </w:r>
      <w:proofErr w:type="spellStart"/>
      <w:r w:rsidRPr="5D49544C">
        <w:rPr>
          <w:rFonts w:ascii="Calibri" w:eastAsia="Calibri" w:hAnsi="Calibri" w:cs="Calibri"/>
        </w:rPr>
        <w:t>heteroskedasticitet</w:t>
      </w:r>
      <w:proofErr w:type="spellEnd"/>
      <w:r w:rsidRPr="5D49544C">
        <w:rPr>
          <w:rFonts w:ascii="Calibri" w:eastAsia="Calibri" w:hAnsi="Calibri" w:cs="Calibri"/>
        </w:rPr>
        <w:t>.</w:t>
      </w:r>
    </w:p>
    <w:p w14:paraId="68D261C7" w14:textId="7CEC8FB1" w:rsidR="5D49544C" w:rsidRDefault="5D49544C" w:rsidP="5D49544C"/>
    <w:p w14:paraId="6DC4F8C9" w14:textId="7A834AA2" w:rsidR="37084970" w:rsidRDefault="37084970" w:rsidP="5D49544C">
      <w:pPr>
        <w:pStyle w:val="Heading2"/>
      </w:pPr>
      <w:bookmarkStart w:id="43" w:name="_Toc528300477"/>
      <w:r>
        <w:t xml:space="preserve">Prediktionsjämförelse och </w:t>
      </w:r>
      <w:proofErr w:type="spellStart"/>
      <w:r w:rsidR="6084EE0E">
        <w:t>f</w:t>
      </w:r>
      <w:r>
        <w:t>elmått</w:t>
      </w:r>
      <w:proofErr w:type="spellEnd"/>
      <w:r w:rsidR="58B9903C">
        <w:t xml:space="preserve"> </w:t>
      </w:r>
      <w:r w:rsidR="19EE5F70">
        <w:t xml:space="preserve">på hela </w:t>
      </w:r>
      <w:proofErr w:type="spellStart"/>
      <w:r w:rsidR="19EE5F70">
        <w:t>datasettet</w:t>
      </w:r>
      <w:bookmarkEnd w:id="43"/>
      <w:proofErr w:type="spellEnd"/>
    </w:p>
    <w:p w14:paraId="5A7B4F1B" w14:textId="3D622293" w:rsidR="1870B02E" w:rsidRDefault="1870B02E" w:rsidP="5D49544C">
      <w:pPr>
        <w:rPr>
          <w:rFonts w:eastAsiaTheme="minorEastAsia"/>
        </w:rPr>
      </w:pPr>
      <w:r w:rsidRPr="5D49544C">
        <w:rPr>
          <w:rFonts w:eastAsiaTheme="minorEastAsia"/>
        </w:rPr>
        <w:t xml:space="preserve">För att utvärdera modellens prediktionsförmåga har jag jämfört det predikterade försäljningspriset med det faktiska försäljningspriset för ett urval av bilar. Modellen ger en blandning av över- och underskattningar, vilket är väntat i en verklig datamiljö. </w:t>
      </w:r>
    </w:p>
    <w:p w14:paraId="6959C469" w14:textId="785E86CD" w:rsidR="4E7A1F71" w:rsidRDefault="4E7A1F71" w:rsidP="5D49544C">
      <w:pPr>
        <w:pStyle w:val="Heading3"/>
        <w:rPr>
          <w:rFonts w:asciiTheme="minorHAnsi" w:eastAsiaTheme="minorEastAsia" w:hAnsiTheme="minorHAnsi" w:cstheme="minorBidi"/>
          <w:color w:val="1F3763"/>
        </w:rPr>
      </w:pPr>
      <w:bookmarkStart w:id="44" w:name="_Toc543197998"/>
      <w:r>
        <w:t>Resultat av jämförelse mellan faktiska och prediktera</w:t>
      </w:r>
      <w:r w:rsidR="26F354B4">
        <w:t>t</w:t>
      </w:r>
      <w:r>
        <w:t xml:space="preserve"> pris</w:t>
      </w:r>
      <w:bookmarkEnd w:id="44"/>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25"/>
        <w:gridCol w:w="1725"/>
        <w:gridCol w:w="1725"/>
        <w:gridCol w:w="1725"/>
        <w:gridCol w:w="1725"/>
      </w:tblGrid>
      <w:tr w:rsidR="5D49544C" w14:paraId="3C86C818" w14:textId="77777777" w:rsidTr="5D49544C">
        <w:trPr>
          <w:trHeight w:val="300"/>
        </w:trPr>
        <w:tc>
          <w:tcPr>
            <w:tcW w:w="1725" w:type="dxa"/>
            <w:tcMar>
              <w:left w:w="105" w:type="dxa"/>
              <w:right w:w="105" w:type="dxa"/>
            </w:tcMar>
          </w:tcPr>
          <w:p w14:paraId="42E96EEB" w14:textId="7A6B3641" w:rsidR="5D49544C" w:rsidRDefault="5D49544C" w:rsidP="5D49544C">
            <w:pPr>
              <w:rPr>
                <w:rFonts w:eastAsiaTheme="minorEastAsia"/>
                <w:color w:val="000000" w:themeColor="text1"/>
              </w:rPr>
            </w:pPr>
            <w:r w:rsidRPr="5D49544C">
              <w:rPr>
                <w:rFonts w:eastAsiaTheme="minorEastAsia"/>
                <w:color w:val="000000" w:themeColor="text1"/>
                <w:lang w:val="en-US"/>
              </w:rPr>
              <w:t>Nr</w:t>
            </w:r>
          </w:p>
        </w:tc>
        <w:tc>
          <w:tcPr>
            <w:tcW w:w="1725" w:type="dxa"/>
            <w:tcMar>
              <w:left w:w="105" w:type="dxa"/>
              <w:right w:w="105" w:type="dxa"/>
            </w:tcMar>
          </w:tcPr>
          <w:p w14:paraId="0B9A63B6" w14:textId="49EA5A51"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Försäljningspris</w:t>
            </w:r>
            <w:proofErr w:type="spellEnd"/>
            <w:r w:rsidRPr="5D49544C">
              <w:rPr>
                <w:rFonts w:eastAsiaTheme="minorEastAsia"/>
                <w:color w:val="000000" w:themeColor="text1"/>
                <w:lang w:val="en-US"/>
              </w:rPr>
              <w:t xml:space="preserve"> (SEK)</w:t>
            </w:r>
          </w:p>
        </w:tc>
        <w:tc>
          <w:tcPr>
            <w:tcW w:w="1725" w:type="dxa"/>
            <w:tcMar>
              <w:left w:w="105" w:type="dxa"/>
              <w:right w:w="105" w:type="dxa"/>
            </w:tcMar>
          </w:tcPr>
          <w:p w14:paraId="0883FF66" w14:textId="38E8048E"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Predikterat</w:t>
            </w:r>
            <w:proofErr w:type="spellEnd"/>
            <w:r w:rsidRPr="5D49544C">
              <w:rPr>
                <w:rFonts w:eastAsiaTheme="minorEastAsia"/>
                <w:color w:val="000000" w:themeColor="text1"/>
                <w:lang w:val="en-US"/>
              </w:rPr>
              <w:t xml:space="preserve"> </w:t>
            </w:r>
            <w:proofErr w:type="gramStart"/>
            <w:r w:rsidRPr="5D49544C">
              <w:rPr>
                <w:rFonts w:eastAsiaTheme="minorEastAsia"/>
                <w:color w:val="000000" w:themeColor="text1"/>
                <w:lang w:val="en-US"/>
              </w:rPr>
              <w:t>pris</w:t>
            </w:r>
            <w:proofErr w:type="gramEnd"/>
            <w:r w:rsidRPr="5D49544C">
              <w:rPr>
                <w:rFonts w:eastAsiaTheme="minorEastAsia"/>
                <w:color w:val="000000" w:themeColor="text1"/>
                <w:lang w:val="en-US"/>
              </w:rPr>
              <w:t xml:space="preserve"> (SEK)</w:t>
            </w:r>
          </w:p>
        </w:tc>
        <w:tc>
          <w:tcPr>
            <w:tcW w:w="1725" w:type="dxa"/>
            <w:tcMar>
              <w:left w:w="105" w:type="dxa"/>
              <w:right w:w="105" w:type="dxa"/>
            </w:tcMar>
          </w:tcPr>
          <w:p w14:paraId="0D2237F3" w14:textId="6318C664"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Skillnad</w:t>
            </w:r>
            <w:proofErr w:type="spellEnd"/>
          </w:p>
        </w:tc>
        <w:tc>
          <w:tcPr>
            <w:tcW w:w="1725" w:type="dxa"/>
            <w:tcMar>
              <w:left w:w="105" w:type="dxa"/>
              <w:right w:w="105" w:type="dxa"/>
            </w:tcMar>
          </w:tcPr>
          <w:p w14:paraId="65CEE494" w14:textId="52AC9E68"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Tolkning</w:t>
            </w:r>
            <w:proofErr w:type="spellEnd"/>
          </w:p>
        </w:tc>
      </w:tr>
      <w:tr w:rsidR="5D49544C" w14:paraId="12FC1AC4" w14:textId="77777777" w:rsidTr="5D49544C">
        <w:trPr>
          <w:trHeight w:val="300"/>
        </w:trPr>
        <w:tc>
          <w:tcPr>
            <w:tcW w:w="1725" w:type="dxa"/>
            <w:tcMar>
              <w:left w:w="105" w:type="dxa"/>
              <w:right w:w="105" w:type="dxa"/>
            </w:tcMar>
          </w:tcPr>
          <w:p w14:paraId="73F39F99" w14:textId="1F651BDC" w:rsidR="5D49544C" w:rsidRDefault="5D49544C" w:rsidP="5D49544C">
            <w:pPr>
              <w:rPr>
                <w:rFonts w:eastAsiaTheme="minorEastAsia"/>
                <w:color w:val="000000" w:themeColor="text1"/>
              </w:rPr>
            </w:pPr>
            <w:r w:rsidRPr="5D49544C">
              <w:rPr>
                <w:rFonts w:eastAsiaTheme="minorEastAsia"/>
                <w:color w:val="000000" w:themeColor="text1"/>
                <w:lang w:val="en-US"/>
              </w:rPr>
              <w:t>1</w:t>
            </w:r>
          </w:p>
        </w:tc>
        <w:tc>
          <w:tcPr>
            <w:tcW w:w="1725" w:type="dxa"/>
            <w:tcMar>
              <w:left w:w="105" w:type="dxa"/>
              <w:right w:w="105" w:type="dxa"/>
            </w:tcMar>
          </w:tcPr>
          <w:p w14:paraId="4DBC3D98" w14:textId="5936401F" w:rsidR="5D49544C" w:rsidRDefault="5D49544C" w:rsidP="5D49544C">
            <w:pPr>
              <w:rPr>
                <w:rFonts w:eastAsiaTheme="minorEastAsia"/>
                <w:color w:val="000000" w:themeColor="text1"/>
              </w:rPr>
            </w:pPr>
            <w:r w:rsidRPr="5D49544C">
              <w:rPr>
                <w:rFonts w:eastAsiaTheme="minorEastAsia"/>
                <w:color w:val="000000" w:themeColor="text1"/>
                <w:lang w:val="en-US"/>
              </w:rPr>
              <w:t>388900</w:t>
            </w:r>
          </w:p>
        </w:tc>
        <w:tc>
          <w:tcPr>
            <w:tcW w:w="1725" w:type="dxa"/>
            <w:tcMar>
              <w:left w:w="105" w:type="dxa"/>
              <w:right w:w="105" w:type="dxa"/>
            </w:tcMar>
          </w:tcPr>
          <w:p w14:paraId="19016147" w14:textId="58158601" w:rsidR="5D49544C" w:rsidRDefault="5D49544C" w:rsidP="5D49544C">
            <w:pPr>
              <w:rPr>
                <w:rFonts w:eastAsiaTheme="minorEastAsia"/>
                <w:color w:val="000000" w:themeColor="text1"/>
              </w:rPr>
            </w:pPr>
            <w:r w:rsidRPr="5D49544C">
              <w:rPr>
                <w:rFonts w:eastAsiaTheme="minorEastAsia"/>
                <w:color w:val="000000" w:themeColor="text1"/>
                <w:lang w:val="en-US"/>
              </w:rPr>
              <w:t>454085</w:t>
            </w:r>
          </w:p>
        </w:tc>
        <w:tc>
          <w:tcPr>
            <w:tcW w:w="1725" w:type="dxa"/>
            <w:tcMar>
              <w:left w:w="105" w:type="dxa"/>
              <w:right w:w="105" w:type="dxa"/>
            </w:tcMar>
          </w:tcPr>
          <w:p w14:paraId="151C525A" w14:textId="0CCEC78B" w:rsidR="5D49544C" w:rsidRDefault="5D49544C" w:rsidP="5D49544C">
            <w:pPr>
              <w:rPr>
                <w:rFonts w:eastAsiaTheme="minorEastAsia"/>
                <w:color w:val="000000" w:themeColor="text1"/>
              </w:rPr>
            </w:pPr>
            <w:r w:rsidRPr="5D49544C">
              <w:rPr>
                <w:rFonts w:eastAsiaTheme="minorEastAsia"/>
                <w:color w:val="000000" w:themeColor="text1"/>
                <w:lang w:val="en-US"/>
              </w:rPr>
              <w:t>+65 185</w:t>
            </w:r>
          </w:p>
        </w:tc>
        <w:tc>
          <w:tcPr>
            <w:tcW w:w="1725" w:type="dxa"/>
            <w:tcMar>
              <w:left w:w="105" w:type="dxa"/>
              <w:right w:w="105" w:type="dxa"/>
            </w:tcMar>
          </w:tcPr>
          <w:p w14:paraId="0FB479A6" w14:textId="2156C16D"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Överskattning</w:t>
            </w:r>
            <w:proofErr w:type="spellEnd"/>
          </w:p>
        </w:tc>
      </w:tr>
      <w:tr w:rsidR="5D49544C" w14:paraId="3C54FF24" w14:textId="77777777" w:rsidTr="5D49544C">
        <w:trPr>
          <w:trHeight w:val="300"/>
        </w:trPr>
        <w:tc>
          <w:tcPr>
            <w:tcW w:w="1725" w:type="dxa"/>
            <w:tcMar>
              <w:left w:w="105" w:type="dxa"/>
              <w:right w:w="105" w:type="dxa"/>
            </w:tcMar>
          </w:tcPr>
          <w:p w14:paraId="36CC3018" w14:textId="64F1A2C8" w:rsidR="5D49544C" w:rsidRDefault="5D49544C" w:rsidP="5D49544C">
            <w:pPr>
              <w:rPr>
                <w:rFonts w:eastAsiaTheme="minorEastAsia"/>
                <w:color w:val="000000" w:themeColor="text1"/>
              </w:rPr>
            </w:pPr>
            <w:r w:rsidRPr="5D49544C">
              <w:rPr>
                <w:rFonts w:eastAsiaTheme="minorEastAsia"/>
                <w:color w:val="000000" w:themeColor="text1"/>
                <w:lang w:val="en-US"/>
              </w:rPr>
              <w:t>2</w:t>
            </w:r>
          </w:p>
        </w:tc>
        <w:tc>
          <w:tcPr>
            <w:tcW w:w="1725" w:type="dxa"/>
            <w:tcMar>
              <w:left w:w="105" w:type="dxa"/>
              <w:right w:w="105" w:type="dxa"/>
            </w:tcMar>
          </w:tcPr>
          <w:p w14:paraId="068DBF7A" w14:textId="3BD1B9B0" w:rsidR="5D49544C" w:rsidRDefault="5D49544C" w:rsidP="5D49544C">
            <w:pPr>
              <w:rPr>
                <w:rFonts w:eastAsiaTheme="minorEastAsia"/>
                <w:color w:val="000000" w:themeColor="text1"/>
              </w:rPr>
            </w:pPr>
            <w:r w:rsidRPr="5D49544C">
              <w:rPr>
                <w:rFonts w:eastAsiaTheme="minorEastAsia"/>
                <w:color w:val="000000" w:themeColor="text1"/>
                <w:lang w:val="en-US"/>
              </w:rPr>
              <w:t>199900</w:t>
            </w:r>
          </w:p>
        </w:tc>
        <w:tc>
          <w:tcPr>
            <w:tcW w:w="1725" w:type="dxa"/>
            <w:tcMar>
              <w:left w:w="105" w:type="dxa"/>
              <w:right w:w="105" w:type="dxa"/>
            </w:tcMar>
          </w:tcPr>
          <w:p w14:paraId="6EA9B83B" w14:textId="2433F602" w:rsidR="5D49544C" w:rsidRDefault="5D49544C" w:rsidP="5D49544C">
            <w:pPr>
              <w:rPr>
                <w:rFonts w:eastAsiaTheme="minorEastAsia"/>
                <w:color w:val="000000" w:themeColor="text1"/>
              </w:rPr>
            </w:pPr>
            <w:r w:rsidRPr="5D49544C">
              <w:rPr>
                <w:rFonts w:eastAsiaTheme="minorEastAsia"/>
                <w:color w:val="000000" w:themeColor="text1"/>
                <w:lang w:val="en-US"/>
              </w:rPr>
              <w:t>254473</w:t>
            </w:r>
          </w:p>
        </w:tc>
        <w:tc>
          <w:tcPr>
            <w:tcW w:w="1725" w:type="dxa"/>
            <w:tcMar>
              <w:left w:w="105" w:type="dxa"/>
              <w:right w:w="105" w:type="dxa"/>
            </w:tcMar>
          </w:tcPr>
          <w:p w14:paraId="3F698FD1" w14:textId="72D8BBF1" w:rsidR="5D49544C" w:rsidRDefault="5D49544C" w:rsidP="5D49544C">
            <w:pPr>
              <w:rPr>
                <w:rFonts w:eastAsiaTheme="minorEastAsia"/>
                <w:color w:val="000000" w:themeColor="text1"/>
              </w:rPr>
            </w:pPr>
            <w:r w:rsidRPr="5D49544C">
              <w:rPr>
                <w:rFonts w:eastAsiaTheme="minorEastAsia"/>
                <w:color w:val="000000" w:themeColor="text1"/>
                <w:lang w:val="en-US"/>
              </w:rPr>
              <w:t>+54 573</w:t>
            </w:r>
          </w:p>
        </w:tc>
        <w:tc>
          <w:tcPr>
            <w:tcW w:w="1725" w:type="dxa"/>
            <w:tcMar>
              <w:left w:w="105" w:type="dxa"/>
              <w:right w:w="105" w:type="dxa"/>
            </w:tcMar>
          </w:tcPr>
          <w:p w14:paraId="5FECC116" w14:textId="3AF86091"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Överskattning</w:t>
            </w:r>
            <w:proofErr w:type="spellEnd"/>
          </w:p>
        </w:tc>
      </w:tr>
      <w:tr w:rsidR="5D49544C" w14:paraId="73DE96BB" w14:textId="77777777" w:rsidTr="5D49544C">
        <w:trPr>
          <w:trHeight w:val="300"/>
        </w:trPr>
        <w:tc>
          <w:tcPr>
            <w:tcW w:w="1725" w:type="dxa"/>
            <w:tcMar>
              <w:left w:w="105" w:type="dxa"/>
              <w:right w:w="105" w:type="dxa"/>
            </w:tcMar>
          </w:tcPr>
          <w:p w14:paraId="74E657DA" w14:textId="6061330D" w:rsidR="5D49544C" w:rsidRDefault="5D49544C" w:rsidP="5D49544C">
            <w:pPr>
              <w:rPr>
                <w:rFonts w:eastAsiaTheme="minorEastAsia"/>
                <w:color w:val="000000" w:themeColor="text1"/>
              </w:rPr>
            </w:pPr>
            <w:r w:rsidRPr="5D49544C">
              <w:rPr>
                <w:rFonts w:eastAsiaTheme="minorEastAsia"/>
                <w:color w:val="000000" w:themeColor="text1"/>
                <w:lang w:val="en-US"/>
              </w:rPr>
              <w:t>3</w:t>
            </w:r>
          </w:p>
        </w:tc>
        <w:tc>
          <w:tcPr>
            <w:tcW w:w="1725" w:type="dxa"/>
            <w:tcMar>
              <w:left w:w="105" w:type="dxa"/>
              <w:right w:w="105" w:type="dxa"/>
            </w:tcMar>
          </w:tcPr>
          <w:p w14:paraId="26231E08" w14:textId="304EE338" w:rsidR="5D49544C" w:rsidRDefault="5D49544C" w:rsidP="5D49544C">
            <w:pPr>
              <w:rPr>
                <w:rFonts w:eastAsiaTheme="minorEastAsia"/>
                <w:color w:val="000000" w:themeColor="text1"/>
              </w:rPr>
            </w:pPr>
            <w:r w:rsidRPr="5D49544C">
              <w:rPr>
                <w:rFonts w:eastAsiaTheme="minorEastAsia"/>
                <w:color w:val="000000" w:themeColor="text1"/>
                <w:lang w:val="en-US"/>
              </w:rPr>
              <w:t>319900</w:t>
            </w:r>
          </w:p>
        </w:tc>
        <w:tc>
          <w:tcPr>
            <w:tcW w:w="1725" w:type="dxa"/>
            <w:tcMar>
              <w:left w:w="105" w:type="dxa"/>
              <w:right w:w="105" w:type="dxa"/>
            </w:tcMar>
          </w:tcPr>
          <w:p w14:paraId="4D6F05B8" w14:textId="424DD100" w:rsidR="5D49544C" w:rsidRDefault="5D49544C" w:rsidP="5D49544C">
            <w:pPr>
              <w:rPr>
                <w:rFonts w:eastAsiaTheme="minorEastAsia"/>
                <w:color w:val="000000" w:themeColor="text1"/>
              </w:rPr>
            </w:pPr>
            <w:r w:rsidRPr="5D49544C">
              <w:rPr>
                <w:rFonts w:eastAsiaTheme="minorEastAsia"/>
                <w:color w:val="000000" w:themeColor="text1"/>
                <w:lang w:val="en-US"/>
              </w:rPr>
              <w:t>300872</w:t>
            </w:r>
          </w:p>
        </w:tc>
        <w:tc>
          <w:tcPr>
            <w:tcW w:w="1725" w:type="dxa"/>
            <w:tcMar>
              <w:left w:w="105" w:type="dxa"/>
              <w:right w:w="105" w:type="dxa"/>
            </w:tcMar>
          </w:tcPr>
          <w:p w14:paraId="49A69D8E" w14:textId="4EDA5053" w:rsidR="5D49544C" w:rsidRDefault="5D49544C" w:rsidP="5D49544C">
            <w:pPr>
              <w:rPr>
                <w:rFonts w:eastAsiaTheme="minorEastAsia"/>
                <w:color w:val="000000" w:themeColor="text1"/>
              </w:rPr>
            </w:pPr>
            <w:r w:rsidRPr="5D49544C">
              <w:rPr>
                <w:rFonts w:eastAsiaTheme="minorEastAsia"/>
                <w:color w:val="000000" w:themeColor="text1"/>
                <w:lang w:val="en-US"/>
              </w:rPr>
              <w:t>-19 028</w:t>
            </w:r>
          </w:p>
        </w:tc>
        <w:tc>
          <w:tcPr>
            <w:tcW w:w="1725" w:type="dxa"/>
            <w:tcMar>
              <w:left w:w="105" w:type="dxa"/>
              <w:right w:w="105" w:type="dxa"/>
            </w:tcMar>
          </w:tcPr>
          <w:p w14:paraId="2373DBDC" w14:textId="0857D17A"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Underskattning</w:t>
            </w:r>
            <w:proofErr w:type="spellEnd"/>
          </w:p>
        </w:tc>
      </w:tr>
      <w:tr w:rsidR="5D49544C" w14:paraId="0BA0D389" w14:textId="77777777" w:rsidTr="5D49544C">
        <w:trPr>
          <w:trHeight w:val="300"/>
        </w:trPr>
        <w:tc>
          <w:tcPr>
            <w:tcW w:w="1725" w:type="dxa"/>
            <w:tcMar>
              <w:left w:w="105" w:type="dxa"/>
              <w:right w:w="105" w:type="dxa"/>
            </w:tcMar>
          </w:tcPr>
          <w:p w14:paraId="52D4E593" w14:textId="62F4EBC6" w:rsidR="5D49544C" w:rsidRDefault="5D49544C" w:rsidP="5D49544C">
            <w:pPr>
              <w:rPr>
                <w:rFonts w:eastAsiaTheme="minorEastAsia"/>
                <w:color w:val="000000" w:themeColor="text1"/>
              </w:rPr>
            </w:pPr>
            <w:r w:rsidRPr="5D49544C">
              <w:rPr>
                <w:rFonts w:eastAsiaTheme="minorEastAsia"/>
                <w:color w:val="000000" w:themeColor="text1"/>
                <w:lang w:val="en-US"/>
              </w:rPr>
              <w:t>4</w:t>
            </w:r>
          </w:p>
        </w:tc>
        <w:tc>
          <w:tcPr>
            <w:tcW w:w="1725" w:type="dxa"/>
            <w:tcMar>
              <w:left w:w="105" w:type="dxa"/>
              <w:right w:w="105" w:type="dxa"/>
            </w:tcMar>
          </w:tcPr>
          <w:p w14:paraId="7FE40818" w14:textId="013D60DB" w:rsidR="5D49544C" w:rsidRDefault="5D49544C" w:rsidP="5D49544C">
            <w:pPr>
              <w:rPr>
                <w:rFonts w:eastAsiaTheme="minorEastAsia"/>
                <w:color w:val="000000" w:themeColor="text1"/>
              </w:rPr>
            </w:pPr>
            <w:r w:rsidRPr="5D49544C">
              <w:rPr>
                <w:rFonts w:eastAsiaTheme="minorEastAsia"/>
                <w:color w:val="000000" w:themeColor="text1"/>
                <w:lang w:val="en-US"/>
              </w:rPr>
              <w:t>289800</w:t>
            </w:r>
          </w:p>
        </w:tc>
        <w:tc>
          <w:tcPr>
            <w:tcW w:w="1725" w:type="dxa"/>
            <w:tcMar>
              <w:left w:w="105" w:type="dxa"/>
              <w:right w:w="105" w:type="dxa"/>
            </w:tcMar>
          </w:tcPr>
          <w:p w14:paraId="1B868F0F" w14:textId="07773DD6" w:rsidR="5D49544C" w:rsidRDefault="5D49544C" w:rsidP="5D49544C">
            <w:pPr>
              <w:rPr>
                <w:rFonts w:eastAsiaTheme="minorEastAsia"/>
                <w:color w:val="000000" w:themeColor="text1"/>
              </w:rPr>
            </w:pPr>
            <w:r w:rsidRPr="5D49544C">
              <w:rPr>
                <w:rFonts w:eastAsiaTheme="minorEastAsia"/>
                <w:color w:val="000000" w:themeColor="text1"/>
                <w:lang w:val="en-US"/>
              </w:rPr>
              <w:t>240875</w:t>
            </w:r>
          </w:p>
        </w:tc>
        <w:tc>
          <w:tcPr>
            <w:tcW w:w="1725" w:type="dxa"/>
            <w:tcMar>
              <w:left w:w="105" w:type="dxa"/>
              <w:right w:w="105" w:type="dxa"/>
            </w:tcMar>
          </w:tcPr>
          <w:p w14:paraId="3E2010E9" w14:textId="4BEE85A3" w:rsidR="5D49544C" w:rsidRDefault="5D49544C" w:rsidP="5D49544C">
            <w:pPr>
              <w:rPr>
                <w:rFonts w:eastAsiaTheme="minorEastAsia"/>
                <w:color w:val="000000" w:themeColor="text1"/>
              </w:rPr>
            </w:pPr>
            <w:r w:rsidRPr="5D49544C">
              <w:rPr>
                <w:rFonts w:eastAsiaTheme="minorEastAsia"/>
                <w:color w:val="000000" w:themeColor="text1"/>
                <w:lang w:val="en-US"/>
              </w:rPr>
              <w:t>-48 925</w:t>
            </w:r>
          </w:p>
        </w:tc>
        <w:tc>
          <w:tcPr>
            <w:tcW w:w="1725" w:type="dxa"/>
            <w:tcMar>
              <w:left w:w="105" w:type="dxa"/>
              <w:right w:w="105" w:type="dxa"/>
            </w:tcMar>
          </w:tcPr>
          <w:p w14:paraId="206E2083" w14:textId="27F0EC15"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Underskattning</w:t>
            </w:r>
            <w:proofErr w:type="spellEnd"/>
          </w:p>
        </w:tc>
      </w:tr>
      <w:tr w:rsidR="5D49544C" w14:paraId="4D9D396C" w14:textId="77777777" w:rsidTr="5D49544C">
        <w:trPr>
          <w:trHeight w:val="300"/>
        </w:trPr>
        <w:tc>
          <w:tcPr>
            <w:tcW w:w="1725" w:type="dxa"/>
            <w:tcMar>
              <w:left w:w="105" w:type="dxa"/>
              <w:right w:w="105" w:type="dxa"/>
            </w:tcMar>
          </w:tcPr>
          <w:p w14:paraId="3CA5BD70" w14:textId="366C94A8" w:rsidR="5D49544C" w:rsidRDefault="5D49544C" w:rsidP="5D49544C">
            <w:pPr>
              <w:rPr>
                <w:rFonts w:eastAsiaTheme="minorEastAsia"/>
                <w:color w:val="000000" w:themeColor="text1"/>
              </w:rPr>
            </w:pPr>
            <w:r w:rsidRPr="5D49544C">
              <w:rPr>
                <w:rFonts w:eastAsiaTheme="minorEastAsia"/>
                <w:color w:val="000000" w:themeColor="text1"/>
                <w:lang w:val="en-US"/>
              </w:rPr>
              <w:t>5</w:t>
            </w:r>
          </w:p>
        </w:tc>
        <w:tc>
          <w:tcPr>
            <w:tcW w:w="1725" w:type="dxa"/>
            <w:tcMar>
              <w:left w:w="105" w:type="dxa"/>
              <w:right w:w="105" w:type="dxa"/>
            </w:tcMar>
          </w:tcPr>
          <w:p w14:paraId="7AA91516" w14:textId="134BDFFD" w:rsidR="5D49544C" w:rsidRDefault="5D49544C" w:rsidP="5D49544C">
            <w:pPr>
              <w:rPr>
                <w:rFonts w:eastAsiaTheme="minorEastAsia"/>
                <w:color w:val="000000" w:themeColor="text1"/>
              </w:rPr>
            </w:pPr>
            <w:r w:rsidRPr="5D49544C">
              <w:rPr>
                <w:rFonts w:eastAsiaTheme="minorEastAsia"/>
                <w:color w:val="000000" w:themeColor="text1"/>
                <w:lang w:val="en-US"/>
              </w:rPr>
              <w:t>54900</w:t>
            </w:r>
          </w:p>
        </w:tc>
        <w:tc>
          <w:tcPr>
            <w:tcW w:w="1725" w:type="dxa"/>
            <w:tcMar>
              <w:left w:w="105" w:type="dxa"/>
              <w:right w:w="105" w:type="dxa"/>
            </w:tcMar>
          </w:tcPr>
          <w:p w14:paraId="2A6C913A" w14:textId="37B849BB" w:rsidR="5D49544C" w:rsidRDefault="5D49544C" w:rsidP="5D49544C">
            <w:pPr>
              <w:rPr>
                <w:rFonts w:eastAsiaTheme="minorEastAsia"/>
                <w:color w:val="000000" w:themeColor="text1"/>
              </w:rPr>
            </w:pPr>
            <w:r w:rsidRPr="5D49544C">
              <w:rPr>
                <w:rFonts w:eastAsiaTheme="minorEastAsia"/>
                <w:color w:val="000000" w:themeColor="text1"/>
                <w:lang w:val="en-US"/>
              </w:rPr>
              <w:t>60243</w:t>
            </w:r>
          </w:p>
        </w:tc>
        <w:tc>
          <w:tcPr>
            <w:tcW w:w="1725" w:type="dxa"/>
            <w:tcMar>
              <w:left w:w="105" w:type="dxa"/>
              <w:right w:w="105" w:type="dxa"/>
            </w:tcMar>
          </w:tcPr>
          <w:p w14:paraId="76F3A8CC" w14:textId="7DE56F72" w:rsidR="5D49544C" w:rsidRDefault="5D49544C" w:rsidP="5D49544C">
            <w:pPr>
              <w:rPr>
                <w:rFonts w:eastAsiaTheme="minorEastAsia"/>
                <w:color w:val="000000" w:themeColor="text1"/>
              </w:rPr>
            </w:pPr>
            <w:r w:rsidRPr="5D49544C">
              <w:rPr>
                <w:rFonts w:eastAsiaTheme="minorEastAsia"/>
                <w:color w:val="000000" w:themeColor="text1"/>
                <w:lang w:val="en-US"/>
              </w:rPr>
              <w:t>+5 343</w:t>
            </w:r>
          </w:p>
        </w:tc>
        <w:tc>
          <w:tcPr>
            <w:tcW w:w="1725" w:type="dxa"/>
            <w:tcMar>
              <w:left w:w="105" w:type="dxa"/>
              <w:right w:w="105" w:type="dxa"/>
            </w:tcMar>
          </w:tcPr>
          <w:p w14:paraId="15D69E90" w14:textId="2453A7BA"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Överskattning</w:t>
            </w:r>
            <w:proofErr w:type="spellEnd"/>
          </w:p>
        </w:tc>
      </w:tr>
      <w:tr w:rsidR="5D49544C" w14:paraId="304688ED" w14:textId="77777777" w:rsidTr="5D49544C">
        <w:trPr>
          <w:trHeight w:val="300"/>
        </w:trPr>
        <w:tc>
          <w:tcPr>
            <w:tcW w:w="1725" w:type="dxa"/>
            <w:tcMar>
              <w:left w:w="105" w:type="dxa"/>
              <w:right w:w="105" w:type="dxa"/>
            </w:tcMar>
          </w:tcPr>
          <w:p w14:paraId="4B56D836" w14:textId="1D139145" w:rsidR="5D49544C" w:rsidRDefault="5D49544C" w:rsidP="5D49544C">
            <w:pPr>
              <w:rPr>
                <w:rFonts w:eastAsiaTheme="minorEastAsia"/>
                <w:color w:val="000000" w:themeColor="text1"/>
              </w:rPr>
            </w:pPr>
            <w:r w:rsidRPr="5D49544C">
              <w:rPr>
                <w:rFonts w:eastAsiaTheme="minorEastAsia"/>
                <w:color w:val="000000" w:themeColor="text1"/>
                <w:lang w:val="en-US"/>
              </w:rPr>
              <w:t>6</w:t>
            </w:r>
          </w:p>
        </w:tc>
        <w:tc>
          <w:tcPr>
            <w:tcW w:w="1725" w:type="dxa"/>
            <w:tcMar>
              <w:left w:w="105" w:type="dxa"/>
              <w:right w:w="105" w:type="dxa"/>
            </w:tcMar>
          </w:tcPr>
          <w:p w14:paraId="75A7A5F3" w14:textId="4AF5285E" w:rsidR="5D49544C" w:rsidRDefault="5D49544C" w:rsidP="5D49544C">
            <w:pPr>
              <w:rPr>
                <w:rFonts w:eastAsiaTheme="minorEastAsia"/>
                <w:color w:val="000000" w:themeColor="text1"/>
              </w:rPr>
            </w:pPr>
            <w:r w:rsidRPr="5D49544C">
              <w:rPr>
                <w:rFonts w:eastAsiaTheme="minorEastAsia"/>
                <w:color w:val="000000" w:themeColor="text1"/>
                <w:lang w:val="en-US"/>
              </w:rPr>
              <w:t>389000</w:t>
            </w:r>
          </w:p>
        </w:tc>
        <w:tc>
          <w:tcPr>
            <w:tcW w:w="1725" w:type="dxa"/>
            <w:tcMar>
              <w:left w:w="105" w:type="dxa"/>
              <w:right w:w="105" w:type="dxa"/>
            </w:tcMar>
          </w:tcPr>
          <w:p w14:paraId="773287C9" w14:textId="3D284ABA" w:rsidR="5D49544C" w:rsidRDefault="5D49544C" w:rsidP="5D49544C">
            <w:pPr>
              <w:rPr>
                <w:rFonts w:eastAsiaTheme="minorEastAsia"/>
                <w:color w:val="000000" w:themeColor="text1"/>
              </w:rPr>
            </w:pPr>
            <w:r w:rsidRPr="5D49544C">
              <w:rPr>
                <w:rFonts w:eastAsiaTheme="minorEastAsia"/>
                <w:color w:val="000000" w:themeColor="text1"/>
                <w:lang w:val="en-US"/>
              </w:rPr>
              <w:t>366980</w:t>
            </w:r>
          </w:p>
        </w:tc>
        <w:tc>
          <w:tcPr>
            <w:tcW w:w="1725" w:type="dxa"/>
            <w:tcMar>
              <w:left w:w="105" w:type="dxa"/>
              <w:right w:w="105" w:type="dxa"/>
            </w:tcMar>
          </w:tcPr>
          <w:p w14:paraId="37EEED5F" w14:textId="197CEEE4" w:rsidR="5D49544C" w:rsidRDefault="5D49544C" w:rsidP="5D49544C">
            <w:pPr>
              <w:rPr>
                <w:rFonts w:eastAsiaTheme="minorEastAsia"/>
                <w:color w:val="000000" w:themeColor="text1"/>
              </w:rPr>
            </w:pPr>
            <w:r w:rsidRPr="5D49544C">
              <w:rPr>
                <w:rFonts w:eastAsiaTheme="minorEastAsia"/>
                <w:color w:val="000000" w:themeColor="text1"/>
                <w:lang w:val="en-US"/>
              </w:rPr>
              <w:t>-22 020</w:t>
            </w:r>
          </w:p>
        </w:tc>
        <w:tc>
          <w:tcPr>
            <w:tcW w:w="1725" w:type="dxa"/>
            <w:tcMar>
              <w:left w:w="105" w:type="dxa"/>
              <w:right w:w="105" w:type="dxa"/>
            </w:tcMar>
          </w:tcPr>
          <w:p w14:paraId="3DB8A052" w14:textId="4D101FD9"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Underskattning</w:t>
            </w:r>
            <w:proofErr w:type="spellEnd"/>
          </w:p>
        </w:tc>
      </w:tr>
      <w:tr w:rsidR="5D49544C" w14:paraId="2F8326A5" w14:textId="77777777" w:rsidTr="5D49544C">
        <w:trPr>
          <w:trHeight w:val="300"/>
        </w:trPr>
        <w:tc>
          <w:tcPr>
            <w:tcW w:w="1725" w:type="dxa"/>
            <w:tcMar>
              <w:left w:w="105" w:type="dxa"/>
              <w:right w:w="105" w:type="dxa"/>
            </w:tcMar>
          </w:tcPr>
          <w:p w14:paraId="3FF756C9" w14:textId="7B7A3928" w:rsidR="5D49544C" w:rsidRDefault="5D49544C" w:rsidP="5D49544C">
            <w:pPr>
              <w:rPr>
                <w:rFonts w:eastAsiaTheme="minorEastAsia"/>
                <w:color w:val="000000" w:themeColor="text1"/>
              </w:rPr>
            </w:pPr>
            <w:r w:rsidRPr="5D49544C">
              <w:rPr>
                <w:rFonts w:eastAsiaTheme="minorEastAsia"/>
                <w:color w:val="000000" w:themeColor="text1"/>
                <w:lang w:val="en-US"/>
              </w:rPr>
              <w:t>7</w:t>
            </w:r>
          </w:p>
        </w:tc>
        <w:tc>
          <w:tcPr>
            <w:tcW w:w="1725" w:type="dxa"/>
            <w:tcMar>
              <w:left w:w="105" w:type="dxa"/>
              <w:right w:w="105" w:type="dxa"/>
            </w:tcMar>
          </w:tcPr>
          <w:p w14:paraId="18DD1DCC" w14:textId="1462DD21" w:rsidR="5D49544C" w:rsidRDefault="5D49544C" w:rsidP="5D49544C">
            <w:pPr>
              <w:rPr>
                <w:rFonts w:eastAsiaTheme="minorEastAsia"/>
                <w:color w:val="000000" w:themeColor="text1"/>
              </w:rPr>
            </w:pPr>
            <w:r w:rsidRPr="5D49544C">
              <w:rPr>
                <w:rFonts w:eastAsiaTheme="minorEastAsia"/>
                <w:color w:val="000000" w:themeColor="text1"/>
                <w:lang w:val="en-US"/>
              </w:rPr>
              <w:t>44800</w:t>
            </w:r>
          </w:p>
        </w:tc>
        <w:tc>
          <w:tcPr>
            <w:tcW w:w="1725" w:type="dxa"/>
            <w:tcMar>
              <w:left w:w="105" w:type="dxa"/>
              <w:right w:w="105" w:type="dxa"/>
            </w:tcMar>
          </w:tcPr>
          <w:p w14:paraId="2E8E674B" w14:textId="3EEA94A5" w:rsidR="5D49544C" w:rsidRDefault="5D49544C" w:rsidP="5D49544C">
            <w:pPr>
              <w:rPr>
                <w:rFonts w:eastAsiaTheme="minorEastAsia"/>
                <w:color w:val="000000" w:themeColor="text1"/>
              </w:rPr>
            </w:pPr>
            <w:r w:rsidRPr="5D49544C">
              <w:rPr>
                <w:rFonts w:eastAsiaTheme="minorEastAsia"/>
                <w:color w:val="000000" w:themeColor="text1"/>
                <w:lang w:val="en-US"/>
              </w:rPr>
              <w:t>48228</w:t>
            </w:r>
          </w:p>
        </w:tc>
        <w:tc>
          <w:tcPr>
            <w:tcW w:w="1725" w:type="dxa"/>
            <w:tcMar>
              <w:left w:w="105" w:type="dxa"/>
              <w:right w:w="105" w:type="dxa"/>
            </w:tcMar>
          </w:tcPr>
          <w:p w14:paraId="05392D7A" w14:textId="5C17162E" w:rsidR="5D49544C" w:rsidRDefault="5D49544C" w:rsidP="5D49544C">
            <w:pPr>
              <w:rPr>
                <w:rFonts w:eastAsiaTheme="minorEastAsia"/>
                <w:color w:val="000000" w:themeColor="text1"/>
              </w:rPr>
            </w:pPr>
            <w:r w:rsidRPr="5D49544C">
              <w:rPr>
                <w:rFonts w:eastAsiaTheme="minorEastAsia"/>
                <w:color w:val="000000" w:themeColor="text1"/>
                <w:lang w:val="en-US"/>
              </w:rPr>
              <w:t>+3 428</w:t>
            </w:r>
          </w:p>
        </w:tc>
        <w:tc>
          <w:tcPr>
            <w:tcW w:w="1725" w:type="dxa"/>
            <w:tcMar>
              <w:left w:w="105" w:type="dxa"/>
              <w:right w:w="105" w:type="dxa"/>
            </w:tcMar>
          </w:tcPr>
          <w:p w14:paraId="11A558CF" w14:textId="08B959F8"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Överskattning</w:t>
            </w:r>
            <w:proofErr w:type="spellEnd"/>
          </w:p>
        </w:tc>
      </w:tr>
      <w:tr w:rsidR="5D49544C" w14:paraId="6B94A5E8" w14:textId="77777777" w:rsidTr="5D49544C">
        <w:trPr>
          <w:trHeight w:val="300"/>
        </w:trPr>
        <w:tc>
          <w:tcPr>
            <w:tcW w:w="1725" w:type="dxa"/>
            <w:tcMar>
              <w:left w:w="105" w:type="dxa"/>
              <w:right w:w="105" w:type="dxa"/>
            </w:tcMar>
          </w:tcPr>
          <w:p w14:paraId="2983A762" w14:textId="190C8078" w:rsidR="5D49544C" w:rsidRDefault="5D49544C" w:rsidP="5D49544C">
            <w:pPr>
              <w:rPr>
                <w:rFonts w:eastAsiaTheme="minorEastAsia"/>
                <w:color w:val="000000" w:themeColor="text1"/>
              </w:rPr>
            </w:pPr>
            <w:r w:rsidRPr="5D49544C">
              <w:rPr>
                <w:rFonts w:eastAsiaTheme="minorEastAsia"/>
                <w:color w:val="000000" w:themeColor="text1"/>
                <w:lang w:val="en-US"/>
              </w:rPr>
              <w:t>8</w:t>
            </w:r>
          </w:p>
        </w:tc>
        <w:tc>
          <w:tcPr>
            <w:tcW w:w="1725" w:type="dxa"/>
            <w:tcMar>
              <w:left w:w="105" w:type="dxa"/>
              <w:right w:w="105" w:type="dxa"/>
            </w:tcMar>
          </w:tcPr>
          <w:p w14:paraId="2C3C9813" w14:textId="071DA2E7" w:rsidR="5D49544C" w:rsidRDefault="5D49544C" w:rsidP="5D49544C">
            <w:pPr>
              <w:rPr>
                <w:rFonts w:eastAsiaTheme="minorEastAsia"/>
                <w:color w:val="000000" w:themeColor="text1"/>
              </w:rPr>
            </w:pPr>
            <w:r w:rsidRPr="5D49544C">
              <w:rPr>
                <w:rFonts w:eastAsiaTheme="minorEastAsia"/>
                <w:color w:val="000000" w:themeColor="text1"/>
                <w:lang w:val="en-US"/>
              </w:rPr>
              <w:t>459800</w:t>
            </w:r>
          </w:p>
        </w:tc>
        <w:tc>
          <w:tcPr>
            <w:tcW w:w="1725" w:type="dxa"/>
            <w:tcMar>
              <w:left w:w="105" w:type="dxa"/>
              <w:right w:w="105" w:type="dxa"/>
            </w:tcMar>
          </w:tcPr>
          <w:p w14:paraId="5486051B" w14:textId="338FA5DE" w:rsidR="5D49544C" w:rsidRDefault="5D49544C" w:rsidP="5D49544C">
            <w:pPr>
              <w:rPr>
                <w:rFonts w:eastAsiaTheme="minorEastAsia"/>
                <w:color w:val="000000" w:themeColor="text1"/>
              </w:rPr>
            </w:pPr>
            <w:r w:rsidRPr="5D49544C">
              <w:rPr>
                <w:rFonts w:eastAsiaTheme="minorEastAsia"/>
                <w:color w:val="000000" w:themeColor="text1"/>
                <w:lang w:val="en-US"/>
              </w:rPr>
              <w:t>409648</w:t>
            </w:r>
          </w:p>
        </w:tc>
        <w:tc>
          <w:tcPr>
            <w:tcW w:w="1725" w:type="dxa"/>
            <w:tcMar>
              <w:left w:w="105" w:type="dxa"/>
              <w:right w:w="105" w:type="dxa"/>
            </w:tcMar>
          </w:tcPr>
          <w:p w14:paraId="4C84D07D" w14:textId="1F1682A2" w:rsidR="5D49544C" w:rsidRDefault="5D49544C" w:rsidP="5D49544C">
            <w:pPr>
              <w:rPr>
                <w:rFonts w:eastAsiaTheme="minorEastAsia"/>
                <w:color w:val="000000" w:themeColor="text1"/>
              </w:rPr>
            </w:pPr>
            <w:r w:rsidRPr="5D49544C">
              <w:rPr>
                <w:rFonts w:eastAsiaTheme="minorEastAsia"/>
                <w:color w:val="000000" w:themeColor="text1"/>
                <w:lang w:val="en-US"/>
              </w:rPr>
              <w:t>-50 152</w:t>
            </w:r>
          </w:p>
        </w:tc>
        <w:tc>
          <w:tcPr>
            <w:tcW w:w="1725" w:type="dxa"/>
            <w:tcMar>
              <w:left w:w="105" w:type="dxa"/>
              <w:right w:w="105" w:type="dxa"/>
            </w:tcMar>
          </w:tcPr>
          <w:p w14:paraId="17776206" w14:textId="44052A7F"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Underskattning</w:t>
            </w:r>
            <w:proofErr w:type="spellEnd"/>
          </w:p>
        </w:tc>
      </w:tr>
      <w:tr w:rsidR="5D49544C" w14:paraId="55142F22" w14:textId="77777777" w:rsidTr="5D49544C">
        <w:trPr>
          <w:trHeight w:val="300"/>
        </w:trPr>
        <w:tc>
          <w:tcPr>
            <w:tcW w:w="1725" w:type="dxa"/>
            <w:tcMar>
              <w:left w:w="105" w:type="dxa"/>
              <w:right w:w="105" w:type="dxa"/>
            </w:tcMar>
          </w:tcPr>
          <w:p w14:paraId="5584F1E7" w14:textId="05387A7E" w:rsidR="5D49544C" w:rsidRDefault="5D49544C" w:rsidP="5D49544C">
            <w:pPr>
              <w:rPr>
                <w:rFonts w:eastAsiaTheme="minorEastAsia"/>
                <w:color w:val="000000" w:themeColor="text1"/>
              </w:rPr>
            </w:pPr>
            <w:r w:rsidRPr="5D49544C">
              <w:rPr>
                <w:rFonts w:eastAsiaTheme="minorEastAsia"/>
                <w:color w:val="000000" w:themeColor="text1"/>
                <w:lang w:val="en-US"/>
              </w:rPr>
              <w:t>9</w:t>
            </w:r>
          </w:p>
        </w:tc>
        <w:tc>
          <w:tcPr>
            <w:tcW w:w="1725" w:type="dxa"/>
            <w:tcMar>
              <w:left w:w="105" w:type="dxa"/>
              <w:right w:w="105" w:type="dxa"/>
            </w:tcMar>
          </w:tcPr>
          <w:p w14:paraId="7DCCE745" w14:textId="1802CBA7" w:rsidR="5D49544C" w:rsidRDefault="5D49544C" w:rsidP="5D49544C">
            <w:pPr>
              <w:rPr>
                <w:rFonts w:eastAsiaTheme="minorEastAsia"/>
                <w:color w:val="000000" w:themeColor="text1"/>
              </w:rPr>
            </w:pPr>
            <w:r w:rsidRPr="5D49544C">
              <w:rPr>
                <w:rFonts w:eastAsiaTheme="minorEastAsia"/>
                <w:color w:val="000000" w:themeColor="text1"/>
                <w:lang w:val="en-US"/>
              </w:rPr>
              <w:t>299900</w:t>
            </w:r>
          </w:p>
        </w:tc>
        <w:tc>
          <w:tcPr>
            <w:tcW w:w="1725" w:type="dxa"/>
            <w:tcMar>
              <w:left w:w="105" w:type="dxa"/>
              <w:right w:w="105" w:type="dxa"/>
            </w:tcMar>
          </w:tcPr>
          <w:p w14:paraId="5F40C195" w14:textId="1C4DBFB0" w:rsidR="5D49544C" w:rsidRDefault="5D49544C" w:rsidP="5D49544C">
            <w:pPr>
              <w:rPr>
                <w:rFonts w:eastAsiaTheme="minorEastAsia"/>
                <w:color w:val="000000" w:themeColor="text1"/>
              </w:rPr>
            </w:pPr>
            <w:r w:rsidRPr="5D49544C">
              <w:rPr>
                <w:rFonts w:eastAsiaTheme="minorEastAsia"/>
                <w:color w:val="000000" w:themeColor="text1"/>
                <w:lang w:val="en-US"/>
              </w:rPr>
              <w:t>237077</w:t>
            </w:r>
          </w:p>
        </w:tc>
        <w:tc>
          <w:tcPr>
            <w:tcW w:w="1725" w:type="dxa"/>
            <w:tcMar>
              <w:left w:w="105" w:type="dxa"/>
              <w:right w:w="105" w:type="dxa"/>
            </w:tcMar>
          </w:tcPr>
          <w:p w14:paraId="20E186D9" w14:textId="1059B730" w:rsidR="5D49544C" w:rsidRDefault="5D49544C" w:rsidP="5D49544C">
            <w:pPr>
              <w:rPr>
                <w:rFonts w:eastAsiaTheme="minorEastAsia"/>
                <w:color w:val="000000" w:themeColor="text1"/>
              </w:rPr>
            </w:pPr>
            <w:r w:rsidRPr="5D49544C">
              <w:rPr>
                <w:rFonts w:eastAsiaTheme="minorEastAsia"/>
                <w:color w:val="000000" w:themeColor="text1"/>
                <w:lang w:val="en-US"/>
              </w:rPr>
              <w:t>-62 823</w:t>
            </w:r>
          </w:p>
        </w:tc>
        <w:tc>
          <w:tcPr>
            <w:tcW w:w="1725" w:type="dxa"/>
            <w:tcMar>
              <w:left w:w="105" w:type="dxa"/>
              <w:right w:w="105" w:type="dxa"/>
            </w:tcMar>
          </w:tcPr>
          <w:p w14:paraId="513A5A4F" w14:textId="5D0F2C20"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Underskattning</w:t>
            </w:r>
            <w:proofErr w:type="spellEnd"/>
          </w:p>
        </w:tc>
      </w:tr>
      <w:tr w:rsidR="5D49544C" w14:paraId="6D559DA7" w14:textId="77777777" w:rsidTr="5D49544C">
        <w:trPr>
          <w:trHeight w:val="300"/>
        </w:trPr>
        <w:tc>
          <w:tcPr>
            <w:tcW w:w="1725" w:type="dxa"/>
            <w:tcMar>
              <w:left w:w="105" w:type="dxa"/>
              <w:right w:w="105" w:type="dxa"/>
            </w:tcMar>
          </w:tcPr>
          <w:p w14:paraId="64740DE2" w14:textId="42DE06DF" w:rsidR="5D49544C" w:rsidRDefault="5D49544C" w:rsidP="5D49544C">
            <w:pPr>
              <w:rPr>
                <w:rFonts w:eastAsiaTheme="minorEastAsia"/>
                <w:color w:val="000000" w:themeColor="text1"/>
              </w:rPr>
            </w:pPr>
            <w:r w:rsidRPr="5D49544C">
              <w:rPr>
                <w:rFonts w:eastAsiaTheme="minorEastAsia"/>
                <w:color w:val="000000" w:themeColor="text1"/>
                <w:lang w:val="en-US"/>
              </w:rPr>
              <w:t>10</w:t>
            </w:r>
          </w:p>
        </w:tc>
        <w:tc>
          <w:tcPr>
            <w:tcW w:w="1725" w:type="dxa"/>
            <w:tcMar>
              <w:left w:w="105" w:type="dxa"/>
              <w:right w:w="105" w:type="dxa"/>
            </w:tcMar>
          </w:tcPr>
          <w:p w14:paraId="3274163A" w14:textId="5B360165" w:rsidR="5D49544C" w:rsidRDefault="5D49544C" w:rsidP="5D49544C">
            <w:pPr>
              <w:rPr>
                <w:rFonts w:eastAsiaTheme="minorEastAsia"/>
                <w:color w:val="000000" w:themeColor="text1"/>
              </w:rPr>
            </w:pPr>
            <w:r w:rsidRPr="5D49544C">
              <w:rPr>
                <w:rFonts w:eastAsiaTheme="minorEastAsia"/>
                <w:color w:val="000000" w:themeColor="text1"/>
                <w:lang w:val="en-US"/>
              </w:rPr>
              <w:t>419800</w:t>
            </w:r>
          </w:p>
        </w:tc>
        <w:tc>
          <w:tcPr>
            <w:tcW w:w="1725" w:type="dxa"/>
            <w:tcMar>
              <w:left w:w="105" w:type="dxa"/>
              <w:right w:w="105" w:type="dxa"/>
            </w:tcMar>
          </w:tcPr>
          <w:p w14:paraId="2D48B4A8" w14:textId="469F0ECD" w:rsidR="5D49544C" w:rsidRDefault="5D49544C" w:rsidP="5D49544C">
            <w:pPr>
              <w:rPr>
                <w:rFonts w:eastAsiaTheme="minorEastAsia"/>
                <w:color w:val="000000" w:themeColor="text1"/>
              </w:rPr>
            </w:pPr>
            <w:r w:rsidRPr="5D49544C">
              <w:rPr>
                <w:rFonts w:eastAsiaTheme="minorEastAsia"/>
                <w:color w:val="000000" w:themeColor="text1"/>
                <w:lang w:val="en-US"/>
              </w:rPr>
              <w:t>472853</w:t>
            </w:r>
          </w:p>
        </w:tc>
        <w:tc>
          <w:tcPr>
            <w:tcW w:w="1725" w:type="dxa"/>
            <w:tcMar>
              <w:left w:w="105" w:type="dxa"/>
              <w:right w:w="105" w:type="dxa"/>
            </w:tcMar>
          </w:tcPr>
          <w:p w14:paraId="1210E479" w14:textId="7CC07302" w:rsidR="5D49544C" w:rsidRDefault="5D49544C" w:rsidP="5D49544C">
            <w:pPr>
              <w:rPr>
                <w:rFonts w:eastAsiaTheme="minorEastAsia"/>
                <w:color w:val="000000" w:themeColor="text1"/>
              </w:rPr>
            </w:pPr>
            <w:r w:rsidRPr="5D49544C">
              <w:rPr>
                <w:rFonts w:eastAsiaTheme="minorEastAsia"/>
                <w:color w:val="000000" w:themeColor="text1"/>
                <w:lang w:val="en-US"/>
              </w:rPr>
              <w:t>+53 053</w:t>
            </w:r>
          </w:p>
        </w:tc>
        <w:tc>
          <w:tcPr>
            <w:tcW w:w="1725" w:type="dxa"/>
            <w:tcMar>
              <w:left w:w="105" w:type="dxa"/>
              <w:right w:w="105" w:type="dxa"/>
            </w:tcMar>
          </w:tcPr>
          <w:p w14:paraId="006D6F94" w14:textId="6192181D"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Överskattning</w:t>
            </w:r>
            <w:proofErr w:type="spellEnd"/>
          </w:p>
        </w:tc>
      </w:tr>
    </w:tbl>
    <w:p w14:paraId="0B033BFD" w14:textId="15A0F992" w:rsidR="44B5E359" w:rsidRDefault="44B5E359" w:rsidP="5D49544C">
      <w:pPr>
        <w:pStyle w:val="Caption"/>
        <w:rPr>
          <w:rFonts w:eastAsiaTheme="minorEastAsia"/>
        </w:rPr>
      </w:pPr>
      <w:r w:rsidRPr="5D49544C">
        <w:rPr>
          <w:rFonts w:eastAsiaTheme="minorEastAsia"/>
        </w:rPr>
        <w:t>Tabell 4: Jämförelse mellan predikterat pris och faktiskt pris</w:t>
      </w:r>
    </w:p>
    <w:p w14:paraId="788AB4A3" w14:textId="1D90E321" w:rsidR="5D49544C" w:rsidRDefault="5D49544C" w:rsidP="5D49544C">
      <w:pPr>
        <w:rPr>
          <w:rFonts w:eastAsiaTheme="minorEastAsia"/>
        </w:rPr>
      </w:pPr>
    </w:p>
    <w:p w14:paraId="314EDF51" w14:textId="2117796D" w:rsidR="6EAE885B" w:rsidRDefault="6EAE885B" w:rsidP="5D49544C">
      <w:pPr>
        <w:pStyle w:val="Heading3"/>
      </w:pPr>
      <w:bookmarkStart w:id="45" w:name="_Toc1443082262"/>
      <w:proofErr w:type="spellStart"/>
      <w:r>
        <w:t>Felmått</w:t>
      </w:r>
      <w:proofErr w:type="spellEnd"/>
      <w:r w:rsidR="4ED1AA6F">
        <w:t xml:space="preserve"> på hela </w:t>
      </w:r>
      <w:proofErr w:type="spellStart"/>
      <w:r w:rsidR="4ED1AA6F">
        <w:t>datasettet</w:t>
      </w:r>
      <w:bookmarkEnd w:id="45"/>
      <w:proofErr w:type="spellEnd"/>
    </w:p>
    <w:p w14:paraId="0A2F47F3" w14:textId="5BEE6647" w:rsidR="2CC77366" w:rsidRDefault="2CC77366" w:rsidP="5D49544C">
      <w:pPr>
        <w:rPr>
          <w:rFonts w:eastAsiaTheme="minorEastAsia"/>
        </w:rPr>
      </w:pPr>
      <w:r w:rsidRPr="5D49544C">
        <w:rPr>
          <w:rFonts w:eastAsiaTheme="minorEastAsia"/>
        </w:rPr>
        <w:t xml:space="preserve">Jag beräknade tre vanliga </w:t>
      </w:r>
      <w:proofErr w:type="spellStart"/>
      <w:r w:rsidRPr="5D49544C">
        <w:rPr>
          <w:rFonts w:eastAsiaTheme="minorEastAsia"/>
        </w:rPr>
        <w:t>felmått</w:t>
      </w:r>
      <w:proofErr w:type="spellEnd"/>
      <w:r w:rsidRPr="5D49544C">
        <w:rPr>
          <w:rFonts w:eastAsiaTheme="minorEastAsia"/>
        </w:rPr>
        <w:t xml:space="preserve"> för hela datamängden</w:t>
      </w:r>
      <w:r w:rsidR="72C81C3E" w:rsidRPr="5D49544C">
        <w:rPr>
          <w:rFonts w:eastAsiaTheme="minorEastAsia"/>
        </w:rPr>
        <w:t xml:space="preserve"> och eftersom jag </w:t>
      </w:r>
      <w:r w:rsidR="27F9948E" w:rsidRPr="5D49544C">
        <w:rPr>
          <w:rFonts w:eastAsiaTheme="minorEastAsia"/>
        </w:rPr>
        <w:t xml:space="preserve">först </w:t>
      </w:r>
      <w:r w:rsidR="72C81C3E" w:rsidRPr="5D49544C">
        <w:rPr>
          <w:rFonts w:eastAsiaTheme="minorEastAsia"/>
        </w:rPr>
        <w:t>inte</w:t>
      </w:r>
      <w:r w:rsidR="0010F583" w:rsidRPr="5D49544C">
        <w:rPr>
          <w:rFonts w:eastAsiaTheme="minorEastAsia"/>
        </w:rPr>
        <w:t xml:space="preserve"> valt att</w:t>
      </w:r>
      <w:r w:rsidR="72C81C3E" w:rsidRPr="5D49544C">
        <w:rPr>
          <w:rFonts w:eastAsiaTheme="minorEastAsia"/>
        </w:rPr>
        <w:t xml:space="preserve"> dela upp </w:t>
      </w:r>
      <w:proofErr w:type="spellStart"/>
      <w:r w:rsidR="72C81C3E" w:rsidRPr="5D49544C">
        <w:rPr>
          <w:rFonts w:eastAsiaTheme="minorEastAsia"/>
        </w:rPr>
        <w:t>datan</w:t>
      </w:r>
      <w:proofErr w:type="spellEnd"/>
      <w:r w:rsidR="72C81C3E" w:rsidRPr="5D49544C">
        <w:rPr>
          <w:rFonts w:eastAsiaTheme="minorEastAsia"/>
        </w:rPr>
        <w:t xml:space="preserve"> i tränings samt testdel så är detta en indikation på modellens anpassning till </w:t>
      </w:r>
      <w:proofErr w:type="spellStart"/>
      <w:r w:rsidR="72C81C3E" w:rsidRPr="5D49544C">
        <w:rPr>
          <w:rFonts w:eastAsiaTheme="minorEastAsia"/>
        </w:rPr>
        <w:t>datan</w:t>
      </w:r>
      <w:proofErr w:type="spellEnd"/>
      <w:r w:rsidR="72C81C3E" w:rsidRPr="5D49544C">
        <w:rPr>
          <w:rFonts w:eastAsiaTheme="minorEastAsia"/>
        </w:rPr>
        <w:t xml:space="preserve"> och</w:t>
      </w:r>
      <w:r w:rsidR="1FE24B90" w:rsidRPr="5D49544C">
        <w:rPr>
          <w:rFonts w:eastAsiaTheme="minorEastAsia"/>
        </w:rPr>
        <w:t xml:space="preserve"> en potentiellt inte lika realistisk bild av modellens prestation gentemot </w:t>
      </w:r>
      <w:proofErr w:type="gramStart"/>
      <w:r w:rsidR="1FE24B90" w:rsidRPr="5D49544C">
        <w:rPr>
          <w:rFonts w:eastAsiaTheme="minorEastAsia"/>
        </w:rPr>
        <w:t>ny data</w:t>
      </w:r>
      <w:proofErr w:type="gramEnd"/>
      <w:r w:rsidR="1FE24B90" w:rsidRPr="5D49544C">
        <w:rPr>
          <w:rFonts w:eastAsiaTheme="minorEastAsia"/>
        </w:rPr>
        <w:t>.</w:t>
      </w:r>
      <w:r w:rsidR="72C81C3E" w:rsidRPr="5D49544C">
        <w:rPr>
          <w:rFonts w:eastAsiaTheme="minorEastAsia"/>
        </w:rPr>
        <w:t xml:space="preserve"> </w:t>
      </w:r>
      <w:r w:rsidRPr="5D49544C">
        <w:rPr>
          <w:rFonts w:eastAsiaTheme="minorEastAsia"/>
        </w:rPr>
        <w:t xml:space="preserve"> </w:t>
      </w:r>
      <w:r w:rsidR="4F298C14" w:rsidRPr="5D49544C">
        <w:rPr>
          <w:rFonts w:eastAsiaTheme="minorEastAsia"/>
        </w:rPr>
        <w:t>S</w:t>
      </w:r>
      <w:r w:rsidRPr="5D49544C">
        <w:rPr>
          <w:rFonts w:eastAsiaTheme="minorEastAsia"/>
        </w:rPr>
        <w:t>e tabell nedan</w:t>
      </w:r>
      <w:r w:rsidR="56A5CB58" w:rsidRPr="5D49544C">
        <w:rPr>
          <w:rFonts w:eastAsiaTheme="minorEastAsia"/>
        </w:rPr>
        <w:t xml:space="preserve"> för </w:t>
      </w:r>
      <w:proofErr w:type="spellStart"/>
      <w:r w:rsidR="56A5CB58" w:rsidRPr="5D49544C">
        <w:rPr>
          <w:rFonts w:eastAsiaTheme="minorEastAsia"/>
        </w:rPr>
        <w:t>fe</w:t>
      </w:r>
      <w:r w:rsidR="3E932D5A" w:rsidRPr="5D49544C">
        <w:rPr>
          <w:rFonts w:eastAsiaTheme="minorEastAsia"/>
        </w:rPr>
        <w:t>l</w:t>
      </w:r>
      <w:r w:rsidR="56A5CB58" w:rsidRPr="5D49544C">
        <w:rPr>
          <w:rFonts w:eastAsiaTheme="minorEastAsia"/>
        </w:rPr>
        <w:t>mått</w:t>
      </w:r>
      <w:proofErr w:type="spellEnd"/>
      <w:r w:rsidR="56A5CB58" w:rsidRPr="5D49544C">
        <w:rPr>
          <w:rFonts w:eastAsiaTheme="minorEastAsia"/>
        </w:rPr>
        <w:t xml:space="preserve"> på träningsdata</w:t>
      </w:r>
      <w:r w:rsidRPr="5D49544C">
        <w:rPr>
          <w:rFonts w:eastAsiaTheme="minorEastAsia"/>
        </w:rPr>
        <w:t>:</w:t>
      </w:r>
    </w:p>
    <w:p w14:paraId="1D3D4E96" w14:textId="131C921E" w:rsidR="2CC77366" w:rsidRDefault="2CC77366" w:rsidP="5D49544C">
      <w:pPr>
        <w:pStyle w:val="ListParagraph"/>
        <w:numPr>
          <w:ilvl w:val="0"/>
          <w:numId w:val="1"/>
        </w:numPr>
        <w:spacing w:before="240" w:after="240"/>
        <w:rPr>
          <w:rFonts w:eastAsiaTheme="minorEastAsia"/>
        </w:rPr>
      </w:pPr>
      <w:proofErr w:type="spellStart"/>
      <w:r w:rsidRPr="5D49544C">
        <w:rPr>
          <w:rFonts w:eastAsiaTheme="minorEastAsia"/>
        </w:rPr>
        <w:t>Mean</w:t>
      </w:r>
      <w:proofErr w:type="spellEnd"/>
      <w:r w:rsidRPr="5D49544C">
        <w:rPr>
          <w:rFonts w:eastAsiaTheme="minorEastAsia"/>
        </w:rPr>
        <w:t xml:space="preserve"> Absolute </w:t>
      </w:r>
      <w:proofErr w:type="spellStart"/>
      <w:r w:rsidRPr="5D49544C">
        <w:rPr>
          <w:rFonts w:eastAsiaTheme="minorEastAsia"/>
        </w:rPr>
        <w:t>Error</w:t>
      </w:r>
      <w:proofErr w:type="spellEnd"/>
      <w:r w:rsidRPr="5D49544C">
        <w:rPr>
          <w:rFonts w:eastAsiaTheme="minorEastAsia"/>
        </w:rPr>
        <w:t xml:space="preserve"> (MAE): 31 725 kr</w:t>
      </w:r>
      <w:r w:rsidR="3827DB72" w:rsidRPr="5D49544C">
        <w:rPr>
          <w:rFonts w:eastAsiaTheme="minorEastAsia"/>
        </w:rPr>
        <w:t>,</w:t>
      </w:r>
      <w:r w:rsidRPr="5D49544C">
        <w:rPr>
          <w:rFonts w:eastAsiaTheme="minorEastAsia"/>
        </w:rPr>
        <w:t xml:space="preserve"> genomsnittligt absolut fel per observation.</w:t>
      </w:r>
    </w:p>
    <w:p w14:paraId="4F81C95F" w14:textId="4896A237" w:rsidR="2CC77366" w:rsidRDefault="2CC77366" w:rsidP="5D49544C">
      <w:pPr>
        <w:pStyle w:val="ListParagraph"/>
        <w:numPr>
          <w:ilvl w:val="0"/>
          <w:numId w:val="1"/>
        </w:numPr>
        <w:spacing w:before="240" w:after="240"/>
        <w:rPr>
          <w:rFonts w:eastAsiaTheme="minorEastAsia"/>
        </w:rPr>
      </w:pPr>
      <w:proofErr w:type="spellStart"/>
      <w:r w:rsidRPr="5D49544C">
        <w:rPr>
          <w:rFonts w:eastAsiaTheme="minorEastAsia"/>
        </w:rPr>
        <w:t>Root</w:t>
      </w:r>
      <w:proofErr w:type="spellEnd"/>
      <w:r w:rsidRPr="5D49544C">
        <w:rPr>
          <w:rFonts w:eastAsiaTheme="minorEastAsia"/>
        </w:rPr>
        <w:t xml:space="preserve"> </w:t>
      </w:r>
      <w:proofErr w:type="spellStart"/>
      <w:r w:rsidRPr="5D49544C">
        <w:rPr>
          <w:rFonts w:eastAsiaTheme="minorEastAsia"/>
        </w:rPr>
        <w:t>Mean</w:t>
      </w:r>
      <w:proofErr w:type="spellEnd"/>
      <w:r w:rsidRPr="5D49544C">
        <w:rPr>
          <w:rFonts w:eastAsiaTheme="minorEastAsia"/>
        </w:rPr>
        <w:t xml:space="preserve"> </w:t>
      </w:r>
      <w:proofErr w:type="spellStart"/>
      <w:r w:rsidRPr="5D49544C">
        <w:rPr>
          <w:rFonts w:eastAsiaTheme="minorEastAsia"/>
        </w:rPr>
        <w:t>Squared</w:t>
      </w:r>
      <w:proofErr w:type="spellEnd"/>
      <w:r w:rsidRPr="5D49544C">
        <w:rPr>
          <w:rFonts w:eastAsiaTheme="minorEastAsia"/>
        </w:rPr>
        <w:t xml:space="preserve"> </w:t>
      </w:r>
      <w:proofErr w:type="spellStart"/>
      <w:r w:rsidRPr="5D49544C">
        <w:rPr>
          <w:rFonts w:eastAsiaTheme="minorEastAsia"/>
        </w:rPr>
        <w:t>Error</w:t>
      </w:r>
      <w:proofErr w:type="spellEnd"/>
      <w:r w:rsidRPr="5D49544C">
        <w:rPr>
          <w:rFonts w:eastAsiaTheme="minorEastAsia"/>
        </w:rPr>
        <w:t xml:space="preserve"> (RMSE): 49 597 kr</w:t>
      </w:r>
      <w:r w:rsidR="4A927C86" w:rsidRPr="5D49544C">
        <w:rPr>
          <w:rFonts w:eastAsiaTheme="minorEastAsia"/>
        </w:rPr>
        <w:t xml:space="preserve">, </w:t>
      </w:r>
      <w:r w:rsidRPr="5D49544C">
        <w:rPr>
          <w:rFonts w:eastAsiaTheme="minorEastAsia"/>
        </w:rPr>
        <w:t>förstärker effekten av stora fel och visar att vissa observationer har relativt stora avvikelser.</w:t>
      </w:r>
    </w:p>
    <w:p w14:paraId="40A86E0D" w14:textId="679DA255" w:rsidR="2CC77366" w:rsidRDefault="2CC77366" w:rsidP="5D49544C">
      <w:pPr>
        <w:pStyle w:val="ListParagraph"/>
        <w:numPr>
          <w:ilvl w:val="0"/>
          <w:numId w:val="1"/>
        </w:numPr>
        <w:spacing w:before="240" w:after="240"/>
        <w:rPr>
          <w:rFonts w:eastAsiaTheme="minorEastAsia"/>
        </w:rPr>
      </w:pPr>
      <w:proofErr w:type="spellStart"/>
      <w:r w:rsidRPr="5D49544C">
        <w:rPr>
          <w:rFonts w:eastAsiaTheme="minorEastAsia"/>
        </w:rPr>
        <w:t>Mean</w:t>
      </w:r>
      <w:proofErr w:type="spellEnd"/>
      <w:r w:rsidRPr="5D49544C">
        <w:rPr>
          <w:rFonts w:eastAsiaTheme="minorEastAsia"/>
        </w:rPr>
        <w:t xml:space="preserve"> Absolute </w:t>
      </w:r>
      <w:proofErr w:type="spellStart"/>
      <w:r w:rsidRPr="5D49544C">
        <w:rPr>
          <w:rFonts w:eastAsiaTheme="minorEastAsia"/>
        </w:rPr>
        <w:t>Percentage</w:t>
      </w:r>
      <w:proofErr w:type="spellEnd"/>
      <w:r w:rsidRPr="5D49544C">
        <w:rPr>
          <w:rFonts w:eastAsiaTheme="minorEastAsia"/>
        </w:rPr>
        <w:t xml:space="preserve"> </w:t>
      </w:r>
      <w:proofErr w:type="spellStart"/>
      <w:r w:rsidRPr="5D49544C">
        <w:rPr>
          <w:rFonts w:eastAsiaTheme="minorEastAsia"/>
        </w:rPr>
        <w:t>Error</w:t>
      </w:r>
      <w:proofErr w:type="spellEnd"/>
      <w:r w:rsidRPr="5D49544C">
        <w:rPr>
          <w:rFonts w:eastAsiaTheme="minorEastAsia"/>
        </w:rPr>
        <w:t xml:space="preserve"> (MAPE): </w:t>
      </w:r>
      <w:proofErr w:type="gramStart"/>
      <w:r w:rsidRPr="5D49544C">
        <w:rPr>
          <w:rFonts w:eastAsiaTheme="minorEastAsia"/>
        </w:rPr>
        <w:t>16.84</w:t>
      </w:r>
      <w:proofErr w:type="gramEnd"/>
      <w:r w:rsidRPr="5D49544C">
        <w:rPr>
          <w:rFonts w:eastAsiaTheme="minorEastAsia"/>
        </w:rPr>
        <w:t xml:space="preserve"> %</w:t>
      </w:r>
      <w:r w:rsidR="47616A29" w:rsidRPr="5D49544C">
        <w:rPr>
          <w:rFonts w:eastAsiaTheme="minorEastAsia"/>
        </w:rPr>
        <w:t>,</w:t>
      </w:r>
      <w:r w:rsidRPr="5D49544C">
        <w:rPr>
          <w:rFonts w:eastAsiaTheme="minorEastAsia"/>
        </w:rPr>
        <w:t xml:space="preserve"> modellen har i genomsnitt ett fel på ca 17 % av det verkliga priset</w:t>
      </w:r>
      <w:r w:rsidR="3F6CF802" w:rsidRPr="5D49544C">
        <w:rPr>
          <w:rFonts w:eastAsiaTheme="minorEastAsia"/>
        </w:rPr>
        <w:t>.</w:t>
      </w:r>
    </w:p>
    <w:p w14:paraId="56BBFC91" w14:textId="5165FA4D" w:rsidR="5D49544C" w:rsidRDefault="5D49544C" w:rsidP="5D49544C">
      <w:pPr>
        <w:rPr>
          <w:rFonts w:eastAsiaTheme="minorEastAsia"/>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80"/>
        <w:gridCol w:w="2880"/>
        <w:gridCol w:w="2880"/>
      </w:tblGrid>
      <w:tr w:rsidR="5D49544C" w14:paraId="57AD0C7A" w14:textId="77777777" w:rsidTr="5D49544C">
        <w:trPr>
          <w:trHeight w:val="300"/>
        </w:trPr>
        <w:tc>
          <w:tcPr>
            <w:tcW w:w="2880" w:type="dxa"/>
            <w:tcMar>
              <w:left w:w="105" w:type="dxa"/>
              <w:right w:w="105" w:type="dxa"/>
            </w:tcMar>
          </w:tcPr>
          <w:p w14:paraId="12686F40" w14:textId="30D65498"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Felmått</w:t>
            </w:r>
            <w:proofErr w:type="spellEnd"/>
          </w:p>
        </w:tc>
        <w:tc>
          <w:tcPr>
            <w:tcW w:w="2880" w:type="dxa"/>
            <w:tcMar>
              <w:left w:w="105" w:type="dxa"/>
              <w:right w:w="105" w:type="dxa"/>
            </w:tcMar>
          </w:tcPr>
          <w:p w14:paraId="172A3412" w14:textId="73F34C0B"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Värde</w:t>
            </w:r>
            <w:proofErr w:type="spellEnd"/>
          </w:p>
        </w:tc>
        <w:tc>
          <w:tcPr>
            <w:tcW w:w="2880" w:type="dxa"/>
            <w:tcMar>
              <w:left w:w="105" w:type="dxa"/>
              <w:right w:w="105" w:type="dxa"/>
            </w:tcMar>
          </w:tcPr>
          <w:p w14:paraId="238F57CC" w14:textId="768F9BBE"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Tolkning</w:t>
            </w:r>
            <w:proofErr w:type="spellEnd"/>
          </w:p>
        </w:tc>
      </w:tr>
      <w:tr w:rsidR="5D49544C" w14:paraId="2A35F5F3" w14:textId="77777777" w:rsidTr="5D49544C">
        <w:trPr>
          <w:trHeight w:val="300"/>
        </w:trPr>
        <w:tc>
          <w:tcPr>
            <w:tcW w:w="2880" w:type="dxa"/>
            <w:tcMar>
              <w:left w:w="105" w:type="dxa"/>
              <w:right w:w="105" w:type="dxa"/>
            </w:tcMar>
          </w:tcPr>
          <w:p w14:paraId="18E2BB13" w14:textId="05623C67" w:rsidR="5D49544C" w:rsidRDefault="5D49544C" w:rsidP="5D49544C">
            <w:pPr>
              <w:rPr>
                <w:rFonts w:eastAsiaTheme="minorEastAsia"/>
                <w:color w:val="000000" w:themeColor="text1"/>
              </w:rPr>
            </w:pPr>
            <w:r w:rsidRPr="5D49544C">
              <w:rPr>
                <w:rFonts w:eastAsiaTheme="minorEastAsia"/>
                <w:color w:val="000000" w:themeColor="text1"/>
                <w:lang w:val="en-US"/>
              </w:rPr>
              <w:t>MAE</w:t>
            </w:r>
          </w:p>
        </w:tc>
        <w:tc>
          <w:tcPr>
            <w:tcW w:w="2880" w:type="dxa"/>
            <w:tcMar>
              <w:left w:w="105" w:type="dxa"/>
              <w:right w:w="105" w:type="dxa"/>
            </w:tcMar>
          </w:tcPr>
          <w:p w14:paraId="3AA360FA" w14:textId="53262131" w:rsidR="5D49544C" w:rsidRDefault="5D49544C" w:rsidP="5D49544C">
            <w:pPr>
              <w:rPr>
                <w:rFonts w:eastAsiaTheme="minorEastAsia"/>
                <w:color w:val="000000" w:themeColor="text1"/>
              </w:rPr>
            </w:pPr>
            <w:r w:rsidRPr="5D49544C">
              <w:rPr>
                <w:rFonts w:eastAsiaTheme="minorEastAsia"/>
                <w:color w:val="000000" w:themeColor="text1"/>
                <w:lang w:val="en-US"/>
              </w:rPr>
              <w:t xml:space="preserve">31 725 </w:t>
            </w:r>
            <w:proofErr w:type="spellStart"/>
            <w:r w:rsidRPr="5D49544C">
              <w:rPr>
                <w:rFonts w:eastAsiaTheme="minorEastAsia"/>
                <w:color w:val="000000" w:themeColor="text1"/>
                <w:lang w:val="en-US"/>
              </w:rPr>
              <w:t>kr</w:t>
            </w:r>
            <w:proofErr w:type="spellEnd"/>
          </w:p>
        </w:tc>
        <w:tc>
          <w:tcPr>
            <w:tcW w:w="2880" w:type="dxa"/>
            <w:tcMar>
              <w:left w:w="105" w:type="dxa"/>
              <w:right w:w="105" w:type="dxa"/>
            </w:tcMar>
          </w:tcPr>
          <w:p w14:paraId="5403DF58" w14:textId="3AC783AD"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Genomsnittligt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absolut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fel</w:t>
            </w:r>
            <w:proofErr w:type="spellEnd"/>
          </w:p>
        </w:tc>
      </w:tr>
      <w:tr w:rsidR="5D49544C" w14:paraId="4EDAB166" w14:textId="77777777" w:rsidTr="5D49544C">
        <w:trPr>
          <w:trHeight w:val="300"/>
        </w:trPr>
        <w:tc>
          <w:tcPr>
            <w:tcW w:w="2880" w:type="dxa"/>
            <w:tcMar>
              <w:left w:w="105" w:type="dxa"/>
              <w:right w:w="105" w:type="dxa"/>
            </w:tcMar>
          </w:tcPr>
          <w:p w14:paraId="576EE370" w14:textId="6BE0E041" w:rsidR="5D49544C" w:rsidRDefault="5D49544C" w:rsidP="5D49544C">
            <w:pPr>
              <w:rPr>
                <w:rFonts w:eastAsiaTheme="minorEastAsia"/>
                <w:color w:val="000000" w:themeColor="text1"/>
              </w:rPr>
            </w:pPr>
            <w:r w:rsidRPr="5D49544C">
              <w:rPr>
                <w:rFonts w:eastAsiaTheme="minorEastAsia"/>
                <w:color w:val="000000" w:themeColor="text1"/>
                <w:lang w:val="en-US"/>
              </w:rPr>
              <w:t>RMSE</w:t>
            </w:r>
          </w:p>
        </w:tc>
        <w:tc>
          <w:tcPr>
            <w:tcW w:w="2880" w:type="dxa"/>
            <w:tcMar>
              <w:left w:w="105" w:type="dxa"/>
              <w:right w:w="105" w:type="dxa"/>
            </w:tcMar>
          </w:tcPr>
          <w:p w14:paraId="37785777" w14:textId="7D9C7CCF" w:rsidR="5D49544C" w:rsidRDefault="5D49544C" w:rsidP="5D49544C">
            <w:pPr>
              <w:rPr>
                <w:rFonts w:eastAsiaTheme="minorEastAsia"/>
                <w:color w:val="000000" w:themeColor="text1"/>
              </w:rPr>
            </w:pPr>
            <w:r w:rsidRPr="5D49544C">
              <w:rPr>
                <w:rFonts w:eastAsiaTheme="minorEastAsia"/>
                <w:color w:val="000000" w:themeColor="text1"/>
                <w:lang w:val="en-US"/>
              </w:rPr>
              <w:t xml:space="preserve">49 597 </w:t>
            </w:r>
            <w:proofErr w:type="spellStart"/>
            <w:r w:rsidRPr="5D49544C">
              <w:rPr>
                <w:rFonts w:eastAsiaTheme="minorEastAsia"/>
                <w:color w:val="000000" w:themeColor="text1"/>
                <w:lang w:val="en-US"/>
              </w:rPr>
              <w:t>kr</w:t>
            </w:r>
            <w:proofErr w:type="spellEnd"/>
          </w:p>
        </w:tc>
        <w:tc>
          <w:tcPr>
            <w:tcW w:w="2880" w:type="dxa"/>
            <w:tcMar>
              <w:left w:w="105" w:type="dxa"/>
              <w:right w:w="105" w:type="dxa"/>
            </w:tcMar>
          </w:tcPr>
          <w:p w14:paraId="76C41951" w14:textId="1FF7B364" w:rsidR="5D49544C" w:rsidRDefault="5D49544C" w:rsidP="5D49544C">
            <w:pPr>
              <w:rPr>
                <w:rFonts w:eastAsiaTheme="minorEastAsia"/>
                <w:color w:val="000000" w:themeColor="text1"/>
              </w:rPr>
            </w:pPr>
            <w:proofErr w:type="spellStart"/>
            <w:r w:rsidRPr="007239CC">
              <w:rPr>
                <w:rFonts w:eastAsiaTheme="minorEastAsia"/>
                <w:color w:val="000000" w:themeColor="text1"/>
              </w:rPr>
              <w:t>Felmått</w:t>
            </w:r>
            <w:proofErr w:type="spellEnd"/>
            <w:r w:rsidRPr="007239CC">
              <w:rPr>
                <w:rFonts w:eastAsiaTheme="minorEastAsia"/>
                <w:color w:val="000000" w:themeColor="text1"/>
              </w:rPr>
              <w:t xml:space="preserve"> som förstärker stora avvikelser</w:t>
            </w:r>
          </w:p>
        </w:tc>
      </w:tr>
      <w:tr w:rsidR="5D49544C" w14:paraId="2A1A929E" w14:textId="77777777" w:rsidTr="5D49544C">
        <w:trPr>
          <w:trHeight w:val="300"/>
        </w:trPr>
        <w:tc>
          <w:tcPr>
            <w:tcW w:w="2880" w:type="dxa"/>
            <w:tcMar>
              <w:left w:w="105" w:type="dxa"/>
              <w:right w:w="105" w:type="dxa"/>
            </w:tcMar>
          </w:tcPr>
          <w:p w14:paraId="76FF373B" w14:textId="019D6475" w:rsidR="5D49544C" w:rsidRDefault="5D49544C" w:rsidP="5D49544C">
            <w:pPr>
              <w:rPr>
                <w:rFonts w:eastAsiaTheme="minorEastAsia"/>
                <w:color w:val="000000" w:themeColor="text1"/>
              </w:rPr>
            </w:pPr>
            <w:r w:rsidRPr="5D49544C">
              <w:rPr>
                <w:rFonts w:eastAsiaTheme="minorEastAsia"/>
                <w:color w:val="000000" w:themeColor="text1"/>
                <w:lang w:val="en-US"/>
              </w:rPr>
              <w:t>MAPE</w:t>
            </w:r>
          </w:p>
        </w:tc>
        <w:tc>
          <w:tcPr>
            <w:tcW w:w="2880" w:type="dxa"/>
            <w:tcMar>
              <w:left w:w="105" w:type="dxa"/>
              <w:right w:w="105" w:type="dxa"/>
            </w:tcMar>
          </w:tcPr>
          <w:p w14:paraId="640DCF9C" w14:textId="797FBA9F" w:rsidR="5D49544C" w:rsidRDefault="5D49544C" w:rsidP="5D49544C">
            <w:pPr>
              <w:rPr>
                <w:rFonts w:eastAsiaTheme="minorEastAsia"/>
                <w:color w:val="000000" w:themeColor="text1"/>
              </w:rPr>
            </w:pPr>
            <w:r w:rsidRPr="5D49544C">
              <w:rPr>
                <w:rFonts w:eastAsiaTheme="minorEastAsia"/>
                <w:color w:val="000000" w:themeColor="text1"/>
                <w:lang w:val="en-US"/>
              </w:rPr>
              <w:t>16.84 %</w:t>
            </w:r>
          </w:p>
        </w:tc>
        <w:tc>
          <w:tcPr>
            <w:tcW w:w="2880" w:type="dxa"/>
            <w:tcMar>
              <w:left w:w="105" w:type="dxa"/>
              <w:right w:w="105" w:type="dxa"/>
            </w:tcMar>
          </w:tcPr>
          <w:p w14:paraId="6179E0AC" w14:textId="4DFA0EF3"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Genomsnittligt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procentuellt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fel</w:t>
            </w:r>
            <w:proofErr w:type="spellEnd"/>
          </w:p>
        </w:tc>
      </w:tr>
    </w:tbl>
    <w:p w14:paraId="1C69D5AD" w14:textId="0A4DA84C" w:rsidR="57476721" w:rsidRDefault="57476721" w:rsidP="5D49544C">
      <w:pPr>
        <w:pStyle w:val="Caption"/>
        <w:rPr>
          <w:rFonts w:eastAsiaTheme="minorEastAsia"/>
          <w:sz w:val="22"/>
          <w:szCs w:val="22"/>
        </w:rPr>
      </w:pPr>
      <w:r w:rsidRPr="5D49544C">
        <w:rPr>
          <w:rFonts w:eastAsiaTheme="minorEastAsia"/>
        </w:rPr>
        <w:t xml:space="preserve">Tabell 5: </w:t>
      </w:r>
      <w:proofErr w:type="spellStart"/>
      <w:r w:rsidR="1DA7B7B8" w:rsidRPr="5D49544C">
        <w:rPr>
          <w:rFonts w:eastAsiaTheme="minorEastAsia"/>
        </w:rPr>
        <w:t>Felmått</w:t>
      </w:r>
      <w:proofErr w:type="spellEnd"/>
      <w:r w:rsidR="1DA7B7B8" w:rsidRPr="5D49544C">
        <w:rPr>
          <w:rFonts w:eastAsiaTheme="minorEastAsia"/>
        </w:rPr>
        <w:t xml:space="preserve"> för hela datamängden</w:t>
      </w:r>
    </w:p>
    <w:p w14:paraId="14D33CAD" w14:textId="2142EA58" w:rsidR="1C2AAA8E" w:rsidRDefault="1C2AAA8E" w:rsidP="5D49544C">
      <w:pPr>
        <w:spacing w:before="240" w:after="240"/>
        <w:rPr>
          <w:rFonts w:eastAsiaTheme="minorEastAsia"/>
        </w:rPr>
      </w:pPr>
      <w:r w:rsidRPr="5D49544C">
        <w:rPr>
          <w:rFonts w:eastAsiaTheme="minorEastAsia"/>
        </w:rPr>
        <w:t xml:space="preserve">Dessa </w:t>
      </w:r>
      <w:proofErr w:type="spellStart"/>
      <w:r w:rsidRPr="5D49544C">
        <w:rPr>
          <w:rFonts w:eastAsiaTheme="minorEastAsia"/>
        </w:rPr>
        <w:t>felmått</w:t>
      </w:r>
      <w:proofErr w:type="spellEnd"/>
      <w:r w:rsidRPr="5D49544C">
        <w:rPr>
          <w:rFonts w:eastAsiaTheme="minorEastAsia"/>
        </w:rPr>
        <w:t xml:space="preserve"> visar att modellen presterar relativt väl, särskilt givet variationen i bilpriser. Dock bör man vara medveten om att vissa enskilda prediktioner kan avvika kraftigt från verkligheten, vilket reflekteras i skillnaden mellan MAE och RMSE.</w:t>
      </w:r>
    </w:p>
    <w:p w14:paraId="4BF72838" w14:textId="39B43144" w:rsidR="5D49544C" w:rsidRDefault="5D49544C"/>
    <w:p w14:paraId="5C25EB81" w14:textId="59932186" w:rsidR="5C3C031B" w:rsidRDefault="5C3C031B" w:rsidP="5D49544C">
      <w:pPr>
        <w:pStyle w:val="Heading2"/>
      </w:pPr>
      <w:bookmarkStart w:id="46" w:name="_Toc1956202085"/>
      <w:r>
        <w:t>U</w:t>
      </w:r>
      <w:r w:rsidR="7FD24953">
        <w:t>tvärdering av modell när data delas upp i träningsdel samt testdel</w:t>
      </w:r>
      <w:bookmarkEnd w:id="46"/>
    </w:p>
    <w:p w14:paraId="77C7A308" w14:textId="6D122D1D" w:rsidR="13473AC3" w:rsidRDefault="13473AC3" w:rsidP="5D49544C">
      <w:pPr>
        <w:pStyle w:val="Heading3"/>
      </w:pPr>
      <w:bookmarkStart w:id="47" w:name="_Toc2052301804"/>
      <w:proofErr w:type="spellStart"/>
      <w:r>
        <w:t>Felmått</w:t>
      </w:r>
      <w:proofErr w:type="spellEnd"/>
      <w:r>
        <w:t xml:space="preserve"> för</w:t>
      </w:r>
      <w:r w:rsidR="48B132DD">
        <w:t xml:space="preserve"> modell på </w:t>
      </w:r>
      <w:r>
        <w:t>testdata</w:t>
      </w:r>
      <w:bookmarkEnd w:id="4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80"/>
        <w:gridCol w:w="2880"/>
        <w:gridCol w:w="2880"/>
      </w:tblGrid>
      <w:tr w:rsidR="5D49544C" w14:paraId="3F9F6151" w14:textId="77777777" w:rsidTr="5D49544C">
        <w:trPr>
          <w:trHeight w:val="300"/>
        </w:trPr>
        <w:tc>
          <w:tcPr>
            <w:tcW w:w="2880" w:type="dxa"/>
            <w:tcMar>
              <w:left w:w="105" w:type="dxa"/>
              <w:right w:w="105" w:type="dxa"/>
            </w:tcMar>
          </w:tcPr>
          <w:p w14:paraId="26215B9E" w14:textId="263B6260"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Felmått</w:t>
            </w:r>
            <w:proofErr w:type="spellEnd"/>
          </w:p>
        </w:tc>
        <w:tc>
          <w:tcPr>
            <w:tcW w:w="2880" w:type="dxa"/>
            <w:tcMar>
              <w:left w:w="105" w:type="dxa"/>
              <w:right w:w="105" w:type="dxa"/>
            </w:tcMar>
          </w:tcPr>
          <w:p w14:paraId="3EFAD07A" w14:textId="73F34C0B"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Värde</w:t>
            </w:r>
            <w:proofErr w:type="spellEnd"/>
          </w:p>
        </w:tc>
        <w:tc>
          <w:tcPr>
            <w:tcW w:w="2880" w:type="dxa"/>
            <w:tcMar>
              <w:left w:w="105" w:type="dxa"/>
              <w:right w:w="105" w:type="dxa"/>
            </w:tcMar>
          </w:tcPr>
          <w:p w14:paraId="45500563" w14:textId="768F9BBE"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Tolkning</w:t>
            </w:r>
            <w:proofErr w:type="spellEnd"/>
          </w:p>
        </w:tc>
      </w:tr>
      <w:tr w:rsidR="5D49544C" w14:paraId="3AA9F2F1" w14:textId="77777777" w:rsidTr="5D49544C">
        <w:trPr>
          <w:trHeight w:val="300"/>
        </w:trPr>
        <w:tc>
          <w:tcPr>
            <w:tcW w:w="2880" w:type="dxa"/>
            <w:tcMar>
              <w:left w:w="105" w:type="dxa"/>
              <w:right w:w="105" w:type="dxa"/>
            </w:tcMar>
          </w:tcPr>
          <w:p w14:paraId="5FC777BE" w14:textId="05623C67" w:rsidR="5D49544C" w:rsidRDefault="5D49544C" w:rsidP="5D49544C">
            <w:pPr>
              <w:rPr>
                <w:rFonts w:eastAsiaTheme="minorEastAsia"/>
                <w:color w:val="000000" w:themeColor="text1"/>
              </w:rPr>
            </w:pPr>
            <w:r w:rsidRPr="5D49544C">
              <w:rPr>
                <w:rFonts w:eastAsiaTheme="minorEastAsia"/>
                <w:color w:val="000000" w:themeColor="text1"/>
                <w:lang w:val="en-US"/>
              </w:rPr>
              <w:t>MAE</w:t>
            </w:r>
          </w:p>
        </w:tc>
        <w:tc>
          <w:tcPr>
            <w:tcW w:w="2880" w:type="dxa"/>
            <w:tcMar>
              <w:left w:w="105" w:type="dxa"/>
              <w:right w:w="105" w:type="dxa"/>
            </w:tcMar>
          </w:tcPr>
          <w:p w14:paraId="447D5A01" w14:textId="59041221" w:rsidR="5D49544C" w:rsidRDefault="5D49544C" w:rsidP="5D49544C">
            <w:pPr>
              <w:rPr>
                <w:rFonts w:eastAsiaTheme="minorEastAsia"/>
                <w:color w:val="000000" w:themeColor="text1"/>
              </w:rPr>
            </w:pPr>
            <w:r w:rsidRPr="5D49544C">
              <w:rPr>
                <w:rFonts w:eastAsiaTheme="minorEastAsia"/>
                <w:color w:val="000000" w:themeColor="text1"/>
                <w:lang w:val="en-US"/>
              </w:rPr>
              <w:t>3</w:t>
            </w:r>
            <w:r w:rsidR="3DD10580" w:rsidRPr="5D49544C">
              <w:rPr>
                <w:rFonts w:eastAsiaTheme="minorEastAsia"/>
                <w:color w:val="000000" w:themeColor="text1"/>
                <w:lang w:val="en-US"/>
              </w:rPr>
              <w:t>4069</w:t>
            </w:r>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kr</w:t>
            </w:r>
            <w:proofErr w:type="spellEnd"/>
          </w:p>
        </w:tc>
        <w:tc>
          <w:tcPr>
            <w:tcW w:w="2880" w:type="dxa"/>
            <w:tcMar>
              <w:left w:w="105" w:type="dxa"/>
              <w:right w:w="105" w:type="dxa"/>
            </w:tcMar>
          </w:tcPr>
          <w:p w14:paraId="5E952F1B" w14:textId="3AC783AD"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Genomsnittligt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absolut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fel</w:t>
            </w:r>
            <w:proofErr w:type="spellEnd"/>
          </w:p>
        </w:tc>
      </w:tr>
      <w:tr w:rsidR="5D49544C" w14:paraId="3F1186BC" w14:textId="77777777" w:rsidTr="5D49544C">
        <w:trPr>
          <w:trHeight w:val="300"/>
        </w:trPr>
        <w:tc>
          <w:tcPr>
            <w:tcW w:w="2880" w:type="dxa"/>
            <w:tcMar>
              <w:left w:w="105" w:type="dxa"/>
              <w:right w:w="105" w:type="dxa"/>
            </w:tcMar>
          </w:tcPr>
          <w:p w14:paraId="6C6E6627" w14:textId="6BE0E041" w:rsidR="5D49544C" w:rsidRDefault="5D49544C" w:rsidP="5D49544C">
            <w:pPr>
              <w:rPr>
                <w:rFonts w:eastAsiaTheme="minorEastAsia"/>
                <w:color w:val="000000" w:themeColor="text1"/>
              </w:rPr>
            </w:pPr>
            <w:r w:rsidRPr="5D49544C">
              <w:rPr>
                <w:rFonts w:eastAsiaTheme="minorEastAsia"/>
                <w:color w:val="000000" w:themeColor="text1"/>
                <w:lang w:val="en-US"/>
              </w:rPr>
              <w:t>RMSE</w:t>
            </w:r>
          </w:p>
        </w:tc>
        <w:tc>
          <w:tcPr>
            <w:tcW w:w="2880" w:type="dxa"/>
            <w:tcMar>
              <w:left w:w="105" w:type="dxa"/>
              <w:right w:w="105" w:type="dxa"/>
            </w:tcMar>
          </w:tcPr>
          <w:p w14:paraId="27AE6F2E" w14:textId="2EFB0A0B" w:rsidR="5D49544C" w:rsidRDefault="5D49544C" w:rsidP="5D49544C">
            <w:pPr>
              <w:rPr>
                <w:rFonts w:eastAsiaTheme="minorEastAsia"/>
                <w:color w:val="000000" w:themeColor="text1"/>
              </w:rPr>
            </w:pPr>
            <w:r w:rsidRPr="5D49544C">
              <w:rPr>
                <w:rFonts w:eastAsiaTheme="minorEastAsia"/>
                <w:color w:val="000000" w:themeColor="text1"/>
                <w:lang w:val="en-US"/>
              </w:rPr>
              <w:t>4</w:t>
            </w:r>
            <w:r w:rsidR="693412F2" w:rsidRPr="5D49544C">
              <w:rPr>
                <w:rFonts w:eastAsiaTheme="minorEastAsia"/>
                <w:color w:val="000000" w:themeColor="text1"/>
                <w:lang w:val="en-US"/>
              </w:rPr>
              <w:t>6189</w:t>
            </w:r>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kr</w:t>
            </w:r>
            <w:proofErr w:type="spellEnd"/>
          </w:p>
        </w:tc>
        <w:tc>
          <w:tcPr>
            <w:tcW w:w="2880" w:type="dxa"/>
            <w:tcMar>
              <w:left w:w="105" w:type="dxa"/>
              <w:right w:w="105" w:type="dxa"/>
            </w:tcMar>
          </w:tcPr>
          <w:p w14:paraId="0CE2E9A7" w14:textId="4354D4D6" w:rsidR="5D49544C" w:rsidRDefault="5D49544C" w:rsidP="5D49544C">
            <w:pPr>
              <w:rPr>
                <w:rFonts w:eastAsiaTheme="minorEastAsia"/>
                <w:color w:val="000000" w:themeColor="text1"/>
              </w:rPr>
            </w:pPr>
            <w:proofErr w:type="spellStart"/>
            <w:r w:rsidRPr="007239CC">
              <w:rPr>
                <w:rFonts w:eastAsiaTheme="minorEastAsia"/>
                <w:color w:val="000000" w:themeColor="text1"/>
              </w:rPr>
              <w:t>Felmått</w:t>
            </w:r>
            <w:proofErr w:type="spellEnd"/>
            <w:r w:rsidRPr="007239CC">
              <w:rPr>
                <w:rFonts w:eastAsiaTheme="minorEastAsia"/>
                <w:color w:val="000000" w:themeColor="text1"/>
              </w:rPr>
              <w:t xml:space="preserve"> som förstärker stora avvikelser</w:t>
            </w:r>
          </w:p>
        </w:tc>
      </w:tr>
      <w:tr w:rsidR="5D49544C" w14:paraId="5DF1282F" w14:textId="77777777" w:rsidTr="5D49544C">
        <w:trPr>
          <w:trHeight w:val="300"/>
        </w:trPr>
        <w:tc>
          <w:tcPr>
            <w:tcW w:w="2880" w:type="dxa"/>
            <w:tcMar>
              <w:left w:w="105" w:type="dxa"/>
              <w:right w:w="105" w:type="dxa"/>
            </w:tcMar>
          </w:tcPr>
          <w:p w14:paraId="55A10B95" w14:textId="019D6475" w:rsidR="5D49544C" w:rsidRDefault="5D49544C" w:rsidP="5D49544C">
            <w:pPr>
              <w:rPr>
                <w:rFonts w:eastAsiaTheme="minorEastAsia"/>
                <w:color w:val="000000" w:themeColor="text1"/>
              </w:rPr>
            </w:pPr>
            <w:r w:rsidRPr="5D49544C">
              <w:rPr>
                <w:rFonts w:eastAsiaTheme="minorEastAsia"/>
                <w:color w:val="000000" w:themeColor="text1"/>
                <w:lang w:val="en-US"/>
              </w:rPr>
              <w:t>MAPE</w:t>
            </w:r>
          </w:p>
        </w:tc>
        <w:tc>
          <w:tcPr>
            <w:tcW w:w="2880" w:type="dxa"/>
            <w:tcMar>
              <w:left w:w="105" w:type="dxa"/>
              <w:right w:w="105" w:type="dxa"/>
            </w:tcMar>
          </w:tcPr>
          <w:p w14:paraId="2CC869E3" w14:textId="79809E54" w:rsidR="6D558963" w:rsidRDefault="6D558963" w:rsidP="5D49544C">
            <w:pPr>
              <w:rPr>
                <w:rFonts w:eastAsiaTheme="minorEastAsia"/>
                <w:color w:val="000000" w:themeColor="text1"/>
              </w:rPr>
            </w:pPr>
            <w:r w:rsidRPr="5D49544C">
              <w:rPr>
                <w:rFonts w:eastAsiaTheme="minorEastAsia"/>
                <w:color w:val="000000" w:themeColor="text1"/>
                <w:lang w:val="en-US"/>
              </w:rPr>
              <w:t>26.64</w:t>
            </w:r>
            <w:r w:rsidR="5D49544C" w:rsidRPr="5D49544C">
              <w:rPr>
                <w:rFonts w:eastAsiaTheme="minorEastAsia"/>
                <w:color w:val="000000" w:themeColor="text1"/>
                <w:lang w:val="en-US"/>
              </w:rPr>
              <w:t xml:space="preserve"> %</w:t>
            </w:r>
          </w:p>
        </w:tc>
        <w:tc>
          <w:tcPr>
            <w:tcW w:w="2880" w:type="dxa"/>
            <w:tcMar>
              <w:left w:w="105" w:type="dxa"/>
              <w:right w:w="105" w:type="dxa"/>
            </w:tcMar>
          </w:tcPr>
          <w:p w14:paraId="018880BA" w14:textId="4DFA0EF3" w:rsidR="5D49544C" w:rsidRDefault="5D49544C" w:rsidP="5D49544C">
            <w:pPr>
              <w:rPr>
                <w:rFonts w:eastAsiaTheme="minorEastAsia"/>
                <w:color w:val="000000" w:themeColor="text1"/>
              </w:rPr>
            </w:pPr>
            <w:proofErr w:type="spellStart"/>
            <w:r w:rsidRPr="5D49544C">
              <w:rPr>
                <w:rFonts w:eastAsiaTheme="minorEastAsia"/>
                <w:color w:val="000000" w:themeColor="text1"/>
                <w:lang w:val="en-US"/>
              </w:rPr>
              <w:t>Genomsnittligt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procentuellt</w:t>
            </w:r>
            <w:proofErr w:type="spellEnd"/>
            <w:r w:rsidRPr="5D49544C">
              <w:rPr>
                <w:rFonts w:eastAsiaTheme="minorEastAsia"/>
                <w:color w:val="000000" w:themeColor="text1"/>
                <w:lang w:val="en-US"/>
              </w:rPr>
              <w:t xml:space="preserve"> </w:t>
            </w:r>
            <w:proofErr w:type="spellStart"/>
            <w:r w:rsidRPr="5D49544C">
              <w:rPr>
                <w:rFonts w:eastAsiaTheme="minorEastAsia"/>
                <w:color w:val="000000" w:themeColor="text1"/>
                <w:lang w:val="en-US"/>
              </w:rPr>
              <w:t>fel</w:t>
            </w:r>
            <w:proofErr w:type="spellEnd"/>
          </w:p>
        </w:tc>
      </w:tr>
    </w:tbl>
    <w:p w14:paraId="5A176610" w14:textId="6CDFD16A" w:rsidR="5D49544C" w:rsidRDefault="5D49544C" w:rsidP="5D49544C">
      <w:pPr>
        <w:rPr>
          <w:rFonts w:ascii="Calibri" w:eastAsia="Calibri" w:hAnsi="Calibri" w:cs="Calibri"/>
          <w:color w:val="000000" w:themeColor="text1"/>
        </w:rPr>
      </w:pPr>
    </w:p>
    <w:p w14:paraId="48B99DAD" w14:textId="657B45B3" w:rsidR="682ACE44" w:rsidRDefault="682ACE44" w:rsidP="5D49544C">
      <w:pPr>
        <w:rPr>
          <w:rFonts w:ascii="Calibri" w:eastAsia="Calibri" w:hAnsi="Calibri" w:cs="Calibri"/>
        </w:rPr>
      </w:pPr>
      <w:r w:rsidRPr="5D49544C">
        <w:rPr>
          <w:rFonts w:ascii="Calibri" w:eastAsia="Calibri" w:hAnsi="Calibri" w:cs="Calibri"/>
          <w:color w:val="000000" w:themeColor="text1"/>
        </w:rPr>
        <w:t xml:space="preserve">Felmåtten för testdelen visar något högre värden jämfört med analysen på hela </w:t>
      </w:r>
      <w:proofErr w:type="spellStart"/>
      <w:r w:rsidRPr="5D49544C">
        <w:rPr>
          <w:rFonts w:ascii="Calibri" w:eastAsia="Calibri" w:hAnsi="Calibri" w:cs="Calibri"/>
          <w:color w:val="000000" w:themeColor="text1"/>
        </w:rPr>
        <w:t>datan</w:t>
      </w:r>
      <w:proofErr w:type="spellEnd"/>
      <w:r w:rsidRPr="5D49544C">
        <w:rPr>
          <w:rFonts w:ascii="Calibri" w:eastAsia="Calibri" w:hAnsi="Calibri" w:cs="Calibri"/>
          <w:color w:val="000000" w:themeColor="text1"/>
        </w:rPr>
        <w:t xml:space="preserve"> (se avsnitt 4.6), vilket är förväntat eftersom modellen inte tidigare sett </w:t>
      </w:r>
      <w:proofErr w:type="spellStart"/>
      <w:r w:rsidRPr="5D49544C">
        <w:rPr>
          <w:rFonts w:ascii="Calibri" w:eastAsia="Calibri" w:hAnsi="Calibri" w:cs="Calibri"/>
          <w:color w:val="000000" w:themeColor="text1"/>
        </w:rPr>
        <w:t>testdatan</w:t>
      </w:r>
      <w:proofErr w:type="spellEnd"/>
      <w:r w:rsidRPr="5D49544C">
        <w:rPr>
          <w:rFonts w:ascii="Calibri" w:eastAsia="Calibri" w:hAnsi="Calibri" w:cs="Calibri"/>
          <w:color w:val="000000" w:themeColor="text1"/>
        </w:rPr>
        <w:t>. Detta visar att modellen har god, men inte perfekt, generaliseringsförmåga. Skillnaden mellan MAE och RMSE understryker även att vissa enskilda observationer avviker kraftigt från de predikterade värdena.</w:t>
      </w:r>
    </w:p>
    <w:p w14:paraId="69ED4E3A" w14:textId="060919CA" w:rsidR="653DB7EF" w:rsidRDefault="653DB7EF" w:rsidP="5D49544C">
      <w:pPr>
        <w:spacing w:after="0"/>
      </w:pPr>
      <w:r w:rsidRPr="5D49544C">
        <w:rPr>
          <w:rFonts w:ascii="Calibri" w:eastAsia="Calibri" w:hAnsi="Calibri" w:cs="Calibri"/>
        </w:rPr>
        <w:t xml:space="preserve">En MAPE på 26,64 % innebär att modellens prediktioner i genomsnitt avviker med cirka 26,64 % från det faktiska försäljningspriset på </w:t>
      </w:r>
      <w:proofErr w:type="spellStart"/>
      <w:r w:rsidRPr="5D49544C">
        <w:rPr>
          <w:rFonts w:ascii="Calibri" w:eastAsia="Calibri" w:hAnsi="Calibri" w:cs="Calibri"/>
        </w:rPr>
        <w:t>testdatan</w:t>
      </w:r>
      <w:proofErr w:type="spellEnd"/>
      <w:r w:rsidRPr="5D49544C">
        <w:rPr>
          <w:rFonts w:ascii="Calibri" w:eastAsia="Calibri" w:hAnsi="Calibri" w:cs="Calibri"/>
        </w:rPr>
        <w:t xml:space="preserve">. För bilprisprediktion kan detta anses vara en acceptabel nivå av fel i vissa sammanhang, särskilt eftersom bilpriser påverkas av många faktorer som inte fångas i </w:t>
      </w:r>
      <w:proofErr w:type="spellStart"/>
      <w:r w:rsidRPr="5D49544C">
        <w:rPr>
          <w:rFonts w:ascii="Calibri" w:eastAsia="Calibri" w:hAnsi="Calibri" w:cs="Calibri"/>
        </w:rPr>
        <w:t>datan</w:t>
      </w:r>
      <w:proofErr w:type="spellEnd"/>
      <w:r w:rsidRPr="5D49544C">
        <w:rPr>
          <w:rFonts w:ascii="Calibri" w:eastAsia="Calibri" w:hAnsi="Calibri" w:cs="Calibri"/>
        </w:rPr>
        <w:t xml:space="preserve">, såsom bilens skick, marknadstrender eller förhandlingsutrymme. För en köpare eller säljare kan dock en avvikelse på drygt 26 % vara betydande </w:t>
      </w:r>
      <w:r w:rsidR="236A0097" w:rsidRPr="5D49544C">
        <w:rPr>
          <w:rFonts w:ascii="Calibri" w:eastAsia="Calibri" w:hAnsi="Calibri" w:cs="Calibri"/>
        </w:rPr>
        <w:t>till exempel</w:t>
      </w:r>
      <w:r w:rsidRPr="5D49544C">
        <w:rPr>
          <w:rFonts w:ascii="Calibri" w:eastAsia="Calibri" w:hAnsi="Calibri" w:cs="Calibri"/>
        </w:rPr>
        <w:t xml:space="preserve">, för en bil med ett verkligt </w:t>
      </w:r>
      <w:r w:rsidRPr="5D49544C">
        <w:rPr>
          <w:rFonts w:ascii="Calibri" w:eastAsia="Calibri" w:hAnsi="Calibri" w:cs="Calibri"/>
        </w:rPr>
        <w:lastRenderedPageBreak/>
        <w:t>pris på 300 000 kr kan det predikterade priset variera med upp till 80 000 kr, vilket kan påverka beslutsfattandet. För att förbättra modellens praktiska användbarhet skulle ytterligare variabler, såsom bilens skick eller servicehistorik, kunna inkluderas, och en korsvalideringsteknik som k-</w:t>
      </w:r>
      <w:proofErr w:type="spellStart"/>
      <w:r w:rsidRPr="5D49544C">
        <w:rPr>
          <w:rFonts w:ascii="Calibri" w:eastAsia="Calibri" w:hAnsi="Calibri" w:cs="Calibri"/>
        </w:rPr>
        <w:t>fold</w:t>
      </w:r>
      <w:proofErr w:type="spellEnd"/>
      <w:r w:rsidRPr="5D49544C">
        <w:rPr>
          <w:rFonts w:ascii="Calibri" w:eastAsia="Calibri" w:hAnsi="Calibri" w:cs="Calibri"/>
        </w:rPr>
        <w:t xml:space="preserve"> cross-</w:t>
      </w:r>
      <w:proofErr w:type="spellStart"/>
      <w:r w:rsidRPr="5D49544C">
        <w:rPr>
          <w:rFonts w:ascii="Calibri" w:eastAsia="Calibri" w:hAnsi="Calibri" w:cs="Calibri"/>
        </w:rPr>
        <w:t>validation</w:t>
      </w:r>
      <w:proofErr w:type="spellEnd"/>
      <w:r w:rsidRPr="5D49544C">
        <w:rPr>
          <w:rFonts w:ascii="Calibri" w:eastAsia="Calibri" w:hAnsi="Calibri" w:cs="Calibri"/>
        </w:rPr>
        <w:t xml:space="preserve"> skulle kunna användas för att säkerställa en mer robust generalisering till </w:t>
      </w:r>
      <w:proofErr w:type="gramStart"/>
      <w:r w:rsidRPr="5D49544C">
        <w:rPr>
          <w:rFonts w:ascii="Calibri" w:eastAsia="Calibri" w:hAnsi="Calibri" w:cs="Calibri"/>
        </w:rPr>
        <w:t>osedd data</w:t>
      </w:r>
      <w:proofErr w:type="gramEnd"/>
      <w:r w:rsidRPr="5D49544C">
        <w:rPr>
          <w:rFonts w:ascii="Calibri" w:eastAsia="Calibri" w:hAnsi="Calibri" w:cs="Calibri"/>
        </w:rPr>
        <w:t>.</w:t>
      </w:r>
    </w:p>
    <w:p w14:paraId="1201DA22" w14:textId="258863AC" w:rsidR="5D49544C" w:rsidRDefault="5D49544C" w:rsidP="5D49544C">
      <w:pPr>
        <w:spacing w:after="0"/>
        <w:rPr>
          <w:rFonts w:ascii="Calibri" w:eastAsia="Calibri" w:hAnsi="Calibri" w:cs="Calibri"/>
        </w:rPr>
      </w:pPr>
    </w:p>
    <w:p w14:paraId="4E984AFE" w14:textId="4C780C1B" w:rsidR="5D49544C" w:rsidRDefault="5D49544C" w:rsidP="5D49544C">
      <w:pPr>
        <w:spacing w:after="0"/>
        <w:rPr>
          <w:rFonts w:ascii="Calibri" w:eastAsia="Calibri" w:hAnsi="Calibri" w:cs="Calibri"/>
        </w:rPr>
      </w:pPr>
    </w:p>
    <w:p w14:paraId="5FC2991E" w14:textId="2DBE1428" w:rsidR="5D49544C" w:rsidRDefault="5D49544C" w:rsidP="5D49544C">
      <w:pPr>
        <w:spacing w:after="0"/>
        <w:rPr>
          <w:rFonts w:ascii="Calibri" w:eastAsia="Calibri" w:hAnsi="Calibri" w:cs="Calibri"/>
        </w:rPr>
      </w:pPr>
    </w:p>
    <w:p w14:paraId="50F661E7" w14:textId="5FE5AEDA" w:rsidR="5D49544C" w:rsidRDefault="5D49544C" w:rsidP="5D49544C">
      <w:pPr>
        <w:spacing w:after="0"/>
        <w:rPr>
          <w:rFonts w:ascii="Calibri" w:eastAsia="Calibri" w:hAnsi="Calibri" w:cs="Calibri"/>
        </w:rPr>
      </w:pPr>
    </w:p>
    <w:p w14:paraId="1C492075" w14:textId="718E9F34" w:rsidR="5D49544C" w:rsidRDefault="5D49544C" w:rsidP="5D49544C">
      <w:pPr>
        <w:spacing w:after="0"/>
        <w:rPr>
          <w:rFonts w:ascii="Calibri" w:eastAsia="Calibri" w:hAnsi="Calibri" w:cs="Calibri"/>
        </w:rPr>
      </w:pPr>
    </w:p>
    <w:p w14:paraId="7FDBA6A8" w14:textId="3493B964" w:rsidR="5D49544C" w:rsidRDefault="5D49544C" w:rsidP="5D49544C">
      <w:pPr>
        <w:spacing w:after="0"/>
        <w:rPr>
          <w:rFonts w:ascii="Calibri" w:eastAsia="Calibri" w:hAnsi="Calibri" w:cs="Calibri"/>
        </w:rPr>
      </w:pPr>
    </w:p>
    <w:p w14:paraId="1B2E2AB7" w14:textId="49D079A0" w:rsidR="5D49544C" w:rsidRDefault="5D49544C" w:rsidP="5D49544C">
      <w:pPr>
        <w:spacing w:after="0"/>
        <w:rPr>
          <w:rFonts w:ascii="Calibri" w:eastAsia="Calibri" w:hAnsi="Calibri" w:cs="Calibri"/>
        </w:rPr>
      </w:pPr>
    </w:p>
    <w:p w14:paraId="5E4230AA" w14:textId="2C881681" w:rsidR="5D49544C" w:rsidRDefault="5D49544C" w:rsidP="5D49544C">
      <w:pPr>
        <w:spacing w:after="0"/>
        <w:rPr>
          <w:rFonts w:ascii="Calibri" w:eastAsia="Calibri" w:hAnsi="Calibri" w:cs="Calibri"/>
        </w:rPr>
      </w:pPr>
    </w:p>
    <w:p w14:paraId="639DD08D" w14:textId="7C7CA88C" w:rsidR="5D49544C" w:rsidRDefault="5D49544C" w:rsidP="5D49544C">
      <w:pPr>
        <w:spacing w:after="0"/>
        <w:rPr>
          <w:rFonts w:ascii="Calibri" w:eastAsia="Calibri" w:hAnsi="Calibri" w:cs="Calibri"/>
        </w:rPr>
      </w:pPr>
    </w:p>
    <w:p w14:paraId="0D68D2D9" w14:textId="3D2876DE" w:rsidR="5D49544C" w:rsidRDefault="5D49544C" w:rsidP="5D49544C">
      <w:pPr>
        <w:spacing w:after="0"/>
        <w:rPr>
          <w:rFonts w:ascii="Calibri" w:eastAsia="Calibri" w:hAnsi="Calibri" w:cs="Calibri"/>
        </w:rPr>
      </w:pPr>
    </w:p>
    <w:p w14:paraId="0D8463C9" w14:textId="0F81E738" w:rsidR="5D49544C" w:rsidRDefault="5D49544C" w:rsidP="5D49544C">
      <w:pPr>
        <w:spacing w:after="0"/>
        <w:rPr>
          <w:rFonts w:ascii="Calibri" w:eastAsia="Calibri" w:hAnsi="Calibri" w:cs="Calibri"/>
        </w:rPr>
      </w:pPr>
    </w:p>
    <w:p w14:paraId="61D775C3" w14:textId="5C6E21D7" w:rsidR="5D49544C" w:rsidRDefault="5D49544C" w:rsidP="5D49544C">
      <w:pPr>
        <w:spacing w:after="0"/>
        <w:rPr>
          <w:rFonts w:ascii="Calibri" w:eastAsia="Calibri" w:hAnsi="Calibri" w:cs="Calibri"/>
        </w:rPr>
      </w:pPr>
    </w:p>
    <w:p w14:paraId="6EFA2349" w14:textId="46D9CBD0" w:rsidR="5D49544C" w:rsidRDefault="5D49544C" w:rsidP="5D49544C">
      <w:pPr>
        <w:spacing w:after="0"/>
        <w:rPr>
          <w:rFonts w:ascii="Calibri" w:eastAsia="Calibri" w:hAnsi="Calibri" w:cs="Calibri"/>
        </w:rPr>
      </w:pPr>
    </w:p>
    <w:p w14:paraId="1DC92C83" w14:textId="77777777" w:rsidR="007B4800" w:rsidRDefault="007B4800" w:rsidP="5D49544C">
      <w:pPr>
        <w:spacing w:after="0"/>
        <w:rPr>
          <w:rFonts w:ascii="Calibri" w:eastAsia="Calibri" w:hAnsi="Calibri" w:cs="Calibri"/>
        </w:rPr>
      </w:pPr>
    </w:p>
    <w:p w14:paraId="023D03ED" w14:textId="77777777" w:rsidR="007B4800" w:rsidRDefault="007B4800" w:rsidP="5D49544C">
      <w:pPr>
        <w:spacing w:after="0"/>
        <w:rPr>
          <w:rFonts w:ascii="Calibri" w:eastAsia="Calibri" w:hAnsi="Calibri" w:cs="Calibri"/>
        </w:rPr>
      </w:pPr>
    </w:p>
    <w:p w14:paraId="2BF265F8" w14:textId="77777777" w:rsidR="007B4800" w:rsidRDefault="007B4800" w:rsidP="5D49544C">
      <w:pPr>
        <w:spacing w:after="0"/>
        <w:rPr>
          <w:rFonts w:ascii="Calibri" w:eastAsia="Calibri" w:hAnsi="Calibri" w:cs="Calibri"/>
        </w:rPr>
      </w:pPr>
    </w:p>
    <w:p w14:paraId="3765A0E1" w14:textId="77777777" w:rsidR="007B4800" w:rsidRDefault="007B4800" w:rsidP="5D49544C">
      <w:pPr>
        <w:spacing w:after="0"/>
        <w:rPr>
          <w:rFonts w:ascii="Calibri" w:eastAsia="Calibri" w:hAnsi="Calibri" w:cs="Calibri"/>
        </w:rPr>
      </w:pPr>
    </w:p>
    <w:p w14:paraId="49EE92E7" w14:textId="77777777" w:rsidR="007B4800" w:rsidRDefault="007B4800" w:rsidP="5D49544C">
      <w:pPr>
        <w:spacing w:after="0"/>
        <w:rPr>
          <w:rFonts w:ascii="Calibri" w:eastAsia="Calibri" w:hAnsi="Calibri" w:cs="Calibri"/>
        </w:rPr>
      </w:pPr>
    </w:p>
    <w:p w14:paraId="253DA95B" w14:textId="77777777" w:rsidR="007B4800" w:rsidRDefault="007B4800" w:rsidP="5D49544C">
      <w:pPr>
        <w:spacing w:after="0"/>
        <w:rPr>
          <w:rFonts w:ascii="Calibri" w:eastAsia="Calibri" w:hAnsi="Calibri" w:cs="Calibri"/>
        </w:rPr>
      </w:pPr>
    </w:p>
    <w:p w14:paraId="37ECF9B3" w14:textId="77777777" w:rsidR="007B4800" w:rsidRDefault="007B4800" w:rsidP="5D49544C">
      <w:pPr>
        <w:spacing w:after="0"/>
        <w:rPr>
          <w:rFonts w:ascii="Calibri" w:eastAsia="Calibri" w:hAnsi="Calibri" w:cs="Calibri"/>
        </w:rPr>
      </w:pPr>
    </w:p>
    <w:p w14:paraId="7E88A463" w14:textId="77777777" w:rsidR="007B4800" w:rsidRDefault="007B4800" w:rsidP="5D49544C">
      <w:pPr>
        <w:spacing w:after="0"/>
        <w:rPr>
          <w:rFonts w:ascii="Calibri" w:eastAsia="Calibri" w:hAnsi="Calibri" w:cs="Calibri"/>
        </w:rPr>
      </w:pPr>
    </w:p>
    <w:p w14:paraId="2D47FA3F" w14:textId="77777777" w:rsidR="007B4800" w:rsidRDefault="007B4800" w:rsidP="5D49544C">
      <w:pPr>
        <w:spacing w:after="0"/>
        <w:rPr>
          <w:rFonts w:ascii="Calibri" w:eastAsia="Calibri" w:hAnsi="Calibri" w:cs="Calibri"/>
        </w:rPr>
      </w:pPr>
    </w:p>
    <w:p w14:paraId="77EE41C4" w14:textId="77777777" w:rsidR="007B4800" w:rsidRDefault="007B4800" w:rsidP="5D49544C">
      <w:pPr>
        <w:spacing w:after="0"/>
        <w:rPr>
          <w:rFonts w:ascii="Calibri" w:eastAsia="Calibri" w:hAnsi="Calibri" w:cs="Calibri"/>
        </w:rPr>
      </w:pPr>
    </w:p>
    <w:p w14:paraId="51362449" w14:textId="77777777" w:rsidR="007B4800" w:rsidRDefault="007B4800" w:rsidP="5D49544C">
      <w:pPr>
        <w:spacing w:after="0"/>
        <w:rPr>
          <w:rFonts w:ascii="Calibri" w:eastAsia="Calibri" w:hAnsi="Calibri" w:cs="Calibri"/>
        </w:rPr>
      </w:pPr>
    </w:p>
    <w:p w14:paraId="1404D342" w14:textId="77777777" w:rsidR="007B4800" w:rsidRDefault="007B4800" w:rsidP="5D49544C">
      <w:pPr>
        <w:spacing w:after="0"/>
        <w:rPr>
          <w:rFonts w:ascii="Calibri" w:eastAsia="Calibri" w:hAnsi="Calibri" w:cs="Calibri"/>
        </w:rPr>
      </w:pPr>
    </w:p>
    <w:p w14:paraId="0424F919" w14:textId="77777777" w:rsidR="007B4800" w:rsidRDefault="007B4800" w:rsidP="5D49544C">
      <w:pPr>
        <w:spacing w:after="0"/>
        <w:rPr>
          <w:rFonts w:ascii="Calibri" w:eastAsia="Calibri" w:hAnsi="Calibri" w:cs="Calibri"/>
        </w:rPr>
      </w:pPr>
    </w:p>
    <w:p w14:paraId="33CD572B" w14:textId="77777777" w:rsidR="007B4800" w:rsidRDefault="007B4800" w:rsidP="5D49544C">
      <w:pPr>
        <w:spacing w:after="0"/>
        <w:rPr>
          <w:rFonts w:ascii="Calibri" w:eastAsia="Calibri" w:hAnsi="Calibri" w:cs="Calibri"/>
        </w:rPr>
      </w:pPr>
    </w:p>
    <w:p w14:paraId="795015B9" w14:textId="77777777" w:rsidR="007B4800" w:rsidRDefault="007B4800" w:rsidP="5D49544C">
      <w:pPr>
        <w:spacing w:after="0"/>
        <w:rPr>
          <w:rFonts w:ascii="Calibri" w:eastAsia="Calibri" w:hAnsi="Calibri" w:cs="Calibri"/>
        </w:rPr>
      </w:pPr>
    </w:p>
    <w:p w14:paraId="0C15FE9F" w14:textId="77777777" w:rsidR="007B4800" w:rsidRDefault="007B4800" w:rsidP="5D49544C">
      <w:pPr>
        <w:spacing w:after="0"/>
        <w:rPr>
          <w:rFonts w:ascii="Calibri" w:eastAsia="Calibri" w:hAnsi="Calibri" w:cs="Calibri"/>
        </w:rPr>
      </w:pPr>
    </w:p>
    <w:p w14:paraId="1E189B61" w14:textId="77777777" w:rsidR="007B4800" w:rsidRDefault="007B4800" w:rsidP="5D49544C">
      <w:pPr>
        <w:spacing w:after="0"/>
        <w:rPr>
          <w:rFonts w:ascii="Calibri" w:eastAsia="Calibri" w:hAnsi="Calibri" w:cs="Calibri"/>
        </w:rPr>
      </w:pPr>
    </w:p>
    <w:p w14:paraId="720E821F" w14:textId="77777777" w:rsidR="007B4800" w:rsidRDefault="007B4800" w:rsidP="5D49544C">
      <w:pPr>
        <w:spacing w:after="0"/>
        <w:rPr>
          <w:rFonts w:ascii="Calibri" w:eastAsia="Calibri" w:hAnsi="Calibri" w:cs="Calibri"/>
        </w:rPr>
      </w:pPr>
    </w:p>
    <w:p w14:paraId="4DBA68B4" w14:textId="77777777" w:rsidR="007B4800" w:rsidRDefault="007B4800" w:rsidP="5D49544C">
      <w:pPr>
        <w:spacing w:after="0"/>
        <w:rPr>
          <w:rFonts w:ascii="Calibri" w:eastAsia="Calibri" w:hAnsi="Calibri" w:cs="Calibri"/>
        </w:rPr>
      </w:pPr>
    </w:p>
    <w:p w14:paraId="1EEC24A7" w14:textId="77777777" w:rsidR="007B4800" w:rsidRDefault="007B4800" w:rsidP="5D49544C">
      <w:pPr>
        <w:spacing w:after="0"/>
        <w:rPr>
          <w:rFonts w:ascii="Calibri" w:eastAsia="Calibri" w:hAnsi="Calibri" w:cs="Calibri"/>
        </w:rPr>
      </w:pPr>
    </w:p>
    <w:p w14:paraId="0DB80F17" w14:textId="77777777" w:rsidR="007B4800" w:rsidRDefault="007B4800" w:rsidP="5D49544C">
      <w:pPr>
        <w:spacing w:after="0"/>
        <w:rPr>
          <w:rFonts w:ascii="Calibri" w:eastAsia="Calibri" w:hAnsi="Calibri" w:cs="Calibri"/>
        </w:rPr>
      </w:pPr>
    </w:p>
    <w:p w14:paraId="30D9A123" w14:textId="77777777" w:rsidR="007B4800" w:rsidRDefault="007B4800" w:rsidP="5D49544C">
      <w:pPr>
        <w:spacing w:after="0"/>
        <w:rPr>
          <w:rFonts w:ascii="Calibri" w:eastAsia="Calibri" w:hAnsi="Calibri" w:cs="Calibri"/>
        </w:rPr>
      </w:pPr>
    </w:p>
    <w:p w14:paraId="42D0DEFD" w14:textId="77777777" w:rsidR="007B4800" w:rsidRDefault="007B4800" w:rsidP="5D49544C">
      <w:pPr>
        <w:spacing w:after="0"/>
        <w:rPr>
          <w:rFonts w:ascii="Calibri" w:eastAsia="Calibri" w:hAnsi="Calibri" w:cs="Calibri"/>
        </w:rPr>
      </w:pPr>
    </w:p>
    <w:p w14:paraId="4E8B1DCA" w14:textId="77777777" w:rsidR="007B4800" w:rsidRDefault="007B4800" w:rsidP="5D49544C">
      <w:pPr>
        <w:spacing w:after="0"/>
        <w:rPr>
          <w:rFonts w:ascii="Calibri" w:eastAsia="Calibri" w:hAnsi="Calibri" w:cs="Calibri"/>
        </w:rPr>
      </w:pPr>
    </w:p>
    <w:p w14:paraId="61477809" w14:textId="77777777" w:rsidR="007B4800" w:rsidRDefault="007B4800" w:rsidP="5D49544C">
      <w:pPr>
        <w:spacing w:after="0"/>
        <w:rPr>
          <w:rFonts w:ascii="Calibri" w:eastAsia="Calibri" w:hAnsi="Calibri" w:cs="Calibri"/>
        </w:rPr>
      </w:pPr>
    </w:p>
    <w:p w14:paraId="39526DE5" w14:textId="77777777" w:rsidR="007B4800" w:rsidRDefault="007B4800" w:rsidP="5D49544C">
      <w:pPr>
        <w:spacing w:after="0"/>
        <w:rPr>
          <w:rFonts w:ascii="Calibri" w:eastAsia="Calibri" w:hAnsi="Calibri" w:cs="Calibri"/>
        </w:rPr>
      </w:pPr>
    </w:p>
    <w:p w14:paraId="2D528A2E" w14:textId="2428FDF5" w:rsidR="5D49544C" w:rsidRDefault="5D49544C" w:rsidP="5D49544C">
      <w:pPr>
        <w:spacing w:after="0"/>
        <w:rPr>
          <w:rFonts w:ascii="Calibri" w:eastAsia="Calibri" w:hAnsi="Calibri" w:cs="Calibri"/>
        </w:rPr>
      </w:pPr>
    </w:p>
    <w:p w14:paraId="4E942555" w14:textId="23956D04" w:rsidR="5D49544C" w:rsidRDefault="5D49544C" w:rsidP="5D49544C">
      <w:pPr>
        <w:spacing w:after="0"/>
        <w:rPr>
          <w:rFonts w:ascii="Calibri" w:eastAsia="Calibri" w:hAnsi="Calibri" w:cs="Calibri"/>
        </w:rPr>
      </w:pPr>
    </w:p>
    <w:p w14:paraId="45DBAAB2" w14:textId="1E9281EA" w:rsidR="00532FC8" w:rsidRDefault="58DE29EC" w:rsidP="00532FC8">
      <w:pPr>
        <w:pStyle w:val="Heading1"/>
      </w:pPr>
      <w:bookmarkStart w:id="48" w:name="_Toc197803012"/>
      <w:r>
        <w:lastRenderedPageBreak/>
        <w:t>Slutsatser</w:t>
      </w:r>
      <w:bookmarkEnd w:id="48"/>
    </w:p>
    <w:p w14:paraId="55CEC530" w14:textId="4B4849AC" w:rsidR="00532FC8" w:rsidRDefault="52F7D5E4" w:rsidP="5D49544C">
      <w:pPr>
        <w:pStyle w:val="ListParagraph"/>
        <w:numPr>
          <w:ilvl w:val="0"/>
          <w:numId w:val="16"/>
        </w:numPr>
      </w:pPr>
      <w:r w:rsidRPr="5D49544C">
        <w:t>Vilken regressionsmodell passar bäst utifrån vår insamlade data?</w:t>
      </w:r>
    </w:p>
    <w:p w14:paraId="65343860" w14:textId="2381F06F" w:rsidR="00532FC8" w:rsidRDefault="4761382E" w:rsidP="5D49544C">
      <w:pPr>
        <w:rPr>
          <w:rFonts w:ascii="Calibri" w:eastAsia="Calibri" w:hAnsi="Calibri" w:cs="Calibri"/>
        </w:rPr>
      </w:pPr>
      <w:r w:rsidRPr="5D49544C">
        <w:rPr>
          <w:rFonts w:ascii="Calibri" w:eastAsia="Calibri" w:hAnsi="Calibri" w:cs="Calibri"/>
        </w:rPr>
        <w:t xml:space="preserve">Den modell som bäst </w:t>
      </w:r>
      <w:proofErr w:type="gramStart"/>
      <w:r w:rsidRPr="5D49544C">
        <w:rPr>
          <w:rFonts w:ascii="Calibri" w:eastAsia="Calibri" w:hAnsi="Calibri" w:cs="Calibri"/>
        </w:rPr>
        <w:t>hanterar avvikelser</w:t>
      </w:r>
      <w:proofErr w:type="gramEnd"/>
      <w:r w:rsidRPr="5D49544C">
        <w:rPr>
          <w:rFonts w:ascii="Calibri" w:eastAsia="Calibri" w:hAnsi="Calibri" w:cs="Calibri"/>
        </w:rPr>
        <w:t xml:space="preserve"> från klassiska antaganden (såsom </w:t>
      </w:r>
      <w:proofErr w:type="spellStart"/>
      <w:r w:rsidRPr="5D49544C">
        <w:rPr>
          <w:rFonts w:ascii="Calibri" w:eastAsia="Calibri" w:hAnsi="Calibri" w:cs="Calibri"/>
        </w:rPr>
        <w:t>heteroskedasticitet</w:t>
      </w:r>
      <w:proofErr w:type="spellEnd"/>
      <w:r w:rsidRPr="5D49544C">
        <w:rPr>
          <w:rFonts w:ascii="Calibri" w:eastAsia="Calibri" w:hAnsi="Calibri" w:cs="Calibri"/>
        </w:rPr>
        <w:t xml:space="preserve">, </w:t>
      </w:r>
      <w:proofErr w:type="spellStart"/>
      <w:r w:rsidRPr="5D49544C">
        <w:rPr>
          <w:rFonts w:ascii="Calibri" w:eastAsia="Calibri" w:hAnsi="Calibri" w:cs="Calibri"/>
        </w:rPr>
        <w:t>outliers</w:t>
      </w:r>
      <w:proofErr w:type="spellEnd"/>
      <w:r w:rsidRPr="5D49544C">
        <w:rPr>
          <w:rFonts w:ascii="Calibri" w:eastAsia="Calibri" w:hAnsi="Calibri" w:cs="Calibri"/>
        </w:rPr>
        <w:t xml:space="preserve"> och icke-normalfördelade </w:t>
      </w:r>
      <w:proofErr w:type="spellStart"/>
      <w:r w:rsidRPr="5D49544C">
        <w:rPr>
          <w:rFonts w:ascii="Calibri" w:eastAsia="Calibri" w:hAnsi="Calibri" w:cs="Calibri"/>
        </w:rPr>
        <w:t>residualer</w:t>
      </w:r>
      <w:proofErr w:type="spellEnd"/>
      <w:r w:rsidRPr="5D49544C">
        <w:rPr>
          <w:rFonts w:ascii="Calibri" w:eastAsia="Calibri" w:hAnsi="Calibri" w:cs="Calibri"/>
        </w:rPr>
        <w:t>) är robust regression</w:t>
      </w:r>
      <w:r w:rsidR="5A5A46D6" w:rsidRPr="5D49544C">
        <w:rPr>
          <w:rFonts w:ascii="Calibri" w:eastAsia="Calibri" w:hAnsi="Calibri" w:cs="Calibri"/>
        </w:rPr>
        <w:t xml:space="preserve"> med </w:t>
      </w:r>
      <w:proofErr w:type="spellStart"/>
      <w:r w:rsidR="5A5A46D6" w:rsidRPr="5D49544C">
        <w:rPr>
          <w:rFonts w:ascii="Calibri" w:eastAsia="Calibri" w:hAnsi="Calibri" w:cs="Calibri"/>
        </w:rPr>
        <w:t>Hubor-estimator</w:t>
      </w:r>
      <w:proofErr w:type="spellEnd"/>
      <w:r w:rsidRPr="5D49544C">
        <w:rPr>
          <w:rFonts w:ascii="Calibri" w:eastAsia="Calibri" w:hAnsi="Calibri" w:cs="Calibri"/>
        </w:rPr>
        <w:t>. Den slutgiltiga modellen har hög förklaringsgrad (justerat R² ≈ 0.94) och uppfyller samtliga regressionsantaganden i tillräcklig grad.</w:t>
      </w:r>
    </w:p>
    <w:p w14:paraId="3238C4FD" w14:textId="4A0239BA" w:rsidR="00532FC8" w:rsidRDefault="52F7D5E4" w:rsidP="5D49544C">
      <w:pPr>
        <w:pStyle w:val="ListParagraph"/>
        <w:numPr>
          <w:ilvl w:val="0"/>
          <w:numId w:val="16"/>
        </w:numPr>
      </w:pPr>
      <w:r w:rsidRPr="5D49544C">
        <w:t>Vilka variabler är mest signifikanta?</w:t>
      </w:r>
    </w:p>
    <w:p w14:paraId="5BA75124" w14:textId="326A96B8" w:rsidR="00532FC8" w:rsidRDefault="012D1C7F" w:rsidP="5D49544C">
      <w:r w:rsidRPr="5D49544C">
        <w:rPr>
          <w:rFonts w:ascii="Calibri" w:eastAsia="Calibri" w:hAnsi="Calibri" w:cs="Calibri"/>
        </w:rPr>
        <w:t>De mest signifikanta förklarande variablerna i modellen är:</w:t>
      </w:r>
      <w:r w:rsidR="001741FF">
        <w:br/>
      </w:r>
      <w:r w:rsidRPr="5D49544C">
        <w:rPr>
          <w:rFonts w:ascii="Calibri" w:eastAsia="Calibri" w:hAnsi="Calibri" w:cs="Calibri"/>
        </w:rPr>
        <w:t xml:space="preserve">Ålder, Miltal, Hästkrafter och Säljartyp (Privat/Företag). Dessa variabler har alla p-värden </w:t>
      </w:r>
      <w:proofErr w:type="gramStart"/>
      <w:r w:rsidRPr="5D49544C">
        <w:rPr>
          <w:rFonts w:ascii="Calibri" w:eastAsia="Calibri" w:hAnsi="Calibri" w:cs="Calibri"/>
        </w:rPr>
        <w:t>&lt; 0.001</w:t>
      </w:r>
      <w:proofErr w:type="gramEnd"/>
      <w:r w:rsidRPr="5D49544C">
        <w:rPr>
          <w:rFonts w:ascii="Calibri" w:eastAsia="Calibri" w:hAnsi="Calibri" w:cs="Calibri"/>
        </w:rPr>
        <w:t xml:space="preserve"> och tydligt tolkbara effekter på log-transformationen av priset</w:t>
      </w:r>
      <w:r w:rsidR="33200A8F" w:rsidRPr="5D49544C">
        <w:rPr>
          <w:rFonts w:ascii="Calibri" w:eastAsia="Calibri" w:hAnsi="Calibri" w:cs="Calibri"/>
        </w:rPr>
        <w:t>.</w:t>
      </w:r>
    </w:p>
    <w:p w14:paraId="2D32F9B4" w14:textId="04C81C40" w:rsidR="5D49544C" w:rsidRDefault="5D49544C" w:rsidP="5D49544C">
      <w:pPr>
        <w:rPr>
          <w:rFonts w:ascii="Calibri" w:eastAsia="Calibri" w:hAnsi="Calibri" w:cs="Calibri"/>
        </w:rPr>
      </w:pPr>
    </w:p>
    <w:p w14:paraId="7748F19A" w14:textId="4153871F" w:rsidR="15535F46" w:rsidRDefault="15535F46" w:rsidP="5D49544C">
      <w:r>
        <w:t xml:space="preserve">En </w:t>
      </w:r>
      <w:r w:rsidR="4F529216">
        <w:t xml:space="preserve">avslutande </w:t>
      </w:r>
      <w:r>
        <w:t xml:space="preserve">slutsats är att modellen i praktiken fungerar som ett prediktionsverktyg för att uppskatta pris på Volvobils-annonser och inte ett faktiskt slutgiltigt försäljningspris, eftersom vi inte vet om bilen såldes eller inte, eller till vilket pris. Modellen uppvisar en felmarginal på </w:t>
      </w:r>
      <w:proofErr w:type="gramStart"/>
      <w:r>
        <w:t>26.64</w:t>
      </w:r>
      <w:proofErr w:type="gramEnd"/>
      <w:r>
        <w:t xml:space="preserve"> % (MAPE), vilket är acceptabelt givet variationen i </w:t>
      </w:r>
      <w:r w:rsidR="35BA4727">
        <w:t>annonser kring bil</w:t>
      </w:r>
      <w:r w:rsidR="62C61072">
        <w:t>priser</w:t>
      </w:r>
      <w:r>
        <w:t xml:space="preserve">. </w:t>
      </w:r>
    </w:p>
    <w:p w14:paraId="2E4BFE81" w14:textId="7D8467AB" w:rsidR="15535F46" w:rsidRDefault="15535F46" w:rsidP="5D49544C">
      <w:r>
        <w:t>En förbättring vore att samla in det faktiska slutpriset för varje annons (om tillgängligt), vilket skulle möjliggöra en direkt jämförelse mellan predikterat och faktiskt försäljningspris.</w:t>
      </w:r>
    </w:p>
    <w:p w14:paraId="5759BF3B" w14:textId="5EE94605" w:rsidR="5D49544C" w:rsidRDefault="5D49544C" w:rsidP="5D49544C"/>
    <w:p w14:paraId="1DC02F83" w14:textId="7A3ED168" w:rsidR="5D49544C" w:rsidRDefault="5D49544C" w:rsidP="5D49544C"/>
    <w:p w14:paraId="6D732834" w14:textId="350E37BF" w:rsidR="5D49544C" w:rsidRDefault="5D49544C" w:rsidP="5D49544C"/>
    <w:p w14:paraId="7E92E118" w14:textId="5EBF313C" w:rsidR="5D49544C" w:rsidRDefault="5D49544C" w:rsidP="5D49544C"/>
    <w:p w14:paraId="5C634581" w14:textId="4760D7E9" w:rsidR="5D49544C" w:rsidRDefault="5D49544C" w:rsidP="5D49544C"/>
    <w:p w14:paraId="68D1C616" w14:textId="3807C895" w:rsidR="5D49544C" w:rsidRDefault="5D49544C" w:rsidP="5D49544C"/>
    <w:p w14:paraId="134A36B4" w14:textId="4A2AFED4" w:rsidR="5D49544C" w:rsidRDefault="5D49544C" w:rsidP="5D49544C"/>
    <w:p w14:paraId="4DFC7C19" w14:textId="098974E5" w:rsidR="5D49544C" w:rsidRDefault="5D49544C" w:rsidP="5D49544C"/>
    <w:p w14:paraId="3E1372FE" w14:textId="703707A5" w:rsidR="5D49544C" w:rsidRDefault="5D49544C" w:rsidP="5D49544C"/>
    <w:p w14:paraId="41AD9858" w14:textId="2B50BC1D" w:rsidR="5D49544C" w:rsidRDefault="5D49544C" w:rsidP="5D49544C"/>
    <w:p w14:paraId="486E8D19" w14:textId="7BD6C705" w:rsidR="5D49544C" w:rsidRDefault="5D49544C" w:rsidP="5D49544C"/>
    <w:p w14:paraId="7CCBAADB" w14:textId="2924974B" w:rsidR="5D49544C" w:rsidRDefault="5D49544C" w:rsidP="5D49544C"/>
    <w:p w14:paraId="237ACA87" w14:textId="5DB55531" w:rsidR="5D49544C" w:rsidRDefault="5D49544C" w:rsidP="5D49544C"/>
    <w:p w14:paraId="38ECD2DF" w14:textId="448FB92B" w:rsidR="5D49544C" w:rsidRDefault="5D49544C" w:rsidP="5D49544C"/>
    <w:p w14:paraId="75FEE5EF" w14:textId="738BC317" w:rsidR="5D49544C" w:rsidRDefault="5D49544C" w:rsidP="5D49544C"/>
    <w:p w14:paraId="780895A5" w14:textId="7ACB4E8E" w:rsidR="5D49544C" w:rsidRDefault="5D49544C" w:rsidP="5D49544C"/>
    <w:p w14:paraId="1A0F87B1" w14:textId="759142FF" w:rsidR="009C3F59" w:rsidRDefault="2B5B3C5F" w:rsidP="00A23B64">
      <w:pPr>
        <w:pStyle w:val="Heading1"/>
      </w:pPr>
      <w:bookmarkStart w:id="49" w:name="_Toc1081819929"/>
      <w:r>
        <w:lastRenderedPageBreak/>
        <w:t>Teoretiska frågor</w:t>
      </w:r>
      <w:bookmarkEnd w:id="49"/>
    </w:p>
    <w:p w14:paraId="736DCDD3" w14:textId="38AEA331" w:rsidR="5D49544C" w:rsidRDefault="5D49544C" w:rsidP="5D49544C"/>
    <w:p w14:paraId="482B783C" w14:textId="6718A5E8" w:rsidR="009C3F59" w:rsidRPr="009C3F59" w:rsidRDefault="7569D934" w:rsidP="5D49544C">
      <w:pPr>
        <w:rPr>
          <w:rFonts w:ascii="Calibri" w:eastAsia="Calibri" w:hAnsi="Calibri" w:cs="Calibri"/>
        </w:rPr>
      </w:pPr>
      <w:r w:rsidRPr="5D49544C">
        <w:rPr>
          <w:rFonts w:ascii="Calibri" w:eastAsia="Calibri" w:hAnsi="Calibri" w:cs="Calibri"/>
        </w:rPr>
        <w:t xml:space="preserve">1. Kolla på följande video: </w:t>
      </w:r>
      <w:proofErr w:type="gramStart"/>
      <w:r w:rsidRPr="5D49544C">
        <w:rPr>
          <w:rFonts w:ascii="Calibri" w:eastAsia="Calibri" w:hAnsi="Calibri" w:cs="Calibri"/>
        </w:rPr>
        <w:t>https://www.youtube.com/watch?v=X9_ISJ0YpGw&amp;t=290s ,</w:t>
      </w:r>
      <w:proofErr w:type="gramEnd"/>
      <w:r w:rsidRPr="5D49544C">
        <w:rPr>
          <w:rFonts w:ascii="Calibri" w:eastAsia="Calibri" w:hAnsi="Calibri" w:cs="Calibri"/>
        </w:rPr>
        <w:t xml:space="preserve"> beskriv kortfattat vad en </w:t>
      </w:r>
      <w:proofErr w:type="spellStart"/>
      <w:r w:rsidRPr="5D49544C">
        <w:rPr>
          <w:rFonts w:ascii="Calibri" w:eastAsia="Calibri" w:hAnsi="Calibri" w:cs="Calibri"/>
        </w:rPr>
        <w:t>Quantile-Quantile</w:t>
      </w:r>
      <w:proofErr w:type="spellEnd"/>
      <w:r w:rsidRPr="5D49544C">
        <w:rPr>
          <w:rFonts w:ascii="Calibri" w:eastAsia="Calibri" w:hAnsi="Calibri" w:cs="Calibri"/>
        </w:rPr>
        <w:t xml:space="preserve"> (QQ) </w:t>
      </w:r>
      <w:proofErr w:type="spellStart"/>
      <w:r w:rsidRPr="5D49544C">
        <w:rPr>
          <w:rFonts w:ascii="Calibri" w:eastAsia="Calibri" w:hAnsi="Calibri" w:cs="Calibri"/>
        </w:rPr>
        <w:t>plot</w:t>
      </w:r>
      <w:proofErr w:type="spellEnd"/>
      <w:r w:rsidRPr="5D49544C">
        <w:rPr>
          <w:rFonts w:ascii="Calibri" w:eastAsia="Calibri" w:hAnsi="Calibri" w:cs="Calibri"/>
        </w:rPr>
        <w:t xml:space="preserve"> är. </w:t>
      </w:r>
    </w:p>
    <w:p w14:paraId="46A6DE92" w14:textId="3C917FF1" w:rsidR="009C3F59" w:rsidRPr="009C3F59" w:rsidRDefault="4F479AEA" w:rsidP="5D49544C">
      <w:pPr>
        <w:rPr>
          <w:rFonts w:ascii="Calibri" w:eastAsia="Calibri" w:hAnsi="Calibri" w:cs="Calibri"/>
        </w:rPr>
      </w:pPr>
      <w:r w:rsidRPr="5D49544C">
        <w:rPr>
          <w:rFonts w:ascii="Calibri" w:eastAsia="Calibri" w:hAnsi="Calibri" w:cs="Calibri"/>
        </w:rPr>
        <w:t xml:space="preserve">En </w:t>
      </w:r>
      <w:proofErr w:type="spellStart"/>
      <w:r w:rsidRPr="5D49544C">
        <w:rPr>
          <w:rFonts w:ascii="Calibri" w:eastAsia="Calibri" w:hAnsi="Calibri" w:cs="Calibri"/>
        </w:rPr>
        <w:t>Quantile-Quantile</w:t>
      </w:r>
      <w:proofErr w:type="spellEnd"/>
      <w:r w:rsidRPr="5D49544C">
        <w:rPr>
          <w:rFonts w:ascii="Calibri" w:eastAsia="Calibri" w:hAnsi="Calibri" w:cs="Calibri"/>
        </w:rPr>
        <w:t xml:space="preserve"> </w:t>
      </w:r>
      <w:proofErr w:type="spellStart"/>
      <w:r w:rsidRPr="5D49544C">
        <w:rPr>
          <w:rFonts w:ascii="Calibri" w:eastAsia="Calibri" w:hAnsi="Calibri" w:cs="Calibri"/>
        </w:rPr>
        <w:t>plot</w:t>
      </w:r>
      <w:proofErr w:type="spellEnd"/>
      <w:r w:rsidRPr="5D49544C">
        <w:rPr>
          <w:rFonts w:ascii="Calibri" w:eastAsia="Calibri" w:hAnsi="Calibri" w:cs="Calibri"/>
        </w:rPr>
        <w:t xml:space="preserve"> är en visualisering som kan användas för att undersöka ifall ett visst </w:t>
      </w:r>
      <w:proofErr w:type="spellStart"/>
      <w:r w:rsidRPr="5D49544C">
        <w:rPr>
          <w:rFonts w:ascii="Calibri" w:eastAsia="Calibri" w:hAnsi="Calibri" w:cs="Calibri"/>
        </w:rPr>
        <w:t>dataset</w:t>
      </w:r>
      <w:proofErr w:type="spellEnd"/>
      <w:r w:rsidRPr="5D49544C">
        <w:rPr>
          <w:rFonts w:ascii="Calibri" w:eastAsia="Calibri" w:hAnsi="Calibri" w:cs="Calibri"/>
        </w:rPr>
        <w:t xml:space="preserve"> följer en normalförde</w:t>
      </w:r>
      <w:r w:rsidR="7C140E9C" w:rsidRPr="5D49544C">
        <w:rPr>
          <w:rFonts w:ascii="Calibri" w:eastAsia="Calibri" w:hAnsi="Calibri" w:cs="Calibri"/>
        </w:rPr>
        <w:t>lning.</w:t>
      </w:r>
    </w:p>
    <w:p w14:paraId="779E40A9" w14:textId="0FDFC597" w:rsidR="009C3F59" w:rsidRPr="009C3F59" w:rsidRDefault="7569D934" w:rsidP="5D49544C">
      <w:pPr>
        <w:rPr>
          <w:rFonts w:ascii="Calibri" w:eastAsia="Calibri" w:hAnsi="Calibri" w:cs="Calibri"/>
        </w:rPr>
      </w:pPr>
      <w:r w:rsidRPr="5D49544C">
        <w:rPr>
          <w:rFonts w:ascii="Calibri" w:eastAsia="Calibri" w:hAnsi="Calibri" w:cs="Calibri"/>
        </w:rPr>
        <w:t xml:space="preserve">2. Din kollega Karin frågar dig följande: ”Jag har hört att i Maskininlärning så är fokus på prediktioner medan man i statistisk regressionsanalys kan göra såväl prediktioner som statistisk </w:t>
      </w:r>
      <w:proofErr w:type="spellStart"/>
      <w:r w:rsidRPr="5D49544C">
        <w:rPr>
          <w:rFonts w:ascii="Calibri" w:eastAsia="Calibri" w:hAnsi="Calibri" w:cs="Calibri"/>
        </w:rPr>
        <w:t>inferens</w:t>
      </w:r>
      <w:proofErr w:type="spellEnd"/>
      <w:r w:rsidRPr="5D49544C">
        <w:rPr>
          <w:rFonts w:ascii="Calibri" w:eastAsia="Calibri" w:hAnsi="Calibri" w:cs="Calibri"/>
        </w:rPr>
        <w:t xml:space="preserve">. Vad menas med det, kan du ge några exempel?” Vad svarar du Karin? </w:t>
      </w:r>
    </w:p>
    <w:p w14:paraId="7D9B6C71" w14:textId="1FCA3E9C" w:rsidR="009C3F59" w:rsidRPr="009C3F59" w:rsidRDefault="20568AD2" w:rsidP="5D49544C">
      <w:pPr>
        <w:rPr>
          <w:rFonts w:ascii="Calibri" w:eastAsia="Calibri" w:hAnsi="Calibri" w:cs="Calibri"/>
        </w:rPr>
      </w:pPr>
      <w:r w:rsidRPr="5D49544C">
        <w:rPr>
          <w:rFonts w:ascii="Calibri" w:eastAsia="Calibri" w:hAnsi="Calibri" w:cs="Calibri"/>
        </w:rPr>
        <w:t xml:space="preserve">Ja, rätt förenkelt skulle jag hålla med om det </w:t>
      </w:r>
      <w:r w:rsidR="35C46A6B" w:rsidRPr="5D49544C">
        <w:rPr>
          <w:rFonts w:ascii="Calibri" w:eastAsia="Calibri" w:hAnsi="Calibri" w:cs="Calibri"/>
        </w:rPr>
        <w:t>påståendet</w:t>
      </w:r>
      <w:r w:rsidRPr="5D49544C">
        <w:rPr>
          <w:rFonts w:ascii="Calibri" w:eastAsia="Calibri" w:hAnsi="Calibri" w:cs="Calibri"/>
        </w:rPr>
        <w:t xml:space="preserve"> som Karin säger ovan. I Maskininlärning så är det </w:t>
      </w:r>
      <w:r w:rsidR="27C9CB3C" w:rsidRPr="5D49544C">
        <w:rPr>
          <w:rFonts w:ascii="Calibri" w:eastAsia="Calibri" w:hAnsi="Calibri" w:cs="Calibri"/>
        </w:rPr>
        <w:t>centrala</w:t>
      </w:r>
      <w:r w:rsidR="487535DD" w:rsidRPr="5D49544C">
        <w:rPr>
          <w:rFonts w:ascii="Calibri" w:eastAsia="Calibri" w:hAnsi="Calibri" w:cs="Calibri"/>
        </w:rPr>
        <w:t xml:space="preserve"> </w:t>
      </w:r>
      <w:r w:rsidRPr="5D49544C">
        <w:rPr>
          <w:rFonts w:ascii="Calibri" w:eastAsia="Calibri" w:hAnsi="Calibri" w:cs="Calibri"/>
        </w:rPr>
        <w:t>att</w:t>
      </w:r>
      <w:r w:rsidR="2C597F30" w:rsidRPr="5D49544C">
        <w:rPr>
          <w:rFonts w:ascii="Calibri" w:eastAsia="Calibri" w:hAnsi="Calibri" w:cs="Calibri"/>
        </w:rPr>
        <w:t xml:space="preserve"> kunna</w:t>
      </w:r>
      <w:r w:rsidRPr="5D49544C">
        <w:rPr>
          <w:rFonts w:ascii="Calibri" w:eastAsia="Calibri" w:hAnsi="Calibri" w:cs="Calibri"/>
        </w:rPr>
        <w:t xml:space="preserve"> göra prediktioner på antingen ett regressionspro</w:t>
      </w:r>
      <w:r w:rsidR="27ACFD84" w:rsidRPr="5D49544C">
        <w:rPr>
          <w:rFonts w:ascii="Calibri" w:eastAsia="Calibri" w:hAnsi="Calibri" w:cs="Calibri"/>
        </w:rPr>
        <w:t>blem eller ett klassifikationsproblem</w:t>
      </w:r>
      <w:r w:rsidR="1C55FB2E" w:rsidRPr="5D49544C">
        <w:rPr>
          <w:rFonts w:ascii="Calibri" w:eastAsia="Calibri" w:hAnsi="Calibri" w:cs="Calibri"/>
        </w:rPr>
        <w:t xml:space="preserve"> och fokus ligger ofta på att försöka skapa en så bra modell som möjligt som efterliknar världen och verkligheten </w:t>
      </w:r>
      <w:r w:rsidR="019033AD" w:rsidRPr="5D49544C">
        <w:rPr>
          <w:rFonts w:ascii="Calibri" w:eastAsia="Calibri" w:hAnsi="Calibri" w:cs="Calibri"/>
        </w:rPr>
        <w:t>medan</w:t>
      </w:r>
      <w:r w:rsidR="1C55FB2E" w:rsidRPr="5D49544C">
        <w:rPr>
          <w:rFonts w:ascii="Calibri" w:eastAsia="Calibri" w:hAnsi="Calibri" w:cs="Calibri"/>
        </w:rPr>
        <w:t xml:space="preserve"> </w:t>
      </w:r>
      <w:r w:rsidR="544ECFC7" w:rsidRPr="5D49544C">
        <w:rPr>
          <w:rFonts w:ascii="Calibri" w:eastAsia="Calibri" w:hAnsi="Calibri" w:cs="Calibri"/>
        </w:rPr>
        <w:t xml:space="preserve">analys av modellen är inte lika centralt. </w:t>
      </w:r>
      <w:r w:rsidR="53989551" w:rsidRPr="5D49544C">
        <w:rPr>
          <w:rFonts w:ascii="Calibri" w:eastAsia="Calibri" w:hAnsi="Calibri" w:cs="Calibri"/>
        </w:rPr>
        <w:t xml:space="preserve">I statistisk regressionsanalys används det till både att göra prediktioner och att analysera </w:t>
      </w:r>
      <w:proofErr w:type="spellStart"/>
      <w:r w:rsidR="53989551" w:rsidRPr="5D49544C">
        <w:rPr>
          <w:rFonts w:ascii="Calibri" w:eastAsia="Calibri" w:hAnsi="Calibri" w:cs="Calibri"/>
        </w:rPr>
        <w:t>datan</w:t>
      </w:r>
      <w:proofErr w:type="spellEnd"/>
      <w:r w:rsidR="53989551" w:rsidRPr="5D49544C">
        <w:rPr>
          <w:rFonts w:ascii="Calibri" w:eastAsia="Calibri" w:hAnsi="Calibri" w:cs="Calibri"/>
        </w:rPr>
        <w:t xml:space="preserve"> och försöka tolka de olika parametrar och variabler. </w:t>
      </w:r>
      <w:proofErr w:type="gramStart"/>
      <w:r w:rsidR="53989551" w:rsidRPr="5D49544C">
        <w:rPr>
          <w:rFonts w:ascii="Calibri" w:eastAsia="Calibri" w:hAnsi="Calibri" w:cs="Calibri"/>
        </w:rPr>
        <w:t>T.ex.</w:t>
      </w:r>
      <w:proofErr w:type="gramEnd"/>
      <w:r w:rsidR="53989551" w:rsidRPr="5D49544C">
        <w:rPr>
          <w:rFonts w:ascii="Calibri" w:eastAsia="Calibri" w:hAnsi="Calibri" w:cs="Calibri"/>
        </w:rPr>
        <w:t xml:space="preserve"> </w:t>
      </w:r>
      <w:r w:rsidR="2B3CB2DC" w:rsidRPr="5D49544C">
        <w:rPr>
          <w:rFonts w:ascii="Calibri" w:eastAsia="Calibri" w:hAnsi="Calibri" w:cs="Calibri"/>
        </w:rPr>
        <w:t xml:space="preserve">i </w:t>
      </w:r>
      <w:r w:rsidR="75379602" w:rsidRPr="5D49544C">
        <w:rPr>
          <w:rFonts w:ascii="Calibri" w:eastAsia="Calibri" w:hAnsi="Calibri" w:cs="Calibri"/>
        </w:rPr>
        <w:t>mit</w:t>
      </w:r>
      <w:r w:rsidR="2B3CB2DC" w:rsidRPr="5D49544C">
        <w:rPr>
          <w:rFonts w:ascii="Calibri" w:eastAsia="Calibri" w:hAnsi="Calibri" w:cs="Calibri"/>
        </w:rPr>
        <w:t xml:space="preserve">t </w:t>
      </w:r>
      <w:r w:rsidR="3B790D9F" w:rsidRPr="5D49544C">
        <w:rPr>
          <w:rFonts w:ascii="Calibri" w:eastAsia="Calibri" w:hAnsi="Calibri" w:cs="Calibri"/>
        </w:rPr>
        <w:t xml:space="preserve">arbete </w:t>
      </w:r>
      <w:r w:rsidR="2B3CB2DC" w:rsidRPr="5D49544C">
        <w:rPr>
          <w:rFonts w:ascii="Calibri" w:eastAsia="Calibri" w:hAnsi="Calibri" w:cs="Calibri"/>
        </w:rPr>
        <w:t xml:space="preserve">ovan kan vi prediktera ett pris på en Volvo men vi har också insett, tolkat och analyserat hur de olika </w:t>
      </w:r>
      <w:r w:rsidR="2AE5CA54" w:rsidRPr="5D49544C">
        <w:rPr>
          <w:rFonts w:ascii="Calibri" w:eastAsia="Calibri" w:hAnsi="Calibri" w:cs="Calibri"/>
        </w:rPr>
        <w:t xml:space="preserve">variablerna </w:t>
      </w:r>
      <w:r w:rsidR="2B3CB2DC" w:rsidRPr="5D49544C">
        <w:rPr>
          <w:rFonts w:ascii="Calibri" w:eastAsia="Calibri" w:hAnsi="Calibri" w:cs="Calibri"/>
        </w:rPr>
        <w:t>påverkar vår modell.</w:t>
      </w:r>
    </w:p>
    <w:p w14:paraId="0779E5FA" w14:textId="0469F39E" w:rsidR="009C3F59" w:rsidRPr="009C3F59" w:rsidRDefault="7569D934" w:rsidP="5D49544C">
      <w:pPr>
        <w:rPr>
          <w:rFonts w:ascii="Calibri" w:eastAsia="Calibri" w:hAnsi="Calibri" w:cs="Calibri"/>
        </w:rPr>
      </w:pPr>
      <w:r w:rsidRPr="5D49544C">
        <w:rPr>
          <w:rFonts w:ascii="Calibri" w:eastAsia="Calibri" w:hAnsi="Calibri" w:cs="Calibri"/>
        </w:rPr>
        <w:t xml:space="preserve">3. Vad är skillnaden på ”konfidensintervall” och ”prediktionsintervall” för predikterade värden? </w:t>
      </w:r>
    </w:p>
    <w:p w14:paraId="4B0552E0" w14:textId="1B1BB36B" w:rsidR="009C3F59" w:rsidRPr="009C3F59" w:rsidRDefault="4DA4F3B7" w:rsidP="5D49544C">
      <w:pPr>
        <w:rPr>
          <w:rFonts w:ascii="Calibri" w:eastAsia="Calibri" w:hAnsi="Calibri" w:cs="Calibri"/>
        </w:rPr>
      </w:pPr>
      <w:r w:rsidRPr="5D49544C">
        <w:rPr>
          <w:rFonts w:ascii="Calibri" w:eastAsia="Calibri" w:hAnsi="Calibri" w:cs="Calibri"/>
        </w:rPr>
        <w:t xml:space="preserve">Ett konfidensintervall beskriver med </w:t>
      </w:r>
      <w:r w:rsidR="093CE956" w:rsidRPr="5D49544C">
        <w:rPr>
          <w:rFonts w:ascii="Calibri" w:eastAsia="Calibri" w:hAnsi="Calibri" w:cs="Calibri"/>
        </w:rPr>
        <w:t>vilken procentuell säkerhet</w:t>
      </w:r>
      <w:r w:rsidRPr="5D49544C">
        <w:rPr>
          <w:rFonts w:ascii="Calibri" w:eastAsia="Calibri" w:hAnsi="Calibri" w:cs="Calibri"/>
        </w:rPr>
        <w:t xml:space="preserve"> </w:t>
      </w:r>
      <w:r w:rsidR="744988F9" w:rsidRPr="5D49544C">
        <w:rPr>
          <w:rFonts w:ascii="Calibri" w:eastAsia="Calibri" w:hAnsi="Calibri" w:cs="Calibri"/>
        </w:rPr>
        <w:t xml:space="preserve">(oftast 95%) </w:t>
      </w:r>
      <w:r w:rsidR="24E4A68C" w:rsidRPr="5D49544C">
        <w:rPr>
          <w:rFonts w:ascii="Calibri" w:eastAsia="Calibri" w:hAnsi="Calibri" w:cs="Calibri"/>
        </w:rPr>
        <w:t xml:space="preserve">som </w:t>
      </w:r>
      <w:r w:rsidRPr="5D49544C">
        <w:rPr>
          <w:rFonts w:ascii="Calibri" w:eastAsia="Calibri" w:hAnsi="Calibri" w:cs="Calibri"/>
        </w:rPr>
        <w:t>vi kan</w:t>
      </w:r>
      <w:r w:rsidR="6B30C963" w:rsidRPr="5D49544C">
        <w:rPr>
          <w:rFonts w:ascii="Calibri" w:eastAsia="Calibri" w:hAnsi="Calibri" w:cs="Calibri"/>
        </w:rPr>
        <w:t xml:space="preserve"> </w:t>
      </w:r>
      <w:r w:rsidR="0B6B20BE" w:rsidRPr="5D49544C">
        <w:rPr>
          <w:rFonts w:ascii="Calibri" w:eastAsia="Calibri" w:hAnsi="Calibri" w:cs="Calibri"/>
        </w:rPr>
        <w:t>definiera</w:t>
      </w:r>
      <w:r w:rsidR="0C5F6926" w:rsidRPr="5D49544C">
        <w:rPr>
          <w:rFonts w:ascii="Calibri" w:eastAsia="Calibri" w:hAnsi="Calibri" w:cs="Calibri"/>
        </w:rPr>
        <w:t xml:space="preserve"> ett</w:t>
      </w:r>
      <w:r w:rsidR="0B6B20BE" w:rsidRPr="5D49544C">
        <w:rPr>
          <w:rFonts w:ascii="Calibri" w:eastAsia="Calibri" w:hAnsi="Calibri" w:cs="Calibri"/>
        </w:rPr>
        <w:t xml:space="preserve"> genomsnitt</w:t>
      </w:r>
      <w:r w:rsidR="7010B323" w:rsidRPr="5D49544C">
        <w:rPr>
          <w:rFonts w:ascii="Calibri" w:eastAsia="Calibri" w:hAnsi="Calibri" w:cs="Calibri"/>
        </w:rPr>
        <w:t>.  Ett prediktionsintervall beskriver med vilken procentuell säkerhet vi kan prediktera ett nytt värde</w:t>
      </w:r>
      <w:r w:rsidR="7A086159" w:rsidRPr="5D49544C">
        <w:rPr>
          <w:rFonts w:ascii="Calibri" w:eastAsia="Calibri" w:hAnsi="Calibri" w:cs="Calibri"/>
        </w:rPr>
        <w:t>.</w:t>
      </w:r>
    </w:p>
    <w:p w14:paraId="559CDF15" w14:textId="4DFF5711" w:rsidR="009C3F59" w:rsidRPr="009C3F59" w:rsidRDefault="7569D934" w:rsidP="5D49544C">
      <w:pPr>
        <w:rPr>
          <w:rFonts w:ascii="Calibri" w:eastAsia="Calibri" w:hAnsi="Calibri" w:cs="Calibri"/>
        </w:rPr>
      </w:pPr>
      <w:r w:rsidRPr="5D49544C">
        <w:rPr>
          <w:rFonts w:ascii="Calibri" w:eastAsia="Calibri" w:hAnsi="Calibri" w:cs="Calibri"/>
        </w:rPr>
        <w:t xml:space="preserve">4. Den multipla linjära regressionsmodellen kan skrivas som: 𝑌 = 𝛽0 + 𝛽1𝑥1 + 𝛽1𝑥2+ . . . + 𝛽𝑝𝑥𝑝 + </w:t>
      </w:r>
      <w:proofErr w:type="gramStart"/>
      <w:r w:rsidRPr="5D49544C">
        <w:rPr>
          <w:rFonts w:ascii="Calibri" w:eastAsia="Calibri" w:hAnsi="Calibri" w:cs="Calibri"/>
        </w:rPr>
        <w:t>𝜀 .</w:t>
      </w:r>
      <w:proofErr w:type="gramEnd"/>
      <w:r w:rsidRPr="5D49544C">
        <w:rPr>
          <w:rFonts w:ascii="Calibri" w:eastAsia="Calibri" w:hAnsi="Calibri" w:cs="Calibri"/>
        </w:rPr>
        <w:t xml:space="preserve"> Hur tolkas beta parametrarna?</w:t>
      </w:r>
    </w:p>
    <w:p w14:paraId="06AFCB49" w14:textId="0B2F9C4E" w:rsidR="3B07330E" w:rsidRDefault="3B07330E" w:rsidP="5D49544C">
      <w:pPr>
        <w:rPr>
          <w:rFonts w:ascii="Calibri" w:eastAsia="Calibri" w:hAnsi="Calibri" w:cs="Calibri"/>
        </w:rPr>
      </w:pPr>
      <w:r w:rsidRPr="5D49544C">
        <w:rPr>
          <w:rFonts w:ascii="Calibri" w:eastAsia="Calibri" w:hAnsi="Calibri" w:cs="Calibri"/>
        </w:rPr>
        <w:t xml:space="preserve">𝛽0 </w:t>
      </w:r>
      <w:r w:rsidR="5A4A1845" w:rsidRPr="5D49544C">
        <w:rPr>
          <w:rFonts w:ascii="Calibri" w:eastAsia="Calibri" w:hAnsi="Calibri" w:cs="Calibri"/>
        </w:rPr>
        <w:t xml:space="preserve">är </w:t>
      </w:r>
      <w:proofErr w:type="spellStart"/>
      <w:r w:rsidR="5A4A1845" w:rsidRPr="5D49544C">
        <w:rPr>
          <w:rFonts w:ascii="Calibri" w:eastAsia="Calibri" w:hAnsi="Calibri" w:cs="Calibri"/>
        </w:rPr>
        <w:t>interceptet</w:t>
      </w:r>
      <w:proofErr w:type="spellEnd"/>
      <w:r w:rsidR="5A4A1845" w:rsidRPr="5D49544C">
        <w:rPr>
          <w:rFonts w:ascii="Calibri" w:eastAsia="Calibri" w:hAnsi="Calibri" w:cs="Calibri"/>
        </w:rPr>
        <w:t xml:space="preserve">, dvs </w:t>
      </w:r>
      <w:r w:rsidR="31390ED5" w:rsidRPr="5D49544C">
        <w:rPr>
          <w:rFonts w:ascii="Calibri" w:eastAsia="Calibri" w:hAnsi="Calibri" w:cs="Calibri"/>
        </w:rPr>
        <w:t xml:space="preserve">det värdet Y startar på. </w:t>
      </w:r>
      <w:r w:rsidR="0C1DD76C" w:rsidRPr="5D49544C">
        <w:rPr>
          <w:rFonts w:ascii="Calibri" w:eastAsia="Calibri" w:hAnsi="Calibri" w:cs="Calibri"/>
        </w:rPr>
        <w:t>𝛽1 är lutningskoefficient, med andra ord den genomsnittliga förändringen i Y när X ökar med en enh</w:t>
      </w:r>
      <w:r w:rsidR="10470909" w:rsidRPr="5D49544C">
        <w:rPr>
          <w:rFonts w:ascii="Calibri" w:eastAsia="Calibri" w:hAnsi="Calibri" w:cs="Calibri"/>
        </w:rPr>
        <w:t>et.</w:t>
      </w:r>
    </w:p>
    <w:p w14:paraId="55C86E4F" w14:textId="12DC2EFB" w:rsidR="7569D934" w:rsidRDefault="7569D934" w:rsidP="5D49544C">
      <w:pPr>
        <w:rPr>
          <w:rFonts w:ascii="Calibri" w:eastAsia="Calibri" w:hAnsi="Calibri" w:cs="Calibri"/>
        </w:rPr>
      </w:pPr>
      <w:r w:rsidRPr="5D49544C">
        <w:rPr>
          <w:rFonts w:ascii="Calibri" w:eastAsia="Calibri" w:hAnsi="Calibri" w:cs="Calibri"/>
        </w:rPr>
        <w:t xml:space="preserve">5. Din kollega Nils frågar dig följande: ”Stämmer det att man i statistisk regressionsmodellering inte behöver använda träning, validering och test set om man nyttjar mått såsom BIC? Vad är logiken bakom detta?” Vad svarar du Hassan? </w:t>
      </w:r>
    </w:p>
    <w:p w14:paraId="063CB7D0" w14:textId="5960E191" w:rsidR="558AC87A" w:rsidRDefault="558AC87A" w:rsidP="5D49544C">
      <w:pPr>
        <w:rPr>
          <w:rFonts w:ascii="Calibri" w:eastAsia="Calibri" w:hAnsi="Calibri" w:cs="Calibri"/>
        </w:rPr>
      </w:pPr>
      <w:r w:rsidRPr="5D49544C">
        <w:rPr>
          <w:rFonts w:ascii="Calibri" w:eastAsia="Calibri" w:hAnsi="Calibri" w:cs="Calibri"/>
        </w:rPr>
        <w:t>Ja eftersom i statistisk re</w:t>
      </w:r>
      <w:r w:rsidR="2509D2AA" w:rsidRPr="5D49544C">
        <w:rPr>
          <w:rFonts w:ascii="Calibri" w:eastAsia="Calibri" w:hAnsi="Calibri" w:cs="Calibri"/>
        </w:rPr>
        <w:t xml:space="preserve">gressionsmodellering används ofta hela </w:t>
      </w:r>
      <w:proofErr w:type="spellStart"/>
      <w:r w:rsidR="2509D2AA" w:rsidRPr="5D49544C">
        <w:rPr>
          <w:rFonts w:ascii="Calibri" w:eastAsia="Calibri" w:hAnsi="Calibri" w:cs="Calibri"/>
        </w:rPr>
        <w:t>datasettet</w:t>
      </w:r>
      <w:proofErr w:type="spellEnd"/>
      <w:r w:rsidR="2509D2AA" w:rsidRPr="5D49544C">
        <w:rPr>
          <w:rFonts w:ascii="Calibri" w:eastAsia="Calibri" w:hAnsi="Calibri" w:cs="Calibri"/>
        </w:rPr>
        <w:t xml:space="preserve"> för att träna en modell. Vid en sådan situation passar det att tillämpa BIC främst för att undvika överanpassning men </w:t>
      </w:r>
      <w:r w:rsidR="440A7DF1" w:rsidRPr="5D49544C">
        <w:rPr>
          <w:rFonts w:ascii="Calibri" w:eastAsia="Calibri" w:hAnsi="Calibri" w:cs="Calibri"/>
        </w:rPr>
        <w:t xml:space="preserve">även för att </w:t>
      </w:r>
      <w:r w:rsidR="2509D2AA" w:rsidRPr="5D49544C">
        <w:rPr>
          <w:rFonts w:ascii="Calibri" w:eastAsia="Calibri" w:hAnsi="Calibri" w:cs="Calibri"/>
        </w:rPr>
        <w:t xml:space="preserve">BIC hjälper </w:t>
      </w:r>
      <w:r w:rsidR="0F1D06A2" w:rsidRPr="5D49544C">
        <w:rPr>
          <w:rFonts w:ascii="Calibri" w:eastAsia="Calibri" w:hAnsi="Calibri" w:cs="Calibri"/>
        </w:rPr>
        <w:t>till att välja rätt modell.</w:t>
      </w:r>
    </w:p>
    <w:p w14:paraId="64FE506C" w14:textId="3A2C227D" w:rsidR="7569D934" w:rsidRDefault="7569D934" w:rsidP="5D49544C">
      <w:pPr>
        <w:rPr>
          <w:rFonts w:ascii="Calibri" w:eastAsia="Calibri" w:hAnsi="Calibri" w:cs="Calibri"/>
        </w:rPr>
      </w:pPr>
      <w:r w:rsidRPr="5D49544C">
        <w:rPr>
          <w:rFonts w:ascii="Calibri" w:eastAsia="Calibri" w:hAnsi="Calibri" w:cs="Calibri"/>
        </w:rPr>
        <w:t xml:space="preserve">6. Förklara algoritmen nedan för ”Best </w:t>
      </w:r>
      <w:proofErr w:type="spellStart"/>
      <w:r w:rsidRPr="5D49544C">
        <w:rPr>
          <w:rFonts w:ascii="Calibri" w:eastAsia="Calibri" w:hAnsi="Calibri" w:cs="Calibri"/>
        </w:rPr>
        <w:t>subset</w:t>
      </w:r>
      <w:proofErr w:type="spellEnd"/>
      <w:r w:rsidRPr="5D49544C">
        <w:rPr>
          <w:rFonts w:ascii="Calibri" w:eastAsia="Calibri" w:hAnsi="Calibri" w:cs="Calibri"/>
        </w:rPr>
        <w:t xml:space="preserve"> </w:t>
      </w:r>
      <w:proofErr w:type="spellStart"/>
      <w:r w:rsidRPr="5D49544C">
        <w:rPr>
          <w:rFonts w:ascii="Calibri" w:eastAsia="Calibri" w:hAnsi="Calibri" w:cs="Calibri"/>
        </w:rPr>
        <w:t>selection</w:t>
      </w:r>
      <w:proofErr w:type="spellEnd"/>
      <w:r w:rsidRPr="5D49544C">
        <w:rPr>
          <w:rFonts w:ascii="Calibri" w:eastAsia="Calibri" w:hAnsi="Calibri" w:cs="Calibri"/>
        </w:rPr>
        <w:t>”</w:t>
      </w:r>
    </w:p>
    <w:p w14:paraId="24B955E9" w14:textId="58D0F48F" w:rsidR="7569D934" w:rsidRDefault="7569D934">
      <w:r>
        <w:rPr>
          <w:noProof/>
        </w:rPr>
        <w:lastRenderedPageBreak/>
        <w:drawing>
          <wp:inline distT="0" distB="0" distL="0" distR="0" wp14:anchorId="6A9567AA" wp14:editId="3A79E07E">
            <wp:extent cx="5762626" cy="2619375"/>
            <wp:effectExtent l="0" t="0" r="0" b="0"/>
            <wp:docPr id="1231046148" name="Picture 123104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2619375"/>
                    </a:xfrm>
                    <a:prstGeom prst="rect">
                      <a:avLst/>
                    </a:prstGeom>
                  </pic:spPr>
                </pic:pic>
              </a:graphicData>
            </a:graphic>
          </wp:inline>
        </w:drawing>
      </w:r>
    </w:p>
    <w:p w14:paraId="3B547E0C" w14:textId="7F3685EC" w:rsidR="1AF7EE6B" w:rsidRDefault="1AF7EE6B" w:rsidP="5D49544C">
      <w:pPr>
        <w:rPr>
          <w:rFonts w:ascii="Calibri" w:eastAsia="Calibri" w:hAnsi="Calibri" w:cs="Calibri"/>
        </w:rPr>
      </w:pPr>
      <w:r w:rsidRPr="5D49544C">
        <w:rPr>
          <w:rFonts w:ascii="Calibri" w:eastAsia="Calibri" w:hAnsi="Calibri" w:cs="Calibri"/>
        </w:rPr>
        <w:t xml:space="preserve">Algoritmen testar olika </w:t>
      </w:r>
      <w:proofErr w:type="spellStart"/>
      <w:r w:rsidRPr="5D49544C">
        <w:rPr>
          <w:rFonts w:ascii="Calibri" w:eastAsia="Calibri" w:hAnsi="Calibri" w:cs="Calibri"/>
        </w:rPr>
        <w:t>prediktorer</w:t>
      </w:r>
      <w:proofErr w:type="spellEnd"/>
      <w:r w:rsidRPr="5D49544C">
        <w:rPr>
          <w:rFonts w:ascii="Calibri" w:eastAsia="Calibri" w:hAnsi="Calibri" w:cs="Calibri"/>
        </w:rPr>
        <w:t>/variabler för att hitta den bästa modellen utifrån AIC, BIC eller R^2</w:t>
      </w:r>
    </w:p>
    <w:p w14:paraId="6CB2EAA2" w14:textId="3BE29380" w:rsidR="7569D934" w:rsidRDefault="7569D934" w:rsidP="5D49544C">
      <w:pPr>
        <w:rPr>
          <w:rFonts w:ascii="Calibri" w:eastAsia="Calibri" w:hAnsi="Calibri" w:cs="Calibri"/>
        </w:rPr>
      </w:pPr>
      <w:r w:rsidRPr="5D49544C">
        <w:rPr>
          <w:rFonts w:ascii="Calibri" w:eastAsia="Calibri" w:hAnsi="Calibri" w:cs="Calibri"/>
        </w:rPr>
        <w:t xml:space="preserve">7. Ett citat från statistikern George Box är: “All </w:t>
      </w:r>
      <w:proofErr w:type="spellStart"/>
      <w:r w:rsidRPr="5D49544C">
        <w:rPr>
          <w:rFonts w:ascii="Calibri" w:eastAsia="Calibri" w:hAnsi="Calibri" w:cs="Calibri"/>
        </w:rPr>
        <w:t>models</w:t>
      </w:r>
      <w:proofErr w:type="spellEnd"/>
      <w:r w:rsidRPr="5D49544C">
        <w:rPr>
          <w:rFonts w:ascii="Calibri" w:eastAsia="Calibri" w:hAnsi="Calibri" w:cs="Calibri"/>
        </w:rPr>
        <w:t xml:space="preserve"> </w:t>
      </w:r>
      <w:proofErr w:type="spellStart"/>
      <w:r w:rsidRPr="5D49544C">
        <w:rPr>
          <w:rFonts w:ascii="Calibri" w:eastAsia="Calibri" w:hAnsi="Calibri" w:cs="Calibri"/>
        </w:rPr>
        <w:t>are</w:t>
      </w:r>
      <w:proofErr w:type="spellEnd"/>
      <w:r w:rsidRPr="5D49544C">
        <w:rPr>
          <w:rFonts w:ascii="Calibri" w:eastAsia="Calibri" w:hAnsi="Calibri" w:cs="Calibri"/>
        </w:rPr>
        <w:t xml:space="preserve"> </w:t>
      </w:r>
      <w:proofErr w:type="spellStart"/>
      <w:r w:rsidRPr="5D49544C">
        <w:rPr>
          <w:rFonts w:ascii="Calibri" w:eastAsia="Calibri" w:hAnsi="Calibri" w:cs="Calibri"/>
        </w:rPr>
        <w:t>wrong</w:t>
      </w:r>
      <w:proofErr w:type="spellEnd"/>
      <w:r w:rsidRPr="5D49544C">
        <w:rPr>
          <w:rFonts w:ascii="Calibri" w:eastAsia="Calibri" w:hAnsi="Calibri" w:cs="Calibri"/>
        </w:rPr>
        <w:t xml:space="preserve">, </w:t>
      </w:r>
      <w:proofErr w:type="spellStart"/>
      <w:r w:rsidRPr="5D49544C">
        <w:rPr>
          <w:rFonts w:ascii="Calibri" w:eastAsia="Calibri" w:hAnsi="Calibri" w:cs="Calibri"/>
        </w:rPr>
        <w:t>some</w:t>
      </w:r>
      <w:proofErr w:type="spellEnd"/>
      <w:r w:rsidRPr="5D49544C">
        <w:rPr>
          <w:rFonts w:ascii="Calibri" w:eastAsia="Calibri" w:hAnsi="Calibri" w:cs="Calibri"/>
        </w:rPr>
        <w:t xml:space="preserve"> </w:t>
      </w:r>
      <w:proofErr w:type="spellStart"/>
      <w:r w:rsidRPr="5D49544C">
        <w:rPr>
          <w:rFonts w:ascii="Calibri" w:eastAsia="Calibri" w:hAnsi="Calibri" w:cs="Calibri"/>
        </w:rPr>
        <w:t>are</w:t>
      </w:r>
      <w:proofErr w:type="spellEnd"/>
      <w:r w:rsidRPr="5D49544C">
        <w:rPr>
          <w:rFonts w:ascii="Calibri" w:eastAsia="Calibri" w:hAnsi="Calibri" w:cs="Calibri"/>
        </w:rPr>
        <w:t xml:space="preserve"> </w:t>
      </w:r>
      <w:proofErr w:type="spellStart"/>
      <w:r w:rsidRPr="5D49544C">
        <w:rPr>
          <w:rFonts w:ascii="Calibri" w:eastAsia="Calibri" w:hAnsi="Calibri" w:cs="Calibri"/>
        </w:rPr>
        <w:t>useful</w:t>
      </w:r>
      <w:proofErr w:type="spellEnd"/>
      <w:r w:rsidRPr="5D49544C">
        <w:rPr>
          <w:rFonts w:ascii="Calibri" w:eastAsia="Calibri" w:hAnsi="Calibri" w:cs="Calibri"/>
        </w:rPr>
        <w:t>.” Förklara vad som menas med det citatet.</w:t>
      </w:r>
    </w:p>
    <w:p w14:paraId="632A0C6F" w14:textId="2236D9CC" w:rsidR="21DB4C87" w:rsidRDefault="21DB4C87" w:rsidP="5D49544C">
      <w:pPr>
        <w:rPr>
          <w:rFonts w:ascii="Calibri" w:eastAsia="Calibri" w:hAnsi="Calibri" w:cs="Calibri"/>
        </w:rPr>
      </w:pPr>
      <w:r w:rsidRPr="5D49544C">
        <w:rPr>
          <w:rFonts w:ascii="Calibri" w:eastAsia="Calibri" w:hAnsi="Calibri" w:cs="Calibri"/>
        </w:rPr>
        <w:t xml:space="preserve">Statistiska modeller kan användas som ett verktyg, hjälpmedel till oss för att fatta beslut, hitta mönster, göra prediktioner osv. Men det är sällan (om ens någonsin?) en modell har </w:t>
      </w:r>
      <w:r w:rsidR="4F932CD5" w:rsidRPr="5D49544C">
        <w:rPr>
          <w:rFonts w:ascii="Calibri" w:eastAsia="Calibri" w:hAnsi="Calibri" w:cs="Calibri"/>
        </w:rPr>
        <w:t xml:space="preserve">en </w:t>
      </w:r>
      <w:r w:rsidRPr="5D49544C">
        <w:rPr>
          <w:rFonts w:ascii="Calibri" w:eastAsia="Calibri" w:hAnsi="Calibri" w:cs="Calibri"/>
        </w:rPr>
        <w:t xml:space="preserve">100% </w:t>
      </w:r>
      <w:proofErr w:type="spellStart"/>
      <w:r w:rsidRPr="5D49544C">
        <w:rPr>
          <w:rFonts w:ascii="Calibri" w:eastAsia="Calibri" w:hAnsi="Calibri" w:cs="Calibri"/>
        </w:rPr>
        <w:t>accuracy</w:t>
      </w:r>
      <w:proofErr w:type="spellEnd"/>
      <w:r w:rsidRPr="5D49544C">
        <w:rPr>
          <w:rFonts w:ascii="Calibri" w:eastAsia="Calibri" w:hAnsi="Calibri" w:cs="Calibri"/>
        </w:rPr>
        <w:t xml:space="preserve"> eller tillförlitlighet</w:t>
      </w:r>
      <w:r w:rsidR="64B69C4B" w:rsidRPr="5D49544C">
        <w:rPr>
          <w:rFonts w:ascii="Calibri" w:eastAsia="Calibri" w:hAnsi="Calibri" w:cs="Calibri"/>
        </w:rPr>
        <w:t xml:space="preserve"> och med det i åtanke så är alla modeller felaktiga. En modell är en förenklad version av världen så som vi ser den. </w:t>
      </w:r>
    </w:p>
    <w:p w14:paraId="245ACFBD" w14:textId="6B1AB40C" w:rsidR="00A23B64" w:rsidRDefault="19705726" w:rsidP="00A23B64">
      <w:pPr>
        <w:pStyle w:val="Heading1"/>
      </w:pPr>
      <w:bookmarkStart w:id="50" w:name="_Toc937342677"/>
      <w:r>
        <w:t>Självutvärdering</w:t>
      </w:r>
      <w:bookmarkEnd w:id="50"/>
    </w:p>
    <w:p w14:paraId="6333A688" w14:textId="41503583" w:rsidR="00B26A88" w:rsidRDefault="3BAB39AC" w:rsidP="00B26A88">
      <w:pPr>
        <w:pStyle w:val="ListParagraph"/>
        <w:numPr>
          <w:ilvl w:val="0"/>
          <w:numId w:val="39"/>
        </w:numPr>
      </w:pPr>
      <w:r>
        <w:t>Vad tycker du har varit roligast i kunskapskontrollen?</w:t>
      </w:r>
    </w:p>
    <w:p w14:paraId="4BCDB719" w14:textId="72FAB241" w:rsidR="00B26A88" w:rsidRDefault="43162D7E" w:rsidP="5D49544C">
      <w:r>
        <w:t xml:space="preserve">Det roligaste är att se modellens resultat och hur de olika variablerna påverkar det predikterade priset. Det är väldigt intressant att se och det känns verkligen som </w:t>
      </w:r>
      <w:r w:rsidR="414FCEDA">
        <w:t xml:space="preserve">att </w:t>
      </w:r>
      <w:r>
        <w:t xml:space="preserve">det är verklighetsförankrad och något man kan sätta </w:t>
      </w:r>
      <w:r w:rsidR="51A83FF1">
        <w:t>in i och använda i praktiken.</w:t>
      </w:r>
      <w:r w:rsidR="00B26A88">
        <w:br/>
      </w:r>
    </w:p>
    <w:p w14:paraId="04609997" w14:textId="4869A1F4" w:rsidR="00B26A88" w:rsidRDefault="3BAB39AC" w:rsidP="00B26A88">
      <w:pPr>
        <w:pStyle w:val="ListParagraph"/>
        <w:numPr>
          <w:ilvl w:val="0"/>
          <w:numId w:val="39"/>
        </w:numPr>
      </w:pPr>
      <w:r>
        <w:t>Hur har du hanterat utmaningar? Vilka lärdomar tar du med dig till framtida kurser?</w:t>
      </w:r>
    </w:p>
    <w:p w14:paraId="2DF6174B" w14:textId="3A6F995D" w:rsidR="00B26A88" w:rsidRDefault="5E673768" w:rsidP="5D49544C">
      <w:r>
        <w:t>Utmaningar har varit att skriva en väl-formulerad rapport som inte blir överflödig. Det är svårt när man sätter sig in i ett nytt ämne och skriva en rapport om det. Men samtidigt är processen väldigt bra för att man lär sig väldigt mycket under rapport-skrivandes stund.</w:t>
      </w:r>
      <w:r w:rsidR="2E009319">
        <w:t xml:space="preserve"> </w:t>
      </w:r>
      <w:r w:rsidR="4AD9FF42">
        <w:t xml:space="preserve">Detta gäller även den teoretiska biten för statistisk. Det är väldigt mycket att lära sig om hur man ska tolka </w:t>
      </w:r>
      <w:proofErr w:type="spellStart"/>
      <w:r w:rsidR="4AD9FF42">
        <w:t>datan</w:t>
      </w:r>
      <w:proofErr w:type="spellEnd"/>
      <w:r w:rsidR="4AD9FF42">
        <w:t xml:space="preserve"> och vad som är viktigt. </w:t>
      </w:r>
      <w:r w:rsidR="00B26A88">
        <w:br/>
      </w:r>
    </w:p>
    <w:p w14:paraId="0ED48F4D" w14:textId="5A913BFB" w:rsidR="3BAB39AC" w:rsidRDefault="3BAB39AC" w:rsidP="5D49544C">
      <w:pPr>
        <w:pStyle w:val="ListParagraph"/>
        <w:numPr>
          <w:ilvl w:val="0"/>
          <w:numId w:val="39"/>
        </w:numPr>
      </w:pPr>
      <w:r>
        <w:t xml:space="preserve">Vilket betyg anser du att du ska ha och varför? </w:t>
      </w:r>
    </w:p>
    <w:p w14:paraId="44DB3D72" w14:textId="7E1E2CC5" w:rsidR="7837A05C" w:rsidRDefault="7837A05C" w:rsidP="5D49544C">
      <w:r>
        <w:t>Jag anser att jag förtjänar G för att jag har klarat alla kursens delmoment.</w:t>
      </w:r>
    </w:p>
    <w:p w14:paraId="74340A3F" w14:textId="77777777" w:rsidR="00B26A88" w:rsidRPr="00DB6540" w:rsidRDefault="3BAB39AC" w:rsidP="00B26A88">
      <w:pPr>
        <w:pStyle w:val="ListParagraph"/>
        <w:numPr>
          <w:ilvl w:val="0"/>
          <w:numId w:val="39"/>
        </w:numPr>
      </w:pPr>
      <w:r>
        <w:t xml:space="preserve">Något du vill lyfta till Antonio? </w:t>
      </w:r>
    </w:p>
    <w:p w14:paraId="15C79674" w14:textId="7DBBC41E" w:rsidR="00A23B64" w:rsidRPr="00A23B64" w:rsidRDefault="6D42A770" w:rsidP="00A23B64">
      <w:r>
        <w:t>Tack igen för en väldigt spännande kurs, ser fram emot sista kursen för läsåret.</w:t>
      </w:r>
    </w:p>
    <w:p w14:paraId="49815535" w14:textId="77777777" w:rsidR="00A23B64" w:rsidRDefault="00A23B64" w:rsidP="5D49544C">
      <w:pPr>
        <w:rPr>
          <w:rFonts w:asciiTheme="majorHAnsi" w:eastAsiaTheme="majorEastAsia" w:hAnsiTheme="majorHAnsi" w:cstheme="majorBidi"/>
          <w:color w:val="2F5496" w:themeColor="accent1" w:themeShade="BF"/>
          <w:sz w:val="32"/>
          <w:szCs w:val="32"/>
        </w:rPr>
      </w:pPr>
      <w:r>
        <w:br w:type="page"/>
      </w:r>
    </w:p>
    <w:p w14:paraId="6D075C04" w14:textId="6062CDE3" w:rsidR="00800767" w:rsidRPr="007239CC" w:rsidRDefault="7D78B888" w:rsidP="00800767">
      <w:pPr>
        <w:pStyle w:val="Heading1"/>
        <w:numPr>
          <w:ilvl w:val="0"/>
          <w:numId w:val="0"/>
        </w:numPr>
        <w:ind w:left="432" w:hanging="432"/>
        <w:rPr>
          <w:lang w:val="en-GB"/>
        </w:rPr>
      </w:pPr>
      <w:bookmarkStart w:id="51" w:name="_Toc725300984"/>
      <w:r w:rsidRPr="007239CC">
        <w:rPr>
          <w:lang w:val="en-GB"/>
        </w:rPr>
        <w:lastRenderedPageBreak/>
        <w:t>Appendix A</w:t>
      </w:r>
      <w:bookmarkEnd w:id="51"/>
    </w:p>
    <w:p w14:paraId="198CC095" w14:textId="1B8D9902" w:rsidR="78FC0C47" w:rsidRPr="007239CC" w:rsidRDefault="78FC0C47" w:rsidP="5D49544C">
      <w:pPr>
        <w:rPr>
          <w:lang w:val="en-GB"/>
        </w:rPr>
      </w:pPr>
      <w:hyperlink r:id="rId22">
        <w:r w:rsidRPr="007239CC">
          <w:rPr>
            <w:rStyle w:val="Hyperlink"/>
            <w:lang w:val="en-GB"/>
          </w:rPr>
          <w:t>https://github.com/salojoakim/R_kunskapskontroll</w:t>
        </w:r>
      </w:hyperlink>
    </w:p>
    <w:p w14:paraId="64C8599A" w14:textId="0CE2E662" w:rsidR="00800767" w:rsidRPr="007239CC" w:rsidRDefault="00800767" w:rsidP="00800767">
      <w:pPr>
        <w:rPr>
          <w:lang w:val="en-GB"/>
        </w:rPr>
      </w:pPr>
      <w:r w:rsidRPr="007239CC">
        <w:rPr>
          <w:lang w:val="en-GB"/>
        </w:rPr>
        <w:br w:type="page"/>
      </w:r>
    </w:p>
    <w:p w14:paraId="1543C49C" w14:textId="4DA1B0A3" w:rsidR="00532FC8" w:rsidRDefault="58DE29EC" w:rsidP="00532FC8">
      <w:pPr>
        <w:pStyle w:val="Heading1"/>
        <w:numPr>
          <w:ilvl w:val="0"/>
          <w:numId w:val="0"/>
        </w:numPr>
      </w:pPr>
      <w:bookmarkStart w:id="52" w:name="_Toc894867350"/>
      <w:r>
        <w:lastRenderedPageBreak/>
        <w:t>Källförteckning</w:t>
      </w:r>
      <w:bookmarkEnd w:id="52"/>
    </w:p>
    <w:p w14:paraId="23A988B5" w14:textId="79D17FBB" w:rsidR="00532FC8" w:rsidRDefault="00532FC8" w:rsidP="5D49544C"/>
    <w:p w14:paraId="6FFD0265" w14:textId="0CA6A85B" w:rsidR="007616D8" w:rsidRDefault="4C8C67D1" w:rsidP="5D49544C">
      <w:pPr>
        <w:pStyle w:val="ListParagraph"/>
        <w:numPr>
          <w:ilvl w:val="0"/>
          <w:numId w:val="29"/>
        </w:numPr>
        <w:spacing w:before="240" w:after="240"/>
        <w:rPr>
          <w:rFonts w:ascii="Calibri" w:eastAsia="Calibri" w:hAnsi="Calibri" w:cs="Calibri"/>
        </w:rPr>
      </w:pPr>
      <w:r w:rsidRPr="007239CC">
        <w:rPr>
          <w:rFonts w:ascii="Calibri" w:eastAsia="Calibri" w:hAnsi="Calibri" w:cs="Calibri"/>
          <w:lang w:val="en-GB"/>
        </w:rPr>
        <w:t xml:space="preserve">James, G., Witten, D., Hastie, T., &amp; </w:t>
      </w:r>
      <w:proofErr w:type="spellStart"/>
      <w:r w:rsidRPr="007239CC">
        <w:rPr>
          <w:rFonts w:ascii="Calibri" w:eastAsia="Calibri" w:hAnsi="Calibri" w:cs="Calibri"/>
          <w:lang w:val="en-GB"/>
        </w:rPr>
        <w:t>Tibshirani</w:t>
      </w:r>
      <w:proofErr w:type="spellEnd"/>
      <w:r w:rsidRPr="007239CC">
        <w:rPr>
          <w:rFonts w:ascii="Calibri" w:eastAsia="Calibri" w:hAnsi="Calibri" w:cs="Calibri"/>
          <w:lang w:val="en-GB"/>
        </w:rPr>
        <w:t xml:space="preserve">, R. (2023). </w:t>
      </w:r>
      <w:r w:rsidRPr="007239CC">
        <w:rPr>
          <w:rFonts w:ascii="Calibri" w:eastAsia="Calibri" w:hAnsi="Calibri" w:cs="Calibri"/>
          <w:i/>
          <w:iCs/>
          <w:lang w:val="en-GB"/>
        </w:rPr>
        <w:t>An Introduction to Statistical Learning</w:t>
      </w:r>
      <w:r w:rsidRPr="007239CC">
        <w:rPr>
          <w:rFonts w:ascii="Calibri" w:eastAsia="Calibri" w:hAnsi="Calibri" w:cs="Calibri"/>
          <w:lang w:val="en-GB"/>
        </w:rPr>
        <w:t xml:space="preserve"> (2nd ed.). </w:t>
      </w:r>
      <w:r w:rsidRPr="5D49544C">
        <w:rPr>
          <w:rFonts w:ascii="Calibri" w:eastAsia="Calibri" w:hAnsi="Calibri" w:cs="Calibri"/>
        </w:rPr>
        <w:t xml:space="preserve">Springer. </w:t>
      </w:r>
      <w:hyperlink r:id="rId23">
        <w:r w:rsidRPr="5D49544C">
          <w:rPr>
            <w:rStyle w:val="Hyperlink"/>
            <w:rFonts w:ascii="Calibri" w:eastAsia="Calibri" w:hAnsi="Calibri" w:cs="Calibri"/>
          </w:rPr>
          <w:t>https://www.statlearning.com/</w:t>
        </w:r>
      </w:hyperlink>
    </w:p>
    <w:p w14:paraId="27DBF955" w14:textId="5973BF44" w:rsidR="007616D8" w:rsidRDefault="3BE5E695" w:rsidP="5D49544C">
      <w:pPr>
        <w:pStyle w:val="ListParagraph"/>
        <w:numPr>
          <w:ilvl w:val="0"/>
          <w:numId w:val="29"/>
        </w:numPr>
        <w:spacing w:before="240" w:after="240"/>
        <w:rPr>
          <w:rFonts w:ascii="Calibri" w:eastAsia="Calibri" w:hAnsi="Calibri" w:cs="Calibri"/>
        </w:rPr>
      </w:pPr>
      <w:proofErr w:type="spellStart"/>
      <w:r w:rsidRPr="5D49544C">
        <w:rPr>
          <w:lang w:val="en-US"/>
        </w:rPr>
        <w:t>Rousseeuw</w:t>
      </w:r>
      <w:proofErr w:type="spellEnd"/>
      <w:r w:rsidRPr="5D49544C">
        <w:rPr>
          <w:lang w:val="en-US"/>
        </w:rPr>
        <w:t xml:space="preserve">, P. J., &amp; Leroy, A. M. (2005). </w:t>
      </w:r>
      <w:r w:rsidRPr="5D49544C">
        <w:rPr>
          <w:i/>
          <w:iCs/>
          <w:lang w:val="en-US"/>
        </w:rPr>
        <w:t>Robust regression and outlier detection</w:t>
      </w:r>
      <w:r w:rsidRPr="5D49544C">
        <w:rPr>
          <w:lang w:val="en-US"/>
        </w:rPr>
        <w:t>. Wiley.</w:t>
      </w:r>
    </w:p>
    <w:p w14:paraId="6C3F1CA2" w14:textId="0B86E120" w:rsidR="007616D8" w:rsidRPr="007239CC" w:rsidRDefault="47686185" w:rsidP="5D49544C">
      <w:pPr>
        <w:pStyle w:val="ListParagraph"/>
        <w:numPr>
          <w:ilvl w:val="0"/>
          <w:numId w:val="29"/>
        </w:numPr>
        <w:spacing w:before="240" w:after="240"/>
      </w:pPr>
      <w:proofErr w:type="spellStart"/>
      <w:r w:rsidRPr="5D49544C">
        <w:rPr>
          <w:lang w:val="en-US"/>
        </w:rPr>
        <w:t>FasterCapital</w:t>
      </w:r>
      <w:proofErr w:type="spellEnd"/>
      <w:r w:rsidRPr="5D49544C">
        <w:rPr>
          <w:lang w:val="en-US"/>
        </w:rPr>
        <w:t xml:space="preserve">. (n.d.). </w:t>
      </w:r>
      <w:r w:rsidRPr="5D49544C">
        <w:rPr>
          <w:i/>
          <w:iCs/>
          <w:lang w:val="en-US"/>
        </w:rPr>
        <w:t>Robust regression to tackle heteroskedasticity: A reliable approach</w:t>
      </w:r>
      <w:r w:rsidRPr="5D49544C">
        <w:rPr>
          <w:lang w:val="en-US"/>
        </w:rPr>
        <w:t xml:space="preserve">. </w:t>
      </w:r>
      <w:hyperlink r:id="rId24">
        <w:r w:rsidRPr="007239CC">
          <w:rPr>
            <w:rStyle w:val="Hyperlink"/>
          </w:rPr>
          <w:t>https://fastercapital.com/content/Robust-Regression-to-Tackle-Heteroskedasticity--A-Reliable-Approach.html</w:t>
        </w:r>
      </w:hyperlink>
    </w:p>
    <w:p w14:paraId="3EC9F9F1" w14:textId="3D87CCBB" w:rsidR="007616D8" w:rsidRPr="007239CC" w:rsidRDefault="035FB457" w:rsidP="5D49544C">
      <w:pPr>
        <w:pStyle w:val="ListParagraph"/>
        <w:numPr>
          <w:ilvl w:val="0"/>
          <w:numId w:val="29"/>
        </w:numPr>
        <w:spacing w:before="240" w:after="240"/>
        <w:rPr>
          <w:rFonts w:ascii="Calibri" w:eastAsia="Calibri" w:hAnsi="Calibri" w:cs="Calibri"/>
          <w:lang w:val="en-GB"/>
        </w:rPr>
      </w:pPr>
      <w:r w:rsidRPr="007239CC">
        <w:rPr>
          <w:lang w:val="en-GB"/>
        </w:rPr>
        <w:t xml:space="preserve">Reddy, M. (2011). </w:t>
      </w:r>
      <w:r w:rsidRPr="007239CC">
        <w:rPr>
          <w:i/>
          <w:iCs/>
          <w:lang w:val="en-GB"/>
        </w:rPr>
        <w:t>API design for C++</w:t>
      </w:r>
      <w:r w:rsidRPr="007239CC">
        <w:rPr>
          <w:lang w:val="en-GB"/>
        </w:rPr>
        <w:t>. Elsevier Science.</w:t>
      </w:r>
    </w:p>
    <w:p w14:paraId="3E0309F9" w14:textId="69406646" w:rsidR="007616D8" w:rsidRPr="007239CC" w:rsidRDefault="56CB1C8F" w:rsidP="5D49544C">
      <w:pPr>
        <w:pStyle w:val="ListParagraph"/>
        <w:numPr>
          <w:ilvl w:val="0"/>
          <w:numId w:val="29"/>
        </w:numPr>
        <w:spacing w:before="240" w:after="240"/>
        <w:rPr>
          <w:rFonts w:ascii="Calibri" w:eastAsia="Calibri" w:hAnsi="Calibri" w:cs="Calibri"/>
          <w:lang w:val="en-GB"/>
        </w:rPr>
      </w:pPr>
      <w:r w:rsidRPr="007239CC">
        <w:rPr>
          <w:lang w:val="en-GB"/>
        </w:rPr>
        <w:t xml:space="preserve">Chatterjee, S., &amp; Simonoff, J. S. (2013). </w:t>
      </w:r>
      <w:r w:rsidRPr="007239CC">
        <w:rPr>
          <w:i/>
          <w:iCs/>
          <w:lang w:val="en-GB"/>
        </w:rPr>
        <w:t>Handbook of regression analysis</w:t>
      </w:r>
      <w:r w:rsidRPr="007239CC">
        <w:rPr>
          <w:lang w:val="en-GB"/>
        </w:rPr>
        <w:t>. John Wiley &amp; Sons.</w:t>
      </w:r>
    </w:p>
    <w:p w14:paraId="5461F915" w14:textId="31F4AC3B" w:rsidR="007616D8" w:rsidRDefault="6E671045" w:rsidP="5D49544C">
      <w:pPr>
        <w:pStyle w:val="ListParagraph"/>
        <w:numPr>
          <w:ilvl w:val="0"/>
          <w:numId w:val="29"/>
        </w:numPr>
        <w:spacing w:before="240" w:after="240"/>
        <w:rPr>
          <w:rFonts w:ascii="Calibri" w:eastAsia="Calibri" w:hAnsi="Calibri" w:cs="Calibri"/>
        </w:rPr>
      </w:pPr>
      <w:r w:rsidRPr="5D49544C">
        <w:rPr>
          <w:lang w:val="en-US"/>
        </w:rPr>
        <w:t xml:space="preserve">Cook, R. D., &amp; Weisberg, S. (1983). Diagnostics for heteroskedasticity in regression. </w:t>
      </w:r>
      <w:proofErr w:type="spellStart"/>
      <w:r w:rsidRPr="5D49544C">
        <w:rPr>
          <w:i/>
          <w:iCs/>
          <w:lang w:val="en-US"/>
        </w:rPr>
        <w:t>Biometrika</w:t>
      </w:r>
      <w:proofErr w:type="spellEnd"/>
      <w:r w:rsidRPr="5D49544C">
        <w:rPr>
          <w:i/>
          <w:iCs/>
          <w:lang w:val="en-US"/>
        </w:rPr>
        <w:t>, 70</w:t>
      </w:r>
      <w:r w:rsidRPr="5D49544C">
        <w:rPr>
          <w:lang w:val="en-US"/>
        </w:rPr>
        <w:t>(1), 1–10. https://doi.org/10.1093/biomet/70.1.1</w:t>
      </w:r>
    </w:p>
    <w:p w14:paraId="78B173FB" w14:textId="633D1378" w:rsidR="007616D8" w:rsidRDefault="47C9C80A" w:rsidP="5D49544C">
      <w:pPr>
        <w:pStyle w:val="ListParagraph"/>
        <w:numPr>
          <w:ilvl w:val="0"/>
          <w:numId w:val="29"/>
        </w:numPr>
        <w:spacing w:before="240" w:after="240"/>
        <w:rPr>
          <w:rFonts w:ascii="Calibri" w:eastAsia="Calibri" w:hAnsi="Calibri" w:cs="Calibri"/>
        </w:rPr>
      </w:pPr>
      <w:r w:rsidRPr="5D49544C">
        <w:rPr>
          <w:lang w:val="en-US"/>
        </w:rPr>
        <w:t xml:space="preserve">Shapiro, S. S., &amp; Wilk, M. B. (1965). An analysis of variance test for normality (complete samples). </w:t>
      </w:r>
      <w:proofErr w:type="spellStart"/>
      <w:r w:rsidRPr="5D49544C">
        <w:rPr>
          <w:i/>
          <w:iCs/>
          <w:lang w:val="en-US"/>
        </w:rPr>
        <w:t>Biometrika</w:t>
      </w:r>
      <w:proofErr w:type="spellEnd"/>
      <w:r w:rsidRPr="5D49544C">
        <w:rPr>
          <w:i/>
          <w:iCs/>
          <w:lang w:val="en-US"/>
        </w:rPr>
        <w:t>, 52</w:t>
      </w:r>
      <w:r w:rsidRPr="5D49544C">
        <w:rPr>
          <w:lang w:val="en-US"/>
        </w:rPr>
        <w:t>(3–4), 591–611. https://doi.org/10.1093/biomet/52.3-4.591</w:t>
      </w:r>
    </w:p>
    <w:p w14:paraId="10E9D7D9" w14:textId="5E65366E" w:rsidR="007616D8" w:rsidRDefault="037ECD8F" w:rsidP="5D49544C">
      <w:pPr>
        <w:pStyle w:val="ListParagraph"/>
        <w:numPr>
          <w:ilvl w:val="0"/>
          <w:numId w:val="29"/>
        </w:numPr>
        <w:spacing w:before="240" w:after="240"/>
        <w:rPr>
          <w:rFonts w:ascii="Calibri" w:eastAsia="Calibri" w:hAnsi="Calibri" w:cs="Calibri"/>
        </w:rPr>
      </w:pPr>
      <w:r w:rsidRPr="5D49544C">
        <w:rPr>
          <w:lang w:val="en-US"/>
        </w:rPr>
        <w:t xml:space="preserve">Mendenhall, W., &amp; </w:t>
      </w:r>
      <w:proofErr w:type="spellStart"/>
      <w:r w:rsidRPr="5D49544C">
        <w:rPr>
          <w:lang w:val="en-US"/>
        </w:rPr>
        <w:t>Sincich</w:t>
      </w:r>
      <w:proofErr w:type="spellEnd"/>
      <w:r w:rsidRPr="5D49544C">
        <w:rPr>
          <w:lang w:val="en-US"/>
        </w:rPr>
        <w:t xml:space="preserve">, T. (1996). </w:t>
      </w:r>
      <w:r w:rsidRPr="5D49544C">
        <w:rPr>
          <w:i/>
          <w:iCs/>
          <w:lang w:val="en-US"/>
        </w:rPr>
        <w:t>A second course in statistics: Regression analysis</w:t>
      </w:r>
      <w:r w:rsidRPr="5D49544C">
        <w:rPr>
          <w:lang w:val="en-US"/>
        </w:rPr>
        <w:t xml:space="preserve"> (5th ed.). Prentice-Hall.</w:t>
      </w:r>
    </w:p>
    <w:p w14:paraId="6A917902" w14:textId="1FE61F0F" w:rsidR="007616D8" w:rsidRPr="007239CC" w:rsidRDefault="4C8C67D1" w:rsidP="5D49544C">
      <w:pPr>
        <w:pStyle w:val="ListParagraph"/>
        <w:numPr>
          <w:ilvl w:val="0"/>
          <w:numId w:val="29"/>
        </w:numPr>
        <w:spacing w:before="240" w:after="240"/>
        <w:rPr>
          <w:rFonts w:ascii="Calibri" w:eastAsia="Calibri" w:hAnsi="Calibri" w:cs="Calibri"/>
          <w:lang w:val="en-GB"/>
        </w:rPr>
      </w:pPr>
      <w:r w:rsidRPr="007239CC">
        <w:rPr>
          <w:rFonts w:ascii="Calibri" w:eastAsia="Calibri" w:hAnsi="Calibri" w:cs="Calibri"/>
          <w:lang w:val="en-GB"/>
        </w:rPr>
        <w:t xml:space="preserve">Wikipedia contributors. (n.d.). </w:t>
      </w:r>
      <w:proofErr w:type="spellStart"/>
      <w:r w:rsidRPr="007239CC">
        <w:rPr>
          <w:rFonts w:ascii="Calibri" w:eastAsia="Calibri" w:hAnsi="Calibri" w:cs="Calibri"/>
          <w:i/>
          <w:iCs/>
          <w:lang w:val="en-GB"/>
        </w:rPr>
        <w:t>Normalfördelning</w:t>
      </w:r>
      <w:proofErr w:type="spellEnd"/>
      <w:r w:rsidRPr="007239CC">
        <w:rPr>
          <w:rFonts w:ascii="Calibri" w:eastAsia="Calibri" w:hAnsi="Calibri" w:cs="Calibri"/>
          <w:lang w:val="en-GB"/>
        </w:rPr>
        <w:t xml:space="preserve">. Wikipedia. Retrieved April 18, 2025, from </w:t>
      </w:r>
      <w:hyperlink r:id="rId25">
        <w:r w:rsidRPr="007239CC">
          <w:rPr>
            <w:rStyle w:val="Hyperlink"/>
            <w:rFonts w:ascii="Calibri" w:eastAsia="Calibri" w:hAnsi="Calibri" w:cs="Calibri"/>
            <w:lang w:val="en-GB"/>
          </w:rPr>
          <w:t>https://sv.wikipedia.org/wiki/Normalf%C3%B6rdelning</w:t>
        </w:r>
      </w:hyperlink>
    </w:p>
    <w:p w14:paraId="69D1E4CB" w14:textId="53B38635" w:rsidR="007616D8" w:rsidRPr="007239CC" w:rsidRDefault="007616D8">
      <w:pPr>
        <w:rPr>
          <w:lang w:val="en-GB"/>
        </w:rPr>
      </w:pPr>
    </w:p>
    <w:p w14:paraId="1A76B9FD" w14:textId="77777777" w:rsidR="00532FC8" w:rsidRPr="007239CC" w:rsidRDefault="00532FC8">
      <w:pPr>
        <w:rPr>
          <w:lang w:val="en-GB"/>
        </w:rPr>
      </w:pPr>
    </w:p>
    <w:p w14:paraId="7913DE08" w14:textId="77777777" w:rsidR="00532FC8" w:rsidRPr="007239CC" w:rsidRDefault="00532FC8">
      <w:pPr>
        <w:rPr>
          <w:lang w:val="en-GB"/>
        </w:rPr>
      </w:pPr>
    </w:p>
    <w:sectPr w:rsidR="00532FC8" w:rsidRPr="007239CC" w:rsidSect="00370400">
      <w:footerReference w:type="default" r:id="rId26"/>
      <w:footerReference w:type="firs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12891" w14:textId="77777777" w:rsidR="00D23AE0" w:rsidRDefault="00D23AE0" w:rsidP="00CC36BA">
      <w:pPr>
        <w:spacing w:after="0" w:line="240" w:lineRule="auto"/>
      </w:pPr>
      <w:r>
        <w:separator/>
      </w:r>
    </w:p>
  </w:endnote>
  <w:endnote w:type="continuationSeparator" w:id="0">
    <w:p w14:paraId="02CFDF8D" w14:textId="77777777" w:rsidR="00D23AE0" w:rsidRDefault="00D23AE0"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C2CEB" w14:textId="3E1F2227" w:rsidR="00324B8B" w:rsidRDefault="00324B8B">
    <w:pPr>
      <w:pStyle w:val="Footer"/>
      <w:jc w:val="center"/>
    </w:pPr>
  </w:p>
  <w:p w14:paraId="11A46A79" w14:textId="77777777" w:rsidR="00CC36BA" w:rsidRDefault="00CC3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F6CF1" w14:textId="34F15B30" w:rsidR="00324B8B" w:rsidRDefault="00324B8B">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305405"/>
      <w:docPartObj>
        <w:docPartGallery w:val="Page Numbers (Bottom of Page)"/>
        <w:docPartUnique/>
      </w:docPartObj>
    </w:sdtPr>
    <w:sdtEnd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4782910"/>
      <w:docPartObj>
        <w:docPartGallery w:val="Page Numbers (Bottom of Page)"/>
        <w:docPartUnique/>
      </w:docPartObj>
    </w:sdtPr>
    <w:sdtEnd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44EA5" w14:textId="77777777" w:rsidR="00D23AE0" w:rsidRDefault="00D23AE0" w:rsidP="00CC36BA">
      <w:pPr>
        <w:spacing w:after="0" w:line="240" w:lineRule="auto"/>
      </w:pPr>
      <w:r>
        <w:separator/>
      </w:r>
    </w:p>
  </w:footnote>
  <w:footnote w:type="continuationSeparator" w:id="0">
    <w:p w14:paraId="7D008016" w14:textId="77777777" w:rsidR="00D23AE0" w:rsidRDefault="00D23AE0" w:rsidP="00CC36BA">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C670"/>
    <w:multiLevelType w:val="hybridMultilevel"/>
    <w:tmpl w:val="2110B798"/>
    <w:lvl w:ilvl="0" w:tplc="BBD8C58E">
      <w:start w:val="1"/>
      <w:numFmt w:val="bullet"/>
      <w:lvlText w:val=""/>
      <w:lvlJc w:val="left"/>
      <w:pPr>
        <w:ind w:left="720" w:hanging="360"/>
      </w:pPr>
      <w:rPr>
        <w:rFonts w:ascii="Symbol" w:hAnsi="Symbol" w:hint="default"/>
      </w:rPr>
    </w:lvl>
    <w:lvl w:ilvl="1" w:tplc="931652CE">
      <w:start w:val="1"/>
      <w:numFmt w:val="bullet"/>
      <w:lvlText w:val="o"/>
      <w:lvlJc w:val="left"/>
      <w:pPr>
        <w:ind w:left="1440" w:hanging="360"/>
      </w:pPr>
      <w:rPr>
        <w:rFonts w:ascii="Courier New" w:hAnsi="Courier New" w:hint="default"/>
      </w:rPr>
    </w:lvl>
    <w:lvl w:ilvl="2" w:tplc="254C4AF4">
      <w:start w:val="1"/>
      <w:numFmt w:val="bullet"/>
      <w:lvlText w:val=""/>
      <w:lvlJc w:val="left"/>
      <w:pPr>
        <w:ind w:left="2160" w:hanging="360"/>
      </w:pPr>
      <w:rPr>
        <w:rFonts w:ascii="Wingdings" w:hAnsi="Wingdings" w:hint="default"/>
      </w:rPr>
    </w:lvl>
    <w:lvl w:ilvl="3" w:tplc="E0A6E924">
      <w:start w:val="1"/>
      <w:numFmt w:val="bullet"/>
      <w:lvlText w:val=""/>
      <w:lvlJc w:val="left"/>
      <w:pPr>
        <w:ind w:left="2880" w:hanging="360"/>
      </w:pPr>
      <w:rPr>
        <w:rFonts w:ascii="Symbol" w:hAnsi="Symbol" w:hint="default"/>
      </w:rPr>
    </w:lvl>
    <w:lvl w:ilvl="4" w:tplc="AE36CA58">
      <w:start w:val="1"/>
      <w:numFmt w:val="bullet"/>
      <w:lvlText w:val="o"/>
      <w:lvlJc w:val="left"/>
      <w:pPr>
        <w:ind w:left="3600" w:hanging="360"/>
      </w:pPr>
      <w:rPr>
        <w:rFonts w:ascii="Courier New" w:hAnsi="Courier New" w:hint="default"/>
      </w:rPr>
    </w:lvl>
    <w:lvl w:ilvl="5" w:tplc="301E7398">
      <w:start w:val="1"/>
      <w:numFmt w:val="bullet"/>
      <w:lvlText w:val=""/>
      <w:lvlJc w:val="left"/>
      <w:pPr>
        <w:ind w:left="4320" w:hanging="360"/>
      </w:pPr>
      <w:rPr>
        <w:rFonts w:ascii="Wingdings" w:hAnsi="Wingdings" w:hint="default"/>
      </w:rPr>
    </w:lvl>
    <w:lvl w:ilvl="6" w:tplc="30CEDDE2">
      <w:start w:val="1"/>
      <w:numFmt w:val="bullet"/>
      <w:lvlText w:val=""/>
      <w:lvlJc w:val="left"/>
      <w:pPr>
        <w:ind w:left="5040" w:hanging="360"/>
      </w:pPr>
      <w:rPr>
        <w:rFonts w:ascii="Symbol" w:hAnsi="Symbol" w:hint="default"/>
      </w:rPr>
    </w:lvl>
    <w:lvl w:ilvl="7" w:tplc="D554B052">
      <w:start w:val="1"/>
      <w:numFmt w:val="bullet"/>
      <w:lvlText w:val="o"/>
      <w:lvlJc w:val="left"/>
      <w:pPr>
        <w:ind w:left="5760" w:hanging="360"/>
      </w:pPr>
      <w:rPr>
        <w:rFonts w:ascii="Courier New" w:hAnsi="Courier New" w:hint="default"/>
      </w:rPr>
    </w:lvl>
    <w:lvl w:ilvl="8" w:tplc="EDF80908">
      <w:start w:val="1"/>
      <w:numFmt w:val="bullet"/>
      <w:lvlText w:val=""/>
      <w:lvlJc w:val="left"/>
      <w:pPr>
        <w:ind w:left="6480" w:hanging="360"/>
      </w:pPr>
      <w:rPr>
        <w:rFonts w:ascii="Wingdings" w:hAnsi="Wingdings" w:hint="default"/>
      </w:rPr>
    </w:lvl>
  </w:abstractNum>
  <w:abstractNum w:abstractNumId="1" w15:restartNumberingAfterBreak="0">
    <w:nsid w:val="0B46AF59"/>
    <w:multiLevelType w:val="hybridMultilevel"/>
    <w:tmpl w:val="AD0ADFA2"/>
    <w:lvl w:ilvl="0" w:tplc="CD82ABB8">
      <w:start w:val="1"/>
      <w:numFmt w:val="bullet"/>
      <w:lvlText w:val=""/>
      <w:lvlJc w:val="left"/>
      <w:pPr>
        <w:ind w:left="720" w:hanging="360"/>
      </w:pPr>
      <w:rPr>
        <w:rFonts w:ascii="Symbol" w:hAnsi="Symbol" w:hint="default"/>
      </w:rPr>
    </w:lvl>
    <w:lvl w:ilvl="1" w:tplc="2ADC7D4E">
      <w:start w:val="1"/>
      <w:numFmt w:val="bullet"/>
      <w:lvlText w:val="o"/>
      <w:lvlJc w:val="left"/>
      <w:pPr>
        <w:ind w:left="1440" w:hanging="360"/>
      </w:pPr>
      <w:rPr>
        <w:rFonts w:ascii="Courier New" w:hAnsi="Courier New" w:hint="default"/>
      </w:rPr>
    </w:lvl>
    <w:lvl w:ilvl="2" w:tplc="8BFA69FA">
      <w:start w:val="1"/>
      <w:numFmt w:val="bullet"/>
      <w:lvlText w:val=""/>
      <w:lvlJc w:val="left"/>
      <w:pPr>
        <w:ind w:left="2160" w:hanging="360"/>
      </w:pPr>
      <w:rPr>
        <w:rFonts w:ascii="Wingdings" w:hAnsi="Wingdings" w:hint="default"/>
      </w:rPr>
    </w:lvl>
    <w:lvl w:ilvl="3" w:tplc="137283AE">
      <w:start w:val="1"/>
      <w:numFmt w:val="bullet"/>
      <w:lvlText w:val=""/>
      <w:lvlJc w:val="left"/>
      <w:pPr>
        <w:ind w:left="2880" w:hanging="360"/>
      </w:pPr>
      <w:rPr>
        <w:rFonts w:ascii="Symbol" w:hAnsi="Symbol" w:hint="default"/>
      </w:rPr>
    </w:lvl>
    <w:lvl w:ilvl="4" w:tplc="2C34399E">
      <w:start w:val="1"/>
      <w:numFmt w:val="bullet"/>
      <w:lvlText w:val="o"/>
      <w:lvlJc w:val="left"/>
      <w:pPr>
        <w:ind w:left="3600" w:hanging="360"/>
      </w:pPr>
      <w:rPr>
        <w:rFonts w:ascii="Courier New" w:hAnsi="Courier New" w:hint="default"/>
      </w:rPr>
    </w:lvl>
    <w:lvl w:ilvl="5" w:tplc="D64A7DFE">
      <w:start w:val="1"/>
      <w:numFmt w:val="bullet"/>
      <w:lvlText w:val=""/>
      <w:lvlJc w:val="left"/>
      <w:pPr>
        <w:ind w:left="4320" w:hanging="360"/>
      </w:pPr>
      <w:rPr>
        <w:rFonts w:ascii="Wingdings" w:hAnsi="Wingdings" w:hint="default"/>
      </w:rPr>
    </w:lvl>
    <w:lvl w:ilvl="6" w:tplc="E9308DD8">
      <w:start w:val="1"/>
      <w:numFmt w:val="bullet"/>
      <w:lvlText w:val=""/>
      <w:lvlJc w:val="left"/>
      <w:pPr>
        <w:ind w:left="5040" w:hanging="360"/>
      </w:pPr>
      <w:rPr>
        <w:rFonts w:ascii="Symbol" w:hAnsi="Symbol" w:hint="default"/>
      </w:rPr>
    </w:lvl>
    <w:lvl w:ilvl="7" w:tplc="FABA5C8C">
      <w:start w:val="1"/>
      <w:numFmt w:val="bullet"/>
      <w:lvlText w:val="o"/>
      <w:lvlJc w:val="left"/>
      <w:pPr>
        <w:ind w:left="5760" w:hanging="360"/>
      </w:pPr>
      <w:rPr>
        <w:rFonts w:ascii="Courier New" w:hAnsi="Courier New" w:hint="default"/>
      </w:rPr>
    </w:lvl>
    <w:lvl w:ilvl="8" w:tplc="D50483FA">
      <w:start w:val="1"/>
      <w:numFmt w:val="bullet"/>
      <w:lvlText w:val=""/>
      <w:lvlJc w:val="left"/>
      <w:pPr>
        <w:ind w:left="6480" w:hanging="360"/>
      </w:pPr>
      <w:rPr>
        <w:rFonts w:ascii="Wingdings" w:hAnsi="Wingdings" w:hint="default"/>
      </w:rPr>
    </w:lvl>
  </w:abstractNum>
  <w:abstractNum w:abstractNumId="2" w15:restartNumberingAfterBreak="0">
    <w:nsid w:val="10FB80F8"/>
    <w:multiLevelType w:val="hybridMultilevel"/>
    <w:tmpl w:val="B4B04F08"/>
    <w:lvl w:ilvl="0" w:tplc="43A6AFFE">
      <w:start w:val="1"/>
      <w:numFmt w:val="bullet"/>
      <w:lvlText w:val=""/>
      <w:lvlJc w:val="left"/>
      <w:pPr>
        <w:ind w:left="720" w:hanging="360"/>
      </w:pPr>
      <w:rPr>
        <w:rFonts w:ascii="Symbol" w:hAnsi="Symbol" w:hint="default"/>
      </w:rPr>
    </w:lvl>
    <w:lvl w:ilvl="1" w:tplc="3C503718">
      <w:start w:val="1"/>
      <w:numFmt w:val="bullet"/>
      <w:lvlText w:val="o"/>
      <w:lvlJc w:val="left"/>
      <w:pPr>
        <w:ind w:left="1440" w:hanging="360"/>
      </w:pPr>
      <w:rPr>
        <w:rFonts w:ascii="Courier New" w:hAnsi="Courier New" w:hint="default"/>
      </w:rPr>
    </w:lvl>
    <w:lvl w:ilvl="2" w:tplc="149E3CF6">
      <w:start w:val="1"/>
      <w:numFmt w:val="bullet"/>
      <w:lvlText w:val=""/>
      <w:lvlJc w:val="left"/>
      <w:pPr>
        <w:ind w:left="2160" w:hanging="360"/>
      </w:pPr>
      <w:rPr>
        <w:rFonts w:ascii="Wingdings" w:hAnsi="Wingdings" w:hint="default"/>
      </w:rPr>
    </w:lvl>
    <w:lvl w:ilvl="3" w:tplc="1ED4FE24">
      <w:start w:val="1"/>
      <w:numFmt w:val="bullet"/>
      <w:lvlText w:val=""/>
      <w:lvlJc w:val="left"/>
      <w:pPr>
        <w:ind w:left="2880" w:hanging="360"/>
      </w:pPr>
      <w:rPr>
        <w:rFonts w:ascii="Symbol" w:hAnsi="Symbol" w:hint="default"/>
      </w:rPr>
    </w:lvl>
    <w:lvl w:ilvl="4" w:tplc="4210C4C4">
      <w:start w:val="1"/>
      <w:numFmt w:val="bullet"/>
      <w:lvlText w:val="o"/>
      <w:lvlJc w:val="left"/>
      <w:pPr>
        <w:ind w:left="3600" w:hanging="360"/>
      </w:pPr>
      <w:rPr>
        <w:rFonts w:ascii="Courier New" w:hAnsi="Courier New" w:hint="default"/>
      </w:rPr>
    </w:lvl>
    <w:lvl w:ilvl="5" w:tplc="32181C3C">
      <w:start w:val="1"/>
      <w:numFmt w:val="bullet"/>
      <w:lvlText w:val=""/>
      <w:lvlJc w:val="left"/>
      <w:pPr>
        <w:ind w:left="4320" w:hanging="360"/>
      </w:pPr>
      <w:rPr>
        <w:rFonts w:ascii="Wingdings" w:hAnsi="Wingdings" w:hint="default"/>
      </w:rPr>
    </w:lvl>
    <w:lvl w:ilvl="6" w:tplc="92FC659A">
      <w:start w:val="1"/>
      <w:numFmt w:val="bullet"/>
      <w:lvlText w:val=""/>
      <w:lvlJc w:val="left"/>
      <w:pPr>
        <w:ind w:left="5040" w:hanging="360"/>
      </w:pPr>
      <w:rPr>
        <w:rFonts w:ascii="Symbol" w:hAnsi="Symbol" w:hint="default"/>
      </w:rPr>
    </w:lvl>
    <w:lvl w:ilvl="7" w:tplc="217AB294">
      <w:start w:val="1"/>
      <w:numFmt w:val="bullet"/>
      <w:lvlText w:val="o"/>
      <w:lvlJc w:val="left"/>
      <w:pPr>
        <w:ind w:left="5760" w:hanging="360"/>
      </w:pPr>
      <w:rPr>
        <w:rFonts w:ascii="Courier New" w:hAnsi="Courier New" w:hint="default"/>
      </w:rPr>
    </w:lvl>
    <w:lvl w:ilvl="8" w:tplc="739814AE">
      <w:start w:val="1"/>
      <w:numFmt w:val="bullet"/>
      <w:lvlText w:val=""/>
      <w:lvlJc w:val="left"/>
      <w:pPr>
        <w:ind w:left="6480" w:hanging="360"/>
      </w:pPr>
      <w:rPr>
        <w:rFonts w:ascii="Wingdings" w:hAnsi="Wingdings" w:hint="default"/>
      </w:rPr>
    </w:lvl>
  </w:abstractNum>
  <w:abstractNum w:abstractNumId="3" w15:restartNumberingAfterBreak="0">
    <w:nsid w:val="144FD3B9"/>
    <w:multiLevelType w:val="multilevel"/>
    <w:tmpl w:val="032E3A8E"/>
    <w:lvl w:ilvl="0">
      <w:start w:val="1"/>
      <w:numFmt w:val="decimal"/>
      <w:lvlText w:val="%1."/>
      <w:lvlJc w:val="left"/>
      <w:pPr>
        <w:ind w:left="720" w:hanging="360"/>
      </w:pPr>
    </w:lvl>
    <w:lvl w:ilvl="1">
      <w:start w:val="5"/>
      <w:numFmt w:val="decimal"/>
      <w:lvlText w:val="%1.%2"/>
      <w:lvlJc w:val="left"/>
      <w:pPr>
        <w:ind w:left="576"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3E4E7E"/>
    <w:multiLevelType w:val="hybridMultilevel"/>
    <w:tmpl w:val="502065E6"/>
    <w:lvl w:ilvl="0" w:tplc="856CF8DC">
      <w:start w:val="1"/>
      <w:numFmt w:val="bullet"/>
      <w:lvlText w:val=""/>
      <w:lvlJc w:val="left"/>
      <w:pPr>
        <w:ind w:left="720" w:hanging="360"/>
      </w:pPr>
      <w:rPr>
        <w:rFonts w:ascii="Symbol" w:hAnsi="Symbol" w:hint="default"/>
      </w:rPr>
    </w:lvl>
    <w:lvl w:ilvl="1" w:tplc="ADC8622C">
      <w:start w:val="1"/>
      <w:numFmt w:val="bullet"/>
      <w:lvlText w:val="o"/>
      <w:lvlJc w:val="left"/>
      <w:pPr>
        <w:ind w:left="1440" w:hanging="360"/>
      </w:pPr>
      <w:rPr>
        <w:rFonts w:ascii="Courier New" w:hAnsi="Courier New" w:hint="default"/>
      </w:rPr>
    </w:lvl>
    <w:lvl w:ilvl="2" w:tplc="B5924588">
      <w:start w:val="1"/>
      <w:numFmt w:val="bullet"/>
      <w:lvlText w:val=""/>
      <w:lvlJc w:val="left"/>
      <w:pPr>
        <w:ind w:left="2160" w:hanging="360"/>
      </w:pPr>
      <w:rPr>
        <w:rFonts w:ascii="Wingdings" w:hAnsi="Wingdings" w:hint="default"/>
      </w:rPr>
    </w:lvl>
    <w:lvl w:ilvl="3" w:tplc="EA229D2C">
      <w:start w:val="1"/>
      <w:numFmt w:val="bullet"/>
      <w:lvlText w:val=""/>
      <w:lvlJc w:val="left"/>
      <w:pPr>
        <w:ind w:left="2880" w:hanging="360"/>
      </w:pPr>
      <w:rPr>
        <w:rFonts w:ascii="Symbol" w:hAnsi="Symbol" w:hint="default"/>
      </w:rPr>
    </w:lvl>
    <w:lvl w:ilvl="4" w:tplc="4296F13A">
      <w:start w:val="1"/>
      <w:numFmt w:val="bullet"/>
      <w:lvlText w:val="o"/>
      <w:lvlJc w:val="left"/>
      <w:pPr>
        <w:ind w:left="3600" w:hanging="360"/>
      </w:pPr>
      <w:rPr>
        <w:rFonts w:ascii="Courier New" w:hAnsi="Courier New" w:hint="default"/>
      </w:rPr>
    </w:lvl>
    <w:lvl w:ilvl="5" w:tplc="006EF3F4">
      <w:start w:val="1"/>
      <w:numFmt w:val="bullet"/>
      <w:lvlText w:val=""/>
      <w:lvlJc w:val="left"/>
      <w:pPr>
        <w:ind w:left="4320" w:hanging="360"/>
      </w:pPr>
      <w:rPr>
        <w:rFonts w:ascii="Wingdings" w:hAnsi="Wingdings" w:hint="default"/>
      </w:rPr>
    </w:lvl>
    <w:lvl w:ilvl="6" w:tplc="877C029E">
      <w:start w:val="1"/>
      <w:numFmt w:val="bullet"/>
      <w:lvlText w:val=""/>
      <w:lvlJc w:val="left"/>
      <w:pPr>
        <w:ind w:left="5040" w:hanging="360"/>
      </w:pPr>
      <w:rPr>
        <w:rFonts w:ascii="Symbol" w:hAnsi="Symbol" w:hint="default"/>
      </w:rPr>
    </w:lvl>
    <w:lvl w:ilvl="7" w:tplc="DF5EB058">
      <w:start w:val="1"/>
      <w:numFmt w:val="bullet"/>
      <w:lvlText w:val="o"/>
      <w:lvlJc w:val="left"/>
      <w:pPr>
        <w:ind w:left="5760" w:hanging="360"/>
      </w:pPr>
      <w:rPr>
        <w:rFonts w:ascii="Courier New" w:hAnsi="Courier New" w:hint="default"/>
      </w:rPr>
    </w:lvl>
    <w:lvl w:ilvl="8" w:tplc="D77E98AC">
      <w:start w:val="1"/>
      <w:numFmt w:val="bullet"/>
      <w:lvlText w:val=""/>
      <w:lvlJc w:val="left"/>
      <w:pPr>
        <w:ind w:left="6480" w:hanging="360"/>
      </w:pPr>
      <w:rPr>
        <w:rFonts w:ascii="Wingdings" w:hAnsi="Wingdings" w:hint="default"/>
      </w:rPr>
    </w:lvl>
  </w:abstractNum>
  <w:abstractNum w:abstractNumId="5" w15:restartNumberingAfterBreak="0">
    <w:nsid w:val="16B27B07"/>
    <w:multiLevelType w:val="hybridMultilevel"/>
    <w:tmpl w:val="0D643490"/>
    <w:lvl w:ilvl="0" w:tplc="01F2027C">
      <w:start w:val="1"/>
      <w:numFmt w:val="bullet"/>
      <w:lvlText w:val=""/>
      <w:lvlJc w:val="left"/>
      <w:pPr>
        <w:ind w:left="720" w:hanging="360"/>
      </w:pPr>
      <w:rPr>
        <w:rFonts w:ascii="Symbol" w:hAnsi="Symbol" w:hint="default"/>
      </w:rPr>
    </w:lvl>
    <w:lvl w:ilvl="1" w:tplc="9BA0E282">
      <w:start w:val="1"/>
      <w:numFmt w:val="bullet"/>
      <w:lvlText w:val="o"/>
      <w:lvlJc w:val="left"/>
      <w:pPr>
        <w:ind w:left="1440" w:hanging="360"/>
      </w:pPr>
      <w:rPr>
        <w:rFonts w:ascii="Courier New" w:hAnsi="Courier New" w:hint="default"/>
      </w:rPr>
    </w:lvl>
    <w:lvl w:ilvl="2" w:tplc="3D5091B4">
      <w:start w:val="1"/>
      <w:numFmt w:val="bullet"/>
      <w:lvlText w:val=""/>
      <w:lvlJc w:val="left"/>
      <w:pPr>
        <w:ind w:left="2160" w:hanging="360"/>
      </w:pPr>
      <w:rPr>
        <w:rFonts w:ascii="Wingdings" w:hAnsi="Wingdings" w:hint="default"/>
      </w:rPr>
    </w:lvl>
    <w:lvl w:ilvl="3" w:tplc="5076557C">
      <w:start w:val="1"/>
      <w:numFmt w:val="bullet"/>
      <w:lvlText w:val=""/>
      <w:lvlJc w:val="left"/>
      <w:pPr>
        <w:ind w:left="2880" w:hanging="360"/>
      </w:pPr>
      <w:rPr>
        <w:rFonts w:ascii="Symbol" w:hAnsi="Symbol" w:hint="default"/>
      </w:rPr>
    </w:lvl>
    <w:lvl w:ilvl="4" w:tplc="F0964A3E">
      <w:start w:val="1"/>
      <w:numFmt w:val="bullet"/>
      <w:lvlText w:val="o"/>
      <w:lvlJc w:val="left"/>
      <w:pPr>
        <w:ind w:left="3600" w:hanging="360"/>
      </w:pPr>
      <w:rPr>
        <w:rFonts w:ascii="Courier New" w:hAnsi="Courier New" w:hint="default"/>
      </w:rPr>
    </w:lvl>
    <w:lvl w:ilvl="5" w:tplc="80B66012">
      <w:start w:val="1"/>
      <w:numFmt w:val="bullet"/>
      <w:lvlText w:val=""/>
      <w:lvlJc w:val="left"/>
      <w:pPr>
        <w:ind w:left="4320" w:hanging="360"/>
      </w:pPr>
      <w:rPr>
        <w:rFonts w:ascii="Wingdings" w:hAnsi="Wingdings" w:hint="default"/>
      </w:rPr>
    </w:lvl>
    <w:lvl w:ilvl="6" w:tplc="19DA4050">
      <w:start w:val="1"/>
      <w:numFmt w:val="bullet"/>
      <w:lvlText w:val=""/>
      <w:lvlJc w:val="left"/>
      <w:pPr>
        <w:ind w:left="5040" w:hanging="360"/>
      </w:pPr>
      <w:rPr>
        <w:rFonts w:ascii="Symbol" w:hAnsi="Symbol" w:hint="default"/>
      </w:rPr>
    </w:lvl>
    <w:lvl w:ilvl="7" w:tplc="97B6D0E2">
      <w:start w:val="1"/>
      <w:numFmt w:val="bullet"/>
      <w:lvlText w:val="o"/>
      <w:lvlJc w:val="left"/>
      <w:pPr>
        <w:ind w:left="5760" w:hanging="360"/>
      </w:pPr>
      <w:rPr>
        <w:rFonts w:ascii="Courier New" w:hAnsi="Courier New" w:hint="default"/>
      </w:rPr>
    </w:lvl>
    <w:lvl w:ilvl="8" w:tplc="244E1B82">
      <w:start w:val="1"/>
      <w:numFmt w:val="bullet"/>
      <w:lvlText w:val=""/>
      <w:lvlJc w:val="left"/>
      <w:pPr>
        <w:ind w:left="6480" w:hanging="360"/>
      </w:pPr>
      <w:rPr>
        <w:rFonts w:ascii="Wingdings" w:hAnsi="Wingdings" w:hint="default"/>
      </w:rPr>
    </w:lvl>
  </w:abstractNum>
  <w:abstractNum w:abstractNumId="6"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8471B"/>
    <w:multiLevelType w:val="hybridMultilevel"/>
    <w:tmpl w:val="E79E3C98"/>
    <w:lvl w:ilvl="0" w:tplc="0D606D4C">
      <w:start w:val="1"/>
      <w:numFmt w:val="bullet"/>
      <w:lvlText w:val=""/>
      <w:lvlJc w:val="left"/>
      <w:pPr>
        <w:ind w:left="720" w:hanging="360"/>
      </w:pPr>
      <w:rPr>
        <w:rFonts w:ascii="Symbol" w:hAnsi="Symbol" w:hint="default"/>
      </w:rPr>
    </w:lvl>
    <w:lvl w:ilvl="1" w:tplc="9A80D124">
      <w:start w:val="1"/>
      <w:numFmt w:val="bullet"/>
      <w:lvlText w:val="o"/>
      <w:lvlJc w:val="left"/>
      <w:pPr>
        <w:ind w:left="1440" w:hanging="360"/>
      </w:pPr>
      <w:rPr>
        <w:rFonts w:ascii="Courier New" w:hAnsi="Courier New" w:hint="default"/>
      </w:rPr>
    </w:lvl>
    <w:lvl w:ilvl="2" w:tplc="E8B863C4">
      <w:start w:val="1"/>
      <w:numFmt w:val="bullet"/>
      <w:lvlText w:val=""/>
      <w:lvlJc w:val="left"/>
      <w:pPr>
        <w:ind w:left="2160" w:hanging="360"/>
      </w:pPr>
      <w:rPr>
        <w:rFonts w:ascii="Wingdings" w:hAnsi="Wingdings" w:hint="default"/>
      </w:rPr>
    </w:lvl>
    <w:lvl w:ilvl="3" w:tplc="BC4C2968">
      <w:start w:val="1"/>
      <w:numFmt w:val="bullet"/>
      <w:lvlText w:val=""/>
      <w:lvlJc w:val="left"/>
      <w:pPr>
        <w:ind w:left="2880" w:hanging="360"/>
      </w:pPr>
      <w:rPr>
        <w:rFonts w:ascii="Symbol" w:hAnsi="Symbol" w:hint="default"/>
      </w:rPr>
    </w:lvl>
    <w:lvl w:ilvl="4" w:tplc="EE4ED7B0">
      <w:start w:val="1"/>
      <w:numFmt w:val="bullet"/>
      <w:lvlText w:val="o"/>
      <w:lvlJc w:val="left"/>
      <w:pPr>
        <w:ind w:left="3600" w:hanging="360"/>
      </w:pPr>
      <w:rPr>
        <w:rFonts w:ascii="Courier New" w:hAnsi="Courier New" w:hint="default"/>
      </w:rPr>
    </w:lvl>
    <w:lvl w:ilvl="5" w:tplc="15EC7B20">
      <w:start w:val="1"/>
      <w:numFmt w:val="bullet"/>
      <w:lvlText w:val=""/>
      <w:lvlJc w:val="left"/>
      <w:pPr>
        <w:ind w:left="4320" w:hanging="360"/>
      </w:pPr>
      <w:rPr>
        <w:rFonts w:ascii="Wingdings" w:hAnsi="Wingdings" w:hint="default"/>
      </w:rPr>
    </w:lvl>
    <w:lvl w:ilvl="6" w:tplc="10F6F05C">
      <w:start w:val="1"/>
      <w:numFmt w:val="bullet"/>
      <w:lvlText w:val=""/>
      <w:lvlJc w:val="left"/>
      <w:pPr>
        <w:ind w:left="5040" w:hanging="360"/>
      </w:pPr>
      <w:rPr>
        <w:rFonts w:ascii="Symbol" w:hAnsi="Symbol" w:hint="default"/>
      </w:rPr>
    </w:lvl>
    <w:lvl w:ilvl="7" w:tplc="AD24CBFE">
      <w:start w:val="1"/>
      <w:numFmt w:val="bullet"/>
      <w:lvlText w:val="o"/>
      <w:lvlJc w:val="left"/>
      <w:pPr>
        <w:ind w:left="5760" w:hanging="360"/>
      </w:pPr>
      <w:rPr>
        <w:rFonts w:ascii="Courier New" w:hAnsi="Courier New" w:hint="default"/>
      </w:rPr>
    </w:lvl>
    <w:lvl w:ilvl="8" w:tplc="64048702">
      <w:start w:val="1"/>
      <w:numFmt w:val="bullet"/>
      <w:lvlText w:val=""/>
      <w:lvlJc w:val="left"/>
      <w:pPr>
        <w:ind w:left="6480" w:hanging="360"/>
      </w:pPr>
      <w:rPr>
        <w:rFonts w:ascii="Wingdings" w:hAnsi="Wingdings" w:hint="default"/>
      </w:rPr>
    </w:lvl>
  </w:abstractNum>
  <w:abstractNum w:abstractNumId="8"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AF3823"/>
    <w:multiLevelType w:val="hybridMultilevel"/>
    <w:tmpl w:val="2272D6E8"/>
    <w:lvl w:ilvl="0" w:tplc="368C0164">
      <w:start w:val="1"/>
      <w:numFmt w:val="bullet"/>
      <w:lvlText w:val=""/>
      <w:lvlJc w:val="left"/>
      <w:pPr>
        <w:ind w:left="720" w:hanging="360"/>
      </w:pPr>
      <w:rPr>
        <w:rFonts w:ascii="Symbol" w:hAnsi="Symbol" w:hint="default"/>
      </w:rPr>
    </w:lvl>
    <w:lvl w:ilvl="1" w:tplc="996C6100">
      <w:start w:val="1"/>
      <w:numFmt w:val="bullet"/>
      <w:lvlText w:val="o"/>
      <w:lvlJc w:val="left"/>
      <w:pPr>
        <w:ind w:left="1440" w:hanging="360"/>
      </w:pPr>
      <w:rPr>
        <w:rFonts w:ascii="Courier New" w:hAnsi="Courier New" w:hint="default"/>
      </w:rPr>
    </w:lvl>
    <w:lvl w:ilvl="2" w:tplc="A3743052">
      <w:start w:val="1"/>
      <w:numFmt w:val="bullet"/>
      <w:lvlText w:val=""/>
      <w:lvlJc w:val="left"/>
      <w:pPr>
        <w:ind w:left="2160" w:hanging="360"/>
      </w:pPr>
      <w:rPr>
        <w:rFonts w:ascii="Wingdings" w:hAnsi="Wingdings" w:hint="default"/>
      </w:rPr>
    </w:lvl>
    <w:lvl w:ilvl="3" w:tplc="28F8FA4C">
      <w:start w:val="1"/>
      <w:numFmt w:val="bullet"/>
      <w:lvlText w:val=""/>
      <w:lvlJc w:val="left"/>
      <w:pPr>
        <w:ind w:left="2880" w:hanging="360"/>
      </w:pPr>
      <w:rPr>
        <w:rFonts w:ascii="Symbol" w:hAnsi="Symbol" w:hint="default"/>
      </w:rPr>
    </w:lvl>
    <w:lvl w:ilvl="4" w:tplc="D20803F0">
      <w:start w:val="1"/>
      <w:numFmt w:val="bullet"/>
      <w:lvlText w:val="o"/>
      <w:lvlJc w:val="left"/>
      <w:pPr>
        <w:ind w:left="3600" w:hanging="360"/>
      </w:pPr>
      <w:rPr>
        <w:rFonts w:ascii="Courier New" w:hAnsi="Courier New" w:hint="default"/>
      </w:rPr>
    </w:lvl>
    <w:lvl w:ilvl="5" w:tplc="656C5254">
      <w:start w:val="1"/>
      <w:numFmt w:val="bullet"/>
      <w:lvlText w:val=""/>
      <w:lvlJc w:val="left"/>
      <w:pPr>
        <w:ind w:left="4320" w:hanging="360"/>
      </w:pPr>
      <w:rPr>
        <w:rFonts w:ascii="Wingdings" w:hAnsi="Wingdings" w:hint="default"/>
      </w:rPr>
    </w:lvl>
    <w:lvl w:ilvl="6" w:tplc="B888D110">
      <w:start w:val="1"/>
      <w:numFmt w:val="bullet"/>
      <w:lvlText w:val=""/>
      <w:lvlJc w:val="left"/>
      <w:pPr>
        <w:ind w:left="5040" w:hanging="360"/>
      </w:pPr>
      <w:rPr>
        <w:rFonts w:ascii="Symbol" w:hAnsi="Symbol" w:hint="default"/>
      </w:rPr>
    </w:lvl>
    <w:lvl w:ilvl="7" w:tplc="F2347A1E">
      <w:start w:val="1"/>
      <w:numFmt w:val="bullet"/>
      <w:lvlText w:val="o"/>
      <w:lvlJc w:val="left"/>
      <w:pPr>
        <w:ind w:left="5760" w:hanging="360"/>
      </w:pPr>
      <w:rPr>
        <w:rFonts w:ascii="Courier New" w:hAnsi="Courier New" w:hint="default"/>
      </w:rPr>
    </w:lvl>
    <w:lvl w:ilvl="8" w:tplc="72BABF5C">
      <w:start w:val="1"/>
      <w:numFmt w:val="bullet"/>
      <w:lvlText w:val=""/>
      <w:lvlJc w:val="left"/>
      <w:pPr>
        <w:ind w:left="6480" w:hanging="360"/>
      </w:pPr>
      <w:rPr>
        <w:rFonts w:ascii="Wingdings" w:hAnsi="Wingdings" w:hint="default"/>
      </w:rPr>
    </w:lvl>
  </w:abstractNum>
  <w:abstractNum w:abstractNumId="10" w15:restartNumberingAfterBreak="0">
    <w:nsid w:val="27BA41AA"/>
    <w:multiLevelType w:val="hybridMultilevel"/>
    <w:tmpl w:val="56C655EE"/>
    <w:lvl w:ilvl="0" w:tplc="F64C80A2">
      <w:start w:val="1"/>
      <w:numFmt w:val="bullet"/>
      <w:lvlText w:val=""/>
      <w:lvlJc w:val="left"/>
      <w:pPr>
        <w:ind w:left="720" w:hanging="360"/>
      </w:pPr>
      <w:rPr>
        <w:rFonts w:ascii="Symbol" w:hAnsi="Symbol" w:hint="default"/>
      </w:rPr>
    </w:lvl>
    <w:lvl w:ilvl="1" w:tplc="31D631F6">
      <w:start w:val="1"/>
      <w:numFmt w:val="bullet"/>
      <w:lvlText w:val="o"/>
      <w:lvlJc w:val="left"/>
      <w:pPr>
        <w:ind w:left="1440" w:hanging="360"/>
      </w:pPr>
      <w:rPr>
        <w:rFonts w:ascii="Courier New" w:hAnsi="Courier New" w:hint="default"/>
      </w:rPr>
    </w:lvl>
    <w:lvl w:ilvl="2" w:tplc="29006D50">
      <w:start w:val="1"/>
      <w:numFmt w:val="bullet"/>
      <w:lvlText w:val=""/>
      <w:lvlJc w:val="left"/>
      <w:pPr>
        <w:ind w:left="2160" w:hanging="360"/>
      </w:pPr>
      <w:rPr>
        <w:rFonts w:ascii="Wingdings" w:hAnsi="Wingdings" w:hint="default"/>
      </w:rPr>
    </w:lvl>
    <w:lvl w:ilvl="3" w:tplc="FBF21D2E">
      <w:start w:val="1"/>
      <w:numFmt w:val="bullet"/>
      <w:lvlText w:val=""/>
      <w:lvlJc w:val="left"/>
      <w:pPr>
        <w:ind w:left="2880" w:hanging="360"/>
      </w:pPr>
      <w:rPr>
        <w:rFonts w:ascii="Symbol" w:hAnsi="Symbol" w:hint="default"/>
      </w:rPr>
    </w:lvl>
    <w:lvl w:ilvl="4" w:tplc="CEF2AB8C">
      <w:start w:val="1"/>
      <w:numFmt w:val="bullet"/>
      <w:lvlText w:val="o"/>
      <w:lvlJc w:val="left"/>
      <w:pPr>
        <w:ind w:left="3600" w:hanging="360"/>
      </w:pPr>
      <w:rPr>
        <w:rFonts w:ascii="Courier New" w:hAnsi="Courier New" w:hint="default"/>
      </w:rPr>
    </w:lvl>
    <w:lvl w:ilvl="5" w:tplc="8FE86362">
      <w:start w:val="1"/>
      <w:numFmt w:val="bullet"/>
      <w:lvlText w:val=""/>
      <w:lvlJc w:val="left"/>
      <w:pPr>
        <w:ind w:left="4320" w:hanging="360"/>
      </w:pPr>
      <w:rPr>
        <w:rFonts w:ascii="Wingdings" w:hAnsi="Wingdings" w:hint="default"/>
      </w:rPr>
    </w:lvl>
    <w:lvl w:ilvl="6" w:tplc="24900006">
      <w:start w:val="1"/>
      <w:numFmt w:val="bullet"/>
      <w:lvlText w:val=""/>
      <w:lvlJc w:val="left"/>
      <w:pPr>
        <w:ind w:left="5040" w:hanging="360"/>
      </w:pPr>
      <w:rPr>
        <w:rFonts w:ascii="Symbol" w:hAnsi="Symbol" w:hint="default"/>
      </w:rPr>
    </w:lvl>
    <w:lvl w:ilvl="7" w:tplc="27EE44A2">
      <w:start w:val="1"/>
      <w:numFmt w:val="bullet"/>
      <w:lvlText w:val="o"/>
      <w:lvlJc w:val="left"/>
      <w:pPr>
        <w:ind w:left="5760" w:hanging="360"/>
      </w:pPr>
      <w:rPr>
        <w:rFonts w:ascii="Courier New" w:hAnsi="Courier New" w:hint="default"/>
      </w:rPr>
    </w:lvl>
    <w:lvl w:ilvl="8" w:tplc="60840A40">
      <w:start w:val="1"/>
      <w:numFmt w:val="bullet"/>
      <w:lvlText w:val=""/>
      <w:lvlJc w:val="left"/>
      <w:pPr>
        <w:ind w:left="6480" w:hanging="360"/>
      </w:pPr>
      <w:rPr>
        <w:rFonts w:ascii="Wingdings" w:hAnsi="Wingdings" w:hint="default"/>
      </w:rPr>
    </w:lvl>
  </w:abstractNum>
  <w:abstractNum w:abstractNumId="11" w15:restartNumberingAfterBreak="0">
    <w:nsid w:val="27FCD98F"/>
    <w:multiLevelType w:val="hybridMultilevel"/>
    <w:tmpl w:val="6A94345E"/>
    <w:lvl w:ilvl="0" w:tplc="7C0656DE">
      <w:start w:val="1"/>
      <w:numFmt w:val="bullet"/>
      <w:lvlText w:val=""/>
      <w:lvlJc w:val="left"/>
      <w:pPr>
        <w:ind w:left="720" w:hanging="360"/>
      </w:pPr>
      <w:rPr>
        <w:rFonts w:ascii="Symbol" w:hAnsi="Symbol" w:hint="default"/>
      </w:rPr>
    </w:lvl>
    <w:lvl w:ilvl="1" w:tplc="1982F286">
      <w:start w:val="1"/>
      <w:numFmt w:val="bullet"/>
      <w:lvlText w:val="o"/>
      <w:lvlJc w:val="left"/>
      <w:pPr>
        <w:ind w:left="1440" w:hanging="360"/>
      </w:pPr>
      <w:rPr>
        <w:rFonts w:ascii="Courier New" w:hAnsi="Courier New" w:hint="default"/>
      </w:rPr>
    </w:lvl>
    <w:lvl w:ilvl="2" w:tplc="84B0CBFE">
      <w:start w:val="1"/>
      <w:numFmt w:val="bullet"/>
      <w:lvlText w:val=""/>
      <w:lvlJc w:val="left"/>
      <w:pPr>
        <w:ind w:left="2160" w:hanging="360"/>
      </w:pPr>
      <w:rPr>
        <w:rFonts w:ascii="Wingdings" w:hAnsi="Wingdings" w:hint="default"/>
      </w:rPr>
    </w:lvl>
    <w:lvl w:ilvl="3" w:tplc="6728F100">
      <w:start w:val="1"/>
      <w:numFmt w:val="bullet"/>
      <w:lvlText w:val=""/>
      <w:lvlJc w:val="left"/>
      <w:pPr>
        <w:ind w:left="2880" w:hanging="360"/>
      </w:pPr>
      <w:rPr>
        <w:rFonts w:ascii="Symbol" w:hAnsi="Symbol" w:hint="default"/>
      </w:rPr>
    </w:lvl>
    <w:lvl w:ilvl="4" w:tplc="2AAC54F8">
      <w:start w:val="1"/>
      <w:numFmt w:val="bullet"/>
      <w:lvlText w:val="o"/>
      <w:lvlJc w:val="left"/>
      <w:pPr>
        <w:ind w:left="3600" w:hanging="360"/>
      </w:pPr>
      <w:rPr>
        <w:rFonts w:ascii="Courier New" w:hAnsi="Courier New" w:hint="default"/>
      </w:rPr>
    </w:lvl>
    <w:lvl w:ilvl="5" w:tplc="07D2796E">
      <w:start w:val="1"/>
      <w:numFmt w:val="bullet"/>
      <w:lvlText w:val=""/>
      <w:lvlJc w:val="left"/>
      <w:pPr>
        <w:ind w:left="4320" w:hanging="360"/>
      </w:pPr>
      <w:rPr>
        <w:rFonts w:ascii="Wingdings" w:hAnsi="Wingdings" w:hint="default"/>
      </w:rPr>
    </w:lvl>
    <w:lvl w:ilvl="6" w:tplc="079E7E64">
      <w:start w:val="1"/>
      <w:numFmt w:val="bullet"/>
      <w:lvlText w:val=""/>
      <w:lvlJc w:val="left"/>
      <w:pPr>
        <w:ind w:left="5040" w:hanging="360"/>
      </w:pPr>
      <w:rPr>
        <w:rFonts w:ascii="Symbol" w:hAnsi="Symbol" w:hint="default"/>
      </w:rPr>
    </w:lvl>
    <w:lvl w:ilvl="7" w:tplc="494E9AEC">
      <w:start w:val="1"/>
      <w:numFmt w:val="bullet"/>
      <w:lvlText w:val="o"/>
      <w:lvlJc w:val="left"/>
      <w:pPr>
        <w:ind w:left="5760" w:hanging="360"/>
      </w:pPr>
      <w:rPr>
        <w:rFonts w:ascii="Courier New" w:hAnsi="Courier New" w:hint="default"/>
      </w:rPr>
    </w:lvl>
    <w:lvl w:ilvl="8" w:tplc="DF4AAFF2">
      <w:start w:val="1"/>
      <w:numFmt w:val="bullet"/>
      <w:lvlText w:val=""/>
      <w:lvlJc w:val="left"/>
      <w:pPr>
        <w:ind w:left="6480" w:hanging="360"/>
      </w:pPr>
      <w:rPr>
        <w:rFonts w:ascii="Wingdings" w:hAnsi="Wingdings" w:hint="default"/>
      </w:rPr>
    </w:lvl>
  </w:abstractNum>
  <w:abstractNum w:abstractNumId="12" w15:restartNumberingAfterBreak="0">
    <w:nsid w:val="294DACF7"/>
    <w:multiLevelType w:val="hybridMultilevel"/>
    <w:tmpl w:val="D8FE0694"/>
    <w:lvl w:ilvl="0" w:tplc="9A6C9C2A">
      <w:start w:val="1"/>
      <w:numFmt w:val="bullet"/>
      <w:lvlText w:val=""/>
      <w:lvlJc w:val="left"/>
      <w:pPr>
        <w:ind w:left="1080" w:hanging="360"/>
      </w:pPr>
      <w:rPr>
        <w:rFonts w:ascii="Symbol" w:hAnsi="Symbol" w:hint="default"/>
      </w:rPr>
    </w:lvl>
    <w:lvl w:ilvl="1" w:tplc="81B6C57E">
      <w:start w:val="1"/>
      <w:numFmt w:val="bullet"/>
      <w:lvlText w:val="o"/>
      <w:lvlJc w:val="left"/>
      <w:pPr>
        <w:ind w:left="1800" w:hanging="360"/>
      </w:pPr>
      <w:rPr>
        <w:rFonts w:ascii="Courier New" w:hAnsi="Courier New" w:hint="default"/>
      </w:rPr>
    </w:lvl>
    <w:lvl w:ilvl="2" w:tplc="F41A4D94">
      <w:start w:val="1"/>
      <w:numFmt w:val="bullet"/>
      <w:lvlText w:val=""/>
      <w:lvlJc w:val="left"/>
      <w:pPr>
        <w:ind w:left="2520" w:hanging="360"/>
      </w:pPr>
      <w:rPr>
        <w:rFonts w:ascii="Wingdings" w:hAnsi="Wingdings" w:hint="default"/>
      </w:rPr>
    </w:lvl>
    <w:lvl w:ilvl="3" w:tplc="A48277B4">
      <w:start w:val="1"/>
      <w:numFmt w:val="bullet"/>
      <w:lvlText w:val=""/>
      <w:lvlJc w:val="left"/>
      <w:pPr>
        <w:ind w:left="3240" w:hanging="360"/>
      </w:pPr>
      <w:rPr>
        <w:rFonts w:ascii="Symbol" w:hAnsi="Symbol" w:hint="default"/>
      </w:rPr>
    </w:lvl>
    <w:lvl w:ilvl="4" w:tplc="ABE4E390">
      <w:start w:val="1"/>
      <w:numFmt w:val="bullet"/>
      <w:lvlText w:val="o"/>
      <w:lvlJc w:val="left"/>
      <w:pPr>
        <w:ind w:left="3960" w:hanging="360"/>
      </w:pPr>
      <w:rPr>
        <w:rFonts w:ascii="Courier New" w:hAnsi="Courier New" w:hint="default"/>
      </w:rPr>
    </w:lvl>
    <w:lvl w:ilvl="5" w:tplc="B972ED66">
      <w:start w:val="1"/>
      <w:numFmt w:val="bullet"/>
      <w:lvlText w:val=""/>
      <w:lvlJc w:val="left"/>
      <w:pPr>
        <w:ind w:left="4680" w:hanging="360"/>
      </w:pPr>
      <w:rPr>
        <w:rFonts w:ascii="Wingdings" w:hAnsi="Wingdings" w:hint="default"/>
      </w:rPr>
    </w:lvl>
    <w:lvl w:ilvl="6" w:tplc="F5E019A2">
      <w:start w:val="1"/>
      <w:numFmt w:val="bullet"/>
      <w:lvlText w:val=""/>
      <w:lvlJc w:val="left"/>
      <w:pPr>
        <w:ind w:left="5400" w:hanging="360"/>
      </w:pPr>
      <w:rPr>
        <w:rFonts w:ascii="Symbol" w:hAnsi="Symbol" w:hint="default"/>
      </w:rPr>
    </w:lvl>
    <w:lvl w:ilvl="7" w:tplc="9B56C934">
      <w:start w:val="1"/>
      <w:numFmt w:val="bullet"/>
      <w:lvlText w:val="o"/>
      <w:lvlJc w:val="left"/>
      <w:pPr>
        <w:ind w:left="6120" w:hanging="360"/>
      </w:pPr>
      <w:rPr>
        <w:rFonts w:ascii="Courier New" w:hAnsi="Courier New" w:hint="default"/>
      </w:rPr>
    </w:lvl>
    <w:lvl w:ilvl="8" w:tplc="7A1AA600">
      <w:start w:val="1"/>
      <w:numFmt w:val="bullet"/>
      <w:lvlText w:val=""/>
      <w:lvlJc w:val="left"/>
      <w:pPr>
        <w:ind w:left="6840" w:hanging="360"/>
      </w:pPr>
      <w:rPr>
        <w:rFonts w:ascii="Wingdings" w:hAnsi="Wingdings" w:hint="default"/>
      </w:rPr>
    </w:lvl>
  </w:abstractNum>
  <w:abstractNum w:abstractNumId="13" w15:restartNumberingAfterBreak="0">
    <w:nsid w:val="29DD3D1A"/>
    <w:multiLevelType w:val="hybridMultilevel"/>
    <w:tmpl w:val="6266485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2C6FA42D"/>
    <w:multiLevelType w:val="hybridMultilevel"/>
    <w:tmpl w:val="9402944A"/>
    <w:lvl w:ilvl="0" w:tplc="66125066">
      <w:start w:val="1"/>
      <w:numFmt w:val="bullet"/>
      <w:lvlText w:val=""/>
      <w:lvlJc w:val="left"/>
      <w:pPr>
        <w:ind w:left="720" w:hanging="360"/>
      </w:pPr>
      <w:rPr>
        <w:rFonts w:ascii="Symbol" w:hAnsi="Symbol" w:hint="default"/>
      </w:rPr>
    </w:lvl>
    <w:lvl w:ilvl="1" w:tplc="E7A8A742">
      <w:start w:val="1"/>
      <w:numFmt w:val="bullet"/>
      <w:lvlText w:val="o"/>
      <w:lvlJc w:val="left"/>
      <w:pPr>
        <w:ind w:left="1440" w:hanging="360"/>
      </w:pPr>
      <w:rPr>
        <w:rFonts w:ascii="Courier New" w:hAnsi="Courier New" w:hint="default"/>
      </w:rPr>
    </w:lvl>
    <w:lvl w:ilvl="2" w:tplc="F78C64A6">
      <w:start w:val="1"/>
      <w:numFmt w:val="bullet"/>
      <w:lvlText w:val=""/>
      <w:lvlJc w:val="left"/>
      <w:pPr>
        <w:ind w:left="2160" w:hanging="360"/>
      </w:pPr>
      <w:rPr>
        <w:rFonts w:ascii="Wingdings" w:hAnsi="Wingdings" w:hint="default"/>
      </w:rPr>
    </w:lvl>
    <w:lvl w:ilvl="3" w:tplc="A17E0D8C">
      <w:start w:val="1"/>
      <w:numFmt w:val="bullet"/>
      <w:lvlText w:val=""/>
      <w:lvlJc w:val="left"/>
      <w:pPr>
        <w:ind w:left="2880" w:hanging="360"/>
      </w:pPr>
      <w:rPr>
        <w:rFonts w:ascii="Symbol" w:hAnsi="Symbol" w:hint="default"/>
      </w:rPr>
    </w:lvl>
    <w:lvl w:ilvl="4" w:tplc="090EAC54">
      <w:start w:val="1"/>
      <w:numFmt w:val="bullet"/>
      <w:lvlText w:val="o"/>
      <w:lvlJc w:val="left"/>
      <w:pPr>
        <w:ind w:left="3600" w:hanging="360"/>
      </w:pPr>
      <w:rPr>
        <w:rFonts w:ascii="Courier New" w:hAnsi="Courier New" w:hint="default"/>
      </w:rPr>
    </w:lvl>
    <w:lvl w:ilvl="5" w:tplc="8A7887EE">
      <w:start w:val="1"/>
      <w:numFmt w:val="bullet"/>
      <w:lvlText w:val=""/>
      <w:lvlJc w:val="left"/>
      <w:pPr>
        <w:ind w:left="4320" w:hanging="360"/>
      </w:pPr>
      <w:rPr>
        <w:rFonts w:ascii="Wingdings" w:hAnsi="Wingdings" w:hint="default"/>
      </w:rPr>
    </w:lvl>
    <w:lvl w:ilvl="6" w:tplc="3A10D1C0">
      <w:start w:val="1"/>
      <w:numFmt w:val="bullet"/>
      <w:lvlText w:val=""/>
      <w:lvlJc w:val="left"/>
      <w:pPr>
        <w:ind w:left="5040" w:hanging="360"/>
      </w:pPr>
      <w:rPr>
        <w:rFonts w:ascii="Symbol" w:hAnsi="Symbol" w:hint="default"/>
      </w:rPr>
    </w:lvl>
    <w:lvl w:ilvl="7" w:tplc="6F8A75F2">
      <w:start w:val="1"/>
      <w:numFmt w:val="bullet"/>
      <w:lvlText w:val="o"/>
      <w:lvlJc w:val="left"/>
      <w:pPr>
        <w:ind w:left="5760" w:hanging="360"/>
      </w:pPr>
      <w:rPr>
        <w:rFonts w:ascii="Courier New" w:hAnsi="Courier New" w:hint="default"/>
      </w:rPr>
    </w:lvl>
    <w:lvl w:ilvl="8" w:tplc="24AAD600">
      <w:start w:val="1"/>
      <w:numFmt w:val="bullet"/>
      <w:lvlText w:val=""/>
      <w:lvlJc w:val="left"/>
      <w:pPr>
        <w:ind w:left="6480" w:hanging="360"/>
      </w:pPr>
      <w:rPr>
        <w:rFonts w:ascii="Wingdings" w:hAnsi="Wingdings" w:hint="default"/>
      </w:rPr>
    </w:lvl>
  </w:abstractNum>
  <w:abstractNum w:abstractNumId="15" w15:restartNumberingAfterBreak="0">
    <w:nsid w:val="2DE8E3A7"/>
    <w:multiLevelType w:val="hybridMultilevel"/>
    <w:tmpl w:val="EAFEA9F0"/>
    <w:lvl w:ilvl="0" w:tplc="EBF6DB48">
      <w:start w:val="1"/>
      <w:numFmt w:val="bullet"/>
      <w:lvlText w:val=""/>
      <w:lvlJc w:val="left"/>
      <w:pPr>
        <w:ind w:left="720" w:hanging="360"/>
      </w:pPr>
      <w:rPr>
        <w:rFonts w:ascii="Symbol" w:hAnsi="Symbol" w:hint="default"/>
      </w:rPr>
    </w:lvl>
    <w:lvl w:ilvl="1" w:tplc="17DE0C62">
      <w:start w:val="1"/>
      <w:numFmt w:val="bullet"/>
      <w:lvlText w:val="o"/>
      <w:lvlJc w:val="left"/>
      <w:pPr>
        <w:ind w:left="1440" w:hanging="360"/>
      </w:pPr>
      <w:rPr>
        <w:rFonts w:ascii="Courier New" w:hAnsi="Courier New" w:hint="default"/>
      </w:rPr>
    </w:lvl>
    <w:lvl w:ilvl="2" w:tplc="72082A7E">
      <w:start w:val="1"/>
      <w:numFmt w:val="bullet"/>
      <w:lvlText w:val=""/>
      <w:lvlJc w:val="left"/>
      <w:pPr>
        <w:ind w:left="2160" w:hanging="360"/>
      </w:pPr>
      <w:rPr>
        <w:rFonts w:ascii="Wingdings" w:hAnsi="Wingdings" w:hint="default"/>
      </w:rPr>
    </w:lvl>
    <w:lvl w:ilvl="3" w:tplc="946437B6">
      <w:start w:val="1"/>
      <w:numFmt w:val="bullet"/>
      <w:lvlText w:val=""/>
      <w:lvlJc w:val="left"/>
      <w:pPr>
        <w:ind w:left="2880" w:hanging="360"/>
      </w:pPr>
      <w:rPr>
        <w:rFonts w:ascii="Symbol" w:hAnsi="Symbol" w:hint="default"/>
      </w:rPr>
    </w:lvl>
    <w:lvl w:ilvl="4" w:tplc="8F563E78">
      <w:start w:val="1"/>
      <w:numFmt w:val="bullet"/>
      <w:lvlText w:val="o"/>
      <w:lvlJc w:val="left"/>
      <w:pPr>
        <w:ind w:left="3600" w:hanging="360"/>
      </w:pPr>
      <w:rPr>
        <w:rFonts w:ascii="Courier New" w:hAnsi="Courier New" w:hint="default"/>
      </w:rPr>
    </w:lvl>
    <w:lvl w:ilvl="5" w:tplc="018CC4DA">
      <w:start w:val="1"/>
      <w:numFmt w:val="bullet"/>
      <w:lvlText w:val=""/>
      <w:lvlJc w:val="left"/>
      <w:pPr>
        <w:ind w:left="4320" w:hanging="360"/>
      </w:pPr>
      <w:rPr>
        <w:rFonts w:ascii="Wingdings" w:hAnsi="Wingdings" w:hint="default"/>
      </w:rPr>
    </w:lvl>
    <w:lvl w:ilvl="6" w:tplc="5BD2F1CE">
      <w:start w:val="1"/>
      <w:numFmt w:val="bullet"/>
      <w:lvlText w:val=""/>
      <w:lvlJc w:val="left"/>
      <w:pPr>
        <w:ind w:left="5040" w:hanging="360"/>
      </w:pPr>
      <w:rPr>
        <w:rFonts w:ascii="Symbol" w:hAnsi="Symbol" w:hint="default"/>
      </w:rPr>
    </w:lvl>
    <w:lvl w:ilvl="7" w:tplc="F202CB7E">
      <w:start w:val="1"/>
      <w:numFmt w:val="bullet"/>
      <w:lvlText w:val="o"/>
      <w:lvlJc w:val="left"/>
      <w:pPr>
        <w:ind w:left="5760" w:hanging="360"/>
      </w:pPr>
      <w:rPr>
        <w:rFonts w:ascii="Courier New" w:hAnsi="Courier New" w:hint="default"/>
      </w:rPr>
    </w:lvl>
    <w:lvl w:ilvl="8" w:tplc="242C1AC8">
      <w:start w:val="1"/>
      <w:numFmt w:val="bullet"/>
      <w:lvlText w:val=""/>
      <w:lvlJc w:val="left"/>
      <w:pPr>
        <w:ind w:left="6480" w:hanging="360"/>
      </w:pPr>
      <w:rPr>
        <w:rFonts w:ascii="Wingdings" w:hAnsi="Wingdings" w:hint="default"/>
      </w:rPr>
    </w:lvl>
  </w:abstractNum>
  <w:abstractNum w:abstractNumId="16" w15:restartNumberingAfterBreak="0">
    <w:nsid w:val="2E38993A"/>
    <w:multiLevelType w:val="hybridMultilevel"/>
    <w:tmpl w:val="79A898CE"/>
    <w:lvl w:ilvl="0" w:tplc="82B0424C">
      <w:start w:val="1"/>
      <w:numFmt w:val="bullet"/>
      <w:lvlText w:val=""/>
      <w:lvlJc w:val="left"/>
      <w:pPr>
        <w:ind w:left="720" w:hanging="360"/>
      </w:pPr>
      <w:rPr>
        <w:rFonts w:ascii="Symbol" w:hAnsi="Symbol" w:hint="default"/>
      </w:rPr>
    </w:lvl>
    <w:lvl w:ilvl="1" w:tplc="EF5C452E">
      <w:start w:val="1"/>
      <w:numFmt w:val="bullet"/>
      <w:lvlText w:val="o"/>
      <w:lvlJc w:val="left"/>
      <w:pPr>
        <w:ind w:left="1440" w:hanging="360"/>
      </w:pPr>
      <w:rPr>
        <w:rFonts w:ascii="Courier New" w:hAnsi="Courier New" w:hint="default"/>
      </w:rPr>
    </w:lvl>
    <w:lvl w:ilvl="2" w:tplc="82B035C8">
      <w:start w:val="1"/>
      <w:numFmt w:val="bullet"/>
      <w:lvlText w:val=""/>
      <w:lvlJc w:val="left"/>
      <w:pPr>
        <w:ind w:left="2160" w:hanging="360"/>
      </w:pPr>
      <w:rPr>
        <w:rFonts w:ascii="Wingdings" w:hAnsi="Wingdings" w:hint="default"/>
      </w:rPr>
    </w:lvl>
    <w:lvl w:ilvl="3" w:tplc="A9C4375C">
      <w:start w:val="1"/>
      <w:numFmt w:val="bullet"/>
      <w:lvlText w:val=""/>
      <w:lvlJc w:val="left"/>
      <w:pPr>
        <w:ind w:left="2880" w:hanging="360"/>
      </w:pPr>
      <w:rPr>
        <w:rFonts w:ascii="Symbol" w:hAnsi="Symbol" w:hint="default"/>
      </w:rPr>
    </w:lvl>
    <w:lvl w:ilvl="4" w:tplc="454036D6">
      <w:start w:val="1"/>
      <w:numFmt w:val="bullet"/>
      <w:lvlText w:val="o"/>
      <w:lvlJc w:val="left"/>
      <w:pPr>
        <w:ind w:left="3600" w:hanging="360"/>
      </w:pPr>
      <w:rPr>
        <w:rFonts w:ascii="Courier New" w:hAnsi="Courier New" w:hint="default"/>
      </w:rPr>
    </w:lvl>
    <w:lvl w:ilvl="5" w:tplc="0A722A3C">
      <w:start w:val="1"/>
      <w:numFmt w:val="bullet"/>
      <w:lvlText w:val=""/>
      <w:lvlJc w:val="left"/>
      <w:pPr>
        <w:ind w:left="4320" w:hanging="360"/>
      </w:pPr>
      <w:rPr>
        <w:rFonts w:ascii="Wingdings" w:hAnsi="Wingdings" w:hint="default"/>
      </w:rPr>
    </w:lvl>
    <w:lvl w:ilvl="6" w:tplc="AC46957C">
      <w:start w:val="1"/>
      <w:numFmt w:val="bullet"/>
      <w:lvlText w:val=""/>
      <w:lvlJc w:val="left"/>
      <w:pPr>
        <w:ind w:left="5040" w:hanging="360"/>
      </w:pPr>
      <w:rPr>
        <w:rFonts w:ascii="Symbol" w:hAnsi="Symbol" w:hint="default"/>
      </w:rPr>
    </w:lvl>
    <w:lvl w:ilvl="7" w:tplc="3092D0C4">
      <w:start w:val="1"/>
      <w:numFmt w:val="bullet"/>
      <w:lvlText w:val="o"/>
      <w:lvlJc w:val="left"/>
      <w:pPr>
        <w:ind w:left="5760" w:hanging="360"/>
      </w:pPr>
      <w:rPr>
        <w:rFonts w:ascii="Courier New" w:hAnsi="Courier New" w:hint="default"/>
      </w:rPr>
    </w:lvl>
    <w:lvl w:ilvl="8" w:tplc="6D62D20C">
      <w:start w:val="1"/>
      <w:numFmt w:val="bullet"/>
      <w:lvlText w:val=""/>
      <w:lvlJc w:val="left"/>
      <w:pPr>
        <w:ind w:left="6480" w:hanging="360"/>
      </w:pPr>
      <w:rPr>
        <w:rFonts w:ascii="Wingdings" w:hAnsi="Wingdings" w:hint="default"/>
      </w:rPr>
    </w:lvl>
  </w:abstractNum>
  <w:abstractNum w:abstractNumId="17" w15:restartNumberingAfterBreak="0">
    <w:nsid w:val="32C5F9F8"/>
    <w:multiLevelType w:val="hybridMultilevel"/>
    <w:tmpl w:val="A1408748"/>
    <w:lvl w:ilvl="0" w:tplc="643810E6">
      <w:start w:val="1"/>
      <w:numFmt w:val="bullet"/>
      <w:lvlText w:val=""/>
      <w:lvlJc w:val="left"/>
      <w:pPr>
        <w:ind w:left="720" w:hanging="360"/>
      </w:pPr>
      <w:rPr>
        <w:rFonts w:ascii="Symbol" w:hAnsi="Symbol" w:hint="default"/>
      </w:rPr>
    </w:lvl>
    <w:lvl w:ilvl="1" w:tplc="C4EE60E8">
      <w:start w:val="1"/>
      <w:numFmt w:val="bullet"/>
      <w:lvlText w:val="o"/>
      <w:lvlJc w:val="left"/>
      <w:pPr>
        <w:ind w:left="1440" w:hanging="360"/>
      </w:pPr>
      <w:rPr>
        <w:rFonts w:ascii="Courier New" w:hAnsi="Courier New" w:hint="default"/>
      </w:rPr>
    </w:lvl>
    <w:lvl w:ilvl="2" w:tplc="F84E8F4E">
      <w:start w:val="1"/>
      <w:numFmt w:val="bullet"/>
      <w:lvlText w:val=""/>
      <w:lvlJc w:val="left"/>
      <w:pPr>
        <w:ind w:left="2160" w:hanging="360"/>
      </w:pPr>
      <w:rPr>
        <w:rFonts w:ascii="Wingdings" w:hAnsi="Wingdings" w:hint="default"/>
      </w:rPr>
    </w:lvl>
    <w:lvl w:ilvl="3" w:tplc="3C8C19F0">
      <w:start w:val="1"/>
      <w:numFmt w:val="bullet"/>
      <w:lvlText w:val=""/>
      <w:lvlJc w:val="left"/>
      <w:pPr>
        <w:ind w:left="2880" w:hanging="360"/>
      </w:pPr>
      <w:rPr>
        <w:rFonts w:ascii="Symbol" w:hAnsi="Symbol" w:hint="default"/>
      </w:rPr>
    </w:lvl>
    <w:lvl w:ilvl="4" w:tplc="8DCE8D06">
      <w:start w:val="1"/>
      <w:numFmt w:val="bullet"/>
      <w:lvlText w:val="o"/>
      <w:lvlJc w:val="left"/>
      <w:pPr>
        <w:ind w:left="3600" w:hanging="360"/>
      </w:pPr>
      <w:rPr>
        <w:rFonts w:ascii="Courier New" w:hAnsi="Courier New" w:hint="default"/>
      </w:rPr>
    </w:lvl>
    <w:lvl w:ilvl="5" w:tplc="C646F0D6">
      <w:start w:val="1"/>
      <w:numFmt w:val="bullet"/>
      <w:lvlText w:val=""/>
      <w:lvlJc w:val="left"/>
      <w:pPr>
        <w:ind w:left="4320" w:hanging="360"/>
      </w:pPr>
      <w:rPr>
        <w:rFonts w:ascii="Wingdings" w:hAnsi="Wingdings" w:hint="default"/>
      </w:rPr>
    </w:lvl>
    <w:lvl w:ilvl="6" w:tplc="D864F62E">
      <w:start w:val="1"/>
      <w:numFmt w:val="bullet"/>
      <w:lvlText w:val=""/>
      <w:lvlJc w:val="left"/>
      <w:pPr>
        <w:ind w:left="5040" w:hanging="360"/>
      </w:pPr>
      <w:rPr>
        <w:rFonts w:ascii="Symbol" w:hAnsi="Symbol" w:hint="default"/>
      </w:rPr>
    </w:lvl>
    <w:lvl w:ilvl="7" w:tplc="DD3871A8">
      <w:start w:val="1"/>
      <w:numFmt w:val="bullet"/>
      <w:lvlText w:val="o"/>
      <w:lvlJc w:val="left"/>
      <w:pPr>
        <w:ind w:left="5760" w:hanging="360"/>
      </w:pPr>
      <w:rPr>
        <w:rFonts w:ascii="Courier New" w:hAnsi="Courier New" w:hint="default"/>
      </w:rPr>
    </w:lvl>
    <w:lvl w:ilvl="8" w:tplc="CA0E018C">
      <w:start w:val="1"/>
      <w:numFmt w:val="bullet"/>
      <w:lvlText w:val=""/>
      <w:lvlJc w:val="left"/>
      <w:pPr>
        <w:ind w:left="6480" w:hanging="360"/>
      </w:pPr>
      <w:rPr>
        <w:rFonts w:ascii="Wingdings" w:hAnsi="Wingdings" w:hint="default"/>
      </w:rPr>
    </w:lvl>
  </w:abstractNum>
  <w:abstractNum w:abstractNumId="18" w15:restartNumberingAfterBreak="0">
    <w:nsid w:val="334281DC"/>
    <w:multiLevelType w:val="hybridMultilevel"/>
    <w:tmpl w:val="373AFE70"/>
    <w:lvl w:ilvl="0" w:tplc="B422223A">
      <w:start w:val="1"/>
      <w:numFmt w:val="bullet"/>
      <w:lvlText w:val=""/>
      <w:lvlJc w:val="left"/>
      <w:pPr>
        <w:ind w:left="720" w:hanging="360"/>
      </w:pPr>
      <w:rPr>
        <w:rFonts w:ascii="Symbol" w:hAnsi="Symbol" w:hint="default"/>
      </w:rPr>
    </w:lvl>
    <w:lvl w:ilvl="1" w:tplc="81841C4A">
      <w:start w:val="1"/>
      <w:numFmt w:val="bullet"/>
      <w:lvlText w:val="o"/>
      <w:lvlJc w:val="left"/>
      <w:pPr>
        <w:ind w:left="1440" w:hanging="360"/>
      </w:pPr>
      <w:rPr>
        <w:rFonts w:ascii="Courier New" w:hAnsi="Courier New" w:hint="default"/>
      </w:rPr>
    </w:lvl>
    <w:lvl w:ilvl="2" w:tplc="C39E10A8">
      <w:start w:val="1"/>
      <w:numFmt w:val="bullet"/>
      <w:lvlText w:val=""/>
      <w:lvlJc w:val="left"/>
      <w:pPr>
        <w:ind w:left="2160" w:hanging="360"/>
      </w:pPr>
      <w:rPr>
        <w:rFonts w:ascii="Wingdings" w:hAnsi="Wingdings" w:hint="default"/>
      </w:rPr>
    </w:lvl>
    <w:lvl w:ilvl="3" w:tplc="3C10BF06">
      <w:start w:val="1"/>
      <w:numFmt w:val="bullet"/>
      <w:lvlText w:val=""/>
      <w:lvlJc w:val="left"/>
      <w:pPr>
        <w:ind w:left="2880" w:hanging="360"/>
      </w:pPr>
      <w:rPr>
        <w:rFonts w:ascii="Symbol" w:hAnsi="Symbol" w:hint="default"/>
      </w:rPr>
    </w:lvl>
    <w:lvl w:ilvl="4" w:tplc="EFB69AD8">
      <w:start w:val="1"/>
      <w:numFmt w:val="bullet"/>
      <w:lvlText w:val="o"/>
      <w:lvlJc w:val="left"/>
      <w:pPr>
        <w:ind w:left="3600" w:hanging="360"/>
      </w:pPr>
      <w:rPr>
        <w:rFonts w:ascii="Courier New" w:hAnsi="Courier New" w:hint="default"/>
      </w:rPr>
    </w:lvl>
    <w:lvl w:ilvl="5" w:tplc="F8B626CE">
      <w:start w:val="1"/>
      <w:numFmt w:val="bullet"/>
      <w:lvlText w:val=""/>
      <w:lvlJc w:val="left"/>
      <w:pPr>
        <w:ind w:left="4320" w:hanging="360"/>
      </w:pPr>
      <w:rPr>
        <w:rFonts w:ascii="Wingdings" w:hAnsi="Wingdings" w:hint="default"/>
      </w:rPr>
    </w:lvl>
    <w:lvl w:ilvl="6" w:tplc="0B1ED928">
      <w:start w:val="1"/>
      <w:numFmt w:val="bullet"/>
      <w:lvlText w:val=""/>
      <w:lvlJc w:val="left"/>
      <w:pPr>
        <w:ind w:left="5040" w:hanging="360"/>
      </w:pPr>
      <w:rPr>
        <w:rFonts w:ascii="Symbol" w:hAnsi="Symbol" w:hint="default"/>
      </w:rPr>
    </w:lvl>
    <w:lvl w:ilvl="7" w:tplc="7B669554">
      <w:start w:val="1"/>
      <w:numFmt w:val="bullet"/>
      <w:lvlText w:val="o"/>
      <w:lvlJc w:val="left"/>
      <w:pPr>
        <w:ind w:left="5760" w:hanging="360"/>
      </w:pPr>
      <w:rPr>
        <w:rFonts w:ascii="Courier New" w:hAnsi="Courier New" w:hint="default"/>
      </w:rPr>
    </w:lvl>
    <w:lvl w:ilvl="8" w:tplc="1B8659EA">
      <w:start w:val="1"/>
      <w:numFmt w:val="bullet"/>
      <w:lvlText w:val=""/>
      <w:lvlJc w:val="left"/>
      <w:pPr>
        <w:ind w:left="6480" w:hanging="360"/>
      </w:pPr>
      <w:rPr>
        <w:rFonts w:ascii="Wingdings" w:hAnsi="Wingdings" w:hint="default"/>
      </w:rPr>
    </w:lvl>
  </w:abstractNum>
  <w:abstractNum w:abstractNumId="19" w15:restartNumberingAfterBreak="0">
    <w:nsid w:val="3367D8B8"/>
    <w:multiLevelType w:val="hybridMultilevel"/>
    <w:tmpl w:val="ED86DAF0"/>
    <w:lvl w:ilvl="0" w:tplc="B75CDA84">
      <w:start w:val="1"/>
      <w:numFmt w:val="bullet"/>
      <w:lvlText w:val=""/>
      <w:lvlJc w:val="left"/>
      <w:pPr>
        <w:ind w:left="720" w:hanging="360"/>
      </w:pPr>
      <w:rPr>
        <w:rFonts w:ascii="Symbol" w:hAnsi="Symbol" w:hint="default"/>
      </w:rPr>
    </w:lvl>
    <w:lvl w:ilvl="1" w:tplc="946EECFE">
      <w:start w:val="1"/>
      <w:numFmt w:val="bullet"/>
      <w:lvlText w:val="o"/>
      <w:lvlJc w:val="left"/>
      <w:pPr>
        <w:ind w:left="1440" w:hanging="360"/>
      </w:pPr>
      <w:rPr>
        <w:rFonts w:ascii="Courier New" w:hAnsi="Courier New" w:hint="default"/>
      </w:rPr>
    </w:lvl>
    <w:lvl w:ilvl="2" w:tplc="738A0A66">
      <w:start w:val="1"/>
      <w:numFmt w:val="bullet"/>
      <w:lvlText w:val=""/>
      <w:lvlJc w:val="left"/>
      <w:pPr>
        <w:ind w:left="2160" w:hanging="360"/>
      </w:pPr>
      <w:rPr>
        <w:rFonts w:ascii="Wingdings" w:hAnsi="Wingdings" w:hint="default"/>
      </w:rPr>
    </w:lvl>
    <w:lvl w:ilvl="3" w:tplc="256ABCDC">
      <w:start w:val="1"/>
      <w:numFmt w:val="bullet"/>
      <w:lvlText w:val=""/>
      <w:lvlJc w:val="left"/>
      <w:pPr>
        <w:ind w:left="2880" w:hanging="360"/>
      </w:pPr>
      <w:rPr>
        <w:rFonts w:ascii="Symbol" w:hAnsi="Symbol" w:hint="default"/>
      </w:rPr>
    </w:lvl>
    <w:lvl w:ilvl="4" w:tplc="C066C56E">
      <w:start w:val="1"/>
      <w:numFmt w:val="bullet"/>
      <w:lvlText w:val="o"/>
      <w:lvlJc w:val="left"/>
      <w:pPr>
        <w:ind w:left="3600" w:hanging="360"/>
      </w:pPr>
      <w:rPr>
        <w:rFonts w:ascii="Courier New" w:hAnsi="Courier New" w:hint="default"/>
      </w:rPr>
    </w:lvl>
    <w:lvl w:ilvl="5" w:tplc="C5968DEE">
      <w:start w:val="1"/>
      <w:numFmt w:val="bullet"/>
      <w:lvlText w:val=""/>
      <w:lvlJc w:val="left"/>
      <w:pPr>
        <w:ind w:left="4320" w:hanging="360"/>
      </w:pPr>
      <w:rPr>
        <w:rFonts w:ascii="Wingdings" w:hAnsi="Wingdings" w:hint="default"/>
      </w:rPr>
    </w:lvl>
    <w:lvl w:ilvl="6" w:tplc="7E949482">
      <w:start w:val="1"/>
      <w:numFmt w:val="bullet"/>
      <w:lvlText w:val=""/>
      <w:lvlJc w:val="left"/>
      <w:pPr>
        <w:ind w:left="5040" w:hanging="360"/>
      </w:pPr>
      <w:rPr>
        <w:rFonts w:ascii="Symbol" w:hAnsi="Symbol" w:hint="default"/>
      </w:rPr>
    </w:lvl>
    <w:lvl w:ilvl="7" w:tplc="E60C1606">
      <w:start w:val="1"/>
      <w:numFmt w:val="bullet"/>
      <w:lvlText w:val="o"/>
      <w:lvlJc w:val="left"/>
      <w:pPr>
        <w:ind w:left="5760" w:hanging="360"/>
      </w:pPr>
      <w:rPr>
        <w:rFonts w:ascii="Courier New" w:hAnsi="Courier New" w:hint="default"/>
      </w:rPr>
    </w:lvl>
    <w:lvl w:ilvl="8" w:tplc="6C940AF4">
      <w:start w:val="1"/>
      <w:numFmt w:val="bullet"/>
      <w:lvlText w:val=""/>
      <w:lvlJc w:val="left"/>
      <w:pPr>
        <w:ind w:left="6480" w:hanging="360"/>
      </w:pPr>
      <w:rPr>
        <w:rFonts w:ascii="Wingdings" w:hAnsi="Wingdings" w:hint="default"/>
      </w:rPr>
    </w:lvl>
  </w:abstractNum>
  <w:abstractNum w:abstractNumId="20" w15:restartNumberingAfterBreak="0">
    <w:nsid w:val="3ADE26BD"/>
    <w:multiLevelType w:val="hybridMultilevel"/>
    <w:tmpl w:val="BA446F1E"/>
    <w:lvl w:ilvl="0" w:tplc="44A61912">
      <w:start w:val="1"/>
      <w:numFmt w:val="bullet"/>
      <w:lvlText w:val=""/>
      <w:lvlJc w:val="left"/>
      <w:pPr>
        <w:ind w:left="720" w:hanging="360"/>
      </w:pPr>
      <w:rPr>
        <w:rFonts w:ascii="Symbol" w:hAnsi="Symbol" w:hint="default"/>
      </w:rPr>
    </w:lvl>
    <w:lvl w:ilvl="1" w:tplc="3C482502">
      <w:start w:val="1"/>
      <w:numFmt w:val="bullet"/>
      <w:lvlText w:val="o"/>
      <w:lvlJc w:val="left"/>
      <w:pPr>
        <w:ind w:left="1440" w:hanging="360"/>
      </w:pPr>
      <w:rPr>
        <w:rFonts w:ascii="Courier New" w:hAnsi="Courier New" w:hint="default"/>
      </w:rPr>
    </w:lvl>
    <w:lvl w:ilvl="2" w:tplc="04022BEC">
      <w:start w:val="1"/>
      <w:numFmt w:val="bullet"/>
      <w:lvlText w:val=""/>
      <w:lvlJc w:val="left"/>
      <w:pPr>
        <w:ind w:left="2160" w:hanging="360"/>
      </w:pPr>
      <w:rPr>
        <w:rFonts w:ascii="Wingdings" w:hAnsi="Wingdings" w:hint="default"/>
      </w:rPr>
    </w:lvl>
    <w:lvl w:ilvl="3" w:tplc="46907628">
      <w:start w:val="1"/>
      <w:numFmt w:val="bullet"/>
      <w:lvlText w:val=""/>
      <w:lvlJc w:val="left"/>
      <w:pPr>
        <w:ind w:left="2880" w:hanging="360"/>
      </w:pPr>
      <w:rPr>
        <w:rFonts w:ascii="Symbol" w:hAnsi="Symbol" w:hint="default"/>
      </w:rPr>
    </w:lvl>
    <w:lvl w:ilvl="4" w:tplc="7668DFC2">
      <w:start w:val="1"/>
      <w:numFmt w:val="bullet"/>
      <w:lvlText w:val="o"/>
      <w:lvlJc w:val="left"/>
      <w:pPr>
        <w:ind w:left="3600" w:hanging="360"/>
      </w:pPr>
      <w:rPr>
        <w:rFonts w:ascii="Courier New" w:hAnsi="Courier New" w:hint="default"/>
      </w:rPr>
    </w:lvl>
    <w:lvl w:ilvl="5" w:tplc="CF1E2688">
      <w:start w:val="1"/>
      <w:numFmt w:val="bullet"/>
      <w:lvlText w:val=""/>
      <w:lvlJc w:val="left"/>
      <w:pPr>
        <w:ind w:left="4320" w:hanging="360"/>
      </w:pPr>
      <w:rPr>
        <w:rFonts w:ascii="Wingdings" w:hAnsi="Wingdings" w:hint="default"/>
      </w:rPr>
    </w:lvl>
    <w:lvl w:ilvl="6" w:tplc="82243CEA">
      <w:start w:val="1"/>
      <w:numFmt w:val="bullet"/>
      <w:lvlText w:val=""/>
      <w:lvlJc w:val="left"/>
      <w:pPr>
        <w:ind w:left="5040" w:hanging="360"/>
      </w:pPr>
      <w:rPr>
        <w:rFonts w:ascii="Symbol" w:hAnsi="Symbol" w:hint="default"/>
      </w:rPr>
    </w:lvl>
    <w:lvl w:ilvl="7" w:tplc="305E1774">
      <w:start w:val="1"/>
      <w:numFmt w:val="bullet"/>
      <w:lvlText w:val="o"/>
      <w:lvlJc w:val="left"/>
      <w:pPr>
        <w:ind w:left="5760" w:hanging="360"/>
      </w:pPr>
      <w:rPr>
        <w:rFonts w:ascii="Courier New" w:hAnsi="Courier New" w:hint="default"/>
      </w:rPr>
    </w:lvl>
    <w:lvl w:ilvl="8" w:tplc="0CD81846">
      <w:start w:val="1"/>
      <w:numFmt w:val="bullet"/>
      <w:lvlText w:val=""/>
      <w:lvlJc w:val="left"/>
      <w:pPr>
        <w:ind w:left="6480" w:hanging="360"/>
      </w:pPr>
      <w:rPr>
        <w:rFonts w:ascii="Wingdings" w:hAnsi="Wingdings" w:hint="default"/>
      </w:rPr>
    </w:lvl>
  </w:abstractNum>
  <w:abstractNum w:abstractNumId="21" w15:restartNumberingAfterBreak="0">
    <w:nsid w:val="417FC751"/>
    <w:multiLevelType w:val="hybridMultilevel"/>
    <w:tmpl w:val="4DE49194"/>
    <w:lvl w:ilvl="0" w:tplc="66181AA6">
      <w:start w:val="1"/>
      <w:numFmt w:val="bullet"/>
      <w:lvlText w:val=""/>
      <w:lvlJc w:val="left"/>
      <w:pPr>
        <w:ind w:left="720" w:hanging="360"/>
      </w:pPr>
      <w:rPr>
        <w:rFonts w:ascii="Symbol" w:hAnsi="Symbol" w:hint="default"/>
      </w:rPr>
    </w:lvl>
    <w:lvl w:ilvl="1" w:tplc="C8C4C48E">
      <w:start w:val="1"/>
      <w:numFmt w:val="bullet"/>
      <w:lvlText w:val="o"/>
      <w:lvlJc w:val="left"/>
      <w:pPr>
        <w:ind w:left="1440" w:hanging="360"/>
      </w:pPr>
      <w:rPr>
        <w:rFonts w:ascii="Courier New" w:hAnsi="Courier New" w:hint="default"/>
      </w:rPr>
    </w:lvl>
    <w:lvl w:ilvl="2" w:tplc="03D8BB94">
      <w:start w:val="1"/>
      <w:numFmt w:val="bullet"/>
      <w:lvlText w:val=""/>
      <w:lvlJc w:val="left"/>
      <w:pPr>
        <w:ind w:left="2160" w:hanging="360"/>
      </w:pPr>
      <w:rPr>
        <w:rFonts w:ascii="Wingdings" w:hAnsi="Wingdings" w:hint="default"/>
      </w:rPr>
    </w:lvl>
    <w:lvl w:ilvl="3" w:tplc="D4323F9A">
      <w:start w:val="1"/>
      <w:numFmt w:val="bullet"/>
      <w:lvlText w:val=""/>
      <w:lvlJc w:val="left"/>
      <w:pPr>
        <w:ind w:left="2880" w:hanging="360"/>
      </w:pPr>
      <w:rPr>
        <w:rFonts w:ascii="Symbol" w:hAnsi="Symbol" w:hint="default"/>
      </w:rPr>
    </w:lvl>
    <w:lvl w:ilvl="4" w:tplc="42AAE04C">
      <w:start w:val="1"/>
      <w:numFmt w:val="bullet"/>
      <w:lvlText w:val="o"/>
      <w:lvlJc w:val="left"/>
      <w:pPr>
        <w:ind w:left="3600" w:hanging="360"/>
      </w:pPr>
      <w:rPr>
        <w:rFonts w:ascii="Courier New" w:hAnsi="Courier New" w:hint="default"/>
      </w:rPr>
    </w:lvl>
    <w:lvl w:ilvl="5" w:tplc="548E2E7A">
      <w:start w:val="1"/>
      <w:numFmt w:val="bullet"/>
      <w:lvlText w:val=""/>
      <w:lvlJc w:val="left"/>
      <w:pPr>
        <w:ind w:left="4320" w:hanging="360"/>
      </w:pPr>
      <w:rPr>
        <w:rFonts w:ascii="Wingdings" w:hAnsi="Wingdings" w:hint="default"/>
      </w:rPr>
    </w:lvl>
    <w:lvl w:ilvl="6" w:tplc="8952971C">
      <w:start w:val="1"/>
      <w:numFmt w:val="bullet"/>
      <w:lvlText w:val=""/>
      <w:lvlJc w:val="left"/>
      <w:pPr>
        <w:ind w:left="5040" w:hanging="360"/>
      </w:pPr>
      <w:rPr>
        <w:rFonts w:ascii="Symbol" w:hAnsi="Symbol" w:hint="default"/>
      </w:rPr>
    </w:lvl>
    <w:lvl w:ilvl="7" w:tplc="B620651C">
      <w:start w:val="1"/>
      <w:numFmt w:val="bullet"/>
      <w:lvlText w:val="o"/>
      <w:lvlJc w:val="left"/>
      <w:pPr>
        <w:ind w:left="5760" w:hanging="360"/>
      </w:pPr>
      <w:rPr>
        <w:rFonts w:ascii="Courier New" w:hAnsi="Courier New" w:hint="default"/>
      </w:rPr>
    </w:lvl>
    <w:lvl w:ilvl="8" w:tplc="6B58A14A">
      <w:start w:val="1"/>
      <w:numFmt w:val="bullet"/>
      <w:lvlText w:val=""/>
      <w:lvlJc w:val="left"/>
      <w:pPr>
        <w:ind w:left="6480" w:hanging="360"/>
      </w:pPr>
      <w:rPr>
        <w:rFonts w:ascii="Wingdings" w:hAnsi="Wingdings" w:hint="default"/>
      </w:rPr>
    </w:lvl>
  </w:abstractNum>
  <w:abstractNum w:abstractNumId="22" w15:restartNumberingAfterBreak="0">
    <w:nsid w:val="44A69A60"/>
    <w:multiLevelType w:val="hybridMultilevel"/>
    <w:tmpl w:val="927658CC"/>
    <w:lvl w:ilvl="0" w:tplc="07CEE67C">
      <w:start w:val="1"/>
      <w:numFmt w:val="bullet"/>
      <w:lvlText w:val=""/>
      <w:lvlJc w:val="left"/>
      <w:pPr>
        <w:ind w:left="720" w:hanging="360"/>
      </w:pPr>
      <w:rPr>
        <w:rFonts w:ascii="Symbol" w:hAnsi="Symbol" w:hint="default"/>
      </w:rPr>
    </w:lvl>
    <w:lvl w:ilvl="1" w:tplc="E9588838">
      <w:start w:val="1"/>
      <w:numFmt w:val="bullet"/>
      <w:lvlText w:val="o"/>
      <w:lvlJc w:val="left"/>
      <w:pPr>
        <w:ind w:left="1440" w:hanging="360"/>
      </w:pPr>
      <w:rPr>
        <w:rFonts w:ascii="Courier New" w:hAnsi="Courier New" w:hint="default"/>
      </w:rPr>
    </w:lvl>
    <w:lvl w:ilvl="2" w:tplc="3A42836C">
      <w:start w:val="1"/>
      <w:numFmt w:val="bullet"/>
      <w:lvlText w:val=""/>
      <w:lvlJc w:val="left"/>
      <w:pPr>
        <w:ind w:left="2160" w:hanging="360"/>
      </w:pPr>
      <w:rPr>
        <w:rFonts w:ascii="Wingdings" w:hAnsi="Wingdings" w:hint="default"/>
      </w:rPr>
    </w:lvl>
    <w:lvl w:ilvl="3" w:tplc="539855FA">
      <w:start w:val="1"/>
      <w:numFmt w:val="bullet"/>
      <w:lvlText w:val=""/>
      <w:lvlJc w:val="left"/>
      <w:pPr>
        <w:ind w:left="2880" w:hanging="360"/>
      </w:pPr>
      <w:rPr>
        <w:rFonts w:ascii="Symbol" w:hAnsi="Symbol" w:hint="default"/>
      </w:rPr>
    </w:lvl>
    <w:lvl w:ilvl="4" w:tplc="BC42DA9E">
      <w:start w:val="1"/>
      <w:numFmt w:val="bullet"/>
      <w:lvlText w:val="o"/>
      <w:lvlJc w:val="left"/>
      <w:pPr>
        <w:ind w:left="3600" w:hanging="360"/>
      </w:pPr>
      <w:rPr>
        <w:rFonts w:ascii="Courier New" w:hAnsi="Courier New" w:hint="default"/>
      </w:rPr>
    </w:lvl>
    <w:lvl w:ilvl="5" w:tplc="913C4344">
      <w:start w:val="1"/>
      <w:numFmt w:val="bullet"/>
      <w:lvlText w:val=""/>
      <w:lvlJc w:val="left"/>
      <w:pPr>
        <w:ind w:left="4320" w:hanging="360"/>
      </w:pPr>
      <w:rPr>
        <w:rFonts w:ascii="Wingdings" w:hAnsi="Wingdings" w:hint="default"/>
      </w:rPr>
    </w:lvl>
    <w:lvl w:ilvl="6" w:tplc="D79C39F6">
      <w:start w:val="1"/>
      <w:numFmt w:val="bullet"/>
      <w:lvlText w:val=""/>
      <w:lvlJc w:val="left"/>
      <w:pPr>
        <w:ind w:left="5040" w:hanging="360"/>
      </w:pPr>
      <w:rPr>
        <w:rFonts w:ascii="Symbol" w:hAnsi="Symbol" w:hint="default"/>
      </w:rPr>
    </w:lvl>
    <w:lvl w:ilvl="7" w:tplc="123E4FEA">
      <w:start w:val="1"/>
      <w:numFmt w:val="bullet"/>
      <w:lvlText w:val="o"/>
      <w:lvlJc w:val="left"/>
      <w:pPr>
        <w:ind w:left="5760" w:hanging="360"/>
      </w:pPr>
      <w:rPr>
        <w:rFonts w:ascii="Courier New" w:hAnsi="Courier New" w:hint="default"/>
      </w:rPr>
    </w:lvl>
    <w:lvl w:ilvl="8" w:tplc="1EF62426">
      <w:start w:val="1"/>
      <w:numFmt w:val="bullet"/>
      <w:lvlText w:val=""/>
      <w:lvlJc w:val="left"/>
      <w:pPr>
        <w:ind w:left="6480" w:hanging="360"/>
      </w:pPr>
      <w:rPr>
        <w:rFonts w:ascii="Wingdings" w:hAnsi="Wingdings" w:hint="default"/>
      </w:rPr>
    </w:lvl>
  </w:abstractNum>
  <w:abstractNum w:abstractNumId="23" w15:restartNumberingAfterBreak="0">
    <w:nsid w:val="4634579C"/>
    <w:multiLevelType w:val="hybridMultilevel"/>
    <w:tmpl w:val="65388C54"/>
    <w:lvl w:ilvl="0" w:tplc="F196AD3A">
      <w:start w:val="1"/>
      <w:numFmt w:val="bullet"/>
      <w:lvlText w:val=""/>
      <w:lvlJc w:val="left"/>
      <w:pPr>
        <w:ind w:left="720" w:hanging="360"/>
      </w:pPr>
      <w:rPr>
        <w:rFonts w:ascii="Symbol" w:hAnsi="Symbol" w:hint="default"/>
      </w:rPr>
    </w:lvl>
    <w:lvl w:ilvl="1" w:tplc="24505978">
      <w:start w:val="1"/>
      <w:numFmt w:val="bullet"/>
      <w:lvlText w:val="o"/>
      <w:lvlJc w:val="left"/>
      <w:pPr>
        <w:ind w:left="1440" w:hanging="360"/>
      </w:pPr>
      <w:rPr>
        <w:rFonts w:ascii="Courier New" w:hAnsi="Courier New" w:hint="default"/>
      </w:rPr>
    </w:lvl>
    <w:lvl w:ilvl="2" w:tplc="CB341B42">
      <w:start w:val="1"/>
      <w:numFmt w:val="bullet"/>
      <w:lvlText w:val=""/>
      <w:lvlJc w:val="left"/>
      <w:pPr>
        <w:ind w:left="2160" w:hanging="360"/>
      </w:pPr>
      <w:rPr>
        <w:rFonts w:ascii="Wingdings" w:hAnsi="Wingdings" w:hint="default"/>
      </w:rPr>
    </w:lvl>
    <w:lvl w:ilvl="3" w:tplc="13CCD1B2">
      <w:start w:val="1"/>
      <w:numFmt w:val="bullet"/>
      <w:lvlText w:val=""/>
      <w:lvlJc w:val="left"/>
      <w:pPr>
        <w:ind w:left="2880" w:hanging="360"/>
      </w:pPr>
      <w:rPr>
        <w:rFonts w:ascii="Symbol" w:hAnsi="Symbol" w:hint="default"/>
      </w:rPr>
    </w:lvl>
    <w:lvl w:ilvl="4" w:tplc="23BEA3E8">
      <w:start w:val="1"/>
      <w:numFmt w:val="bullet"/>
      <w:lvlText w:val="o"/>
      <w:lvlJc w:val="left"/>
      <w:pPr>
        <w:ind w:left="3600" w:hanging="360"/>
      </w:pPr>
      <w:rPr>
        <w:rFonts w:ascii="Courier New" w:hAnsi="Courier New" w:hint="default"/>
      </w:rPr>
    </w:lvl>
    <w:lvl w:ilvl="5" w:tplc="913AC6DC">
      <w:start w:val="1"/>
      <w:numFmt w:val="bullet"/>
      <w:lvlText w:val=""/>
      <w:lvlJc w:val="left"/>
      <w:pPr>
        <w:ind w:left="4320" w:hanging="360"/>
      </w:pPr>
      <w:rPr>
        <w:rFonts w:ascii="Wingdings" w:hAnsi="Wingdings" w:hint="default"/>
      </w:rPr>
    </w:lvl>
    <w:lvl w:ilvl="6" w:tplc="8C2E403E">
      <w:start w:val="1"/>
      <w:numFmt w:val="bullet"/>
      <w:lvlText w:val=""/>
      <w:lvlJc w:val="left"/>
      <w:pPr>
        <w:ind w:left="5040" w:hanging="360"/>
      </w:pPr>
      <w:rPr>
        <w:rFonts w:ascii="Symbol" w:hAnsi="Symbol" w:hint="default"/>
      </w:rPr>
    </w:lvl>
    <w:lvl w:ilvl="7" w:tplc="FFB2F428">
      <w:start w:val="1"/>
      <w:numFmt w:val="bullet"/>
      <w:lvlText w:val="o"/>
      <w:lvlJc w:val="left"/>
      <w:pPr>
        <w:ind w:left="5760" w:hanging="360"/>
      </w:pPr>
      <w:rPr>
        <w:rFonts w:ascii="Courier New" w:hAnsi="Courier New" w:hint="default"/>
      </w:rPr>
    </w:lvl>
    <w:lvl w:ilvl="8" w:tplc="325688E6">
      <w:start w:val="1"/>
      <w:numFmt w:val="bullet"/>
      <w:lvlText w:val=""/>
      <w:lvlJc w:val="left"/>
      <w:pPr>
        <w:ind w:left="6480" w:hanging="360"/>
      </w:pPr>
      <w:rPr>
        <w:rFonts w:ascii="Wingdings" w:hAnsi="Wingdings" w:hint="default"/>
      </w:rPr>
    </w:lvl>
  </w:abstractNum>
  <w:abstractNum w:abstractNumId="24" w15:restartNumberingAfterBreak="0">
    <w:nsid w:val="4CAE2D6A"/>
    <w:multiLevelType w:val="hybridMultilevel"/>
    <w:tmpl w:val="74C2B4B6"/>
    <w:lvl w:ilvl="0" w:tplc="40F41F72">
      <w:start w:val="1"/>
      <w:numFmt w:val="bullet"/>
      <w:lvlText w:val=""/>
      <w:lvlJc w:val="left"/>
      <w:pPr>
        <w:ind w:left="720" w:hanging="360"/>
      </w:pPr>
      <w:rPr>
        <w:rFonts w:ascii="Symbol" w:hAnsi="Symbol" w:hint="default"/>
      </w:rPr>
    </w:lvl>
    <w:lvl w:ilvl="1" w:tplc="ADD2D8D0">
      <w:start w:val="1"/>
      <w:numFmt w:val="bullet"/>
      <w:lvlText w:val="o"/>
      <w:lvlJc w:val="left"/>
      <w:pPr>
        <w:ind w:left="1440" w:hanging="360"/>
      </w:pPr>
      <w:rPr>
        <w:rFonts w:ascii="Courier New" w:hAnsi="Courier New" w:hint="default"/>
      </w:rPr>
    </w:lvl>
    <w:lvl w:ilvl="2" w:tplc="2D824FA4">
      <w:start w:val="1"/>
      <w:numFmt w:val="bullet"/>
      <w:lvlText w:val=""/>
      <w:lvlJc w:val="left"/>
      <w:pPr>
        <w:ind w:left="2160" w:hanging="360"/>
      </w:pPr>
      <w:rPr>
        <w:rFonts w:ascii="Wingdings" w:hAnsi="Wingdings" w:hint="default"/>
      </w:rPr>
    </w:lvl>
    <w:lvl w:ilvl="3" w:tplc="B9DA72D6">
      <w:start w:val="1"/>
      <w:numFmt w:val="bullet"/>
      <w:lvlText w:val=""/>
      <w:lvlJc w:val="left"/>
      <w:pPr>
        <w:ind w:left="2880" w:hanging="360"/>
      </w:pPr>
      <w:rPr>
        <w:rFonts w:ascii="Symbol" w:hAnsi="Symbol" w:hint="default"/>
      </w:rPr>
    </w:lvl>
    <w:lvl w:ilvl="4" w:tplc="E0DA85A2">
      <w:start w:val="1"/>
      <w:numFmt w:val="bullet"/>
      <w:lvlText w:val="o"/>
      <w:lvlJc w:val="left"/>
      <w:pPr>
        <w:ind w:left="3600" w:hanging="360"/>
      </w:pPr>
      <w:rPr>
        <w:rFonts w:ascii="Courier New" w:hAnsi="Courier New" w:hint="default"/>
      </w:rPr>
    </w:lvl>
    <w:lvl w:ilvl="5" w:tplc="2528E866">
      <w:start w:val="1"/>
      <w:numFmt w:val="bullet"/>
      <w:lvlText w:val=""/>
      <w:lvlJc w:val="left"/>
      <w:pPr>
        <w:ind w:left="4320" w:hanging="360"/>
      </w:pPr>
      <w:rPr>
        <w:rFonts w:ascii="Wingdings" w:hAnsi="Wingdings" w:hint="default"/>
      </w:rPr>
    </w:lvl>
    <w:lvl w:ilvl="6" w:tplc="3E26CA58">
      <w:start w:val="1"/>
      <w:numFmt w:val="bullet"/>
      <w:lvlText w:val=""/>
      <w:lvlJc w:val="left"/>
      <w:pPr>
        <w:ind w:left="5040" w:hanging="360"/>
      </w:pPr>
      <w:rPr>
        <w:rFonts w:ascii="Symbol" w:hAnsi="Symbol" w:hint="default"/>
      </w:rPr>
    </w:lvl>
    <w:lvl w:ilvl="7" w:tplc="4692D4F6">
      <w:start w:val="1"/>
      <w:numFmt w:val="bullet"/>
      <w:lvlText w:val="o"/>
      <w:lvlJc w:val="left"/>
      <w:pPr>
        <w:ind w:left="5760" w:hanging="360"/>
      </w:pPr>
      <w:rPr>
        <w:rFonts w:ascii="Courier New" w:hAnsi="Courier New" w:hint="default"/>
      </w:rPr>
    </w:lvl>
    <w:lvl w:ilvl="8" w:tplc="81087F14">
      <w:start w:val="1"/>
      <w:numFmt w:val="bullet"/>
      <w:lvlText w:val=""/>
      <w:lvlJc w:val="left"/>
      <w:pPr>
        <w:ind w:left="6480" w:hanging="360"/>
      </w:pPr>
      <w:rPr>
        <w:rFonts w:ascii="Wingdings" w:hAnsi="Wingdings" w:hint="default"/>
      </w:rPr>
    </w:lvl>
  </w:abstractNum>
  <w:abstractNum w:abstractNumId="25" w15:restartNumberingAfterBreak="0">
    <w:nsid w:val="4E01357E"/>
    <w:multiLevelType w:val="hybridMultilevel"/>
    <w:tmpl w:val="F4D8CD2C"/>
    <w:lvl w:ilvl="0" w:tplc="8B9A3596">
      <w:start w:val="1"/>
      <w:numFmt w:val="bullet"/>
      <w:lvlText w:val=""/>
      <w:lvlJc w:val="left"/>
      <w:pPr>
        <w:ind w:left="720" w:hanging="360"/>
      </w:pPr>
      <w:rPr>
        <w:rFonts w:ascii="Symbol" w:hAnsi="Symbol" w:hint="default"/>
      </w:rPr>
    </w:lvl>
    <w:lvl w:ilvl="1" w:tplc="4D0E8F54">
      <w:start w:val="1"/>
      <w:numFmt w:val="bullet"/>
      <w:lvlText w:val="o"/>
      <w:lvlJc w:val="left"/>
      <w:pPr>
        <w:ind w:left="1440" w:hanging="360"/>
      </w:pPr>
      <w:rPr>
        <w:rFonts w:ascii="Courier New" w:hAnsi="Courier New" w:hint="default"/>
      </w:rPr>
    </w:lvl>
    <w:lvl w:ilvl="2" w:tplc="3566E0C0">
      <w:start w:val="1"/>
      <w:numFmt w:val="bullet"/>
      <w:lvlText w:val=""/>
      <w:lvlJc w:val="left"/>
      <w:pPr>
        <w:ind w:left="2160" w:hanging="360"/>
      </w:pPr>
      <w:rPr>
        <w:rFonts w:ascii="Wingdings" w:hAnsi="Wingdings" w:hint="default"/>
      </w:rPr>
    </w:lvl>
    <w:lvl w:ilvl="3" w:tplc="BD9827B4">
      <w:start w:val="1"/>
      <w:numFmt w:val="bullet"/>
      <w:lvlText w:val=""/>
      <w:lvlJc w:val="left"/>
      <w:pPr>
        <w:ind w:left="2880" w:hanging="360"/>
      </w:pPr>
      <w:rPr>
        <w:rFonts w:ascii="Symbol" w:hAnsi="Symbol" w:hint="default"/>
      </w:rPr>
    </w:lvl>
    <w:lvl w:ilvl="4" w:tplc="A9221DBA">
      <w:start w:val="1"/>
      <w:numFmt w:val="bullet"/>
      <w:lvlText w:val="o"/>
      <w:lvlJc w:val="left"/>
      <w:pPr>
        <w:ind w:left="3600" w:hanging="360"/>
      </w:pPr>
      <w:rPr>
        <w:rFonts w:ascii="Courier New" w:hAnsi="Courier New" w:hint="default"/>
      </w:rPr>
    </w:lvl>
    <w:lvl w:ilvl="5" w:tplc="D68AF9D2">
      <w:start w:val="1"/>
      <w:numFmt w:val="bullet"/>
      <w:lvlText w:val=""/>
      <w:lvlJc w:val="left"/>
      <w:pPr>
        <w:ind w:left="4320" w:hanging="360"/>
      </w:pPr>
      <w:rPr>
        <w:rFonts w:ascii="Wingdings" w:hAnsi="Wingdings" w:hint="default"/>
      </w:rPr>
    </w:lvl>
    <w:lvl w:ilvl="6" w:tplc="7D88365A">
      <w:start w:val="1"/>
      <w:numFmt w:val="bullet"/>
      <w:lvlText w:val=""/>
      <w:lvlJc w:val="left"/>
      <w:pPr>
        <w:ind w:left="5040" w:hanging="360"/>
      </w:pPr>
      <w:rPr>
        <w:rFonts w:ascii="Symbol" w:hAnsi="Symbol" w:hint="default"/>
      </w:rPr>
    </w:lvl>
    <w:lvl w:ilvl="7" w:tplc="80329326">
      <w:start w:val="1"/>
      <w:numFmt w:val="bullet"/>
      <w:lvlText w:val="o"/>
      <w:lvlJc w:val="left"/>
      <w:pPr>
        <w:ind w:left="5760" w:hanging="360"/>
      </w:pPr>
      <w:rPr>
        <w:rFonts w:ascii="Courier New" w:hAnsi="Courier New" w:hint="default"/>
      </w:rPr>
    </w:lvl>
    <w:lvl w:ilvl="8" w:tplc="87A8C448">
      <w:start w:val="1"/>
      <w:numFmt w:val="bullet"/>
      <w:lvlText w:val=""/>
      <w:lvlJc w:val="left"/>
      <w:pPr>
        <w:ind w:left="6480" w:hanging="360"/>
      </w:pPr>
      <w:rPr>
        <w:rFonts w:ascii="Wingdings" w:hAnsi="Wingdings" w:hint="default"/>
      </w:rPr>
    </w:lvl>
  </w:abstractNum>
  <w:abstractNum w:abstractNumId="26"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62ADBED"/>
    <w:multiLevelType w:val="hybridMultilevel"/>
    <w:tmpl w:val="D61EC360"/>
    <w:lvl w:ilvl="0" w:tplc="CC9C084C">
      <w:start w:val="1"/>
      <w:numFmt w:val="bullet"/>
      <w:lvlText w:val=""/>
      <w:lvlJc w:val="left"/>
      <w:pPr>
        <w:ind w:left="720" w:hanging="360"/>
      </w:pPr>
      <w:rPr>
        <w:rFonts w:ascii="Symbol" w:hAnsi="Symbol" w:hint="default"/>
      </w:rPr>
    </w:lvl>
    <w:lvl w:ilvl="1" w:tplc="86806B8A">
      <w:start w:val="1"/>
      <w:numFmt w:val="bullet"/>
      <w:lvlText w:val="o"/>
      <w:lvlJc w:val="left"/>
      <w:pPr>
        <w:ind w:left="1440" w:hanging="360"/>
      </w:pPr>
      <w:rPr>
        <w:rFonts w:ascii="Courier New" w:hAnsi="Courier New" w:hint="default"/>
      </w:rPr>
    </w:lvl>
    <w:lvl w:ilvl="2" w:tplc="02AE1CA0">
      <w:start w:val="1"/>
      <w:numFmt w:val="bullet"/>
      <w:lvlText w:val=""/>
      <w:lvlJc w:val="left"/>
      <w:pPr>
        <w:ind w:left="2160" w:hanging="360"/>
      </w:pPr>
      <w:rPr>
        <w:rFonts w:ascii="Wingdings" w:hAnsi="Wingdings" w:hint="default"/>
      </w:rPr>
    </w:lvl>
    <w:lvl w:ilvl="3" w:tplc="6E4A7186">
      <w:start w:val="1"/>
      <w:numFmt w:val="bullet"/>
      <w:lvlText w:val=""/>
      <w:lvlJc w:val="left"/>
      <w:pPr>
        <w:ind w:left="2880" w:hanging="360"/>
      </w:pPr>
      <w:rPr>
        <w:rFonts w:ascii="Symbol" w:hAnsi="Symbol" w:hint="default"/>
      </w:rPr>
    </w:lvl>
    <w:lvl w:ilvl="4" w:tplc="99BAFC2E">
      <w:start w:val="1"/>
      <w:numFmt w:val="bullet"/>
      <w:lvlText w:val="o"/>
      <w:lvlJc w:val="left"/>
      <w:pPr>
        <w:ind w:left="3600" w:hanging="360"/>
      </w:pPr>
      <w:rPr>
        <w:rFonts w:ascii="Courier New" w:hAnsi="Courier New" w:hint="default"/>
      </w:rPr>
    </w:lvl>
    <w:lvl w:ilvl="5" w:tplc="2F32EC86">
      <w:start w:val="1"/>
      <w:numFmt w:val="bullet"/>
      <w:lvlText w:val=""/>
      <w:lvlJc w:val="left"/>
      <w:pPr>
        <w:ind w:left="4320" w:hanging="360"/>
      </w:pPr>
      <w:rPr>
        <w:rFonts w:ascii="Wingdings" w:hAnsi="Wingdings" w:hint="default"/>
      </w:rPr>
    </w:lvl>
    <w:lvl w:ilvl="6" w:tplc="4F9ECC66">
      <w:start w:val="1"/>
      <w:numFmt w:val="bullet"/>
      <w:lvlText w:val=""/>
      <w:lvlJc w:val="left"/>
      <w:pPr>
        <w:ind w:left="5040" w:hanging="360"/>
      </w:pPr>
      <w:rPr>
        <w:rFonts w:ascii="Symbol" w:hAnsi="Symbol" w:hint="default"/>
      </w:rPr>
    </w:lvl>
    <w:lvl w:ilvl="7" w:tplc="13B8EA2A">
      <w:start w:val="1"/>
      <w:numFmt w:val="bullet"/>
      <w:lvlText w:val="o"/>
      <w:lvlJc w:val="left"/>
      <w:pPr>
        <w:ind w:left="5760" w:hanging="360"/>
      </w:pPr>
      <w:rPr>
        <w:rFonts w:ascii="Courier New" w:hAnsi="Courier New" w:hint="default"/>
      </w:rPr>
    </w:lvl>
    <w:lvl w:ilvl="8" w:tplc="12B294C2">
      <w:start w:val="1"/>
      <w:numFmt w:val="bullet"/>
      <w:lvlText w:val=""/>
      <w:lvlJc w:val="left"/>
      <w:pPr>
        <w:ind w:left="6480" w:hanging="360"/>
      </w:pPr>
      <w:rPr>
        <w:rFonts w:ascii="Wingdings" w:hAnsi="Wingdings" w:hint="default"/>
      </w:rPr>
    </w:lvl>
  </w:abstractNum>
  <w:abstractNum w:abstractNumId="28" w15:restartNumberingAfterBreak="0">
    <w:nsid w:val="565E63E6"/>
    <w:multiLevelType w:val="hybridMultilevel"/>
    <w:tmpl w:val="8AD47154"/>
    <w:lvl w:ilvl="0" w:tplc="31A27A3C">
      <w:start w:val="1"/>
      <w:numFmt w:val="decimal"/>
      <w:lvlText w:val="%1."/>
      <w:lvlJc w:val="left"/>
      <w:pPr>
        <w:ind w:left="720" w:hanging="360"/>
      </w:pPr>
    </w:lvl>
    <w:lvl w:ilvl="1" w:tplc="B30A1882">
      <w:start w:val="1"/>
      <w:numFmt w:val="lowerLetter"/>
      <w:lvlText w:val="%2."/>
      <w:lvlJc w:val="left"/>
      <w:pPr>
        <w:ind w:left="1440" w:hanging="360"/>
      </w:pPr>
    </w:lvl>
    <w:lvl w:ilvl="2" w:tplc="9912DF34">
      <w:start w:val="1"/>
      <w:numFmt w:val="lowerRoman"/>
      <w:lvlText w:val="%3."/>
      <w:lvlJc w:val="right"/>
      <w:pPr>
        <w:ind w:left="2160" w:hanging="180"/>
      </w:pPr>
    </w:lvl>
    <w:lvl w:ilvl="3" w:tplc="75F80CE0">
      <w:start w:val="1"/>
      <w:numFmt w:val="decimal"/>
      <w:lvlText w:val="%4."/>
      <w:lvlJc w:val="left"/>
      <w:pPr>
        <w:ind w:left="2880" w:hanging="360"/>
      </w:pPr>
    </w:lvl>
    <w:lvl w:ilvl="4" w:tplc="46BCE5DC">
      <w:start w:val="1"/>
      <w:numFmt w:val="lowerLetter"/>
      <w:lvlText w:val="%5."/>
      <w:lvlJc w:val="left"/>
      <w:pPr>
        <w:ind w:left="3600" w:hanging="360"/>
      </w:pPr>
    </w:lvl>
    <w:lvl w:ilvl="5" w:tplc="EC088F00">
      <w:start w:val="1"/>
      <w:numFmt w:val="lowerRoman"/>
      <w:lvlText w:val="%6."/>
      <w:lvlJc w:val="right"/>
      <w:pPr>
        <w:ind w:left="4320" w:hanging="180"/>
      </w:pPr>
    </w:lvl>
    <w:lvl w:ilvl="6" w:tplc="583443CC">
      <w:start w:val="1"/>
      <w:numFmt w:val="decimal"/>
      <w:lvlText w:val="%7."/>
      <w:lvlJc w:val="left"/>
      <w:pPr>
        <w:ind w:left="5040" w:hanging="360"/>
      </w:pPr>
    </w:lvl>
    <w:lvl w:ilvl="7" w:tplc="3E3A9DE0">
      <w:start w:val="1"/>
      <w:numFmt w:val="lowerLetter"/>
      <w:lvlText w:val="%8."/>
      <w:lvlJc w:val="left"/>
      <w:pPr>
        <w:ind w:left="5760" w:hanging="360"/>
      </w:pPr>
    </w:lvl>
    <w:lvl w:ilvl="8" w:tplc="48986CBC">
      <w:start w:val="1"/>
      <w:numFmt w:val="lowerRoman"/>
      <w:lvlText w:val="%9."/>
      <w:lvlJc w:val="right"/>
      <w:pPr>
        <w:ind w:left="6480" w:hanging="180"/>
      </w:pPr>
    </w:lvl>
  </w:abstractNum>
  <w:abstractNum w:abstractNumId="29" w15:restartNumberingAfterBreak="0">
    <w:nsid w:val="57849FF8"/>
    <w:multiLevelType w:val="hybridMultilevel"/>
    <w:tmpl w:val="912CCECE"/>
    <w:lvl w:ilvl="0" w:tplc="3826651E">
      <w:start w:val="1"/>
      <w:numFmt w:val="bullet"/>
      <w:lvlText w:val=""/>
      <w:lvlJc w:val="left"/>
      <w:pPr>
        <w:ind w:left="720" w:hanging="360"/>
      </w:pPr>
      <w:rPr>
        <w:rFonts w:ascii="Symbol" w:hAnsi="Symbol" w:hint="default"/>
      </w:rPr>
    </w:lvl>
    <w:lvl w:ilvl="1" w:tplc="C6F67F5A">
      <w:start w:val="1"/>
      <w:numFmt w:val="bullet"/>
      <w:lvlText w:val="o"/>
      <w:lvlJc w:val="left"/>
      <w:pPr>
        <w:ind w:left="1440" w:hanging="360"/>
      </w:pPr>
      <w:rPr>
        <w:rFonts w:ascii="Courier New" w:hAnsi="Courier New" w:hint="default"/>
      </w:rPr>
    </w:lvl>
    <w:lvl w:ilvl="2" w:tplc="0BBEC60A">
      <w:start w:val="1"/>
      <w:numFmt w:val="bullet"/>
      <w:lvlText w:val=""/>
      <w:lvlJc w:val="left"/>
      <w:pPr>
        <w:ind w:left="2160" w:hanging="360"/>
      </w:pPr>
      <w:rPr>
        <w:rFonts w:ascii="Wingdings" w:hAnsi="Wingdings" w:hint="default"/>
      </w:rPr>
    </w:lvl>
    <w:lvl w:ilvl="3" w:tplc="F65EFF30">
      <w:start w:val="1"/>
      <w:numFmt w:val="bullet"/>
      <w:lvlText w:val=""/>
      <w:lvlJc w:val="left"/>
      <w:pPr>
        <w:ind w:left="2880" w:hanging="360"/>
      </w:pPr>
      <w:rPr>
        <w:rFonts w:ascii="Symbol" w:hAnsi="Symbol" w:hint="default"/>
      </w:rPr>
    </w:lvl>
    <w:lvl w:ilvl="4" w:tplc="85407AE4">
      <w:start w:val="1"/>
      <w:numFmt w:val="bullet"/>
      <w:lvlText w:val="o"/>
      <w:lvlJc w:val="left"/>
      <w:pPr>
        <w:ind w:left="3600" w:hanging="360"/>
      </w:pPr>
      <w:rPr>
        <w:rFonts w:ascii="Courier New" w:hAnsi="Courier New" w:hint="default"/>
      </w:rPr>
    </w:lvl>
    <w:lvl w:ilvl="5" w:tplc="F20EC19A">
      <w:start w:val="1"/>
      <w:numFmt w:val="bullet"/>
      <w:lvlText w:val=""/>
      <w:lvlJc w:val="left"/>
      <w:pPr>
        <w:ind w:left="4320" w:hanging="360"/>
      </w:pPr>
      <w:rPr>
        <w:rFonts w:ascii="Wingdings" w:hAnsi="Wingdings" w:hint="default"/>
      </w:rPr>
    </w:lvl>
    <w:lvl w:ilvl="6" w:tplc="BD804C0E">
      <w:start w:val="1"/>
      <w:numFmt w:val="bullet"/>
      <w:lvlText w:val=""/>
      <w:lvlJc w:val="left"/>
      <w:pPr>
        <w:ind w:left="5040" w:hanging="360"/>
      </w:pPr>
      <w:rPr>
        <w:rFonts w:ascii="Symbol" w:hAnsi="Symbol" w:hint="default"/>
      </w:rPr>
    </w:lvl>
    <w:lvl w:ilvl="7" w:tplc="18BC5C1E">
      <w:start w:val="1"/>
      <w:numFmt w:val="bullet"/>
      <w:lvlText w:val="o"/>
      <w:lvlJc w:val="left"/>
      <w:pPr>
        <w:ind w:left="5760" w:hanging="360"/>
      </w:pPr>
      <w:rPr>
        <w:rFonts w:ascii="Courier New" w:hAnsi="Courier New" w:hint="default"/>
      </w:rPr>
    </w:lvl>
    <w:lvl w:ilvl="8" w:tplc="4DA08250">
      <w:start w:val="1"/>
      <w:numFmt w:val="bullet"/>
      <w:lvlText w:val=""/>
      <w:lvlJc w:val="left"/>
      <w:pPr>
        <w:ind w:left="6480" w:hanging="360"/>
      </w:pPr>
      <w:rPr>
        <w:rFonts w:ascii="Wingdings" w:hAnsi="Wingdings" w:hint="default"/>
      </w:rPr>
    </w:lvl>
  </w:abstractNum>
  <w:abstractNum w:abstractNumId="30" w15:restartNumberingAfterBreak="0">
    <w:nsid w:val="5875DB44"/>
    <w:multiLevelType w:val="hybridMultilevel"/>
    <w:tmpl w:val="8DAED84E"/>
    <w:lvl w:ilvl="0" w:tplc="E6A4D5C0">
      <w:start w:val="1"/>
      <w:numFmt w:val="bullet"/>
      <w:lvlText w:val=""/>
      <w:lvlJc w:val="left"/>
      <w:pPr>
        <w:ind w:left="720" w:hanging="360"/>
      </w:pPr>
      <w:rPr>
        <w:rFonts w:ascii="Symbol" w:hAnsi="Symbol" w:hint="default"/>
      </w:rPr>
    </w:lvl>
    <w:lvl w:ilvl="1" w:tplc="AB7660AA">
      <w:start w:val="1"/>
      <w:numFmt w:val="bullet"/>
      <w:lvlText w:val="o"/>
      <w:lvlJc w:val="left"/>
      <w:pPr>
        <w:ind w:left="1440" w:hanging="360"/>
      </w:pPr>
      <w:rPr>
        <w:rFonts w:ascii="Courier New" w:hAnsi="Courier New" w:hint="default"/>
      </w:rPr>
    </w:lvl>
    <w:lvl w:ilvl="2" w:tplc="CE3A0BD6">
      <w:start w:val="1"/>
      <w:numFmt w:val="bullet"/>
      <w:lvlText w:val=""/>
      <w:lvlJc w:val="left"/>
      <w:pPr>
        <w:ind w:left="2160" w:hanging="360"/>
      </w:pPr>
      <w:rPr>
        <w:rFonts w:ascii="Wingdings" w:hAnsi="Wingdings" w:hint="default"/>
      </w:rPr>
    </w:lvl>
    <w:lvl w:ilvl="3" w:tplc="74B0096A">
      <w:start w:val="1"/>
      <w:numFmt w:val="bullet"/>
      <w:lvlText w:val=""/>
      <w:lvlJc w:val="left"/>
      <w:pPr>
        <w:ind w:left="2880" w:hanging="360"/>
      </w:pPr>
      <w:rPr>
        <w:rFonts w:ascii="Symbol" w:hAnsi="Symbol" w:hint="default"/>
      </w:rPr>
    </w:lvl>
    <w:lvl w:ilvl="4" w:tplc="9BE07E04">
      <w:start w:val="1"/>
      <w:numFmt w:val="bullet"/>
      <w:lvlText w:val="o"/>
      <w:lvlJc w:val="left"/>
      <w:pPr>
        <w:ind w:left="3600" w:hanging="360"/>
      </w:pPr>
      <w:rPr>
        <w:rFonts w:ascii="Courier New" w:hAnsi="Courier New" w:hint="default"/>
      </w:rPr>
    </w:lvl>
    <w:lvl w:ilvl="5" w:tplc="E06C2A0A">
      <w:start w:val="1"/>
      <w:numFmt w:val="bullet"/>
      <w:lvlText w:val=""/>
      <w:lvlJc w:val="left"/>
      <w:pPr>
        <w:ind w:left="4320" w:hanging="360"/>
      </w:pPr>
      <w:rPr>
        <w:rFonts w:ascii="Wingdings" w:hAnsi="Wingdings" w:hint="default"/>
      </w:rPr>
    </w:lvl>
    <w:lvl w:ilvl="6" w:tplc="31FC114E">
      <w:start w:val="1"/>
      <w:numFmt w:val="bullet"/>
      <w:lvlText w:val=""/>
      <w:lvlJc w:val="left"/>
      <w:pPr>
        <w:ind w:left="5040" w:hanging="360"/>
      </w:pPr>
      <w:rPr>
        <w:rFonts w:ascii="Symbol" w:hAnsi="Symbol" w:hint="default"/>
      </w:rPr>
    </w:lvl>
    <w:lvl w:ilvl="7" w:tplc="1FE4D1AE">
      <w:start w:val="1"/>
      <w:numFmt w:val="bullet"/>
      <w:lvlText w:val="o"/>
      <w:lvlJc w:val="left"/>
      <w:pPr>
        <w:ind w:left="5760" w:hanging="360"/>
      </w:pPr>
      <w:rPr>
        <w:rFonts w:ascii="Courier New" w:hAnsi="Courier New" w:hint="default"/>
      </w:rPr>
    </w:lvl>
    <w:lvl w:ilvl="8" w:tplc="9DA6914C">
      <w:start w:val="1"/>
      <w:numFmt w:val="bullet"/>
      <w:lvlText w:val=""/>
      <w:lvlJc w:val="left"/>
      <w:pPr>
        <w:ind w:left="6480" w:hanging="360"/>
      </w:pPr>
      <w:rPr>
        <w:rFonts w:ascii="Wingdings" w:hAnsi="Wingdings" w:hint="default"/>
      </w:rPr>
    </w:lvl>
  </w:abstractNum>
  <w:abstractNum w:abstractNumId="31" w15:restartNumberingAfterBreak="0">
    <w:nsid w:val="5A561DFA"/>
    <w:multiLevelType w:val="hybridMultilevel"/>
    <w:tmpl w:val="703AE70C"/>
    <w:lvl w:ilvl="0" w:tplc="5F20C9BC">
      <w:start w:val="1"/>
      <w:numFmt w:val="bullet"/>
      <w:lvlText w:val=""/>
      <w:lvlJc w:val="left"/>
      <w:pPr>
        <w:ind w:left="720" w:hanging="360"/>
      </w:pPr>
      <w:rPr>
        <w:rFonts w:ascii="Symbol" w:hAnsi="Symbol" w:hint="default"/>
      </w:rPr>
    </w:lvl>
    <w:lvl w:ilvl="1" w:tplc="AEB6EEF8">
      <w:start w:val="1"/>
      <w:numFmt w:val="bullet"/>
      <w:lvlText w:val="o"/>
      <w:lvlJc w:val="left"/>
      <w:pPr>
        <w:ind w:left="1440" w:hanging="360"/>
      </w:pPr>
      <w:rPr>
        <w:rFonts w:ascii="Courier New" w:hAnsi="Courier New" w:hint="default"/>
      </w:rPr>
    </w:lvl>
    <w:lvl w:ilvl="2" w:tplc="4830D918">
      <w:start w:val="1"/>
      <w:numFmt w:val="bullet"/>
      <w:lvlText w:val=""/>
      <w:lvlJc w:val="left"/>
      <w:pPr>
        <w:ind w:left="2160" w:hanging="360"/>
      </w:pPr>
      <w:rPr>
        <w:rFonts w:ascii="Wingdings" w:hAnsi="Wingdings" w:hint="default"/>
      </w:rPr>
    </w:lvl>
    <w:lvl w:ilvl="3" w:tplc="30A2FC3C">
      <w:start w:val="1"/>
      <w:numFmt w:val="bullet"/>
      <w:lvlText w:val=""/>
      <w:lvlJc w:val="left"/>
      <w:pPr>
        <w:ind w:left="2880" w:hanging="360"/>
      </w:pPr>
      <w:rPr>
        <w:rFonts w:ascii="Symbol" w:hAnsi="Symbol" w:hint="default"/>
      </w:rPr>
    </w:lvl>
    <w:lvl w:ilvl="4" w:tplc="3732CC98">
      <w:start w:val="1"/>
      <w:numFmt w:val="bullet"/>
      <w:lvlText w:val="o"/>
      <w:lvlJc w:val="left"/>
      <w:pPr>
        <w:ind w:left="3600" w:hanging="360"/>
      </w:pPr>
      <w:rPr>
        <w:rFonts w:ascii="Courier New" w:hAnsi="Courier New" w:hint="default"/>
      </w:rPr>
    </w:lvl>
    <w:lvl w:ilvl="5" w:tplc="7004E172">
      <w:start w:val="1"/>
      <w:numFmt w:val="bullet"/>
      <w:lvlText w:val=""/>
      <w:lvlJc w:val="left"/>
      <w:pPr>
        <w:ind w:left="4320" w:hanging="360"/>
      </w:pPr>
      <w:rPr>
        <w:rFonts w:ascii="Wingdings" w:hAnsi="Wingdings" w:hint="default"/>
      </w:rPr>
    </w:lvl>
    <w:lvl w:ilvl="6" w:tplc="884C3C8E">
      <w:start w:val="1"/>
      <w:numFmt w:val="bullet"/>
      <w:lvlText w:val=""/>
      <w:lvlJc w:val="left"/>
      <w:pPr>
        <w:ind w:left="5040" w:hanging="360"/>
      </w:pPr>
      <w:rPr>
        <w:rFonts w:ascii="Symbol" w:hAnsi="Symbol" w:hint="default"/>
      </w:rPr>
    </w:lvl>
    <w:lvl w:ilvl="7" w:tplc="5F883B16">
      <w:start w:val="1"/>
      <w:numFmt w:val="bullet"/>
      <w:lvlText w:val="o"/>
      <w:lvlJc w:val="left"/>
      <w:pPr>
        <w:ind w:left="5760" w:hanging="360"/>
      </w:pPr>
      <w:rPr>
        <w:rFonts w:ascii="Courier New" w:hAnsi="Courier New" w:hint="default"/>
      </w:rPr>
    </w:lvl>
    <w:lvl w:ilvl="8" w:tplc="472CC16E">
      <w:start w:val="1"/>
      <w:numFmt w:val="bullet"/>
      <w:lvlText w:val=""/>
      <w:lvlJc w:val="left"/>
      <w:pPr>
        <w:ind w:left="6480" w:hanging="360"/>
      </w:pPr>
      <w:rPr>
        <w:rFonts w:ascii="Wingdings" w:hAnsi="Wingdings" w:hint="default"/>
      </w:rPr>
    </w:lvl>
  </w:abstractNum>
  <w:abstractNum w:abstractNumId="32" w15:restartNumberingAfterBreak="0">
    <w:nsid w:val="63B7D495"/>
    <w:multiLevelType w:val="hybridMultilevel"/>
    <w:tmpl w:val="915AA20A"/>
    <w:lvl w:ilvl="0" w:tplc="DF80BC4E">
      <w:start w:val="1"/>
      <w:numFmt w:val="bullet"/>
      <w:lvlText w:val=""/>
      <w:lvlJc w:val="left"/>
      <w:pPr>
        <w:ind w:left="720" w:hanging="360"/>
      </w:pPr>
      <w:rPr>
        <w:rFonts w:ascii="Symbol" w:hAnsi="Symbol" w:hint="default"/>
      </w:rPr>
    </w:lvl>
    <w:lvl w:ilvl="1" w:tplc="790886F6">
      <w:start w:val="1"/>
      <w:numFmt w:val="bullet"/>
      <w:lvlText w:val="o"/>
      <w:lvlJc w:val="left"/>
      <w:pPr>
        <w:ind w:left="1440" w:hanging="360"/>
      </w:pPr>
      <w:rPr>
        <w:rFonts w:ascii="Courier New" w:hAnsi="Courier New" w:hint="default"/>
      </w:rPr>
    </w:lvl>
    <w:lvl w:ilvl="2" w:tplc="0284D372">
      <w:start w:val="1"/>
      <w:numFmt w:val="bullet"/>
      <w:lvlText w:val=""/>
      <w:lvlJc w:val="left"/>
      <w:pPr>
        <w:ind w:left="2160" w:hanging="360"/>
      </w:pPr>
      <w:rPr>
        <w:rFonts w:ascii="Wingdings" w:hAnsi="Wingdings" w:hint="default"/>
      </w:rPr>
    </w:lvl>
    <w:lvl w:ilvl="3" w:tplc="5AD28ABA">
      <w:start w:val="1"/>
      <w:numFmt w:val="bullet"/>
      <w:lvlText w:val=""/>
      <w:lvlJc w:val="left"/>
      <w:pPr>
        <w:ind w:left="2880" w:hanging="360"/>
      </w:pPr>
      <w:rPr>
        <w:rFonts w:ascii="Symbol" w:hAnsi="Symbol" w:hint="default"/>
      </w:rPr>
    </w:lvl>
    <w:lvl w:ilvl="4" w:tplc="6CBE1182">
      <w:start w:val="1"/>
      <w:numFmt w:val="bullet"/>
      <w:lvlText w:val="o"/>
      <w:lvlJc w:val="left"/>
      <w:pPr>
        <w:ind w:left="3600" w:hanging="360"/>
      </w:pPr>
      <w:rPr>
        <w:rFonts w:ascii="Courier New" w:hAnsi="Courier New" w:hint="default"/>
      </w:rPr>
    </w:lvl>
    <w:lvl w:ilvl="5" w:tplc="264EC224">
      <w:start w:val="1"/>
      <w:numFmt w:val="bullet"/>
      <w:lvlText w:val=""/>
      <w:lvlJc w:val="left"/>
      <w:pPr>
        <w:ind w:left="4320" w:hanging="360"/>
      </w:pPr>
      <w:rPr>
        <w:rFonts w:ascii="Wingdings" w:hAnsi="Wingdings" w:hint="default"/>
      </w:rPr>
    </w:lvl>
    <w:lvl w:ilvl="6" w:tplc="7B92F90C">
      <w:start w:val="1"/>
      <w:numFmt w:val="bullet"/>
      <w:lvlText w:val=""/>
      <w:lvlJc w:val="left"/>
      <w:pPr>
        <w:ind w:left="5040" w:hanging="360"/>
      </w:pPr>
      <w:rPr>
        <w:rFonts w:ascii="Symbol" w:hAnsi="Symbol" w:hint="default"/>
      </w:rPr>
    </w:lvl>
    <w:lvl w:ilvl="7" w:tplc="0CE86314">
      <w:start w:val="1"/>
      <w:numFmt w:val="bullet"/>
      <w:lvlText w:val="o"/>
      <w:lvlJc w:val="left"/>
      <w:pPr>
        <w:ind w:left="5760" w:hanging="360"/>
      </w:pPr>
      <w:rPr>
        <w:rFonts w:ascii="Courier New" w:hAnsi="Courier New" w:hint="default"/>
      </w:rPr>
    </w:lvl>
    <w:lvl w:ilvl="8" w:tplc="708414A6">
      <w:start w:val="1"/>
      <w:numFmt w:val="bullet"/>
      <w:lvlText w:val=""/>
      <w:lvlJc w:val="left"/>
      <w:pPr>
        <w:ind w:left="6480" w:hanging="360"/>
      </w:pPr>
      <w:rPr>
        <w:rFonts w:ascii="Wingdings" w:hAnsi="Wingdings" w:hint="default"/>
      </w:rPr>
    </w:lvl>
  </w:abstractNum>
  <w:abstractNum w:abstractNumId="33"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58D9772"/>
    <w:multiLevelType w:val="hybridMultilevel"/>
    <w:tmpl w:val="E42C3182"/>
    <w:lvl w:ilvl="0" w:tplc="C518A8A2">
      <w:start w:val="1"/>
      <w:numFmt w:val="bullet"/>
      <w:lvlText w:val=""/>
      <w:lvlJc w:val="left"/>
      <w:pPr>
        <w:ind w:left="720" w:hanging="360"/>
      </w:pPr>
      <w:rPr>
        <w:rFonts w:ascii="Symbol" w:hAnsi="Symbol" w:hint="default"/>
      </w:rPr>
    </w:lvl>
    <w:lvl w:ilvl="1" w:tplc="DDE2BA18">
      <w:start w:val="1"/>
      <w:numFmt w:val="bullet"/>
      <w:lvlText w:val="o"/>
      <w:lvlJc w:val="left"/>
      <w:pPr>
        <w:ind w:left="1440" w:hanging="360"/>
      </w:pPr>
      <w:rPr>
        <w:rFonts w:ascii="Courier New" w:hAnsi="Courier New" w:hint="default"/>
      </w:rPr>
    </w:lvl>
    <w:lvl w:ilvl="2" w:tplc="D54EBD18">
      <w:start w:val="1"/>
      <w:numFmt w:val="bullet"/>
      <w:lvlText w:val=""/>
      <w:lvlJc w:val="left"/>
      <w:pPr>
        <w:ind w:left="2160" w:hanging="360"/>
      </w:pPr>
      <w:rPr>
        <w:rFonts w:ascii="Wingdings" w:hAnsi="Wingdings" w:hint="default"/>
      </w:rPr>
    </w:lvl>
    <w:lvl w:ilvl="3" w:tplc="BB04F712">
      <w:start w:val="1"/>
      <w:numFmt w:val="bullet"/>
      <w:lvlText w:val=""/>
      <w:lvlJc w:val="left"/>
      <w:pPr>
        <w:ind w:left="2880" w:hanging="360"/>
      </w:pPr>
      <w:rPr>
        <w:rFonts w:ascii="Symbol" w:hAnsi="Symbol" w:hint="default"/>
      </w:rPr>
    </w:lvl>
    <w:lvl w:ilvl="4" w:tplc="07D00A26">
      <w:start w:val="1"/>
      <w:numFmt w:val="bullet"/>
      <w:lvlText w:val="o"/>
      <w:lvlJc w:val="left"/>
      <w:pPr>
        <w:ind w:left="3600" w:hanging="360"/>
      </w:pPr>
      <w:rPr>
        <w:rFonts w:ascii="Courier New" w:hAnsi="Courier New" w:hint="default"/>
      </w:rPr>
    </w:lvl>
    <w:lvl w:ilvl="5" w:tplc="9C281DB2">
      <w:start w:val="1"/>
      <w:numFmt w:val="bullet"/>
      <w:lvlText w:val=""/>
      <w:lvlJc w:val="left"/>
      <w:pPr>
        <w:ind w:left="4320" w:hanging="360"/>
      </w:pPr>
      <w:rPr>
        <w:rFonts w:ascii="Wingdings" w:hAnsi="Wingdings" w:hint="default"/>
      </w:rPr>
    </w:lvl>
    <w:lvl w:ilvl="6" w:tplc="8D7408E8">
      <w:start w:val="1"/>
      <w:numFmt w:val="bullet"/>
      <w:lvlText w:val=""/>
      <w:lvlJc w:val="left"/>
      <w:pPr>
        <w:ind w:left="5040" w:hanging="360"/>
      </w:pPr>
      <w:rPr>
        <w:rFonts w:ascii="Symbol" w:hAnsi="Symbol" w:hint="default"/>
      </w:rPr>
    </w:lvl>
    <w:lvl w:ilvl="7" w:tplc="1B724982">
      <w:start w:val="1"/>
      <w:numFmt w:val="bullet"/>
      <w:lvlText w:val="o"/>
      <w:lvlJc w:val="left"/>
      <w:pPr>
        <w:ind w:left="5760" w:hanging="360"/>
      </w:pPr>
      <w:rPr>
        <w:rFonts w:ascii="Courier New" w:hAnsi="Courier New" w:hint="default"/>
      </w:rPr>
    </w:lvl>
    <w:lvl w:ilvl="8" w:tplc="5D86434A">
      <w:start w:val="1"/>
      <w:numFmt w:val="bullet"/>
      <w:lvlText w:val=""/>
      <w:lvlJc w:val="left"/>
      <w:pPr>
        <w:ind w:left="6480" w:hanging="360"/>
      </w:pPr>
      <w:rPr>
        <w:rFonts w:ascii="Wingdings" w:hAnsi="Wingdings" w:hint="default"/>
      </w:rPr>
    </w:lvl>
  </w:abstractNum>
  <w:abstractNum w:abstractNumId="35" w15:restartNumberingAfterBreak="0">
    <w:nsid w:val="6714DF36"/>
    <w:multiLevelType w:val="hybridMultilevel"/>
    <w:tmpl w:val="2D904AA8"/>
    <w:lvl w:ilvl="0" w:tplc="7410141C">
      <w:start w:val="1"/>
      <w:numFmt w:val="bullet"/>
      <w:lvlText w:val=""/>
      <w:lvlJc w:val="left"/>
      <w:pPr>
        <w:ind w:left="720" w:hanging="360"/>
      </w:pPr>
      <w:rPr>
        <w:rFonts w:ascii="Symbol" w:hAnsi="Symbol" w:hint="default"/>
      </w:rPr>
    </w:lvl>
    <w:lvl w:ilvl="1" w:tplc="D5B0740E">
      <w:start w:val="1"/>
      <w:numFmt w:val="bullet"/>
      <w:lvlText w:val="o"/>
      <w:lvlJc w:val="left"/>
      <w:pPr>
        <w:ind w:left="1440" w:hanging="360"/>
      </w:pPr>
      <w:rPr>
        <w:rFonts w:ascii="Courier New" w:hAnsi="Courier New" w:hint="default"/>
      </w:rPr>
    </w:lvl>
    <w:lvl w:ilvl="2" w:tplc="BA18CB86">
      <w:start w:val="1"/>
      <w:numFmt w:val="bullet"/>
      <w:lvlText w:val=""/>
      <w:lvlJc w:val="left"/>
      <w:pPr>
        <w:ind w:left="2160" w:hanging="360"/>
      </w:pPr>
      <w:rPr>
        <w:rFonts w:ascii="Wingdings" w:hAnsi="Wingdings" w:hint="default"/>
      </w:rPr>
    </w:lvl>
    <w:lvl w:ilvl="3" w:tplc="6FBCDF9C">
      <w:start w:val="1"/>
      <w:numFmt w:val="bullet"/>
      <w:lvlText w:val=""/>
      <w:lvlJc w:val="left"/>
      <w:pPr>
        <w:ind w:left="2880" w:hanging="360"/>
      </w:pPr>
      <w:rPr>
        <w:rFonts w:ascii="Symbol" w:hAnsi="Symbol" w:hint="default"/>
      </w:rPr>
    </w:lvl>
    <w:lvl w:ilvl="4" w:tplc="070C9EDE">
      <w:start w:val="1"/>
      <w:numFmt w:val="bullet"/>
      <w:lvlText w:val="o"/>
      <w:lvlJc w:val="left"/>
      <w:pPr>
        <w:ind w:left="3600" w:hanging="360"/>
      </w:pPr>
      <w:rPr>
        <w:rFonts w:ascii="Courier New" w:hAnsi="Courier New" w:hint="default"/>
      </w:rPr>
    </w:lvl>
    <w:lvl w:ilvl="5" w:tplc="51E8A4BC">
      <w:start w:val="1"/>
      <w:numFmt w:val="bullet"/>
      <w:lvlText w:val=""/>
      <w:lvlJc w:val="left"/>
      <w:pPr>
        <w:ind w:left="4320" w:hanging="360"/>
      </w:pPr>
      <w:rPr>
        <w:rFonts w:ascii="Wingdings" w:hAnsi="Wingdings" w:hint="default"/>
      </w:rPr>
    </w:lvl>
    <w:lvl w:ilvl="6" w:tplc="331E8926">
      <w:start w:val="1"/>
      <w:numFmt w:val="bullet"/>
      <w:lvlText w:val=""/>
      <w:lvlJc w:val="left"/>
      <w:pPr>
        <w:ind w:left="5040" w:hanging="360"/>
      </w:pPr>
      <w:rPr>
        <w:rFonts w:ascii="Symbol" w:hAnsi="Symbol" w:hint="default"/>
      </w:rPr>
    </w:lvl>
    <w:lvl w:ilvl="7" w:tplc="FEBC0D88">
      <w:start w:val="1"/>
      <w:numFmt w:val="bullet"/>
      <w:lvlText w:val="o"/>
      <w:lvlJc w:val="left"/>
      <w:pPr>
        <w:ind w:left="5760" w:hanging="360"/>
      </w:pPr>
      <w:rPr>
        <w:rFonts w:ascii="Courier New" w:hAnsi="Courier New" w:hint="default"/>
      </w:rPr>
    </w:lvl>
    <w:lvl w:ilvl="8" w:tplc="817028BC">
      <w:start w:val="1"/>
      <w:numFmt w:val="bullet"/>
      <w:lvlText w:val=""/>
      <w:lvlJc w:val="left"/>
      <w:pPr>
        <w:ind w:left="6480" w:hanging="360"/>
      </w:pPr>
      <w:rPr>
        <w:rFonts w:ascii="Wingdings" w:hAnsi="Wingdings" w:hint="default"/>
      </w:rPr>
    </w:lvl>
  </w:abstractNum>
  <w:abstractNum w:abstractNumId="36" w15:restartNumberingAfterBreak="0">
    <w:nsid w:val="687C530A"/>
    <w:multiLevelType w:val="hybridMultilevel"/>
    <w:tmpl w:val="EEC005AC"/>
    <w:lvl w:ilvl="0" w:tplc="10502DB8">
      <w:start w:val="1"/>
      <w:numFmt w:val="bullet"/>
      <w:lvlText w:val=""/>
      <w:lvlJc w:val="left"/>
      <w:pPr>
        <w:ind w:left="720" w:hanging="360"/>
      </w:pPr>
      <w:rPr>
        <w:rFonts w:ascii="Symbol" w:hAnsi="Symbol" w:hint="default"/>
      </w:rPr>
    </w:lvl>
    <w:lvl w:ilvl="1" w:tplc="42E6D4E8">
      <w:start w:val="1"/>
      <w:numFmt w:val="bullet"/>
      <w:lvlText w:val="o"/>
      <w:lvlJc w:val="left"/>
      <w:pPr>
        <w:ind w:left="1440" w:hanging="360"/>
      </w:pPr>
      <w:rPr>
        <w:rFonts w:ascii="Courier New" w:hAnsi="Courier New" w:hint="default"/>
      </w:rPr>
    </w:lvl>
    <w:lvl w:ilvl="2" w:tplc="40882BB2">
      <w:start w:val="1"/>
      <w:numFmt w:val="bullet"/>
      <w:lvlText w:val=""/>
      <w:lvlJc w:val="left"/>
      <w:pPr>
        <w:ind w:left="2160" w:hanging="360"/>
      </w:pPr>
      <w:rPr>
        <w:rFonts w:ascii="Wingdings" w:hAnsi="Wingdings" w:hint="default"/>
      </w:rPr>
    </w:lvl>
    <w:lvl w:ilvl="3" w:tplc="AA5E5AE2">
      <w:start w:val="1"/>
      <w:numFmt w:val="bullet"/>
      <w:lvlText w:val=""/>
      <w:lvlJc w:val="left"/>
      <w:pPr>
        <w:ind w:left="2880" w:hanging="360"/>
      </w:pPr>
      <w:rPr>
        <w:rFonts w:ascii="Symbol" w:hAnsi="Symbol" w:hint="default"/>
      </w:rPr>
    </w:lvl>
    <w:lvl w:ilvl="4" w:tplc="F76467A8">
      <w:start w:val="1"/>
      <w:numFmt w:val="bullet"/>
      <w:lvlText w:val="o"/>
      <w:lvlJc w:val="left"/>
      <w:pPr>
        <w:ind w:left="3600" w:hanging="360"/>
      </w:pPr>
      <w:rPr>
        <w:rFonts w:ascii="Courier New" w:hAnsi="Courier New" w:hint="default"/>
      </w:rPr>
    </w:lvl>
    <w:lvl w:ilvl="5" w:tplc="F43C5920">
      <w:start w:val="1"/>
      <w:numFmt w:val="bullet"/>
      <w:lvlText w:val=""/>
      <w:lvlJc w:val="left"/>
      <w:pPr>
        <w:ind w:left="4320" w:hanging="360"/>
      </w:pPr>
      <w:rPr>
        <w:rFonts w:ascii="Wingdings" w:hAnsi="Wingdings" w:hint="default"/>
      </w:rPr>
    </w:lvl>
    <w:lvl w:ilvl="6" w:tplc="A57CF7D8">
      <w:start w:val="1"/>
      <w:numFmt w:val="bullet"/>
      <w:lvlText w:val=""/>
      <w:lvlJc w:val="left"/>
      <w:pPr>
        <w:ind w:left="5040" w:hanging="360"/>
      </w:pPr>
      <w:rPr>
        <w:rFonts w:ascii="Symbol" w:hAnsi="Symbol" w:hint="default"/>
      </w:rPr>
    </w:lvl>
    <w:lvl w:ilvl="7" w:tplc="9D24D702">
      <w:start w:val="1"/>
      <w:numFmt w:val="bullet"/>
      <w:lvlText w:val="o"/>
      <w:lvlJc w:val="left"/>
      <w:pPr>
        <w:ind w:left="5760" w:hanging="360"/>
      </w:pPr>
      <w:rPr>
        <w:rFonts w:ascii="Courier New" w:hAnsi="Courier New" w:hint="default"/>
      </w:rPr>
    </w:lvl>
    <w:lvl w:ilvl="8" w:tplc="027E0D2A">
      <w:start w:val="1"/>
      <w:numFmt w:val="bullet"/>
      <w:lvlText w:val=""/>
      <w:lvlJc w:val="left"/>
      <w:pPr>
        <w:ind w:left="6480" w:hanging="360"/>
      </w:pPr>
      <w:rPr>
        <w:rFonts w:ascii="Wingdings" w:hAnsi="Wingdings" w:hint="default"/>
      </w:rPr>
    </w:lvl>
  </w:abstractNum>
  <w:abstractNum w:abstractNumId="37" w15:restartNumberingAfterBreak="0">
    <w:nsid w:val="7B26046B"/>
    <w:multiLevelType w:val="hybridMultilevel"/>
    <w:tmpl w:val="A8601DA8"/>
    <w:lvl w:ilvl="0" w:tplc="FB407820">
      <w:start w:val="1"/>
      <w:numFmt w:val="bullet"/>
      <w:lvlText w:val=""/>
      <w:lvlJc w:val="left"/>
      <w:pPr>
        <w:ind w:left="720" w:hanging="360"/>
      </w:pPr>
      <w:rPr>
        <w:rFonts w:ascii="Symbol" w:hAnsi="Symbol" w:hint="default"/>
      </w:rPr>
    </w:lvl>
    <w:lvl w:ilvl="1" w:tplc="F222CC8C">
      <w:start w:val="1"/>
      <w:numFmt w:val="bullet"/>
      <w:lvlText w:val="o"/>
      <w:lvlJc w:val="left"/>
      <w:pPr>
        <w:ind w:left="1440" w:hanging="360"/>
      </w:pPr>
      <w:rPr>
        <w:rFonts w:ascii="Courier New" w:hAnsi="Courier New" w:hint="default"/>
      </w:rPr>
    </w:lvl>
    <w:lvl w:ilvl="2" w:tplc="CCF2ED94">
      <w:start w:val="1"/>
      <w:numFmt w:val="bullet"/>
      <w:lvlText w:val=""/>
      <w:lvlJc w:val="left"/>
      <w:pPr>
        <w:ind w:left="2160" w:hanging="360"/>
      </w:pPr>
      <w:rPr>
        <w:rFonts w:ascii="Wingdings" w:hAnsi="Wingdings" w:hint="default"/>
      </w:rPr>
    </w:lvl>
    <w:lvl w:ilvl="3" w:tplc="0DB07746">
      <w:start w:val="1"/>
      <w:numFmt w:val="bullet"/>
      <w:lvlText w:val=""/>
      <w:lvlJc w:val="left"/>
      <w:pPr>
        <w:ind w:left="2880" w:hanging="360"/>
      </w:pPr>
      <w:rPr>
        <w:rFonts w:ascii="Symbol" w:hAnsi="Symbol" w:hint="default"/>
      </w:rPr>
    </w:lvl>
    <w:lvl w:ilvl="4" w:tplc="49465AB8">
      <w:start w:val="1"/>
      <w:numFmt w:val="bullet"/>
      <w:lvlText w:val="o"/>
      <w:lvlJc w:val="left"/>
      <w:pPr>
        <w:ind w:left="3600" w:hanging="360"/>
      </w:pPr>
      <w:rPr>
        <w:rFonts w:ascii="Courier New" w:hAnsi="Courier New" w:hint="default"/>
      </w:rPr>
    </w:lvl>
    <w:lvl w:ilvl="5" w:tplc="B706D518">
      <w:start w:val="1"/>
      <w:numFmt w:val="bullet"/>
      <w:lvlText w:val=""/>
      <w:lvlJc w:val="left"/>
      <w:pPr>
        <w:ind w:left="4320" w:hanging="360"/>
      </w:pPr>
      <w:rPr>
        <w:rFonts w:ascii="Wingdings" w:hAnsi="Wingdings" w:hint="default"/>
      </w:rPr>
    </w:lvl>
    <w:lvl w:ilvl="6" w:tplc="9E8AADBE">
      <w:start w:val="1"/>
      <w:numFmt w:val="bullet"/>
      <w:lvlText w:val=""/>
      <w:lvlJc w:val="left"/>
      <w:pPr>
        <w:ind w:left="5040" w:hanging="360"/>
      </w:pPr>
      <w:rPr>
        <w:rFonts w:ascii="Symbol" w:hAnsi="Symbol" w:hint="default"/>
      </w:rPr>
    </w:lvl>
    <w:lvl w:ilvl="7" w:tplc="F6E07B54">
      <w:start w:val="1"/>
      <w:numFmt w:val="bullet"/>
      <w:lvlText w:val="o"/>
      <w:lvlJc w:val="left"/>
      <w:pPr>
        <w:ind w:left="5760" w:hanging="360"/>
      </w:pPr>
      <w:rPr>
        <w:rFonts w:ascii="Courier New" w:hAnsi="Courier New" w:hint="default"/>
      </w:rPr>
    </w:lvl>
    <w:lvl w:ilvl="8" w:tplc="A9689A04">
      <w:start w:val="1"/>
      <w:numFmt w:val="bullet"/>
      <w:lvlText w:val=""/>
      <w:lvlJc w:val="left"/>
      <w:pPr>
        <w:ind w:left="6480" w:hanging="360"/>
      </w:pPr>
      <w:rPr>
        <w:rFonts w:ascii="Wingdings" w:hAnsi="Wingdings" w:hint="default"/>
      </w:rPr>
    </w:lvl>
  </w:abstractNum>
  <w:abstractNum w:abstractNumId="38" w15:restartNumberingAfterBreak="0">
    <w:nsid w:val="7CD8DF7D"/>
    <w:multiLevelType w:val="hybridMultilevel"/>
    <w:tmpl w:val="7EE8F1E4"/>
    <w:lvl w:ilvl="0" w:tplc="7B5635A0">
      <w:start w:val="1"/>
      <w:numFmt w:val="bullet"/>
      <w:lvlText w:val=""/>
      <w:lvlJc w:val="left"/>
      <w:pPr>
        <w:ind w:left="720" w:hanging="360"/>
      </w:pPr>
      <w:rPr>
        <w:rFonts w:ascii="Symbol" w:hAnsi="Symbol" w:hint="default"/>
      </w:rPr>
    </w:lvl>
    <w:lvl w:ilvl="1" w:tplc="8F1CA58A">
      <w:start w:val="1"/>
      <w:numFmt w:val="bullet"/>
      <w:lvlText w:val="o"/>
      <w:lvlJc w:val="left"/>
      <w:pPr>
        <w:ind w:left="1440" w:hanging="360"/>
      </w:pPr>
      <w:rPr>
        <w:rFonts w:ascii="Courier New" w:hAnsi="Courier New" w:hint="default"/>
      </w:rPr>
    </w:lvl>
    <w:lvl w:ilvl="2" w:tplc="19229ED2">
      <w:start w:val="1"/>
      <w:numFmt w:val="bullet"/>
      <w:lvlText w:val=""/>
      <w:lvlJc w:val="left"/>
      <w:pPr>
        <w:ind w:left="2160" w:hanging="360"/>
      </w:pPr>
      <w:rPr>
        <w:rFonts w:ascii="Wingdings" w:hAnsi="Wingdings" w:hint="default"/>
      </w:rPr>
    </w:lvl>
    <w:lvl w:ilvl="3" w:tplc="765AF61C">
      <w:start w:val="1"/>
      <w:numFmt w:val="bullet"/>
      <w:lvlText w:val=""/>
      <w:lvlJc w:val="left"/>
      <w:pPr>
        <w:ind w:left="2880" w:hanging="360"/>
      </w:pPr>
      <w:rPr>
        <w:rFonts w:ascii="Symbol" w:hAnsi="Symbol" w:hint="default"/>
      </w:rPr>
    </w:lvl>
    <w:lvl w:ilvl="4" w:tplc="35C667DE">
      <w:start w:val="1"/>
      <w:numFmt w:val="bullet"/>
      <w:lvlText w:val="o"/>
      <w:lvlJc w:val="left"/>
      <w:pPr>
        <w:ind w:left="3600" w:hanging="360"/>
      </w:pPr>
      <w:rPr>
        <w:rFonts w:ascii="Courier New" w:hAnsi="Courier New" w:hint="default"/>
      </w:rPr>
    </w:lvl>
    <w:lvl w:ilvl="5" w:tplc="21F4EB26">
      <w:start w:val="1"/>
      <w:numFmt w:val="bullet"/>
      <w:lvlText w:val=""/>
      <w:lvlJc w:val="left"/>
      <w:pPr>
        <w:ind w:left="4320" w:hanging="360"/>
      </w:pPr>
      <w:rPr>
        <w:rFonts w:ascii="Wingdings" w:hAnsi="Wingdings" w:hint="default"/>
      </w:rPr>
    </w:lvl>
    <w:lvl w:ilvl="6" w:tplc="D3668880">
      <w:start w:val="1"/>
      <w:numFmt w:val="bullet"/>
      <w:lvlText w:val=""/>
      <w:lvlJc w:val="left"/>
      <w:pPr>
        <w:ind w:left="5040" w:hanging="360"/>
      </w:pPr>
      <w:rPr>
        <w:rFonts w:ascii="Symbol" w:hAnsi="Symbol" w:hint="default"/>
      </w:rPr>
    </w:lvl>
    <w:lvl w:ilvl="7" w:tplc="28CC604E">
      <w:start w:val="1"/>
      <w:numFmt w:val="bullet"/>
      <w:lvlText w:val="o"/>
      <w:lvlJc w:val="left"/>
      <w:pPr>
        <w:ind w:left="5760" w:hanging="360"/>
      </w:pPr>
      <w:rPr>
        <w:rFonts w:ascii="Courier New" w:hAnsi="Courier New" w:hint="default"/>
      </w:rPr>
    </w:lvl>
    <w:lvl w:ilvl="8" w:tplc="0BDEB354">
      <w:start w:val="1"/>
      <w:numFmt w:val="bullet"/>
      <w:lvlText w:val=""/>
      <w:lvlJc w:val="left"/>
      <w:pPr>
        <w:ind w:left="6480" w:hanging="360"/>
      </w:pPr>
      <w:rPr>
        <w:rFonts w:ascii="Wingdings" w:hAnsi="Wingdings" w:hint="default"/>
      </w:rPr>
    </w:lvl>
  </w:abstractNum>
  <w:num w:numId="1" w16cid:durableId="998341330">
    <w:abstractNumId w:val="7"/>
  </w:num>
  <w:num w:numId="2" w16cid:durableId="1655988421">
    <w:abstractNumId w:val="38"/>
  </w:num>
  <w:num w:numId="3" w16cid:durableId="712660723">
    <w:abstractNumId w:val="19"/>
  </w:num>
  <w:num w:numId="4" w16cid:durableId="429543436">
    <w:abstractNumId w:val="23"/>
  </w:num>
  <w:num w:numId="5" w16cid:durableId="2055039182">
    <w:abstractNumId w:val="25"/>
  </w:num>
  <w:num w:numId="6" w16cid:durableId="239684293">
    <w:abstractNumId w:val="2"/>
  </w:num>
  <w:num w:numId="7" w16cid:durableId="1220365621">
    <w:abstractNumId w:val="1"/>
  </w:num>
  <w:num w:numId="8" w16cid:durableId="1548570314">
    <w:abstractNumId w:val="14"/>
  </w:num>
  <w:num w:numId="9" w16cid:durableId="1337272776">
    <w:abstractNumId w:val="22"/>
  </w:num>
  <w:num w:numId="10" w16cid:durableId="401102337">
    <w:abstractNumId w:val="5"/>
  </w:num>
  <w:num w:numId="11" w16cid:durableId="894898376">
    <w:abstractNumId w:val="17"/>
  </w:num>
  <w:num w:numId="12" w16cid:durableId="625281285">
    <w:abstractNumId w:val="34"/>
  </w:num>
  <w:num w:numId="13" w16cid:durableId="712115316">
    <w:abstractNumId w:val="15"/>
  </w:num>
  <w:num w:numId="14" w16cid:durableId="990905548">
    <w:abstractNumId w:val="21"/>
  </w:num>
  <w:num w:numId="15" w16cid:durableId="617564285">
    <w:abstractNumId w:val="20"/>
  </w:num>
  <w:num w:numId="16" w16cid:durableId="200048377">
    <w:abstractNumId w:val="24"/>
  </w:num>
  <w:num w:numId="17" w16cid:durableId="1289779479">
    <w:abstractNumId w:val="18"/>
  </w:num>
  <w:num w:numId="18" w16cid:durableId="1144009891">
    <w:abstractNumId w:val="36"/>
  </w:num>
  <w:num w:numId="19" w16cid:durableId="1945989309">
    <w:abstractNumId w:val="3"/>
  </w:num>
  <w:num w:numId="20" w16cid:durableId="1566836495">
    <w:abstractNumId w:val="12"/>
  </w:num>
  <w:num w:numId="21" w16cid:durableId="208684417">
    <w:abstractNumId w:val="9"/>
  </w:num>
  <w:num w:numId="22" w16cid:durableId="894193593">
    <w:abstractNumId w:val="30"/>
  </w:num>
  <w:num w:numId="23" w16cid:durableId="1364090528">
    <w:abstractNumId w:val="0"/>
  </w:num>
  <w:num w:numId="24" w16cid:durableId="840897568">
    <w:abstractNumId w:val="27"/>
  </w:num>
  <w:num w:numId="25" w16cid:durableId="923994681">
    <w:abstractNumId w:val="37"/>
  </w:num>
  <w:num w:numId="26" w16cid:durableId="720133890">
    <w:abstractNumId w:val="29"/>
  </w:num>
  <w:num w:numId="27" w16cid:durableId="582301495">
    <w:abstractNumId w:val="11"/>
  </w:num>
  <w:num w:numId="28" w16cid:durableId="229655703">
    <w:abstractNumId w:val="16"/>
  </w:num>
  <w:num w:numId="29" w16cid:durableId="433522607">
    <w:abstractNumId w:val="35"/>
  </w:num>
  <w:num w:numId="30" w16cid:durableId="1163857590">
    <w:abstractNumId w:val="10"/>
  </w:num>
  <w:num w:numId="31" w16cid:durableId="157161498">
    <w:abstractNumId w:val="4"/>
  </w:num>
  <w:num w:numId="32" w16cid:durableId="84037860">
    <w:abstractNumId w:val="31"/>
  </w:num>
  <w:num w:numId="33" w16cid:durableId="1819417917">
    <w:abstractNumId w:val="28"/>
  </w:num>
  <w:num w:numId="34" w16cid:durableId="87118156">
    <w:abstractNumId w:val="32"/>
  </w:num>
  <w:num w:numId="35" w16cid:durableId="765882690">
    <w:abstractNumId w:val="26"/>
  </w:num>
  <w:num w:numId="36" w16cid:durableId="1296057432">
    <w:abstractNumId w:val="8"/>
  </w:num>
  <w:num w:numId="37" w16cid:durableId="448165794">
    <w:abstractNumId w:val="33"/>
  </w:num>
  <w:num w:numId="38" w16cid:durableId="662398523">
    <w:abstractNumId w:val="6"/>
  </w:num>
  <w:num w:numId="39" w16cid:durableId="6857940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7762"/>
    <w:rsid w:val="0000D652"/>
    <w:rsid w:val="0002680A"/>
    <w:rsid w:val="00041FA8"/>
    <w:rsid w:val="00083AC2"/>
    <w:rsid w:val="000A3DC4"/>
    <w:rsid w:val="0010F583"/>
    <w:rsid w:val="00147F71"/>
    <w:rsid w:val="0016D0F0"/>
    <w:rsid w:val="001741FF"/>
    <w:rsid w:val="001A4C92"/>
    <w:rsid w:val="001F0012"/>
    <w:rsid w:val="00225678"/>
    <w:rsid w:val="00225BAF"/>
    <w:rsid w:val="002818D0"/>
    <w:rsid w:val="002D640F"/>
    <w:rsid w:val="00324B8B"/>
    <w:rsid w:val="00370400"/>
    <w:rsid w:val="003D1B72"/>
    <w:rsid w:val="00423804"/>
    <w:rsid w:val="0044D586"/>
    <w:rsid w:val="004921E0"/>
    <w:rsid w:val="004C3BB4"/>
    <w:rsid w:val="004E6240"/>
    <w:rsid w:val="00517EDB"/>
    <w:rsid w:val="00532FC8"/>
    <w:rsid w:val="005A7B86"/>
    <w:rsid w:val="005D2830"/>
    <w:rsid w:val="00601BA6"/>
    <w:rsid w:val="00681D1B"/>
    <w:rsid w:val="006C0A7F"/>
    <w:rsid w:val="006F55D8"/>
    <w:rsid w:val="00704AEC"/>
    <w:rsid w:val="007239CC"/>
    <w:rsid w:val="007616D8"/>
    <w:rsid w:val="007B4800"/>
    <w:rsid w:val="007F19A2"/>
    <w:rsid w:val="0080033E"/>
    <w:rsid w:val="00800767"/>
    <w:rsid w:val="0081012B"/>
    <w:rsid w:val="008248CA"/>
    <w:rsid w:val="008425D0"/>
    <w:rsid w:val="009057B8"/>
    <w:rsid w:val="00913BA8"/>
    <w:rsid w:val="00931802"/>
    <w:rsid w:val="0097DAE4"/>
    <w:rsid w:val="00990994"/>
    <w:rsid w:val="009C3F59"/>
    <w:rsid w:val="00A23B64"/>
    <w:rsid w:val="00A2D8D2"/>
    <w:rsid w:val="00A30A8E"/>
    <w:rsid w:val="00AC249E"/>
    <w:rsid w:val="00B26A88"/>
    <w:rsid w:val="00B774AA"/>
    <w:rsid w:val="00BC4957"/>
    <w:rsid w:val="00CC36BA"/>
    <w:rsid w:val="00D23144"/>
    <w:rsid w:val="00D23AE0"/>
    <w:rsid w:val="00D41EA4"/>
    <w:rsid w:val="00D97D85"/>
    <w:rsid w:val="00DC75BF"/>
    <w:rsid w:val="00E63C75"/>
    <w:rsid w:val="00E90A7B"/>
    <w:rsid w:val="00EB781E"/>
    <w:rsid w:val="00EC5DDB"/>
    <w:rsid w:val="00ED3AC1"/>
    <w:rsid w:val="00F62E5F"/>
    <w:rsid w:val="00F76073"/>
    <w:rsid w:val="00FA18B7"/>
    <w:rsid w:val="00FC784F"/>
    <w:rsid w:val="00FF4F4A"/>
    <w:rsid w:val="01109D92"/>
    <w:rsid w:val="012D1C7F"/>
    <w:rsid w:val="016AE6FE"/>
    <w:rsid w:val="017CA080"/>
    <w:rsid w:val="019033AD"/>
    <w:rsid w:val="01A99061"/>
    <w:rsid w:val="01E12757"/>
    <w:rsid w:val="01EA55DC"/>
    <w:rsid w:val="01EEE9BC"/>
    <w:rsid w:val="01FBDF7B"/>
    <w:rsid w:val="021242F6"/>
    <w:rsid w:val="022482E6"/>
    <w:rsid w:val="0254F9F4"/>
    <w:rsid w:val="027ADD22"/>
    <w:rsid w:val="028925EE"/>
    <w:rsid w:val="0294832D"/>
    <w:rsid w:val="02993CD6"/>
    <w:rsid w:val="02B07536"/>
    <w:rsid w:val="02B6A6D0"/>
    <w:rsid w:val="02B855BB"/>
    <w:rsid w:val="02F690B7"/>
    <w:rsid w:val="02FE6E6F"/>
    <w:rsid w:val="0329A3C6"/>
    <w:rsid w:val="035FB457"/>
    <w:rsid w:val="03792FAA"/>
    <w:rsid w:val="037ECD8F"/>
    <w:rsid w:val="03B63017"/>
    <w:rsid w:val="03D452E9"/>
    <w:rsid w:val="03E28AB2"/>
    <w:rsid w:val="042EFDAF"/>
    <w:rsid w:val="04508A55"/>
    <w:rsid w:val="045432BC"/>
    <w:rsid w:val="05233867"/>
    <w:rsid w:val="0536395E"/>
    <w:rsid w:val="0546C902"/>
    <w:rsid w:val="05548962"/>
    <w:rsid w:val="0567C34B"/>
    <w:rsid w:val="059771F2"/>
    <w:rsid w:val="05C24B1D"/>
    <w:rsid w:val="05D14AB7"/>
    <w:rsid w:val="05F89303"/>
    <w:rsid w:val="05FAF08D"/>
    <w:rsid w:val="0640B9CC"/>
    <w:rsid w:val="064DB71F"/>
    <w:rsid w:val="06743111"/>
    <w:rsid w:val="068748D7"/>
    <w:rsid w:val="06990BA1"/>
    <w:rsid w:val="06AFE2F1"/>
    <w:rsid w:val="06B20176"/>
    <w:rsid w:val="06E9CFE7"/>
    <w:rsid w:val="073B2C2A"/>
    <w:rsid w:val="0748DA36"/>
    <w:rsid w:val="07509218"/>
    <w:rsid w:val="0762D7CA"/>
    <w:rsid w:val="0788B77F"/>
    <w:rsid w:val="078DDD83"/>
    <w:rsid w:val="0797BD46"/>
    <w:rsid w:val="07A810B7"/>
    <w:rsid w:val="07C8B3FA"/>
    <w:rsid w:val="07D31389"/>
    <w:rsid w:val="07E34ACD"/>
    <w:rsid w:val="083CAC96"/>
    <w:rsid w:val="084E27E1"/>
    <w:rsid w:val="08759A1F"/>
    <w:rsid w:val="08C8FF7E"/>
    <w:rsid w:val="08E0F034"/>
    <w:rsid w:val="08FB8A0E"/>
    <w:rsid w:val="09000F31"/>
    <w:rsid w:val="090C9AFC"/>
    <w:rsid w:val="093CE956"/>
    <w:rsid w:val="09AAA4FB"/>
    <w:rsid w:val="09C3A683"/>
    <w:rsid w:val="09D962BD"/>
    <w:rsid w:val="0A093971"/>
    <w:rsid w:val="0A2C52A9"/>
    <w:rsid w:val="0A2F5311"/>
    <w:rsid w:val="0A3B7F11"/>
    <w:rsid w:val="0A547D68"/>
    <w:rsid w:val="0A739B4C"/>
    <w:rsid w:val="0AA74B72"/>
    <w:rsid w:val="0ACDC525"/>
    <w:rsid w:val="0AD2C27A"/>
    <w:rsid w:val="0AEF3AF3"/>
    <w:rsid w:val="0B6B20BE"/>
    <w:rsid w:val="0B730AC2"/>
    <w:rsid w:val="0B953C04"/>
    <w:rsid w:val="0B9DA44C"/>
    <w:rsid w:val="0BBC8863"/>
    <w:rsid w:val="0BD57AF3"/>
    <w:rsid w:val="0BD58954"/>
    <w:rsid w:val="0BF44012"/>
    <w:rsid w:val="0BFD6347"/>
    <w:rsid w:val="0C142874"/>
    <w:rsid w:val="0C1DD76C"/>
    <w:rsid w:val="0C1F81D7"/>
    <w:rsid w:val="0C246184"/>
    <w:rsid w:val="0C5BC3BA"/>
    <w:rsid w:val="0C5F6926"/>
    <w:rsid w:val="0CC8DABB"/>
    <w:rsid w:val="0CDD64F4"/>
    <w:rsid w:val="0CF0E71F"/>
    <w:rsid w:val="0D1F7CF9"/>
    <w:rsid w:val="0D4455EB"/>
    <w:rsid w:val="0D44D609"/>
    <w:rsid w:val="0D47DDA7"/>
    <w:rsid w:val="0D5782EA"/>
    <w:rsid w:val="0D7BCA30"/>
    <w:rsid w:val="0DA5CEF3"/>
    <w:rsid w:val="0DED0C3A"/>
    <w:rsid w:val="0DF5AB5C"/>
    <w:rsid w:val="0E08C738"/>
    <w:rsid w:val="0E29C6E7"/>
    <w:rsid w:val="0E2DAF37"/>
    <w:rsid w:val="0EAD0CCB"/>
    <w:rsid w:val="0EB881D6"/>
    <w:rsid w:val="0EE2C6F4"/>
    <w:rsid w:val="0EEF7573"/>
    <w:rsid w:val="0EF28764"/>
    <w:rsid w:val="0EFA72E7"/>
    <w:rsid w:val="0F1087AA"/>
    <w:rsid w:val="0F1D06A2"/>
    <w:rsid w:val="0F2046DD"/>
    <w:rsid w:val="0F400779"/>
    <w:rsid w:val="0F72666D"/>
    <w:rsid w:val="0FA36363"/>
    <w:rsid w:val="0FBFD994"/>
    <w:rsid w:val="0FEF5CE8"/>
    <w:rsid w:val="102E2589"/>
    <w:rsid w:val="10470909"/>
    <w:rsid w:val="10CD61A7"/>
    <w:rsid w:val="10DA45F7"/>
    <w:rsid w:val="10EFD209"/>
    <w:rsid w:val="1110D7BA"/>
    <w:rsid w:val="1147CA45"/>
    <w:rsid w:val="11584618"/>
    <w:rsid w:val="1188154A"/>
    <w:rsid w:val="11ABBCF9"/>
    <w:rsid w:val="11C7BF37"/>
    <w:rsid w:val="11DC65F7"/>
    <w:rsid w:val="1230D7AB"/>
    <w:rsid w:val="12486483"/>
    <w:rsid w:val="12966C02"/>
    <w:rsid w:val="12A47F08"/>
    <w:rsid w:val="12ADDCAE"/>
    <w:rsid w:val="12BC14BC"/>
    <w:rsid w:val="12C1F998"/>
    <w:rsid w:val="12C67F5D"/>
    <w:rsid w:val="12F14488"/>
    <w:rsid w:val="12F971BA"/>
    <w:rsid w:val="132D8A9B"/>
    <w:rsid w:val="13473AC3"/>
    <w:rsid w:val="1354DF8A"/>
    <w:rsid w:val="135FCF85"/>
    <w:rsid w:val="13675E54"/>
    <w:rsid w:val="13AAEF56"/>
    <w:rsid w:val="13DB7DD1"/>
    <w:rsid w:val="13F88F8A"/>
    <w:rsid w:val="1406D3DA"/>
    <w:rsid w:val="14088F3E"/>
    <w:rsid w:val="140A0C08"/>
    <w:rsid w:val="141C3AD3"/>
    <w:rsid w:val="142A548D"/>
    <w:rsid w:val="143FC36C"/>
    <w:rsid w:val="145C8DFD"/>
    <w:rsid w:val="1475A195"/>
    <w:rsid w:val="14870D26"/>
    <w:rsid w:val="149962B1"/>
    <w:rsid w:val="14B46E80"/>
    <w:rsid w:val="14CF1C87"/>
    <w:rsid w:val="14F5FF88"/>
    <w:rsid w:val="1500249D"/>
    <w:rsid w:val="15535F46"/>
    <w:rsid w:val="15660702"/>
    <w:rsid w:val="1574AD8D"/>
    <w:rsid w:val="1579A54B"/>
    <w:rsid w:val="158B4FED"/>
    <w:rsid w:val="15908B97"/>
    <w:rsid w:val="15A58030"/>
    <w:rsid w:val="15EA86BA"/>
    <w:rsid w:val="16331DB4"/>
    <w:rsid w:val="16381453"/>
    <w:rsid w:val="16411F7B"/>
    <w:rsid w:val="165425C3"/>
    <w:rsid w:val="1664E7CF"/>
    <w:rsid w:val="16B53DF3"/>
    <w:rsid w:val="16BDCF61"/>
    <w:rsid w:val="16C1321A"/>
    <w:rsid w:val="16D60ED0"/>
    <w:rsid w:val="1700DD62"/>
    <w:rsid w:val="17280E10"/>
    <w:rsid w:val="173C2416"/>
    <w:rsid w:val="176788DD"/>
    <w:rsid w:val="176BCA9F"/>
    <w:rsid w:val="17734C7E"/>
    <w:rsid w:val="177448B2"/>
    <w:rsid w:val="17AFEBC7"/>
    <w:rsid w:val="17EFADBA"/>
    <w:rsid w:val="17F30E14"/>
    <w:rsid w:val="180B3AC0"/>
    <w:rsid w:val="180EA933"/>
    <w:rsid w:val="1823B3A3"/>
    <w:rsid w:val="1870B02E"/>
    <w:rsid w:val="190C2A4E"/>
    <w:rsid w:val="191C2562"/>
    <w:rsid w:val="191EEE1F"/>
    <w:rsid w:val="19306B5B"/>
    <w:rsid w:val="19567545"/>
    <w:rsid w:val="196DE273"/>
    <w:rsid w:val="19705726"/>
    <w:rsid w:val="19902466"/>
    <w:rsid w:val="1994A074"/>
    <w:rsid w:val="199E4881"/>
    <w:rsid w:val="19DEEBD2"/>
    <w:rsid w:val="19EE5F70"/>
    <w:rsid w:val="19EE94A1"/>
    <w:rsid w:val="1A0EA92C"/>
    <w:rsid w:val="1A42E95F"/>
    <w:rsid w:val="1A43938A"/>
    <w:rsid w:val="1A7DF6D6"/>
    <w:rsid w:val="1AF337E6"/>
    <w:rsid w:val="1AF7EE6B"/>
    <w:rsid w:val="1B204C15"/>
    <w:rsid w:val="1B2F423E"/>
    <w:rsid w:val="1B5AB226"/>
    <w:rsid w:val="1BAC6647"/>
    <w:rsid w:val="1BB535F7"/>
    <w:rsid w:val="1BD6E22B"/>
    <w:rsid w:val="1BDD7511"/>
    <w:rsid w:val="1BE82981"/>
    <w:rsid w:val="1C08DB7D"/>
    <w:rsid w:val="1C19E092"/>
    <w:rsid w:val="1C2AAA8E"/>
    <w:rsid w:val="1C456644"/>
    <w:rsid w:val="1C55FB2E"/>
    <w:rsid w:val="1C72EFE9"/>
    <w:rsid w:val="1C77ABB1"/>
    <w:rsid w:val="1C7F492A"/>
    <w:rsid w:val="1C898B94"/>
    <w:rsid w:val="1CB3C7B0"/>
    <w:rsid w:val="1D510B8A"/>
    <w:rsid w:val="1D6C6AEA"/>
    <w:rsid w:val="1D7B1108"/>
    <w:rsid w:val="1D9EDB16"/>
    <w:rsid w:val="1DA7B7B8"/>
    <w:rsid w:val="1DC403DB"/>
    <w:rsid w:val="1DD0D2B5"/>
    <w:rsid w:val="1E01501B"/>
    <w:rsid w:val="1E22E9BD"/>
    <w:rsid w:val="1E2E7F2C"/>
    <w:rsid w:val="1E31DFAD"/>
    <w:rsid w:val="1E66C0B1"/>
    <w:rsid w:val="1E7DB42C"/>
    <w:rsid w:val="1E8A9B17"/>
    <w:rsid w:val="1EA9E619"/>
    <w:rsid w:val="1F3EF5FF"/>
    <w:rsid w:val="1F7E23FE"/>
    <w:rsid w:val="1FC02347"/>
    <w:rsid w:val="1FE24B90"/>
    <w:rsid w:val="1FFC9C31"/>
    <w:rsid w:val="2016BBB1"/>
    <w:rsid w:val="2037AFDA"/>
    <w:rsid w:val="20568AD2"/>
    <w:rsid w:val="208699EE"/>
    <w:rsid w:val="20D0D30C"/>
    <w:rsid w:val="20EE8D04"/>
    <w:rsid w:val="20FF5AAB"/>
    <w:rsid w:val="2128D117"/>
    <w:rsid w:val="2143D5F4"/>
    <w:rsid w:val="217E4752"/>
    <w:rsid w:val="2181B19F"/>
    <w:rsid w:val="2195C021"/>
    <w:rsid w:val="21A8B98F"/>
    <w:rsid w:val="21B8FA37"/>
    <w:rsid w:val="21DB4C87"/>
    <w:rsid w:val="21E3BB48"/>
    <w:rsid w:val="2223D2BD"/>
    <w:rsid w:val="2249D8D3"/>
    <w:rsid w:val="227DAF78"/>
    <w:rsid w:val="2293CA94"/>
    <w:rsid w:val="22A7A726"/>
    <w:rsid w:val="22D383C3"/>
    <w:rsid w:val="22D4FD57"/>
    <w:rsid w:val="22E9A7D1"/>
    <w:rsid w:val="22F29839"/>
    <w:rsid w:val="232AB1CB"/>
    <w:rsid w:val="2343DFCB"/>
    <w:rsid w:val="236A0097"/>
    <w:rsid w:val="23849AB5"/>
    <w:rsid w:val="242EAB55"/>
    <w:rsid w:val="24724B76"/>
    <w:rsid w:val="24A29706"/>
    <w:rsid w:val="24C19587"/>
    <w:rsid w:val="24E4A68C"/>
    <w:rsid w:val="24EB0BBD"/>
    <w:rsid w:val="24FBE637"/>
    <w:rsid w:val="2509D2AA"/>
    <w:rsid w:val="25629A4C"/>
    <w:rsid w:val="256E8093"/>
    <w:rsid w:val="257519D5"/>
    <w:rsid w:val="259D6CB3"/>
    <w:rsid w:val="25CC8916"/>
    <w:rsid w:val="25CCDB4C"/>
    <w:rsid w:val="25CFFF46"/>
    <w:rsid w:val="2625578D"/>
    <w:rsid w:val="26979049"/>
    <w:rsid w:val="26A4E6EC"/>
    <w:rsid w:val="26BF1FF4"/>
    <w:rsid w:val="26E8B289"/>
    <w:rsid w:val="26F354B4"/>
    <w:rsid w:val="271B3CB7"/>
    <w:rsid w:val="2747D398"/>
    <w:rsid w:val="274D8AF4"/>
    <w:rsid w:val="27739D26"/>
    <w:rsid w:val="277EC339"/>
    <w:rsid w:val="278827FF"/>
    <w:rsid w:val="27ACFD84"/>
    <w:rsid w:val="27C9CB3C"/>
    <w:rsid w:val="27F4E6CF"/>
    <w:rsid w:val="27F9948E"/>
    <w:rsid w:val="280A2FE2"/>
    <w:rsid w:val="28276B21"/>
    <w:rsid w:val="2863A570"/>
    <w:rsid w:val="2876F5AD"/>
    <w:rsid w:val="289E7AE0"/>
    <w:rsid w:val="28C67286"/>
    <w:rsid w:val="291EC4D2"/>
    <w:rsid w:val="292099E2"/>
    <w:rsid w:val="292C7CCD"/>
    <w:rsid w:val="292E32AC"/>
    <w:rsid w:val="2963AF12"/>
    <w:rsid w:val="296445B9"/>
    <w:rsid w:val="29FDFB1B"/>
    <w:rsid w:val="2A3AA093"/>
    <w:rsid w:val="2A48C133"/>
    <w:rsid w:val="2A6552D5"/>
    <w:rsid w:val="2A67894B"/>
    <w:rsid w:val="2A78A2C6"/>
    <w:rsid w:val="2A82D3BF"/>
    <w:rsid w:val="2A97A70F"/>
    <w:rsid w:val="2AB2C841"/>
    <w:rsid w:val="2AD0D035"/>
    <w:rsid w:val="2AD1F1D0"/>
    <w:rsid w:val="2AE5CA54"/>
    <w:rsid w:val="2AFB65EE"/>
    <w:rsid w:val="2AFD582A"/>
    <w:rsid w:val="2B352181"/>
    <w:rsid w:val="2B3CB2DC"/>
    <w:rsid w:val="2B4B9269"/>
    <w:rsid w:val="2B4FB0B3"/>
    <w:rsid w:val="2B5B3C5F"/>
    <w:rsid w:val="2B9B2353"/>
    <w:rsid w:val="2BA215FC"/>
    <w:rsid w:val="2BA4BC92"/>
    <w:rsid w:val="2BB8B85E"/>
    <w:rsid w:val="2BC50CB9"/>
    <w:rsid w:val="2BE9DE6E"/>
    <w:rsid w:val="2C555B86"/>
    <w:rsid w:val="2C597F30"/>
    <w:rsid w:val="2C7F3F60"/>
    <w:rsid w:val="2C81FFA4"/>
    <w:rsid w:val="2C823846"/>
    <w:rsid w:val="2CC77366"/>
    <w:rsid w:val="2D21EDD5"/>
    <w:rsid w:val="2D57F502"/>
    <w:rsid w:val="2D7AB108"/>
    <w:rsid w:val="2DA8119C"/>
    <w:rsid w:val="2DAB6A5B"/>
    <w:rsid w:val="2DB77E51"/>
    <w:rsid w:val="2DC0AAB4"/>
    <w:rsid w:val="2DE24C60"/>
    <w:rsid w:val="2E009319"/>
    <w:rsid w:val="2E673D24"/>
    <w:rsid w:val="2E6F35AC"/>
    <w:rsid w:val="2E710BFF"/>
    <w:rsid w:val="2E78E4DD"/>
    <w:rsid w:val="2EA1C6E0"/>
    <w:rsid w:val="2EACBDB5"/>
    <w:rsid w:val="2EB66D86"/>
    <w:rsid w:val="2EBA543B"/>
    <w:rsid w:val="2EBFF2AF"/>
    <w:rsid w:val="2EE5897E"/>
    <w:rsid w:val="2F0CFBF5"/>
    <w:rsid w:val="2F215D68"/>
    <w:rsid w:val="2F770F4D"/>
    <w:rsid w:val="2FCFE873"/>
    <w:rsid w:val="3011162D"/>
    <w:rsid w:val="303CEC53"/>
    <w:rsid w:val="30641524"/>
    <w:rsid w:val="306FEC0D"/>
    <w:rsid w:val="307638F2"/>
    <w:rsid w:val="308CB5E2"/>
    <w:rsid w:val="30A8B190"/>
    <w:rsid w:val="30AB373C"/>
    <w:rsid w:val="30AD9575"/>
    <w:rsid w:val="30CE4FE0"/>
    <w:rsid w:val="30EADC95"/>
    <w:rsid w:val="3126749F"/>
    <w:rsid w:val="31390ED5"/>
    <w:rsid w:val="31648FC8"/>
    <w:rsid w:val="316AE410"/>
    <w:rsid w:val="3178C062"/>
    <w:rsid w:val="3194B8A6"/>
    <w:rsid w:val="31B7C68B"/>
    <w:rsid w:val="31CC3DD1"/>
    <w:rsid w:val="32252CB2"/>
    <w:rsid w:val="328F912E"/>
    <w:rsid w:val="3299A9A8"/>
    <w:rsid w:val="329DE392"/>
    <w:rsid w:val="32BF2BE1"/>
    <w:rsid w:val="32CA0836"/>
    <w:rsid w:val="32DA408E"/>
    <w:rsid w:val="33200A8F"/>
    <w:rsid w:val="3327B9A2"/>
    <w:rsid w:val="334456C8"/>
    <w:rsid w:val="33BF505D"/>
    <w:rsid w:val="33D747DC"/>
    <w:rsid w:val="33F19307"/>
    <w:rsid w:val="3451A676"/>
    <w:rsid w:val="347005E3"/>
    <w:rsid w:val="347A5C59"/>
    <w:rsid w:val="34829E27"/>
    <w:rsid w:val="34A6B64D"/>
    <w:rsid w:val="34B6656C"/>
    <w:rsid w:val="34FF5705"/>
    <w:rsid w:val="353D8DB4"/>
    <w:rsid w:val="35866CD0"/>
    <w:rsid w:val="3588078F"/>
    <w:rsid w:val="35A8411E"/>
    <w:rsid w:val="35BA4727"/>
    <w:rsid w:val="35C223F4"/>
    <w:rsid w:val="35C46A6B"/>
    <w:rsid w:val="35DE1CE8"/>
    <w:rsid w:val="35E53EA6"/>
    <w:rsid w:val="3625CBAC"/>
    <w:rsid w:val="36336293"/>
    <w:rsid w:val="36414B36"/>
    <w:rsid w:val="368848D4"/>
    <w:rsid w:val="36B1475B"/>
    <w:rsid w:val="36B381F0"/>
    <w:rsid w:val="36BCCB29"/>
    <w:rsid w:val="36C44CAE"/>
    <w:rsid w:val="3705D8F5"/>
    <w:rsid w:val="37084970"/>
    <w:rsid w:val="378F9A64"/>
    <w:rsid w:val="379BBDD9"/>
    <w:rsid w:val="37C71D20"/>
    <w:rsid w:val="37E1C649"/>
    <w:rsid w:val="37E2519F"/>
    <w:rsid w:val="3827DB72"/>
    <w:rsid w:val="38298FFD"/>
    <w:rsid w:val="3829BB18"/>
    <w:rsid w:val="382CB085"/>
    <w:rsid w:val="3858138D"/>
    <w:rsid w:val="386EEEE5"/>
    <w:rsid w:val="3872FD61"/>
    <w:rsid w:val="38A3F035"/>
    <w:rsid w:val="38F7559F"/>
    <w:rsid w:val="38FA56D3"/>
    <w:rsid w:val="3902B231"/>
    <w:rsid w:val="390606C0"/>
    <w:rsid w:val="390986B6"/>
    <w:rsid w:val="392F0574"/>
    <w:rsid w:val="393DC5A8"/>
    <w:rsid w:val="3952DAFA"/>
    <w:rsid w:val="39ACB15D"/>
    <w:rsid w:val="3A044BEE"/>
    <w:rsid w:val="3A1190DA"/>
    <w:rsid w:val="3A350269"/>
    <w:rsid w:val="3A36633D"/>
    <w:rsid w:val="3A784B58"/>
    <w:rsid w:val="3A7EFD39"/>
    <w:rsid w:val="3B07330E"/>
    <w:rsid w:val="3B10185F"/>
    <w:rsid w:val="3B2F0742"/>
    <w:rsid w:val="3B790D9F"/>
    <w:rsid w:val="3B7A02DE"/>
    <w:rsid w:val="3B8D4C62"/>
    <w:rsid w:val="3BAB39AC"/>
    <w:rsid w:val="3BB89212"/>
    <w:rsid w:val="3BC152E8"/>
    <w:rsid w:val="3BCE48F3"/>
    <w:rsid w:val="3BD7F728"/>
    <w:rsid w:val="3BE5E695"/>
    <w:rsid w:val="3BF161E0"/>
    <w:rsid w:val="3C01BCED"/>
    <w:rsid w:val="3C30C9F7"/>
    <w:rsid w:val="3C38136D"/>
    <w:rsid w:val="3C3BA581"/>
    <w:rsid w:val="3C462419"/>
    <w:rsid w:val="3C5657FF"/>
    <w:rsid w:val="3C92731D"/>
    <w:rsid w:val="3CA1EE1B"/>
    <w:rsid w:val="3CD72218"/>
    <w:rsid w:val="3CF4C09F"/>
    <w:rsid w:val="3CF9C3F4"/>
    <w:rsid w:val="3D376E6C"/>
    <w:rsid w:val="3D382F9C"/>
    <w:rsid w:val="3D762D9C"/>
    <w:rsid w:val="3DAD47F8"/>
    <w:rsid w:val="3DB2EE49"/>
    <w:rsid w:val="3DBF9905"/>
    <w:rsid w:val="3DD10580"/>
    <w:rsid w:val="3DD32A05"/>
    <w:rsid w:val="3DEE2721"/>
    <w:rsid w:val="3E4C5AC7"/>
    <w:rsid w:val="3E654524"/>
    <w:rsid w:val="3E932D5A"/>
    <w:rsid w:val="3EDEE55D"/>
    <w:rsid w:val="3F007530"/>
    <w:rsid w:val="3F56AA88"/>
    <w:rsid w:val="3F6CF802"/>
    <w:rsid w:val="3FBFA41B"/>
    <w:rsid w:val="3FE0497E"/>
    <w:rsid w:val="3FE23335"/>
    <w:rsid w:val="3FEBD8EB"/>
    <w:rsid w:val="3FED2B29"/>
    <w:rsid w:val="4039C388"/>
    <w:rsid w:val="4061A126"/>
    <w:rsid w:val="409F2616"/>
    <w:rsid w:val="40B1DB73"/>
    <w:rsid w:val="4124FABE"/>
    <w:rsid w:val="413E0118"/>
    <w:rsid w:val="414FCEDA"/>
    <w:rsid w:val="41623790"/>
    <w:rsid w:val="41722195"/>
    <w:rsid w:val="419D8C74"/>
    <w:rsid w:val="41A23248"/>
    <w:rsid w:val="41DE742A"/>
    <w:rsid w:val="42031BDE"/>
    <w:rsid w:val="4253B57E"/>
    <w:rsid w:val="4277F09A"/>
    <w:rsid w:val="42B2B3E6"/>
    <w:rsid w:val="42C0C8BA"/>
    <w:rsid w:val="42F4CD32"/>
    <w:rsid w:val="43162D7E"/>
    <w:rsid w:val="4326D58C"/>
    <w:rsid w:val="433A888D"/>
    <w:rsid w:val="43A19FC4"/>
    <w:rsid w:val="43AC4145"/>
    <w:rsid w:val="43AF7ED0"/>
    <w:rsid w:val="43C4F1C7"/>
    <w:rsid w:val="43E3C0DA"/>
    <w:rsid w:val="44010019"/>
    <w:rsid w:val="440A7DF1"/>
    <w:rsid w:val="44126169"/>
    <w:rsid w:val="44436751"/>
    <w:rsid w:val="445878E3"/>
    <w:rsid w:val="447DDA50"/>
    <w:rsid w:val="44A3E401"/>
    <w:rsid w:val="44B0D91B"/>
    <w:rsid w:val="44B5E359"/>
    <w:rsid w:val="44CAED0E"/>
    <w:rsid w:val="44DD8277"/>
    <w:rsid w:val="44EA1A6F"/>
    <w:rsid w:val="44EEB6E4"/>
    <w:rsid w:val="45079FD8"/>
    <w:rsid w:val="454DAD9A"/>
    <w:rsid w:val="457FE861"/>
    <w:rsid w:val="4590726E"/>
    <w:rsid w:val="45B8FDC1"/>
    <w:rsid w:val="45F93C02"/>
    <w:rsid w:val="45FEC1E4"/>
    <w:rsid w:val="460E4CD9"/>
    <w:rsid w:val="461B2B0E"/>
    <w:rsid w:val="467E0686"/>
    <w:rsid w:val="46891508"/>
    <w:rsid w:val="4698DEDD"/>
    <w:rsid w:val="46993564"/>
    <w:rsid w:val="46EF26DF"/>
    <w:rsid w:val="470A4C25"/>
    <w:rsid w:val="4761382E"/>
    <w:rsid w:val="47616A29"/>
    <w:rsid w:val="47686185"/>
    <w:rsid w:val="47A2ECB7"/>
    <w:rsid w:val="47C41E28"/>
    <w:rsid w:val="47C66A63"/>
    <w:rsid w:val="47C9C80A"/>
    <w:rsid w:val="47D4ECFD"/>
    <w:rsid w:val="481112DD"/>
    <w:rsid w:val="481292BA"/>
    <w:rsid w:val="481C5E08"/>
    <w:rsid w:val="486053F1"/>
    <w:rsid w:val="487535DD"/>
    <w:rsid w:val="4879E324"/>
    <w:rsid w:val="48ABEA60"/>
    <w:rsid w:val="48AC1C85"/>
    <w:rsid w:val="48B132DD"/>
    <w:rsid w:val="48D35D8C"/>
    <w:rsid w:val="48E76EDA"/>
    <w:rsid w:val="48EECD67"/>
    <w:rsid w:val="49132DD3"/>
    <w:rsid w:val="49AA236B"/>
    <w:rsid w:val="4A55FBE5"/>
    <w:rsid w:val="4A64E417"/>
    <w:rsid w:val="4A927C86"/>
    <w:rsid w:val="4AB9B148"/>
    <w:rsid w:val="4AD58479"/>
    <w:rsid w:val="4AD9FF42"/>
    <w:rsid w:val="4AF4DFDF"/>
    <w:rsid w:val="4B0A65F6"/>
    <w:rsid w:val="4B1705C9"/>
    <w:rsid w:val="4B610974"/>
    <w:rsid w:val="4B78CF83"/>
    <w:rsid w:val="4B7AA676"/>
    <w:rsid w:val="4B96B976"/>
    <w:rsid w:val="4BA4B952"/>
    <w:rsid w:val="4BC9B581"/>
    <w:rsid w:val="4BF77316"/>
    <w:rsid w:val="4C0A49B5"/>
    <w:rsid w:val="4C8C67D1"/>
    <w:rsid w:val="4C956B35"/>
    <w:rsid w:val="4C973794"/>
    <w:rsid w:val="4CD0BD0E"/>
    <w:rsid w:val="4CE90310"/>
    <w:rsid w:val="4D0776FF"/>
    <w:rsid w:val="4D4D5A5D"/>
    <w:rsid w:val="4D8AEBED"/>
    <w:rsid w:val="4DA4F3B7"/>
    <w:rsid w:val="4DB82245"/>
    <w:rsid w:val="4DD281A7"/>
    <w:rsid w:val="4E03E2BC"/>
    <w:rsid w:val="4E1BE32E"/>
    <w:rsid w:val="4E2F55D3"/>
    <w:rsid w:val="4E75C4A2"/>
    <w:rsid w:val="4E7A1F71"/>
    <w:rsid w:val="4EAD31C2"/>
    <w:rsid w:val="4ED1AA6F"/>
    <w:rsid w:val="4ED5F138"/>
    <w:rsid w:val="4F0BB7F8"/>
    <w:rsid w:val="4F25C53E"/>
    <w:rsid w:val="4F298C14"/>
    <w:rsid w:val="4F2E34F0"/>
    <w:rsid w:val="4F479AEA"/>
    <w:rsid w:val="4F529216"/>
    <w:rsid w:val="4F657805"/>
    <w:rsid w:val="4F6E434F"/>
    <w:rsid w:val="4F6F39F0"/>
    <w:rsid w:val="4F8A539A"/>
    <w:rsid w:val="4F932CD5"/>
    <w:rsid w:val="4F989D28"/>
    <w:rsid w:val="4FC2AC25"/>
    <w:rsid w:val="4FEE8599"/>
    <w:rsid w:val="4FF1A474"/>
    <w:rsid w:val="4FF40A44"/>
    <w:rsid w:val="506753BC"/>
    <w:rsid w:val="506B05D6"/>
    <w:rsid w:val="506DA5ED"/>
    <w:rsid w:val="5075155F"/>
    <w:rsid w:val="508C328A"/>
    <w:rsid w:val="5097ADD5"/>
    <w:rsid w:val="50B9A256"/>
    <w:rsid w:val="50D21938"/>
    <w:rsid w:val="50F30144"/>
    <w:rsid w:val="5117F12C"/>
    <w:rsid w:val="51321F9E"/>
    <w:rsid w:val="51A83FF1"/>
    <w:rsid w:val="51D34A93"/>
    <w:rsid w:val="51D9B7A4"/>
    <w:rsid w:val="5244C1AD"/>
    <w:rsid w:val="524DFA0E"/>
    <w:rsid w:val="528F5CC6"/>
    <w:rsid w:val="52B2006C"/>
    <w:rsid w:val="52BD9301"/>
    <w:rsid w:val="52DA0BB5"/>
    <w:rsid w:val="52E069D5"/>
    <w:rsid w:val="52F1D80E"/>
    <w:rsid w:val="52F5AF96"/>
    <w:rsid w:val="52F7D5E4"/>
    <w:rsid w:val="534A6DDB"/>
    <w:rsid w:val="5362CF4B"/>
    <w:rsid w:val="53819E06"/>
    <w:rsid w:val="53989551"/>
    <w:rsid w:val="53CC63DA"/>
    <w:rsid w:val="53EB7B4C"/>
    <w:rsid w:val="53F1ADD6"/>
    <w:rsid w:val="54056E44"/>
    <w:rsid w:val="54170FE8"/>
    <w:rsid w:val="543527C2"/>
    <w:rsid w:val="54440005"/>
    <w:rsid w:val="544ECFC7"/>
    <w:rsid w:val="545158C5"/>
    <w:rsid w:val="546D2157"/>
    <w:rsid w:val="54AA1E46"/>
    <w:rsid w:val="54F1C3A6"/>
    <w:rsid w:val="5522504F"/>
    <w:rsid w:val="55271BA7"/>
    <w:rsid w:val="556EBC53"/>
    <w:rsid w:val="557A2AEA"/>
    <w:rsid w:val="558AC87A"/>
    <w:rsid w:val="55A4D006"/>
    <w:rsid w:val="55C214A4"/>
    <w:rsid w:val="562044F0"/>
    <w:rsid w:val="562FE408"/>
    <w:rsid w:val="56698534"/>
    <w:rsid w:val="56A1528E"/>
    <w:rsid w:val="56A5CB58"/>
    <w:rsid w:val="56B9B6A5"/>
    <w:rsid w:val="56CB1C8F"/>
    <w:rsid w:val="56D6FBDA"/>
    <w:rsid w:val="56E8DBA6"/>
    <w:rsid w:val="56FF925F"/>
    <w:rsid w:val="571A0154"/>
    <w:rsid w:val="571C94FB"/>
    <w:rsid w:val="57476721"/>
    <w:rsid w:val="574EDE6F"/>
    <w:rsid w:val="575B3CB9"/>
    <w:rsid w:val="575EE2D0"/>
    <w:rsid w:val="5778C19E"/>
    <w:rsid w:val="5784BF65"/>
    <w:rsid w:val="5792FF73"/>
    <w:rsid w:val="579DA1C8"/>
    <w:rsid w:val="57B36E5A"/>
    <w:rsid w:val="58044516"/>
    <w:rsid w:val="580D49D7"/>
    <w:rsid w:val="58909E49"/>
    <w:rsid w:val="58B9903C"/>
    <w:rsid w:val="58D08D94"/>
    <w:rsid w:val="58DE29EC"/>
    <w:rsid w:val="5949660B"/>
    <w:rsid w:val="5976EFE0"/>
    <w:rsid w:val="5985A9C1"/>
    <w:rsid w:val="59A4C9FA"/>
    <w:rsid w:val="59B08EA5"/>
    <w:rsid w:val="59B7E8FC"/>
    <w:rsid w:val="59E60CE8"/>
    <w:rsid w:val="5A081DB0"/>
    <w:rsid w:val="5A2B5511"/>
    <w:rsid w:val="5A42BB6C"/>
    <w:rsid w:val="5A4A1845"/>
    <w:rsid w:val="5A5A46D6"/>
    <w:rsid w:val="5A6555E9"/>
    <w:rsid w:val="5AC1C410"/>
    <w:rsid w:val="5ACA9F75"/>
    <w:rsid w:val="5AD26A39"/>
    <w:rsid w:val="5B03FFCB"/>
    <w:rsid w:val="5B5DD5CE"/>
    <w:rsid w:val="5BA2328A"/>
    <w:rsid w:val="5C3C031B"/>
    <w:rsid w:val="5C5327E8"/>
    <w:rsid w:val="5CC0A46D"/>
    <w:rsid w:val="5CE7DC71"/>
    <w:rsid w:val="5CFEE29C"/>
    <w:rsid w:val="5D224370"/>
    <w:rsid w:val="5D49544C"/>
    <w:rsid w:val="5D4A062E"/>
    <w:rsid w:val="5D5D1298"/>
    <w:rsid w:val="5D86E556"/>
    <w:rsid w:val="5DA6652E"/>
    <w:rsid w:val="5DCE861B"/>
    <w:rsid w:val="5DF5FCE7"/>
    <w:rsid w:val="5E0D9285"/>
    <w:rsid w:val="5E2C8594"/>
    <w:rsid w:val="5E5FB541"/>
    <w:rsid w:val="5E673768"/>
    <w:rsid w:val="5E84D1E2"/>
    <w:rsid w:val="5E921A36"/>
    <w:rsid w:val="5E9249A4"/>
    <w:rsid w:val="5EA563BA"/>
    <w:rsid w:val="5EBFC522"/>
    <w:rsid w:val="5F0DDBB9"/>
    <w:rsid w:val="5F22C59E"/>
    <w:rsid w:val="5F3FE598"/>
    <w:rsid w:val="5F49C60D"/>
    <w:rsid w:val="5F6EA3AA"/>
    <w:rsid w:val="5F71EE78"/>
    <w:rsid w:val="5F9B9F55"/>
    <w:rsid w:val="5FA6E54D"/>
    <w:rsid w:val="6008F882"/>
    <w:rsid w:val="6023F6B6"/>
    <w:rsid w:val="6025AA65"/>
    <w:rsid w:val="6026E7E8"/>
    <w:rsid w:val="602B9A3A"/>
    <w:rsid w:val="60322B80"/>
    <w:rsid w:val="6044EE1F"/>
    <w:rsid w:val="6054D0DD"/>
    <w:rsid w:val="6067DB6C"/>
    <w:rsid w:val="606F90D8"/>
    <w:rsid w:val="607348EA"/>
    <w:rsid w:val="6084EE0E"/>
    <w:rsid w:val="60935703"/>
    <w:rsid w:val="60B20C31"/>
    <w:rsid w:val="60CC4634"/>
    <w:rsid w:val="610558BB"/>
    <w:rsid w:val="610B2DA0"/>
    <w:rsid w:val="611E2D09"/>
    <w:rsid w:val="61200602"/>
    <w:rsid w:val="61226CF9"/>
    <w:rsid w:val="61268B37"/>
    <w:rsid w:val="612C2AD1"/>
    <w:rsid w:val="61477225"/>
    <w:rsid w:val="615CAE6E"/>
    <w:rsid w:val="61635EA4"/>
    <w:rsid w:val="61C11A21"/>
    <w:rsid w:val="61E03BF7"/>
    <w:rsid w:val="61FC5C26"/>
    <w:rsid w:val="620511A4"/>
    <w:rsid w:val="6210C11F"/>
    <w:rsid w:val="62646228"/>
    <w:rsid w:val="62868C10"/>
    <w:rsid w:val="629C6273"/>
    <w:rsid w:val="62BA3303"/>
    <w:rsid w:val="62C61072"/>
    <w:rsid w:val="62E033C2"/>
    <w:rsid w:val="63342568"/>
    <w:rsid w:val="633D9FF4"/>
    <w:rsid w:val="63605DC4"/>
    <w:rsid w:val="636B5D37"/>
    <w:rsid w:val="640A4AF1"/>
    <w:rsid w:val="64152947"/>
    <w:rsid w:val="6449F5AD"/>
    <w:rsid w:val="645BE8E7"/>
    <w:rsid w:val="64A286D2"/>
    <w:rsid w:val="64A958D6"/>
    <w:rsid w:val="64B69C4B"/>
    <w:rsid w:val="64D08485"/>
    <w:rsid w:val="64D40EB0"/>
    <w:rsid w:val="64F3DB5D"/>
    <w:rsid w:val="64F7233F"/>
    <w:rsid w:val="65006757"/>
    <w:rsid w:val="653DB7EF"/>
    <w:rsid w:val="65750CB9"/>
    <w:rsid w:val="658F142C"/>
    <w:rsid w:val="65A79A1C"/>
    <w:rsid w:val="65AD7E5B"/>
    <w:rsid w:val="65DB3362"/>
    <w:rsid w:val="65E52CFD"/>
    <w:rsid w:val="65E58022"/>
    <w:rsid w:val="65F98379"/>
    <w:rsid w:val="664B83F0"/>
    <w:rsid w:val="6667DF26"/>
    <w:rsid w:val="66A42C46"/>
    <w:rsid w:val="67012999"/>
    <w:rsid w:val="6728E60E"/>
    <w:rsid w:val="675BD044"/>
    <w:rsid w:val="675DE435"/>
    <w:rsid w:val="6782FD7B"/>
    <w:rsid w:val="67D059CD"/>
    <w:rsid w:val="67DE65CC"/>
    <w:rsid w:val="67EC5911"/>
    <w:rsid w:val="67F1B343"/>
    <w:rsid w:val="6817A1B1"/>
    <w:rsid w:val="682ACE44"/>
    <w:rsid w:val="683A2A73"/>
    <w:rsid w:val="68499F6B"/>
    <w:rsid w:val="685944B4"/>
    <w:rsid w:val="685C52C3"/>
    <w:rsid w:val="686A4F7D"/>
    <w:rsid w:val="689FC137"/>
    <w:rsid w:val="68A714C1"/>
    <w:rsid w:val="68D0B9D4"/>
    <w:rsid w:val="69248A77"/>
    <w:rsid w:val="693412F2"/>
    <w:rsid w:val="6943C2F6"/>
    <w:rsid w:val="694DCB2A"/>
    <w:rsid w:val="696D7245"/>
    <w:rsid w:val="698B4427"/>
    <w:rsid w:val="69A23204"/>
    <w:rsid w:val="6A126A02"/>
    <w:rsid w:val="6A218339"/>
    <w:rsid w:val="6A2F7563"/>
    <w:rsid w:val="6A402B27"/>
    <w:rsid w:val="6A6EE9D2"/>
    <w:rsid w:val="6A6F9D81"/>
    <w:rsid w:val="6A7CA0C3"/>
    <w:rsid w:val="6A956A39"/>
    <w:rsid w:val="6AAF5BC9"/>
    <w:rsid w:val="6AC8217C"/>
    <w:rsid w:val="6AF24201"/>
    <w:rsid w:val="6B2DB566"/>
    <w:rsid w:val="6B30C963"/>
    <w:rsid w:val="6B49E256"/>
    <w:rsid w:val="6B6A68C5"/>
    <w:rsid w:val="6B6C8970"/>
    <w:rsid w:val="6B8A6ADB"/>
    <w:rsid w:val="6B9BD2D3"/>
    <w:rsid w:val="6BB282B0"/>
    <w:rsid w:val="6BC19C4A"/>
    <w:rsid w:val="6BC6DF88"/>
    <w:rsid w:val="6C04E135"/>
    <w:rsid w:val="6C3DAE5A"/>
    <w:rsid w:val="6C6A2968"/>
    <w:rsid w:val="6C75CAF6"/>
    <w:rsid w:val="6CAC202D"/>
    <w:rsid w:val="6CBA5582"/>
    <w:rsid w:val="6CD33DB7"/>
    <w:rsid w:val="6CFA081E"/>
    <w:rsid w:val="6D04976A"/>
    <w:rsid w:val="6D0ED6CA"/>
    <w:rsid w:val="6D125409"/>
    <w:rsid w:val="6D33712A"/>
    <w:rsid w:val="6D42A770"/>
    <w:rsid w:val="6D558963"/>
    <w:rsid w:val="6D56F3D9"/>
    <w:rsid w:val="6DDE6788"/>
    <w:rsid w:val="6DF42D7E"/>
    <w:rsid w:val="6E111C59"/>
    <w:rsid w:val="6E14C318"/>
    <w:rsid w:val="6E2F2A21"/>
    <w:rsid w:val="6E55F169"/>
    <w:rsid w:val="6E5F7D22"/>
    <w:rsid w:val="6E671045"/>
    <w:rsid w:val="6E718ED3"/>
    <w:rsid w:val="6EAADADD"/>
    <w:rsid w:val="6EAE885B"/>
    <w:rsid w:val="6EF8A1AE"/>
    <w:rsid w:val="6F86E895"/>
    <w:rsid w:val="6F940C39"/>
    <w:rsid w:val="6F984E25"/>
    <w:rsid w:val="7008EFD8"/>
    <w:rsid w:val="7010B323"/>
    <w:rsid w:val="7027B896"/>
    <w:rsid w:val="7029361A"/>
    <w:rsid w:val="704E1CC0"/>
    <w:rsid w:val="704E23F8"/>
    <w:rsid w:val="70888EE9"/>
    <w:rsid w:val="708BE7F4"/>
    <w:rsid w:val="70EE39A2"/>
    <w:rsid w:val="71BD6E07"/>
    <w:rsid w:val="71E4C5A9"/>
    <w:rsid w:val="71EB1161"/>
    <w:rsid w:val="71F815FB"/>
    <w:rsid w:val="725A46A6"/>
    <w:rsid w:val="72C77B2C"/>
    <w:rsid w:val="72C81C3E"/>
    <w:rsid w:val="72DEB789"/>
    <w:rsid w:val="7301B0B8"/>
    <w:rsid w:val="7312DD01"/>
    <w:rsid w:val="732336E1"/>
    <w:rsid w:val="734240D1"/>
    <w:rsid w:val="735511C4"/>
    <w:rsid w:val="73822C51"/>
    <w:rsid w:val="73A745C8"/>
    <w:rsid w:val="73D667F6"/>
    <w:rsid w:val="73E091E3"/>
    <w:rsid w:val="7412818E"/>
    <w:rsid w:val="74337EA6"/>
    <w:rsid w:val="7440C6B2"/>
    <w:rsid w:val="744988F9"/>
    <w:rsid w:val="74537417"/>
    <w:rsid w:val="745E82F2"/>
    <w:rsid w:val="747B62F0"/>
    <w:rsid w:val="747F6B41"/>
    <w:rsid w:val="748EB999"/>
    <w:rsid w:val="74AD4384"/>
    <w:rsid w:val="74B8F93F"/>
    <w:rsid w:val="74C0A310"/>
    <w:rsid w:val="74D7FB76"/>
    <w:rsid w:val="74F4CC55"/>
    <w:rsid w:val="75379602"/>
    <w:rsid w:val="7569D934"/>
    <w:rsid w:val="75787D6A"/>
    <w:rsid w:val="7583ABD8"/>
    <w:rsid w:val="75CDF5B6"/>
    <w:rsid w:val="75E78696"/>
    <w:rsid w:val="7607CA2C"/>
    <w:rsid w:val="7608D633"/>
    <w:rsid w:val="76112F1E"/>
    <w:rsid w:val="7625CA48"/>
    <w:rsid w:val="7633D3AD"/>
    <w:rsid w:val="764A29FF"/>
    <w:rsid w:val="765721E4"/>
    <w:rsid w:val="76604EB8"/>
    <w:rsid w:val="76811695"/>
    <w:rsid w:val="769D5F6A"/>
    <w:rsid w:val="7722A20F"/>
    <w:rsid w:val="7729617D"/>
    <w:rsid w:val="774F061D"/>
    <w:rsid w:val="775DB926"/>
    <w:rsid w:val="775E9E65"/>
    <w:rsid w:val="7764AD1D"/>
    <w:rsid w:val="776DDAE6"/>
    <w:rsid w:val="77860568"/>
    <w:rsid w:val="77894DDA"/>
    <w:rsid w:val="778FEA26"/>
    <w:rsid w:val="77A55796"/>
    <w:rsid w:val="77D23601"/>
    <w:rsid w:val="77D5A4F6"/>
    <w:rsid w:val="77DC8AA1"/>
    <w:rsid w:val="7837A05C"/>
    <w:rsid w:val="7837BD7F"/>
    <w:rsid w:val="7848334D"/>
    <w:rsid w:val="78511912"/>
    <w:rsid w:val="78C39D4B"/>
    <w:rsid w:val="78DFD481"/>
    <w:rsid w:val="78FC0C47"/>
    <w:rsid w:val="7917F16D"/>
    <w:rsid w:val="79247C1B"/>
    <w:rsid w:val="798D01AD"/>
    <w:rsid w:val="799D1D26"/>
    <w:rsid w:val="79D4B6DD"/>
    <w:rsid w:val="79DF95A9"/>
    <w:rsid w:val="7A049CDA"/>
    <w:rsid w:val="7A086159"/>
    <w:rsid w:val="7A2AB664"/>
    <w:rsid w:val="7A67F604"/>
    <w:rsid w:val="7AC40C8F"/>
    <w:rsid w:val="7AD880CC"/>
    <w:rsid w:val="7AD9C587"/>
    <w:rsid w:val="7AF18615"/>
    <w:rsid w:val="7B7BC4E8"/>
    <w:rsid w:val="7B8259E9"/>
    <w:rsid w:val="7BD2EDAC"/>
    <w:rsid w:val="7BDD9D03"/>
    <w:rsid w:val="7C140E9C"/>
    <w:rsid w:val="7C4E4F9D"/>
    <w:rsid w:val="7C60A585"/>
    <w:rsid w:val="7C7CD71D"/>
    <w:rsid w:val="7C81728F"/>
    <w:rsid w:val="7C85A07D"/>
    <w:rsid w:val="7C9E375C"/>
    <w:rsid w:val="7CA78B14"/>
    <w:rsid w:val="7CE6164B"/>
    <w:rsid w:val="7CF617F7"/>
    <w:rsid w:val="7D0D3588"/>
    <w:rsid w:val="7D2EFB18"/>
    <w:rsid w:val="7D5771E7"/>
    <w:rsid w:val="7D78B888"/>
    <w:rsid w:val="7DBBB862"/>
    <w:rsid w:val="7DD036F4"/>
    <w:rsid w:val="7DD79DA5"/>
    <w:rsid w:val="7E3926EE"/>
    <w:rsid w:val="7E3B6C9D"/>
    <w:rsid w:val="7EB47348"/>
    <w:rsid w:val="7EE1E763"/>
    <w:rsid w:val="7EFDDA4E"/>
    <w:rsid w:val="7F00FBE1"/>
    <w:rsid w:val="7F262D75"/>
    <w:rsid w:val="7F5F03E6"/>
    <w:rsid w:val="7F79A583"/>
    <w:rsid w:val="7FD24953"/>
    <w:rsid w:val="7FDF7F8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D8"/>
    <w:pPr>
      <w:keepNext/>
      <w:keepLines/>
      <w:numPr>
        <w:numId w:val="3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3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3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3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3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3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3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v.wikipedia.org/wiki/Normalf%C3%B6rdeln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scb.se/OV0104/v1/doris/en/ssd/TK/TK1001/TK1001A/PersBilarA" TargetMode="External"/><Relationship Id="rId24" Type="http://schemas.openxmlformats.org/officeDocument/2006/relationships/hyperlink" Target="https://fastercapital.com/content/Robust-Regression-to-Tackle-Heteroskedasticity--A-Reliable-Approach.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tatlearning.com/"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salojoakim/R_kunskapskontroll" TargetMode="External"/><Relationship Id="rId27" Type="http://schemas.openxmlformats.org/officeDocument/2006/relationships/footer" Target="footer4.xml"/><Relationship Id="rId30" Type="http://schemas.microsoft.com/office/2020/10/relationships/intelligence" Target="intelligence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5834</Words>
  <Characters>33256</Characters>
  <Application>Microsoft Office Word</Application>
  <DocSecurity>0</DocSecurity>
  <Lines>277</Lines>
  <Paragraphs>78</Paragraphs>
  <ScaleCrop>false</ScaleCrop>
  <Company/>
  <LinksUpToDate>false</LinksUpToDate>
  <CharactersWithSpaces>39012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Joakim Salomonsson</cp:lastModifiedBy>
  <cp:revision>2</cp:revision>
  <dcterms:created xsi:type="dcterms:W3CDTF">2025-04-24T08:22:00Z</dcterms:created>
  <dcterms:modified xsi:type="dcterms:W3CDTF">2025-04-24T08:22:00Z</dcterms:modified>
</cp:coreProperties>
</file>