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numPr>
          <w:ilvl w:val="0"/>
          <w:numId w:val="1"/>
        </w:numPr>
        <w:ind w:left="720" w:hanging="360"/>
        <w:rPr>
          <w:u w:val="none"/>
        </w:rPr>
      </w:pPr>
      <w:r w:rsidDel="00000000" w:rsidR="00000000" w:rsidRPr="00000000">
        <w:rPr>
          <w:rtl w:val="0"/>
        </w:rPr>
        <w:t xml:space="preserve">Reminders</w:t>
      </w:r>
    </w:p>
    <w:p w:rsidR="00000000" w:rsidDel="00000000" w:rsidP="00000000" w:rsidRDefault="00000000" w:rsidRPr="00000000" w14:paraId="00000002">
      <w:pPr>
        <w:numPr>
          <w:ilvl w:val="1"/>
          <w:numId w:val="1"/>
        </w:numPr>
        <w:ind w:left="1440" w:hanging="360"/>
        <w:rPr>
          <w:u w:val="none"/>
        </w:rPr>
      </w:pPr>
      <w:r w:rsidDel="00000000" w:rsidR="00000000" w:rsidRPr="00000000">
        <w:rPr>
          <w:rtl w:val="0"/>
        </w:rPr>
        <w:t xml:space="preserve">Peer evaluations due Friday at 4pm</w:t>
      </w:r>
    </w:p>
    <w:p w:rsidR="00000000" w:rsidDel="00000000" w:rsidP="00000000" w:rsidRDefault="00000000" w:rsidRPr="00000000" w14:paraId="00000003">
      <w:pPr>
        <w:numPr>
          <w:ilvl w:val="2"/>
          <w:numId w:val="1"/>
        </w:numPr>
        <w:ind w:left="2160" w:hanging="360"/>
        <w:rPr>
          <w:u w:val="none"/>
        </w:rPr>
      </w:pPr>
      <w:r w:rsidDel="00000000" w:rsidR="00000000" w:rsidRPr="00000000">
        <w:rPr>
          <w:rtl w:val="0"/>
        </w:rPr>
        <w:t xml:space="preserve">Don’t worry about “quality of answers” so long as you’re being honest</w:t>
      </w:r>
    </w:p>
    <w:p w:rsidR="00000000" w:rsidDel="00000000" w:rsidP="00000000" w:rsidRDefault="00000000" w:rsidRPr="00000000" w14:paraId="00000004">
      <w:pPr>
        <w:numPr>
          <w:ilvl w:val="1"/>
          <w:numId w:val="1"/>
        </w:numPr>
        <w:ind w:left="1440" w:hanging="360"/>
        <w:rPr>
          <w:u w:val="none"/>
        </w:rPr>
      </w:pPr>
      <w:r w:rsidDel="00000000" w:rsidR="00000000" w:rsidRPr="00000000">
        <w:rPr>
          <w:rtl w:val="0"/>
        </w:rPr>
        <w:t xml:space="preserve">Notebooks due next Wednesday</w:t>
      </w:r>
    </w:p>
    <w:p w:rsidR="00000000" w:rsidDel="00000000" w:rsidP="00000000" w:rsidRDefault="00000000" w:rsidRPr="00000000" w14:paraId="00000005">
      <w:pPr>
        <w:numPr>
          <w:ilvl w:val="0"/>
          <w:numId w:val="1"/>
        </w:numPr>
        <w:ind w:left="720" w:hanging="360"/>
        <w:rPr>
          <w:u w:val="none"/>
        </w:rPr>
      </w:pPr>
      <w:r w:rsidDel="00000000" w:rsidR="00000000" w:rsidRPr="00000000">
        <w:rPr>
          <w:rtl w:val="0"/>
        </w:rPr>
        <w:t xml:space="preserve">VIP Innovation Competition</w:t>
      </w:r>
    </w:p>
    <w:p w:rsidR="00000000" w:rsidDel="00000000" w:rsidP="00000000" w:rsidRDefault="00000000" w:rsidRPr="00000000" w14:paraId="00000006">
      <w:pPr>
        <w:numPr>
          <w:ilvl w:val="1"/>
          <w:numId w:val="1"/>
        </w:numPr>
        <w:ind w:left="1440" w:hanging="360"/>
        <w:rPr>
          <w:u w:val="none"/>
        </w:rPr>
      </w:pPr>
      <w:r w:rsidDel="00000000" w:rsidR="00000000" w:rsidRPr="00000000">
        <w:rPr>
          <w:rtl w:val="0"/>
        </w:rPr>
        <w:t xml:space="preserve">Decide on a professor: Dr. David Joyner?</w:t>
      </w:r>
    </w:p>
    <w:p w:rsidR="00000000" w:rsidDel="00000000" w:rsidP="00000000" w:rsidRDefault="00000000" w:rsidRPr="00000000" w14:paraId="00000007">
      <w:pPr>
        <w:numPr>
          <w:ilvl w:val="1"/>
          <w:numId w:val="1"/>
        </w:numPr>
        <w:ind w:left="1440" w:hanging="360"/>
      </w:pPr>
      <w:r w:rsidDel="00000000" w:rsidR="00000000" w:rsidRPr="00000000">
        <w:rPr>
          <w:rtl w:val="0"/>
        </w:rPr>
        <w:t xml:space="preserve">“Our team is building algorithms to efficiently capture how deeply students are engaged with course concepts and how actively they are constructing knowledge together with peer students. Our goal is to provide this information to the professor through a web application in an appealing and easy-to-understand way. In the future, we hope to scale the application to many courses at a lower cost. Our work is especially prevalent now given the pandemic.”</w:t>
      </w:r>
    </w:p>
    <w:p w:rsidR="00000000" w:rsidDel="00000000" w:rsidP="00000000" w:rsidRDefault="00000000" w:rsidRPr="00000000" w14:paraId="00000008">
      <w:pPr>
        <w:numPr>
          <w:ilvl w:val="0"/>
          <w:numId w:val="1"/>
        </w:numPr>
        <w:ind w:left="720" w:hanging="360"/>
        <w:rPr>
          <w:u w:val="none"/>
        </w:rPr>
      </w:pPr>
      <w:r w:rsidDel="00000000" w:rsidR="00000000" w:rsidRPr="00000000">
        <w:rPr>
          <w:rtl w:val="0"/>
        </w:rPr>
        <w:t xml:space="preserve">Discussion: What do we want to accomplish by the end of the semester?</w:t>
      </w:r>
    </w:p>
    <w:p w:rsidR="00000000" w:rsidDel="00000000" w:rsidP="00000000" w:rsidRDefault="00000000" w:rsidRPr="00000000" w14:paraId="00000009">
      <w:pPr>
        <w:numPr>
          <w:ilvl w:val="1"/>
          <w:numId w:val="1"/>
        </w:numPr>
        <w:ind w:left="1440" w:hanging="360"/>
        <w:rPr>
          <w:u w:val="none"/>
        </w:rPr>
      </w:pPr>
      <w:r w:rsidDel="00000000" w:rsidR="00000000" w:rsidRPr="00000000">
        <w:rPr>
          <w:rtl w:val="0"/>
        </w:rPr>
        <w:t xml:space="preserve">When can we have a prototype to send out to professors? Can be with dummy data</w:t>
      </w:r>
    </w:p>
    <w:p w:rsidR="00000000" w:rsidDel="00000000" w:rsidP="00000000" w:rsidRDefault="00000000" w:rsidRPr="00000000" w14:paraId="0000000A">
      <w:pPr>
        <w:numPr>
          <w:ilvl w:val="1"/>
          <w:numId w:val="1"/>
        </w:numPr>
        <w:ind w:left="1440" w:hanging="360"/>
        <w:rPr>
          <w:u w:val="none"/>
        </w:rPr>
      </w:pPr>
      <w:r w:rsidDel="00000000" w:rsidR="00000000" w:rsidRPr="00000000">
        <w:rPr>
          <w:rtl w:val="0"/>
        </w:rPr>
        <w:t xml:space="preserve">Important so we know when to start reaching out to professors (or if this is something for next semester’s team)</w:t>
      </w:r>
    </w:p>
    <w:p w:rsidR="00000000" w:rsidDel="00000000" w:rsidP="00000000" w:rsidRDefault="00000000" w:rsidRPr="00000000" w14:paraId="0000000B">
      <w:pPr>
        <w:numPr>
          <w:ilvl w:val="1"/>
          <w:numId w:val="1"/>
        </w:numPr>
        <w:ind w:left="1440" w:hanging="360"/>
        <w:rPr>
          <w:u w:val="none"/>
        </w:rPr>
      </w:pPr>
      <w:r w:rsidDel="00000000" w:rsidR="00000000" w:rsidRPr="00000000">
        <w:rPr>
          <w:rtl w:val="0"/>
        </w:rPr>
        <w:t xml:space="preserve">What are some milestones we want to hit?</w:t>
      </w:r>
    </w:p>
    <w:p w:rsidR="00000000" w:rsidDel="00000000" w:rsidP="00000000" w:rsidRDefault="00000000" w:rsidRPr="00000000" w14:paraId="0000000C">
      <w:pPr>
        <w:numPr>
          <w:ilvl w:val="1"/>
          <w:numId w:val="1"/>
        </w:numPr>
        <w:ind w:left="1440" w:hanging="360"/>
        <w:rPr>
          <w:u w:val="none"/>
        </w:rPr>
      </w:pPr>
      <w:r w:rsidDel="00000000" w:rsidR="00000000" w:rsidRPr="00000000">
        <w:rPr>
          <w:rtl w:val="0"/>
        </w:rPr>
        <w:t xml:space="preserve">Goal: working prototype, automatically label cognitive presence, UI to connect the two</w:t>
      </w:r>
    </w:p>
    <w:p w:rsidR="00000000" w:rsidDel="00000000" w:rsidP="00000000" w:rsidRDefault="00000000" w:rsidRPr="00000000" w14:paraId="0000000D">
      <w:pPr>
        <w:numPr>
          <w:ilvl w:val="0"/>
          <w:numId w:val="1"/>
        </w:numPr>
        <w:ind w:left="720" w:hanging="360"/>
        <w:rPr>
          <w:u w:val="none"/>
        </w:rPr>
      </w:pPr>
      <w:r w:rsidDel="00000000" w:rsidR="00000000" w:rsidRPr="00000000">
        <w:rPr>
          <w:rtl w:val="0"/>
        </w:rPr>
        <w:t xml:space="preserve">Useful statistics for professors? And TAs?</w:t>
      </w:r>
    </w:p>
    <w:p w:rsidR="00000000" w:rsidDel="00000000" w:rsidP="00000000" w:rsidRDefault="00000000" w:rsidRPr="00000000" w14:paraId="0000000E">
      <w:pPr>
        <w:numPr>
          <w:ilvl w:val="1"/>
          <w:numId w:val="1"/>
        </w:numPr>
        <w:ind w:left="1440" w:hanging="360"/>
        <w:rPr>
          <w:u w:val="none"/>
        </w:rPr>
      </w:pPr>
      <w:r w:rsidDel="00000000" w:rsidR="00000000" w:rsidRPr="00000000">
        <w:rPr>
          <w:rtl w:val="0"/>
        </w:rPr>
        <w:t xml:space="preserve">Interviews</w:t>
      </w:r>
    </w:p>
    <w:p w:rsidR="00000000" w:rsidDel="00000000" w:rsidP="00000000" w:rsidRDefault="00000000" w:rsidRPr="00000000" w14:paraId="0000000F">
      <w:pPr>
        <w:numPr>
          <w:ilvl w:val="1"/>
          <w:numId w:val="1"/>
        </w:numPr>
        <w:ind w:left="1440" w:hanging="360"/>
        <w:rPr>
          <w:u w:val="none"/>
        </w:rPr>
      </w:pPr>
      <w:r w:rsidDel="00000000" w:rsidR="00000000" w:rsidRPr="00000000">
        <w:rPr>
          <w:rtl w:val="0"/>
        </w:rPr>
        <w:t xml:space="preserve">Polarity score</w:t>
      </w:r>
    </w:p>
    <w:p w:rsidR="00000000" w:rsidDel="00000000" w:rsidP="00000000" w:rsidRDefault="00000000" w:rsidRPr="00000000" w14:paraId="00000010">
      <w:pPr>
        <w:numPr>
          <w:ilvl w:val="1"/>
          <w:numId w:val="1"/>
        </w:numPr>
        <w:ind w:left="1440" w:hanging="360"/>
        <w:rPr>
          <w:u w:val="none"/>
        </w:rPr>
      </w:pPr>
      <w:r w:rsidDel="00000000" w:rsidR="00000000" w:rsidRPr="00000000">
        <w:rPr>
          <w:rtl w:val="0"/>
        </w:rPr>
        <w:t xml:space="preserve">Number of times each person comments</w:t>
      </w:r>
    </w:p>
    <w:p w:rsidR="00000000" w:rsidDel="00000000" w:rsidP="00000000" w:rsidRDefault="00000000" w:rsidRPr="00000000" w14:paraId="00000011">
      <w:pPr>
        <w:numPr>
          <w:ilvl w:val="1"/>
          <w:numId w:val="1"/>
        </w:numPr>
        <w:ind w:left="1440" w:hanging="360"/>
        <w:rPr>
          <w:u w:val="none"/>
        </w:rPr>
      </w:pPr>
      <w:r w:rsidDel="00000000" w:rsidR="00000000" w:rsidRPr="00000000">
        <w:rPr>
          <w:rtl w:val="0"/>
        </w:rPr>
        <w:t xml:space="preserve">Number of comments per week</w:t>
      </w:r>
    </w:p>
    <w:p w:rsidR="00000000" w:rsidDel="00000000" w:rsidP="00000000" w:rsidRDefault="00000000" w:rsidRPr="00000000" w14:paraId="00000012">
      <w:pPr>
        <w:numPr>
          <w:ilvl w:val="0"/>
          <w:numId w:val="1"/>
        </w:numPr>
        <w:ind w:left="720" w:hanging="360"/>
        <w:rPr>
          <w:u w:val="none"/>
        </w:rPr>
      </w:pPr>
      <w:r w:rsidDel="00000000" w:rsidR="00000000" w:rsidRPr="00000000">
        <w:rPr>
          <w:rtl w:val="0"/>
        </w:rPr>
        <w:t xml:space="preserve">Design document</w:t>
      </w:r>
    </w:p>
    <w:p w:rsidR="00000000" w:rsidDel="00000000" w:rsidP="00000000" w:rsidRDefault="00000000" w:rsidRPr="00000000" w14:paraId="00000013">
      <w:pPr>
        <w:numPr>
          <w:ilvl w:val="1"/>
          <w:numId w:val="1"/>
        </w:numPr>
        <w:ind w:left="1440" w:hanging="360"/>
        <w:rPr>
          <w:u w:val="none"/>
        </w:rPr>
      </w:pPr>
      <w:r w:rsidDel="00000000" w:rsidR="00000000" w:rsidRPr="00000000">
        <w:rPr>
          <w:rtl w:val="0"/>
        </w:rPr>
        <w:t xml:space="preserve">Mockups - even drawings would be helpful right now just so we have a better idea of our deliverable and so we’re all on the same page</w:t>
      </w:r>
    </w:p>
    <w:p w:rsidR="00000000" w:rsidDel="00000000" w:rsidP="00000000" w:rsidRDefault="00000000" w:rsidRPr="00000000" w14:paraId="00000014">
      <w:pPr>
        <w:numPr>
          <w:ilvl w:val="0"/>
          <w:numId w:val="1"/>
        </w:numPr>
        <w:ind w:left="720" w:hanging="360"/>
        <w:rPr>
          <w:u w:val="none"/>
        </w:rPr>
      </w:pPr>
      <w:r w:rsidDel="00000000" w:rsidR="00000000" w:rsidRPr="00000000">
        <w:rPr>
          <w:rtl w:val="0"/>
        </w:rPr>
        <w:t xml:space="preserve">Trello board</w:t>
      </w:r>
    </w:p>
    <w:p w:rsidR="00000000" w:rsidDel="00000000" w:rsidP="00000000" w:rsidRDefault="00000000" w:rsidRPr="00000000" w14:paraId="00000015">
      <w:pPr>
        <w:numPr>
          <w:ilvl w:val="1"/>
          <w:numId w:val="1"/>
        </w:numPr>
        <w:ind w:left="1440" w:hanging="360"/>
        <w:rPr>
          <w:u w:val="none"/>
        </w:rPr>
      </w:pPr>
      <w:r w:rsidDel="00000000" w:rsidR="00000000" w:rsidRPr="00000000">
        <w:rPr>
          <w:rtl w:val="0"/>
        </w:rPr>
        <w:t xml:space="preserve">Add anything and everything we need to do (can be put in the backlog if it isn’t urgent)</w:t>
      </w:r>
    </w:p>
    <w:p w:rsidR="00000000" w:rsidDel="00000000" w:rsidP="00000000" w:rsidRDefault="00000000" w:rsidRPr="00000000" w14:paraId="00000016">
      <w:pPr>
        <w:numPr>
          <w:ilvl w:val="0"/>
          <w:numId w:val="1"/>
        </w:numPr>
        <w:ind w:left="720" w:hanging="360"/>
        <w:rPr>
          <w:u w:val="none"/>
        </w:rPr>
      </w:pPr>
      <w:r w:rsidDel="00000000" w:rsidR="00000000" w:rsidRPr="00000000">
        <w:rPr>
          <w:rtl w:val="0"/>
        </w:rPr>
        <w:t xml:space="preserve">Standup - how does it relate to our timeline?</w:t>
      </w:r>
    </w:p>
    <w:p w:rsidR="00000000" w:rsidDel="00000000" w:rsidP="00000000" w:rsidRDefault="00000000" w:rsidRPr="00000000" w14:paraId="00000017">
      <w:pPr>
        <w:numPr>
          <w:ilvl w:val="0"/>
          <w:numId w:val="1"/>
        </w:numPr>
        <w:ind w:left="720" w:hanging="360"/>
        <w:rPr>
          <w:u w:val="none"/>
        </w:rPr>
      </w:pPr>
      <w:r w:rsidDel="00000000" w:rsidR="00000000" w:rsidRPr="00000000">
        <w:rPr>
          <w:rtl w:val="0"/>
        </w:rPr>
        <w:t xml:space="preserve">Questions</w:t>
      </w:r>
    </w:p>
    <w:p w:rsidR="00000000" w:rsidDel="00000000" w:rsidP="00000000" w:rsidRDefault="00000000" w:rsidRPr="00000000" w14:paraId="00000018">
      <w:pPr>
        <w:numPr>
          <w:ilvl w:val="0"/>
          <w:numId w:val="1"/>
        </w:numPr>
        <w:ind w:left="720" w:hanging="360"/>
        <w:rPr>
          <w:u w:val="none"/>
        </w:rPr>
      </w:pPr>
      <w:r w:rsidDel="00000000" w:rsidR="00000000" w:rsidRPr="00000000">
        <w:rPr>
          <w:rtl w:val="0"/>
        </w:rPr>
        <w:t xml:space="preserve">Breakout rooms?</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0"/>
      <w:sz w:val="32"/>
      <w:szCs w:val="32"/>
    </w:rPr>
  </w:style>
  <w:style w:type="paragraph" w:styleId="Heading3">
    <w:name w:val="heading 3"/>
    <w:basedOn w:val="Normal"/>
    <w:next w:val="Normal"/>
    <w:pPr>
      <w:keepNext w:val="1"/>
      <w:keepLines w:val="1"/>
      <w:spacing w:after="80" w:before="320" w:lineRule="auto"/>
    </w:pPr>
    <w:rPr>
      <w:b w:val="0"/>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paragraph" w:styleId="Subtitle">
    <w:name w:val="Subtitle"/>
    <w:basedOn w:val="Normal"/>
    <w:next w:val="Normal"/>
    <w:pPr>
      <w:keepNext w:val="1"/>
      <w:keepLines w:val="1"/>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