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B540D" w14:textId="77777777" w:rsidR="009E6C4D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D44537C" w14:textId="77777777" w:rsidR="009E6C4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514390F1" w14:textId="77777777" w:rsidR="009E6C4D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281C3FAD" w14:textId="77777777" w:rsidR="009E6C4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5EC38652" w14:textId="77777777" w:rsidR="009E6C4D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E04D3A8" w14:textId="77777777" w:rsidR="009E6C4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A387BAB" w14:textId="77777777" w:rsidR="009E6C4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3ED2C56" w14:textId="77777777" w:rsidR="009E6C4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0CCA9139" w14:textId="77777777" w:rsidR="009E6C4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231F11A" w14:textId="77777777" w:rsidR="009E6C4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proofErr w:type="gramStart"/>
      <w:r>
        <w:t>behavior</w:t>
      </w:r>
      <w:proofErr w:type="gramEnd"/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60FB5187" w14:textId="77777777" w:rsidR="009E6C4D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24739524" w14:textId="77777777" w:rsidR="009E6C4D" w:rsidRDefault="009E6C4D">
      <w:pPr>
        <w:pStyle w:val="BodyText"/>
        <w:spacing w:before="64"/>
      </w:pPr>
    </w:p>
    <w:p w14:paraId="012D4B8A" w14:textId="77777777" w:rsidR="009E6C4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41B7AF38" w14:textId="77777777" w:rsidR="009E6C4D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EC9D920" w14:textId="77777777" w:rsidR="009E6C4D" w:rsidRDefault="009E6C4D">
      <w:pPr>
        <w:pStyle w:val="BodyText"/>
        <w:spacing w:before="49"/>
      </w:pPr>
    </w:p>
    <w:p w14:paraId="609B8780" w14:textId="77777777" w:rsidR="009E6C4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6"/>
        </w:rPr>
        <w:t xml:space="preserve"> </w:t>
      </w:r>
      <w:r>
        <w:t>dataset</w:t>
      </w:r>
      <w:proofErr w:type="gramEnd"/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9AA2266" w14:textId="77777777" w:rsidR="009E6C4D" w:rsidRDefault="009E6C4D">
      <w:pPr>
        <w:pStyle w:val="BodyText"/>
        <w:spacing w:before="99"/>
      </w:pPr>
    </w:p>
    <w:p w14:paraId="1EF68849" w14:textId="77777777" w:rsidR="009E6C4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72D71B34" w14:textId="77777777" w:rsidR="009E6C4D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30D8D2F" wp14:editId="29EE10E1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B8D0E" w14:textId="77777777" w:rsidR="009E6C4D" w:rsidRDefault="009E6C4D">
      <w:pPr>
        <w:pStyle w:val="BodyText"/>
        <w:rPr>
          <w:sz w:val="20"/>
        </w:rPr>
        <w:sectPr w:rsidR="009E6C4D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49F32F8" w14:textId="77777777" w:rsidR="009E6C4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0A422F" wp14:editId="7D99D29F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289E" w14:textId="77777777" w:rsidR="009E6C4D" w:rsidRDefault="009E6C4D">
      <w:pPr>
        <w:pStyle w:val="BodyText"/>
        <w:spacing w:before="48"/>
      </w:pPr>
    </w:p>
    <w:p w14:paraId="7EE9E4AD" w14:textId="77777777" w:rsidR="009E6C4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DF6B249" w14:textId="77777777" w:rsidR="009E6C4D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2C229B06" w14:textId="77777777" w:rsidR="009E6C4D" w:rsidRDefault="009E6C4D">
      <w:pPr>
        <w:pStyle w:val="BodyText"/>
        <w:spacing w:before="75"/>
      </w:pPr>
    </w:p>
    <w:p w14:paraId="46A1FC70" w14:textId="77777777" w:rsidR="009E6C4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4F5E248F" w14:textId="77777777" w:rsidR="009E6C4D" w:rsidRDefault="009E6C4D">
      <w:pPr>
        <w:pStyle w:val="BodyText"/>
        <w:spacing w:before="38"/>
      </w:pPr>
    </w:p>
    <w:p w14:paraId="69AD73EA" w14:textId="77777777" w:rsidR="009E6C4D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3E44BC6A" w14:textId="77777777" w:rsidR="009E6C4D" w:rsidRDefault="009E6C4D">
      <w:pPr>
        <w:pStyle w:val="BodyText"/>
        <w:spacing w:before="76"/>
        <w:rPr>
          <w:rFonts w:ascii="Arial"/>
          <w:b/>
        </w:rPr>
      </w:pPr>
    </w:p>
    <w:p w14:paraId="6DFCF144" w14:textId="77777777" w:rsidR="009E6C4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1BC0B7D7" w14:textId="77777777" w:rsidR="009E6C4D" w:rsidRDefault="009E6C4D">
      <w:pPr>
        <w:pStyle w:val="BodyText"/>
        <w:spacing w:before="76"/>
      </w:pPr>
    </w:p>
    <w:p w14:paraId="4B596994" w14:textId="77777777" w:rsidR="009E6C4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0342EA1" w14:textId="77777777" w:rsidR="009E6C4D" w:rsidRDefault="009E6C4D">
      <w:pPr>
        <w:pStyle w:val="BodyText"/>
        <w:spacing w:before="100"/>
      </w:pPr>
    </w:p>
    <w:p w14:paraId="2CEDA47D" w14:textId="77777777" w:rsidR="009E6C4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33CC2C9F" w14:textId="77777777" w:rsidR="009E6C4D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3AD8A81A" w14:textId="77777777" w:rsidR="009E6C4D" w:rsidRDefault="009E6C4D">
      <w:pPr>
        <w:pStyle w:val="BodyText"/>
        <w:spacing w:before="75"/>
      </w:pPr>
    </w:p>
    <w:p w14:paraId="24B5CD35" w14:textId="77777777" w:rsidR="009E6C4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6D8E22F9" w14:textId="77777777" w:rsidR="009E6C4D" w:rsidRDefault="009E6C4D">
      <w:pPr>
        <w:pStyle w:val="BodyText"/>
      </w:pPr>
    </w:p>
    <w:p w14:paraId="00E0978F" w14:textId="77777777" w:rsidR="009E6C4D" w:rsidRDefault="009E6C4D">
      <w:pPr>
        <w:pStyle w:val="BodyText"/>
      </w:pPr>
    </w:p>
    <w:p w14:paraId="4322E80B" w14:textId="77777777" w:rsidR="009E6C4D" w:rsidRDefault="009E6C4D">
      <w:pPr>
        <w:pStyle w:val="BodyText"/>
        <w:spacing w:before="52"/>
      </w:pPr>
    </w:p>
    <w:p w14:paraId="2D2CD673" w14:textId="77777777" w:rsidR="009E6C4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2C2BC0A9" w14:textId="77777777" w:rsidR="009E6C4D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58AE6CB" w14:textId="77777777" w:rsidR="009E6C4D" w:rsidRDefault="009E6C4D">
      <w:pPr>
        <w:pStyle w:val="BodyText"/>
        <w:spacing w:before="25"/>
      </w:pPr>
    </w:p>
    <w:p w14:paraId="5CC4B397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012A8A64" w14:textId="77777777" w:rsidR="009E6C4D" w:rsidRDefault="009E6C4D">
      <w:pPr>
        <w:pStyle w:val="ListParagraph"/>
        <w:spacing w:line="276" w:lineRule="auto"/>
        <w:sectPr w:rsidR="009E6C4D">
          <w:pgSz w:w="12240" w:h="15840"/>
          <w:pgMar w:top="1540" w:right="360" w:bottom="280" w:left="1440" w:header="720" w:footer="720" w:gutter="0"/>
          <w:cols w:space="720"/>
        </w:sectPr>
      </w:pPr>
    </w:p>
    <w:p w14:paraId="580BCC55" w14:textId="77777777" w:rsidR="009E6C4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321DE4" wp14:editId="4AB17EAE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C6F3" w14:textId="77777777" w:rsidR="009E6C4D" w:rsidRDefault="009E6C4D">
      <w:pPr>
        <w:pStyle w:val="BodyText"/>
      </w:pPr>
    </w:p>
    <w:p w14:paraId="4D9F3710" w14:textId="77777777" w:rsidR="009E6C4D" w:rsidRDefault="009E6C4D">
      <w:pPr>
        <w:pStyle w:val="BodyText"/>
        <w:spacing w:before="119"/>
      </w:pPr>
    </w:p>
    <w:p w14:paraId="70103208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85C5937" w14:textId="77777777" w:rsidR="009E6C4D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655C4A9" wp14:editId="73664D00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753A5" w14:textId="77777777" w:rsidR="009E6C4D" w:rsidRDefault="009E6C4D">
      <w:pPr>
        <w:pStyle w:val="BodyText"/>
      </w:pPr>
    </w:p>
    <w:p w14:paraId="64B0B16A" w14:textId="77777777" w:rsidR="009E6C4D" w:rsidRDefault="009E6C4D">
      <w:pPr>
        <w:pStyle w:val="BodyText"/>
        <w:spacing w:before="109"/>
      </w:pPr>
    </w:p>
    <w:p w14:paraId="69930C7E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49532792" w14:textId="77777777" w:rsidR="009E6C4D" w:rsidRDefault="009E6C4D">
      <w:pPr>
        <w:pStyle w:val="ListParagraph"/>
        <w:sectPr w:rsidR="009E6C4D">
          <w:pgSz w:w="12240" w:h="15840"/>
          <w:pgMar w:top="1460" w:right="360" w:bottom="280" w:left="1440" w:header="720" w:footer="720" w:gutter="0"/>
          <w:cols w:space="720"/>
        </w:sectPr>
      </w:pPr>
    </w:p>
    <w:p w14:paraId="1621F82A" w14:textId="77777777" w:rsidR="009E6C4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A4EF63" wp14:editId="7080828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1ADB" w14:textId="77777777" w:rsidR="009E6C4D" w:rsidRDefault="009E6C4D">
      <w:pPr>
        <w:pStyle w:val="BodyText"/>
        <w:spacing w:before="86"/>
      </w:pPr>
    </w:p>
    <w:p w14:paraId="402514DB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699DF278" w14:textId="77777777" w:rsidR="009E6C4D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D1B6B07" wp14:editId="6FE5AF33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BC86C" w14:textId="77777777" w:rsidR="009E6C4D" w:rsidRDefault="009E6C4D">
      <w:pPr>
        <w:pStyle w:val="BodyText"/>
      </w:pPr>
    </w:p>
    <w:p w14:paraId="20F4C77B" w14:textId="77777777" w:rsidR="009E6C4D" w:rsidRDefault="009E6C4D">
      <w:pPr>
        <w:pStyle w:val="BodyText"/>
        <w:spacing w:before="109"/>
      </w:pPr>
    </w:p>
    <w:p w14:paraId="6995710E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97F388D" wp14:editId="00A9715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51F08D8" w14:textId="77777777" w:rsidR="009E6C4D" w:rsidRDefault="009E6C4D">
      <w:pPr>
        <w:pStyle w:val="ListParagraph"/>
        <w:spacing w:line="276" w:lineRule="auto"/>
        <w:sectPr w:rsidR="009E6C4D">
          <w:pgSz w:w="12240" w:h="15840"/>
          <w:pgMar w:top="1760" w:right="360" w:bottom="280" w:left="1440" w:header="720" w:footer="720" w:gutter="0"/>
          <w:cols w:space="720"/>
        </w:sectPr>
      </w:pPr>
    </w:p>
    <w:p w14:paraId="32A30961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7F6DAA3C" wp14:editId="2D28B044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33ABAFF2" w14:textId="77777777" w:rsidR="009E6C4D" w:rsidRDefault="009E6C4D">
      <w:pPr>
        <w:pStyle w:val="BodyText"/>
      </w:pPr>
    </w:p>
    <w:p w14:paraId="5C89AB5B" w14:textId="77777777" w:rsidR="009E6C4D" w:rsidRDefault="009E6C4D">
      <w:pPr>
        <w:pStyle w:val="BodyText"/>
      </w:pPr>
    </w:p>
    <w:p w14:paraId="287FB719" w14:textId="77777777" w:rsidR="009E6C4D" w:rsidRDefault="009E6C4D">
      <w:pPr>
        <w:pStyle w:val="BodyText"/>
        <w:spacing w:before="96"/>
      </w:pPr>
    </w:p>
    <w:p w14:paraId="46A00948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CFEF873" wp14:editId="2C8DFBCA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490E8C6" w14:textId="77777777" w:rsidR="009E6C4D" w:rsidRDefault="009E6C4D">
      <w:pPr>
        <w:pStyle w:val="ListParagraph"/>
        <w:spacing w:line="276" w:lineRule="auto"/>
        <w:sectPr w:rsidR="009E6C4D">
          <w:pgSz w:w="12240" w:h="15840"/>
          <w:pgMar w:top="1360" w:right="360" w:bottom="280" w:left="1440" w:header="720" w:footer="720" w:gutter="0"/>
          <w:cols w:space="720"/>
        </w:sectPr>
      </w:pPr>
    </w:p>
    <w:p w14:paraId="463EB0B2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5E014E12" wp14:editId="731CF2A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6E0D826A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17510FFA" w14:textId="77777777" w:rsidR="009E6C4D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389538D9" wp14:editId="4FB2AA62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99DA" w14:textId="77777777" w:rsidR="009E6C4D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5C1043B" w14:textId="77777777" w:rsidR="009E6C4D" w:rsidRDefault="009E6C4D">
      <w:pPr>
        <w:pStyle w:val="ListParagraph"/>
        <w:sectPr w:rsidR="009E6C4D">
          <w:pgSz w:w="12240" w:h="15840"/>
          <w:pgMar w:top="1360" w:right="360" w:bottom="280" w:left="1440" w:header="720" w:footer="720" w:gutter="0"/>
          <w:cols w:space="720"/>
        </w:sectPr>
      </w:pPr>
    </w:p>
    <w:p w14:paraId="18CC2294" w14:textId="77777777" w:rsidR="009E6C4D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3F4B5E" wp14:editId="5B3B1FDA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44C1" w14:textId="77777777" w:rsidR="009E6C4D" w:rsidRDefault="009E6C4D">
      <w:pPr>
        <w:pStyle w:val="BodyText"/>
        <w:rPr>
          <w:sz w:val="28"/>
        </w:rPr>
      </w:pPr>
    </w:p>
    <w:p w14:paraId="30F59AC6" w14:textId="77777777" w:rsidR="009E6C4D" w:rsidRDefault="009E6C4D">
      <w:pPr>
        <w:pStyle w:val="BodyText"/>
        <w:spacing w:before="261"/>
        <w:rPr>
          <w:sz w:val="28"/>
        </w:rPr>
      </w:pPr>
    </w:p>
    <w:p w14:paraId="593F5EAB" w14:textId="77777777" w:rsidR="009E6C4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6F1F9D8F" w14:textId="77777777" w:rsidR="009E6C4D" w:rsidRDefault="009E6C4D">
      <w:pPr>
        <w:pStyle w:val="BodyText"/>
        <w:spacing w:before="97"/>
        <w:rPr>
          <w:rFonts w:ascii="Arial"/>
          <w:b/>
          <w:sz w:val="28"/>
        </w:rPr>
      </w:pPr>
    </w:p>
    <w:p w14:paraId="2AEC762E" w14:textId="77777777" w:rsidR="009E6C4D" w:rsidRDefault="00000000">
      <w:pPr>
        <w:pStyle w:val="BodyText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C0FC3D2" w14:textId="77777777" w:rsidR="00C45286" w:rsidRDefault="00C45286">
      <w:pPr>
        <w:pStyle w:val="BodyText"/>
        <w:rPr>
          <w:spacing w:val="-2"/>
        </w:rPr>
      </w:pPr>
    </w:p>
    <w:p w14:paraId="776216DC" w14:textId="6F869CA7" w:rsidR="00C45286" w:rsidRDefault="00C45286" w:rsidP="00C45286">
      <w:pPr>
        <w:pStyle w:val="Heading1"/>
        <w:tabs>
          <w:tab w:val="left" w:pos="381"/>
        </w:tabs>
        <w:ind w:left="0" w:firstLine="0"/>
        <w:rPr>
          <w:color w:val="366090"/>
          <w:sz w:val="22"/>
          <w:szCs w:val="22"/>
        </w:rPr>
      </w:pPr>
      <w:r w:rsidRPr="00C45286">
        <w:rPr>
          <w:color w:val="366090"/>
          <w:sz w:val="22"/>
          <w:szCs w:val="22"/>
        </w:rPr>
        <w:t>Dashboard Overview</w:t>
      </w:r>
    </w:p>
    <w:p w14:paraId="718E3477" w14:textId="77777777" w:rsidR="00C45286" w:rsidRPr="00C45286" w:rsidRDefault="00C45286" w:rsidP="00C45286">
      <w:pPr>
        <w:pStyle w:val="Heading1"/>
        <w:tabs>
          <w:tab w:val="left" w:pos="381"/>
        </w:tabs>
        <w:ind w:left="0" w:firstLine="0"/>
        <w:rPr>
          <w:color w:val="366090"/>
          <w:sz w:val="22"/>
          <w:szCs w:val="22"/>
        </w:rPr>
      </w:pPr>
    </w:p>
    <w:p w14:paraId="4C0C4A88" w14:textId="181426A1" w:rsidR="00C45286" w:rsidRPr="00C45286" w:rsidRDefault="00C45286" w:rsidP="00C45286">
      <w:pPr>
        <w:pStyle w:val="BodyText"/>
      </w:pPr>
      <w:r w:rsidRPr="00C45286">
        <w:t>The dashboard consists of two report pages:</w:t>
      </w:r>
      <w:r w:rsidRPr="00C45286">
        <w:br/>
        <w:t xml:space="preserve">• </w:t>
      </w:r>
      <w:r>
        <w:t>Customer Overview (</w:t>
      </w:r>
      <w:r w:rsidRPr="00C45286">
        <w:t>Executive Summary</w:t>
      </w:r>
      <w:r>
        <w:t>)</w:t>
      </w:r>
      <w:r w:rsidRPr="00C45286">
        <w:br/>
        <w:t>• Customer Purchase Insights</w:t>
      </w:r>
    </w:p>
    <w:p w14:paraId="1AC219DE" w14:textId="77777777" w:rsidR="00C45286" w:rsidRDefault="00C45286">
      <w:pPr>
        <w:pStyle w:val="BodyText"/>
      </w:pPr>
    </w:p>
    <w:p w14:paraId="4C7E86AC" w14:textId="7E6C886A" w:rsidR="009E6C4D" w:rsidRDefault="005A1B31">
      <w:pPr>
        <w:pStyle w:val="BodyText"/>
        <w:spacing w:before="105"/>
        <w:rPr>
          <w:sz w:val="20"/>
        </w:rPr>
      </w:pPr>
      <w:r w:rsidRPr="005A1B31">
        <w:rPr>
          <w:noProof/>
          <w:sz w:val="20"/>
        </w:rPr>
        <w:drawing>
          <wp:inline distT="0" distB="0" distL="0" distR="0" wp14:anchorId="24BA3415" wp14:editId="4862B11F">
            <wp:extent cx="6629400" cy="4184650"/>
            <wp:effectExtent l="0" t="0" r="0" b="6350"/>
            <wp:docPr id="28424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2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641CBB6" wp14:editId="2530AC9B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144A9" w14:textId="151EBAA1" w:rsidR="009E6C4D" w:rsidRDefault="00E6630F">
      <w:pPr>
        <w:pStyle w:val="BodyText"/>
      </w:pPr>
      <w:r w:rsidRPr="00E6630F">
        <w:lastRenderedPageBreak/>
        <w:drawing>
          <wp:inline distT="0" distB="0" distL="0" distR="0" wp14:anchorId="56EA6032" wp14:editId="355D9EE1">
            <wp:extent cx="6629400" cy="3949065"/>
            <wp:effectExtent l="0" t="0" r="0" b="0"/>
            <wp:docPr id="191830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00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C882" w14:textId="77777777" w:rsidR="009E6C4D" w:rsidRDefault="009E6C4D">
      <w:pPr>
        <w:pStyle w:val="BodyText"/>
      </w:pPr>
    </w:p>
    <w:p w14:paraId="476AC097" w14:textId="77777777" w:rsidR="00E6630F" w:rsidRDefault="00E6630F">
      <w:pPr>
        <w:pStyle w:val="BodyText"/>
      </w:pPr>
    </w:p>
    <w:p w14:paraId="3009130E" w14:textId="77777777" w:rsidR="00E6630F" w:rsidRPr="00E6630F" w:rsidRDefault="00E6630F" w:rsidP="00E6630F">
      <w:pPr>
        <w:pStyle w:val="Heading1"/>
        <w:tabs>
          <w:tab w:val="left" w:pos="309"/>
        </w:tabs>
        <w:ind w:left="-1" w:firstLine="0"/>
        <w:rPr>
          <w:color w:val="366090"/>
        </w:rPr>
      </w:pPr>
      <w:r w:rsidRPr="00E6630F">
        <w:rPr>
          <w:color w:val="366090"/>
        </w:rPr>
        <w:t>6. Dashboard Features</w:t>
      </w:r>
    </w:p>
    <w:p w14:paraId="672CD581" w14:textId="77777777" w:rsidR="00E6630F" w:rsidRPr="00E6630F" w:rsidRDefault="00E6630F" w:rsidP="00AF4242">
      <w:pPr>
        <w:pStyle w:val="BodyText"/>
        <w:numPr>
          <w:ilvl w:val="0"/>
          <w:numId w:val="7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Interactive slicers for dynamic filtering.</w:t>
      </w:r>
    </w:p>
    <w:p w14:paraId="3E079266" w14:textId="77777777" w:rsidR="00E6630F" w:rsidRPr="00E6630F" w:rsidRDefault="00E6630F" w:rsidP="00AF4242">
      <w:pPr>
        <w:pStyle w:val="BodyText"/>
        <w:numPr>
          <w:ilvl w:val="0"/>
          <w:numId w:val="7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Bookmark-based filter panel.</w:t>
      </w:r>
    </w:p>
    <w:p w14:paraId="43883968" w14:textId="77777777" w:rsidR="00E6630F" w:rsidRPr="00E6630F" w:rsidRDefault="00E6630F" w:rsidP="00AF4242">
      <w:pPr>
        <w:pStyle w:val="BodyText"/>
        <w:numPr>
          <w:ilvl w:val="0"/>
          <w:numId w:val="7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Navigation buttons between report pages.</w:t>
      </w:r>
    </w:p>
    <w:p w14:paraId="5C0F2944" w14:textId="77777777" w:rsidR="00E6630F" w:rsidRPr="00E6630F" w:rsidRDefault="00E6630F" w:rsidP="00AF4242">
      <w:pPr>
        <w:pStyle w:val="BodyText"/>
        <w:numPr>
          <w:ilvl w:val="0"/>
          <w:numId w:val="7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Interactive matrix for detailed analysis.</w:t>
      </w:r>
    </w:p>
    <w:p w14:paraId="4CAEF16A" w14:textId="77777777" w:rsidR="00E6630F" w:rsidRPr="00E6630F" w:rsidRDefault="00E6630F" w:rsidP="00AF4242">
      <w:pPr>
        <w:pStyle w:val="BodyText"/>
        <w:numPr>
          <w:ilvl w:val="0"/>
          <w:numId w:val="7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KPI cards for quick business overview.</w:t>
      </w:r>
    </w:p>
    <w:p w14:paraId="6E7055EF" w14:textId="77777777" w:rsidR="00E6630F" w:rsidRPr="00E6630F" w:rsidRDefault="00E6630F" w:rsidP="00AF4242">
      <w:pPr>
        <w:pStyle w:val="BodyText"/>
        <w:numPr>
          <w:ilvl w:val="0"/>
          <w:numId w:val="7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Consistent color theme and user-friendly layout.</w:t>
      </w:r>
    </w:p>
    <w:p w14:paraId="027E2DBF" w14:textId="77777777" w:rsidR="00E6630F" w:rsidRPr="00E6630F" w:rsidRDefault="00E6630F" w:rsidP="00E6630F">
      <w:pPr>
        <w:pStyle w:val="BodyText"/>
      </w:pPr>
    </w:p>
    <w:p w14:paraId="669D9746" w14:textId="77777777" w:rsidR="00E6630F" w:rsidRPr="00E6630F" w:rsidRDefault="00E6630F" w:rsidP="00E6630F">
      <w:pPr>
        <w:pStyle w:val="Heading1"/>
        <w:tabs>
          <w:tab w:val="left" w:pos="309"/>
        </w:tabs>
        <w:rPr>
          <w:color w:val="366090"/>
        </w:rPr>
      </w:pPr>
      <w:r w:rsidRPr="00E6630F">
        <w:rPr>
          <w:color w:val="366090"/>
        </w:rPr>
        <w:t>7. Key Business Insights</w:t>
      </w:r>
    </w:p>
    <w:p w14:paraId="46C15689" w14:textId="77777777" w:rsidR="00E6630F" w:rsidRPr="00E6630F" w:rsidRDefault="00E6630F" w:rsidP="00AF4242">
      <w:pPr>
        <w:pStyle w:val="BodyText"/>
        <w:numPr>
          <w:ilvl w:val="0"/>
          <w:numId w:val="8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 xml:space="preserve">Customer demographics influence purchasing </w:t>
      </w:r>
      <w:proofErr w:type="spellStart"/>
      <w:r w:rsidRPr="00E6630F">
        <w:rPr>
          <w:rFonts w:ascii="Arial" w:hAnsi="Arial" w:cs="Arial"/>
        </w:rPr>
        <w:t>behaviour</w:t>
      </w:r>
      <w:proofErr w:type="spellEnd"/>
      <w:r w:rsidRPr="00E6630F">
        <w:rPr>
          <w:rFonts w:ascii="Arial" w:hAnsi="Arial" w:cs="Arial"/>
        </w:rPr>
        <w:t xml:space="preserve"> and revenue generation.</w:t>
      </w:r>
    </w:p>
    <w:p w14:paraId="02219426" w14:textId="77777777" w:rsidR="00E6630F" w:rsidRPr="00E6630F" w:rsidRDefault="00E6630F" w:rsidP="00AF4242">
      <w:pPr>
        <w:pStyle w:val="BodyText"/>
        <w:numPr>
          <w:ilvl w:val="0"/>
          <w:numId w:val="8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 xml:space="preserve">Subscription status </w:t>
      </w:r>
      <w:proofErr w:type="gramStart"/>
      <w:r w:rsidRPr="00E6630F">
        <w:rPr>
          <w:rFonts w:ascii="Arial" w:hAnsi="Arial" w:cs="Arial"/>
        </w:rPr>
        <w:t>impacts</w:t>
      </w:r>
      <w:proofErr w:type="gramEnd"/>
      <w:r w:rsidRPr="00E6630F">
        <w:rPr>
          <w:rFonts w:ascii="Arial" w:hAnsi="Arial" w:cs="Arial"/>
        </w:rPr>
        <w:t xml:space="preserve"> customer spending patterns.</w:t>
      </w:r>
    </w:p>
    <w:p w14:paraId="5D3D2921" w14:textId="77777777" w:rsidR="00E6630F" w:rsidRPr="00E6630F" w:rsidRDefault="00E6630F" w:rsidP="00AF4242">
      <w:pPr>
        <w:pStyle w:val="BodyText"/>
        <w:numPr>
          <w:ilvl w:val="0"/>
          <w:numId w:val="8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Certain age groups contribute more revenue than others.</w:t>
      </w:r>
    </w:p>
    <w:p w14:paraId="0E5FC118" w14:textId="77777777" w:rsidR="00E6630F" w:rsidRPr="00E6630F" w:rsidRDefault="00E6630F" w:rsidP="00AF4242">
      <w:pPr>
        <w:pStyle w:val="BodyText"/>
        <w:numPr>
          <w:ilvl w:val="0"/>
          <w:numId w:val="8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Discounts can attract customers who still make high-value purchases.</w:t>
      </w:r>
    </w:p>
    <w:p w14:paraId="0A7F61A1" w14:textId="77777777" w:rsidR="00E6630F" w:rsidRPr="00E6630F" w:rsidRDefault="00E6630F" w:rsidP="00AF4242">
      <w:pPr>
        <w:pStyle w:val="BodyText"/>
        <w:numPr>
          <w:ilvl w:val="0"/>
          <w:numId w:val="8"/>
        </w:numPr>
        <w:rPr>
          <w:rFonts w:ascii="Arial" w:hAnsi="Arial" w:cs="Arial"/>
        </w:rPr>
      </w:pPr>
      <w:r w:rsidRPr="00E6630F">
        <w:rPr>
          <w:rFonts w:ascii="Arial" w:hAnsi="Arial" w:cs="Arial"/>
        </w:rPr>
        <w:t>Shipping preference is associated with different average purchase amounts.</w:t>
      </w:r>
    </w:p>
    <w:p w14:paraId="53D121E6" w14:textId="77777777" w:rsidR="00E6630F" w:rsidRPr="00E6630F" w:rsidRDefault="00E6630F" w:rsidP="00AF4242">
      <w:pPr>
        <w:pStyle w:val="BodyText"/>
        <w:numPr>
          <w:ilvl w:val="0"/>
          <w:numId w:val="8"/>
        </w:numPr>
      </w:pPr>
      <w:r w:rsidRPr="00E6630F">
        <w:t>Highly rated products represent strong customer preference and satisfaction.</w:t>
      </w:r>
    </w:p>
    <w:p w14:paraId="3CBE77B2" w14:textId="77777777" w:rsidR="00E6630F" w:rsidRDefault="00E6630F">
      <w:pPr>
        <w:pStyle w:val="BodyText"/>
      </w:pPr>
    </w:p>
    <w:p w14:paraId="201FF726" w14:textId="77777777" w:rsidR="009E6C4D" w:rsidRDefault="009E6C4D">
      <w:pPr>
        <w:pStyle w:val="BodyText"/>
        <w:spacing w:before="193"/>
      </w:pPr>
    </w:p>
    <w:p w14:paraId="05593111" w14:textId="271915FB" w:rsidR="009E6C4D" w:rsidRDefault="00000000" w:rsidP="00E6630F">
      <w:pPr>
        <w:pStyle w:val="Heading1"/>
        <w:numPr>
          <w:ilvl w:val="0"/>
          <w:numId w:val="5"/>
        </w:numPr>
        <w:tabs>
          <w:tab w:val="left" w:pos="309"/>
        </w:tabs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49BC1EDC" w14:textId="77777777" w:rsidR="009E6C4D" w:rsidRDefault="009E6C4D">
      <w:pPr>
        <w:pStyle w:val="BodyText"/>
        <w:spacing w:before="97"/>
        <w:rPr>
          <w:rFonts w:ascii="Arial"/>
          <w:b/>
          <w:sz w:val="28"/>
        </w:rPr>
      </w:pPr>
    </w:p>
    <w:p w14:paraId="50F8B4EA" w14:textId="77777777" w:rsidR="009E6C4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70414A6C" w14:textId="77777777" w:rsidR="009E6C4D" w:rsidRDefault="009E6C4D">
      <w:pPr>
        <w:pStyle w:val="ListParagraph"/>
        <w:sectPr w:rsidR="009E6C4D">
          <w:pgSz w:w="12240" w:h="15840"/>
          <w:pgMar w:top="1460" w:right="360" w:bottom="280" w:left="1440" w:header="720" w:footer="720" w:gutter="0"/>
          <w:cols w:space="720"/>
        </w:sectPr>
      </w:pPr>
    </w:p>
    <w:p w14:paraId="13D11423" w14:textId="77777777" w:rsidR="009E6C4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56FE42C7" w14:textId="77777777" w:rsidR="009E6C4D" w:rsidRDefault="009E6C4D">
      <w:pPr>
        <w:pStyle w:val="BodyText"/>
        <w:spacing w:before="37"/>
      </w:pPr>
    </w:p>
    <w:p w14:paraId="7354B1BE" w14:textId="77777777" w:rsidR="009E6C4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1333C3FB" w14:textId="77777777" w:rsidR="009E6C4D" w:rsidRDefault="009E6C4D">
      <w:pPr>
        <w:pStyle w:val="BodyText"/>
        <w:spacing w:before="75"/>
      </w:pPr>
    </w:p>
    <w:p w14:paraId="43F234B2" w14:textId="77777777" w:rsidR="009E6C4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3DDC7990" w14:textId="77777777" w:rsidR="009E6C4D" w:rsidRDefault="009E6C4D">
      <w:pPr>
        <w:pStyle w:val="BodyText"/>
        <w:spacing w:before="75"/>
      </w:pPr>
    </w:p>
    <w:p w14:paraId="4E306E8A" w14:textId="77777777" w:rsidR="009E6C4D" w:rsidRPr="00E663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p w14:paraId="680E1681" w14:textId="77777777" w:rsidR="00E6630F" w:rsidRDefault="00E6630F" w:rsidP="00E6630F">
      <w:pPr>
        <w:pStyle w:val="ListParagraph"/>
      </w:pPr>
    </w:p>
    <w:p w14:paraId="1FA6CB2D" w14:textId="77777777" w:rsidR="00E6630F" w:rsidRPr="00AF4242" w:rsidRDefault="00E6630F" w:rsidP="00E6630F">
      <w:pPr>
        <w:pStyle w:val="ListParagraph"/>
        <w:numPr>
          <w:ilvl w:val="0"/>
          <w:numId w:val="1"/>
        </w:numPr>
        <w:tabs>
          <w:tab w:val="left" w:pos="720"/>
        </w:tabs>
        <w:ind w:right="1233"/>
        <w:rPr>
          <w:rFonts w:ascii="Arial" w:hAnsi="Arial" w:cs="Arial"/>
        </w:rPr>
      </w:pPr>
      <w:r w:rsidRPr="00AF4242">
        <w:rPr>
          <w:rFonts w:ascii="Arial" w:hAnsi="Arial" w:cs="Arial"/>
        </w:rPr>
        <w:t>Use customer ratings to promote highly preferred products.</w:t>
      </w:r>
    </w:p>
    <w:p w14:paraId="54E1E26C" w14:textId="77777777" w:rsidR="00E6630F" w:rsidRPr="00AF4242" w:rsidRDefault="00E6630F" w:rsidP="00E6630F">
      <w:pPr>
        <w:pStyle w:val="ListParagraph"/>
        <w:rPr>
          <w:rFonts w:ascii="Arial" w:hAnsi="Arial" w:cs="Arial"/>
        </w:rPr>
      </w:pPr>
    </w:p>
    <w:p w14:paraId="1D976A9E" w14:textId="77777777" w:rsidR="00E6630F" w:rsidRPr="00AF4242" w:rsidRDefault="00E6630F" w:rsidP="00E6630F">
      <w:pPr>
        <w:pStyle w:val="ListParagraph"/>
        <w:tabs>
          <w:tab w:val="left" w:pos="720"/>
        </w:tabs>
        <w:ind w:right="1233" w:firstLine="0"/>
        <w:rPr>
          <w:rFonts w:ascii="Arial" w:hAnsi="Arial" w:cs="Arial"/>
        </w:rPr>
      </w:pPr>
    </w:p>
    <w:p w14:paraId="5CCD5097" w14:textId="77777777" w:rsidR="00E6630F" w:rsidRPr="00AF4242" w:rsidRDefault="00E6630F" w:rsidP="00E6630F">
      <w:pPr>
        <w:pStyle w:val="ListParagraph"/>
        <w:numPr>
          <w:ilvl w:val="0"/>
          <w:numId w:val="1"/>
        </w:numPr>
        <w:tabs>
          <w:tab w:val="left" w:pos="720"/>
        </w:tabs>
        <w:ind w:right="1233"/>
        <w:rPr>
          <w:rFonts w:ascii="Arial" w:hAnsi="Arial" w:cs="Arial"/>
        </w:rPr>
      </w:pPr>
      <w:r w:rsidRPr="00AF4242">
        <w:rPr>
          <w:rFonts w:ascii="Arial" w:hAnsi="Arial" w:cs="Arial"/>
        </w:rPr>
        <w:t>Optimize discount strategies to improve profitability while maintaining customer engagement.</w:t>
      </w:r>
    </w:p>
    <w:p w14:paraId="6550CE7A" w14:textId="77777777" w:rsidR="00E6630F" w:rsidRPr="00AF4242" w:rsidRDefault="00E6630F" w:rsidP="00E6630F">
      <w:pPr>
        <w:pStyle w:val="ListParagraph"/>
        <w:tabs>
          <w:tab w:val="left" w:pos="720"/>
        </w:tabs>
        <w:spacing w:line="276" w:lineRule="auto"/>
        <w:ind w:right="1233" w:firstLine="0"/>
        <w:rPr>
          <w:rFonts w:ascii="Arial" w:hAnsi="Arial" w:cs="Arial"/>
        </w:rPr>
      </w:pPr>
    </w:p>
    <w:p w14:paraId="5E0C4992" w14:textId="77777777" w:rsidR="00AF4242" w:rsidRPr="00AF4242" w:rsidRDefault="00AF4242" w:rsidP="00E6630F">
      <w:pPr>
        <w:pStyle w:val="ListParagraph"/>
        <w:tabs>
          <w:tab w:val="left" w:pos="720"/>
        </w:tabs>
        <w:spacing w:line="276" w:lineRule="auto"/>
        <w:ind w:right="1233" w:firstLine="0"/>
        <w:rPr>
          <w:rFonts w:ascii="Arial" w:hAnsi="Arial" w:cs="Arial"/>
        </w:rPr>
      </w:pPr>
    </w:p>
    <w:p w14:paraId="59B3D003" w14:textId="088BF7BC" w:rsidR="00AF4242" w:rsidRDefault="00AF4242" w:rsidP="00AF4242">
      <w:pPr>
        <w:pStyle w:val="Heading1"/>
        <w:numPr>
          <w:ilvl w:val="0"/>
          <w:numId w:val="5"/>
        </w:numPr>
        <w:tabs>
          <w:tab w:val="left" w:pos="309"/>
        </w:tabs>
        <w:rPr>
          <w:color w:val="366090"/>
        </w:rPr>
      </w:pPr>
      <w:r w:rsidRPr="00AF4242">
        <w:rPr>
          <w:color w:val="366090"/>
        </w:rPr>
        <w:t>Conclusion</w:t>
      </w:r>
    </w:p>
    <w:p w14:paraId="623FF0DC" w14:textId="285B52E2" w:rsidR="00AF4242" w:rsidRDefault="00AF4242" w:rsidP="00AF4242">
      <w:pPr>
        <w:tabs>
          <w:tab w:val="left" w:pos="720"/>
        </w:tabs>
        <w:ind w:right="1233"/>
        <w:rPr>
          <w:rFonts w:ascii="Arial" w:hAnsi="Arial" w:cs="Arial"/>
        </w:rPr>
      </w:pPr>
      <w:r w:rsidRPr="00AF4242">
        <w:rPr>
          <w:rFonts w:ascii="Arial" w:hAnsi="Arial" w:cs="Arial"/>
        </w:rPr>
        <w:t>This project demonstrates a complete end-to-end analytics workflow beginning with data</w:t>
      </w:r>
      <w:r w:rsidRPr="00AF4242">
        <w:rPr>
          <w:rFonts w:ascii="Arial" w:hAnsi="Arial" w:cs="Arial"/>
        </w:rPr>
        <w:t xml:space="preserve"> </w:t>
      </w:r>
      <w:r w:rsidRPr="00AF4242">
        <w:rPr>
          <w:rFonts w:ascii="Arial" w:hAnsi="Arial" w:cs="Arial"/>
        </w:rPr>
        <w:t>preparation in Python, business analysis using MySQL, and interactive visualization in Power BI. The final dashboard transforms raw customer transaction data into meaningful insights that support data-driven business decisions.</w:t>
      </w:r>
    </w:p>
    <w:p w14:paraId="4C07793E" w14:textId="77777777" w:rsidR="00AF4242" w:rsidRPr="00AF4242" w:rsidRDefault="00AF4242" w:rsidP="00AF4242">
      <w:pPr>
        <w:tabs>
          <w:tab w:val="left" w:pos="720"/>
        </w:tabs>
        <w:ind w:right="1233"/>
        <w:rPr>
          <w:rFonts w:ascii="Arial" w:hAnsi="Arial" w:cs="Arial"/>
        </w:rPr>
      </w:pPr>
    </w:p>
    <w:p w14:paraId="4A0805BB" w14:textId="77777777" w:rsidR="00AF4242" w:rsidRPr="00AF4242" w:rsidRDefault="00AF4242" w:rsidP="00AF4242">
      <w:pPr>
        <w:pStyle w:val="Heading1"/>
        <w:tabs>
          <w:tab w:val="left" w:pos="309"/>
        </w:tabs>
        <w:ind w:left="0" w:firstLine="0"/>
        <w:rPr>
          <w:color w:val="366090"/>
        </w:rPr>
      </w:pPr>
      <w:r w:rsidRPr="00AF4242">
        <w:rPr>
          <w:color w:val="366090"/>
        </w:rPr>
        <w:t>10. Future Scope</w:t>
      </w:r>
    </w:p>
    <w:p w14:paraId="30D0C0A9" w14:textId="77777777" w:rsidR="00AF4242" w:rsidRPr="00AF4242" w:rsidRDefault="00AF4242" w:rsidP="00AF4242">
      <w:pPr>
        <w:pStyle w:val="ListParagraph"/>
        <w:numPr>
          <w:ilvl w:val="0"/>
          <w:numId w:val="6"/>
        </w:numPr>
        <w:tabs>
          <w:tab w:val="left" w:pos="720"/>
        </w:tabs>
        <w:ind w:right="1233"/>
        <w:rPr>
          <w:rFonts w:ascii="Arial" w:hAnsi="Arial" w:cs="Arial"/>
        </w:rPr>
      </w:pPr>
      <w:r w:rsidRPr="00AF4242">
        <w:rPr>
          <w:rFonts w:ascii="Arial" w:hAnsi="Arial" w:cs="Arial"/>
        </w:rPr>
        <w:t>Integrate real-time sales data.</w:t>
      </w:r>
    </w:p>
    <w:p w14:paraId="537BD22F" w14:textId="77777777" w:rsidR="00AF4242" w:rsidRPr="00AF4242" w:rsidRDefault="00AF4242" w:rsidP="00AF4242">
      <w:pPr>
        <w:pStyle w:val="ListParagraph"/>
        <w:numPr>
          <w:ilvl w:val="0"/>
          <w:numId w:val="6"/>
        </w:numPr>
        <w:tabs>
          <w:tab w:val="left" w:pos="720"/>
        </w:tabs>
        <w:ind w:right="1233"/>
        <w:rPr>
          <w:rFonts w:ascii="Arial" w:hAnsi="Arial" w:cs="Arial"/>
        </w:rPr>
      </w:pPr>
      <w:r w:rsidRPr="00AF4242">
        <w:rPr>
          <w:rFonts w:ascii="Arial" w:hAnsi="Arial" w:cs="Arial"/>
        </w:rPr>
        <w:t xml:space="preserve">Develop predictive models for customer churn and purchase </w:t>
      </w:r>
      <w:proofErr w:type="spellStart"/>
      <w:r w:rsidRPr="00AF4242">
        <w:rPr>
          <w:rFonts w:ascii="Arial" w:hAnsi="Arial" w:cs="Arial"/>
        </w:rPr>
        <w:t>behaviour</w:t>
      </w:r>
      <w:proofErr w:type="spellEnd"/>
      <w:r w:rsidRPr="00AF4242">
        <w:rPr>
          <w:rFonts w:ascii="Arial" w:hAnsi="Arial" w:cs="Arial"/>
        </w:rPr>
        <w:t>.</w:t>
      </w:r>
    </w:p>
    <w:p w14:paraId="503B3728" w14:textId="77777777" w:rsidR="00AF4242" w:rsidRPr="00AF4242" w:rsidRDefault="00AF4242" w:rsidP="00AF4242">
      <w:pPr>
        <w:pStyle w:val="ListParagraph"/>
        <w:numPr>
          <w:ilvl w:val="0"/>
          <w:numId w:val="6"/>
        </w:numPr>
        <w:tabs>
          <w:tab w:val="left" w:pos="720"/>
        </w:tabs>
        <w:ind w:right="1233"/>
        <w:rPr>
          <w:rFonts w:ascii="Arial" w:hAnsi="Arial" w:cs="Arial"/>
        </w:rPr>
      </w:pPr>
      <w:r w:rsidRPr="00AF4242">
        <w:rPr>
          <w:rFonts w:ascii="Arial" w:hAnsi="Arial" w:cs="Arial"/>
        </w:rPr>
        <w:t>Deploy the dashboard to the Power BI Service for online sharing.</w:t>
      </w:r>
    </w:p>
    <w:p w14:paraId="0ABFCA75" w14:textId="77777777" w:rsidR="00AF4242" w:rsidRPr="00AF4242" w:rsidRDefault="00AF4242" w:rsidP="00AF4242">
      <w:pPr>
        <w:pStyle w:val="ListParagraph"/>
        <w:numPr>
          <w:ilvl w:val="0"/>
          <w:numId w:val="6"/>
        </w:numPr>
        <w:tabs>
          <w:tab w:val="left" w:pos="720"/>
        </w:tabs>
        <w:ind w:right="1233"/>
        <w:rPr>
          <w:rFonts w:ascii="Arial" w:hAnsi="Arial" w:cs="Arial"/>
        </w:rPr>
      </w:pPr>
      <w:r w:rsidRPr="00AF4242">
        <w:rPr>
          <w:rFonts w:ascii="Arial" w:hAnsi="Arial" w:cs="Arial"/>
        </w:rPr>
        <w:t xml:space="preserve">Expand the </w:t>
      </w:r>
      <w:proofErr w:type="gramStart"/>
      <w:r w:rsidRPr="00AF4242">
        <w:rPr>
          <w:rFonts w:ascii="Arial" w:hAnsi="Arial" w:cs="Arial"/>
        </w:rPr>
        <w:t>project</w:t>
      </w:r>
      <w:proofErr w:type="gramEnd"/>
      <w:r w:rsidRPr="00AF4242">
        <w:rPr>
          <w:rFonts w:ascii="Arial" w:hAnsi="Arial" w:cs="Arial"/>
        </w:rPr>
        <w:t xml:space="preserve"> using larger retail datasets.</w:t>
      </w:r>
    </w:p>
    <w:p w14:paraId="0025FE94" w14:textId="77777777" w:rsidR="00AF4242" w:rsidRDefault="00AF4242" w:rsidP="00E6630F">
      <w:pPr>
        <w:pStyle w:val="ListParagraph"/>
        <w:tabs>
          <w:tab w:val="left" w:pos="720"/>
        </w:tabs>
        <w:spacing w:line="276" w:lineRule="auto"/>
        <w:ind w:right="1233" w:firstLine="0"/>
      </w:pPr>
    </w:p>
    <w:sectPr w:rsidR="00AF424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01C"/>
    <w:multiLevelType w:val="hybridMultilevel"/>
    <w:tmpl w:val="B8F4E38C"/>
    <w:lvl w:ilvl="0" w:tplc="091E0DA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40D1E"/>
    <w:multiLevelType w:val="hybridMultilevel"/>
    <w:tmpl w:val="C396DA1C"/>
    <w:lvl w:ilvl="0" w:tplc="F0105D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1F4695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ACE649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F76782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506EA8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AF4CAA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A503A9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3A6FA0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9690C07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C22110"/>
    <w:multiLevelType w:val="hybridMultilevel"/>
    <w:tmpl w:val="4CB40A92"/>
    <w:lvl w:ilvl="0" w:tplc="E94472E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7221A7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010C8A6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8A6584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504489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15E0F5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432365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4F4F88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7AC782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D853460"/>
    <w:multiLevelType w:val="hybridMultilevel"/>
    <w:tmpl w:val="FBA0C63E"/>
    <w:lvl w:ilvl="0" w:tplc="091E0DA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0198E"/>
    <w:multiLevelType w:val="hybridMultilevel"/>
    <w:tmpl w:val="3A983CEC"/>
    <w:lvl w:ilvl="0" w:tplc="7440491C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91E0DA6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8C020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4F851C4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2834BEA4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2DDCC70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E7BCDCD0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CFD221C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D234A8E2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3DDB29DE"/>
    <w:multiLevelType w:val="hybridMultilevel"/>
    <w:tmpl w:val="DCFA135C"/>
    <w:lvl w:ilvl="0" w:tplc="091E0DA6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D1D17"/>
    <w:multiLevelType w:val="hybridMultilevel"/>
    <w:tmpl w:val="6A909E86"/>
    <w:lvl w:ilvl="0" w:tplc="E0A0091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89641B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93AFCD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2974C80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6EC8617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874529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604F1C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C610DCA6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572180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1F072A"/>
    <w:multiLevelType w:val="hybridMultilevel"/>
    <w:tmpl w:val="43FC79A6"/>
    <w:lvl w:ilvl="0" w:tplc="2A58B82E">
      <w:start w:val="8"/>
      <w:numFmt w:val="decimal"/>
      <w:lvlText w:val="%1."/>
      <w:lvlJc w:val="left"/>
      <w:pPr>
        <w:ind w:left="359" w:hanging="360"/>
      </w:pPr>
      <w:rPr>
        <w:rFonts w:hint="default"/>
        <w:color w:val="366090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289623177">
    <w:abstractNumId w:val="1"/>
  </w:num>
  <w:num w:numId="2" w16cid:durableId="1222713604">
    <w:abstractNumId w:val="2"/>
  </w:num>
  <w:num w:numId="3" w16cid:durableId="2082023549">
    <w:abstractNumId w:val="6"/>
  </w:num>
  <w:num w:numId="4" w16cid:durableId="82652863">
    <w:abstractNumId w:val="4"/>
  </w:num>
  <w:num w:numId="5" w16cid:durableId="467556581">
    <w:abstractNumId w:val="7"/>
  </w:num>
  <w:num w:numId="6" w16cid:durableId="176583471">
    <w:abstractNumId w:val="3"/>
  </w:num>
  <w:num w:numId="7" w16cid:durableId="781649906">
    <w:abstractNumId w:val="0"/>
  </w:num>
  <w:num w:numId="8" w16cid:durableId="11803931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4D"/>
    <w:rsid w:val="000F16F6"/>
    <w:rsid w:val="005A1B31"/>
    <w:rsid w:val="006A0120"/>
    <w:rsid w:val="009E6C4D"/>
    <w:rsid w:val="00AE671E"/>
    <w:rsid w:val="00AF4242"/>
    <w:rsid w:val="00C45286"/>
    <w:rsid w:val="00E6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8FC1"/>
  <w15:docId w15:val="{C884AA57-BD72-4ECD-8D0F-4BAB6B67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Saloni</dc:creator>
  <cp:lastModifiedBy>Saloni</cp:lastModifiedBy>
  <cp:revision>2</cp:revision>
  <dcterms:created xsi:type="dcterms:W3CDTF">2026-07-02T08:32:00Z</dcterms:created>
  <dcterms:modified xsi:type="dcterms:W3CDTF">2026-07-02T08:32:00Z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2026-07-02T00:00:00Z</vt:filetime>
  </property>
</Properties>
</file>