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ISD Lab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12 : Purchase Management System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Requirement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Who is preparing: </w:t>
      </w:r>
      <w:r w:rsidDel="00000000" w:rsidR="00000000" w:rsidRPr="00000000">
        <w:rPr>
          <w:rtl w:val="0"/>
        </w:rPr>
        <w:t xml:space="preserve">Team 33 (16UCS061, 16UCS167, 16UCS202, 16UCS164)</w:t>
      </w:r>
    </w:p>
    <w:p w:rsidR="00000000" w:rsidDel="00000000" w:rsidP="00000000" w:rsidRDefault="00000000" w:rsidRPr="00000000" w14:paraId="00000008">
      <w:pPr>
        <w:ind w:left="43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Interaction with:  </w:t>
      </w:r>
      <w:r w:rsidDel="00000000" w:rsidR="00000000" w:rsidRPr="00000000">
        <w:rPr>
          <w:rtl w:val="0"/>
        </w:rPr>
        <w:t xml:space="preserve">Product Manager &amp; Proff. Sunil Kumar</w:t>
      </w:r>
    </w:p>
    <w:p w:rsidR="00000000" w:rsidDel="00000000" w:rsidP="00000000" w:rsidRDefault="00000000" w:rsidRPr="00000000" w14:paraId="0000000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Type of Requirement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Functional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Login portal for all members.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Requisition memo to initiate a purchase.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Updating Tender Notice and requesting Quotations.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of purchase by Purchase order followed by invoice.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Domain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manage institute’s purchases.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Processes involved in verification &amp; approval of a draft memo.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Lifecycle of an indented memo after approval to final purchase.              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Login credentials.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Approval/Rejection by the the concerned authorities. 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Add/Update vendors.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Generating Purchase order.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 A purchase indent has to be within the defined budget for its department.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Right to initiate a requisition memo lies only with certain members of different Departments chosen by administration.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Memo has to be approved or rejected within the given time duration.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vertAlign w:val="baseline"/>
        </w:rPr>
      </w:pPr>
      <w:r w:rsidDel="00000000" w:rsidR="00000000" w:rsidRPr="00000000">
        <w:rPr>
          <w:rtl w:val="0"/>
        </w:rPr>
        <w:t xml:space="preserve">     iii.  </w:t>
      </w:r>
      <w:r w:rsidDel="00000000" w:rsidR="00000000" w:rsidRPr="00000000">
        <w:rPr>
          <w:b w:val="1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(a) User logs in using his/her credentials.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(b) The indenter can either draft a new indent form or check status and view        </w:t>
      </w:r>
    </w:p>
    <w:p w:rsidR="00000000" w:rsidDel="00000000" w:rsidP="00000000" w:rsidRDefault="00000000" w:rsidRPr="00000000" w14:paraId="0000002E">
      <w:pPr>
        <w:ind w:left="1440" w:firstLine="720"/>
        <w:rPr/>
      </w:pPr>
      <w:r w:rsidDel="00000000" w:rsidR="00000000" w:rsidRPr="00000000">
        <w:rPr>
          <w:rtl w:val="0"/>
        </w:rPr>
        <w:t xml:space="preserve">previously indented form.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Other members can check the notification panel for verification or approval of pending drafts and can give suggestions.</w:t>
      </w:r>
    </w:p>
    <w:p w:rsidR="00000000" w:rsidDel="00000000" w:rsidP="00000000" w:rsidRDefault="00000000" w:rsidRPr="00000000" w14:paraId="00000031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If any new indent is drafted then it passes onto HoD of concerned department and processed further for verification by other members and finally to the Director.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Director either approves/rejects the form and send it back to indenter with comments.</w:t>
      </w:r>
    </w:p>
    <w:p w:rsidR="00000000" w:rsidDel="00000000" w:rsidP="00000000" w:rsidRDefault="00000000" w:rsidRPr="00000000" w14:paraId="00000034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PCC  finalises a vendor and chairman updates the vendor list. 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Purchase order is generated and order is placed.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Completion/ Reconsideration of an indented purchase.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Feature Set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What all features?</w:t>
      </w:r>
    </w:p>
    <w:p w:rsidR="00000000" w:rsidDel="00000000" w:rsidP="00000000" w:rsidRDefault="00000000" w:rsidRPr="00000000" w14:paraId="00000042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conducts and monitors a purchase in the institute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a history of purchases with vendors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How much customization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4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Show status of draft given the Form number.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GUI – Forms and their functionality to implement various feature set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Requisition Memo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Vendor List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Login Portal</w:t>
      </w:r>
    </w:p>
    <w:p w:rsidR="00000000" w:rsidDel="00000000" w:rsidP="00000000" w:rsidRDefault="00000000" w:rsidRPr="00000000" w14:paraId="0000005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vertAlign w:val="baseline"/>
          <w:rtl w:val="0"/>
        </w:rPr>
        <w:t xml:space="preserve">ype of data</w:t>
      </w:r>
    </w:p>
    <w:p w:rsidR="00000000" w:rsidDel="00000000" w:rsidP="00000000" w:rsidRDefault="00000000" w:rsidRPr="00000000" w14:paraId="0000005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Purchase Record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Requisition Memo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Documents(Tender notice etc.)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Scalability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Purchase record of last 10 years.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People involved 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Type of user</w:t>
      </w:r>
    </w:p>
    <w:p w:rsidR="00000000" w:rsidDel="00000000" w:rsidP="00000000" w:rsidRDefault="00000000" w:rsidRPr="00000000" w14:paraId="0000006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HoD’s, Finance Manager, Store Manager, Project Manager, Faculty, Student Mentor of Various Clubs, Secretary of Student Gymkhana, DoSA, PCC Secretary.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006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Life cycle of process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Initiation of Requisition memo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Verification &amp; Approval by concerned authorities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Generation of Tender notices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Uploading of sealed quotations.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Generation of Purchase order and </w:t>
      </w:r>
      <w:commentRangeStart w:id="0"/>
      <w:r w:rsidDel="00000000" w:rsidR="00000000" w:rsidRPr="00000000">
        <w:rPr>
          <w:rtl w:val="0"/>
        </w:rPr>
        <w:t xml:space="preserve">invoice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Transparency level</w:t>
      </w:r>
    </w:p>
    <w:p w:rsidR="00000000" w:rsidDel="00000000" w:rsidP="00000000" w:rsidRDefault="00000000" w:rsidRPr="00000000" w14:paraId="00000071">
      <w:pPr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Any authorised member can check the status of the draft by using unique draft number.</w:t>
      </w:r>
    </w:p>
    <w:p w:rsidR="00000000" w:rsidDel="00000000" w:rsidP="00000000" w:rsidRDefault="00000000" w:rsidRPr="00000000" w14:paraId="00000073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List of problems faced by user in current system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Tracking the status of the drafted indenter form.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Time consuming manual work.</w:t>
      </w:r>
    </w:p>
    <w:p w:rsidR="00000000" w:rsidDel="00000000" w:rsidP="00000000" w:rsidRDefault="00000000" w:rsidRPr="00000000" w14:paraId="0000007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ksha Agarwal" w:id="0" w:date="2018-11-11T18:36:5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