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83449" w14:textId="490C3685" w:rsidR="00BF54E8" w:rsidRDefault="00BF54E8" w:rsidP="00BF54E8">
      <w:pPr>
        <w:rPr>
          <w:b/>
          <w:bCs/>
          <w:sz w:val="40"/>
          <w:szCs w:val="40"/>
        </w:rPr>
      </w:pPr>
      <w:r>
        <w:rPr>
          <w:b/>
          <w:bCs/>
          <w:color w:val="4472C4" w:themeColor="accent1"/>
          <w:sz w:val="52"/>
          <w:szCs w:val="52"/>
          <w:u w:val="single"/>
        </w:rPr>
        <w:t>16.</w:t>
      </w:r>
      <w:r w:rsidRPr="000C0E0B">
        <w:t xml:space="preserve"> </w:t>
      </w:r>
      <w:r w:rsidRPr="00BF54E8">
        <w:rPr>
          <w:b/>
          <w:bCs/>
          <w:color w:val="4472C4" w:themeColor="accent1"/>
          <w:sz w:val="52"/>
          <w:szCs w:val="52"/>
          <w:u w:val="single"/>
        </w:rPr>
        <w:t>ServletContext Interface and Web Application Listener</w:t>
      </w:r>
    </w:p>
    <w:p w14:paraId="15EACDE8" w14:textId="77777777" w:rsidR="00BF54E8" w:rsidRPr="009655C2" w:rsidRDefault="00BF54E8" w:rsidP="00BF54E8">
      <w:pPr>
        <w:rPr>
          <w:b/>
          <w:bCs/>
          <w:sz w:val="40"/>
          <w:szCs w:val="40"/>
        </w:rPr>
      </w:pPr>
      <w:r w:rsidRPr="009655C2">
        <w:rPr>
          <w:b/>
          <w:bCs/>
          <w:sz w:val="40"/>
          <w:szCs w:val="40"/>
        </w:rPr>
        <w:t xml:space="preserve">  </w:t>
      </w:r>
      <w:r w:rsidRPr="009655C2">
        <w:rPr>
          <w:b/>
          <w:bCs/>
          <w:sz w:val="40"/>
          <w:szCs w:val="40"/>
        </w:rPr>
        <w:sym w:font="Symbol" w:char="F0B7"/>
      </w:r>
      <w:r w:rsidRPr="009655C2">
        <w:rPr>
          <w:b/>
          <w:bCs/>
          <w:sz w:val="40"/>
          <w:szCs w:val="40"/>
        </w:rPr>
        <w:t xml:space="preserve"> Theory:</w:t>
      </w:r>
    </w:p>
    <w:p w14:paraId="6BE9FAA5" w14:textId="77777777" w:rsidR="00BF54E8" w:rsidRPr="0041490F" w:rsidRDefault="00BF54E8" w:rsidP="00BF54E8">
      <w:pPr>
        <w:rPr>
          <w:b/>
          <w:bCs/>
        </w:rPr>
      </w:pPr>
    </w:p>
    <w:p w14:paraId="31F4474A" w14:textId="26641D5B" w:rsidR="004E53F4" w:rsidRDefault="00F008A7" w:rsidP="00F008A7">
      <w:pPr>
        <w:rPr>
          <w:b/>
          <w:bCs/>
          <w:sz w:val="40"/>
          <w:szCs w:val="40"/>
        </w:rPr>
      </w:pPr>
      <w:r>
        <w:rPr>
          <w:b/>
          <w:bCs/>
          <w:sz w:val="40"/>
          <w:szCs w:val="40"/>
        </w:rPr>
        <w:t>1.</w:t>
      </w:r>
      <w:r w:rsidRPr="00F008A7">
        <w:rPr>
          <w:b/>
          <w:bCs/>
          <w:sz w:val="40"/>
          <w:szCs w:val="40"/>
        </w:rPr>
        <w:t>Introduction to Servlet</w:t>
      </w:r>
      <w:r w:rsidR="00B438B7">
        <w:rPr>
          <w:b/>
          <w:bCs/>
          <w:sz w:val="40"/>
          <w:szCs w:val="40"/>
        </w:rPr>
        <w:t xml:space="preserve"> </w:t>
      </w:r>
      <w:r w:rsidRPr="00F008A7">
        <w:rPr>
          <w:b/>
          <w:bCs/>
          <w:sz w:val="40"/>
          <w:szCs w:val="40"/>
        </w:rPr>
        <w:t>Context and its scope</w:t>
      </w:r>
      <w:r>
        <w:rPr>
          <w:b/>
          <w:bCs/>
          <w:sz w:val="40"/>
          <w:szCs w:val="40"/>
        </w:rPr>
        <w:t>:-</w:t>
      </w:r>
    </w:p>
    <w:p w14:paraId="41BA5AAE" w14:textId="29992F43" w:rsidR="00B438B7" w:rsidRPr="00B438B7" w:rsidRDefault="00B438B7" w:rsidP="00B438B7">
      <w:pPr>
        <w:rPr>
          <w:sz w:val="36"/>
          <w:szCs w:val="36"/>
        </w:rPr>
      </w:pPr>
      <w:r w:rsidRPr="00B438B7">
        <w:rPr>
          <w:b/>
          <w:bCs/>
          <w:sz w:val="36"/>
          <w:szCs w:val="36"/>
        </w:rPr>
        <w:t>Servlet</w:t>
      </w:r>
      <w:r>
        <w:rPr>
          <w:b/>
          <w:bCs/>
          <w:sz w:val="36"/>
          <w:szCs w:val="36"/>
        </w:rPr>
        <w:t xml:space="preserve"> </w:t>
      </w:r>
      <w:r w:rsidRPr="00B438B7">
        <w:rPr>
          <w:b/>
          <w:bCs/>
          <w:sz w:val="36"/>
          <w:szCs w:val="36"/>
        </w:rPr>
        <w:t>Context</w:t>
      </w:r>
      <w:r w:rsidRPr="00B438B7">
        <w:rPr>
          <w:b/>
          <w:bCs/>
          <w:sz w:val="36"/>
          <w:szCs w:val="36"/>
        </w:rPr>
        <w:t>:</w:t>
      </w:r>
    </w:p>
    <w:p w14:paraId="2E26EC36" w14:textId="3481225E" w:rsidR="00345170" w:rsidRDefault="00B438B7" w:rsidP="00D12A09">
      <w:pPr>
        <w:numPr>
          <w:ilvl w:val="0"/>
          <w:numId w:val="1"/>
        </w:numPr>
        <w:rPr>
          <w:sz w:val="36"/>
          <w:szCs w:val="36"/>
        </w:rPr>
      </w:pPr>
      <w:r w:rsidRPr="00B438B7">
        <w:rPr>
          <w:sz w:val="36"/>
          <w:szCs w:val="36"/>
        </w:rPr>
        <w:t>The Servlet</w:t>
      </w:r>
      <w:r w:rsidRPr="00345170">
        <w:rPr>
          <w:sz w:val="36"/>
          <w:szCs w:val="36"/>
        </w:rPr>
        <w:t xml:space="preserve"> </w:t>
      </w:r>
      <w:r w:rsidRPr="00B438B7">
        <w:rPr>
          <w:sz w:val="36"/>
          <w:szCs w:val="36"/>
        </w:rPr>
        <w:t>Context is an interface in Java that represents the entire web application. It provides a way for servlets to communicate with each other and share data across different servlets and JSPs.</w:t>
      </w:r>
    </w:p>
    <w:p w14:paraId="2000CF89" w14:textId="77777777" w:rsidR="00345170" w:rsidRPr="00345170" w:rsidRDefault="00345170" w:rsidP="00345170">
      <w:pPr>
        <w:ind w:left="360"/>
        <w:rPr>
          <w:b/>
          <w:bCs/>
          <w:sz w:val="36"/>
          <w:szCs w:val="36"/>
        </w:rPr>
      </w:pPr>
      <w:r w:rsidRPr="00345170">
        <w:rPr>
          <w:b/>
          <w:bCs/>
          <w:sz w:val="36"/>
          <w:szCs w:val="36"/>
        </w:rPr>
        <w:t>Scope of ServletContext:</w:t>
      </w:r>
    </w:p>
    <w:p w14:paraId="5A267F54" w14:textId="77777777" w:rsidR="00345170" w:rsidRDefault="00345170" w:rsidP="00345170">
      <w:pPr>
        <w:numPr>
          <w:ilvl w:val="0"/>
          <w:numId w:val="2"/>
        </w:numPr>
        <w:rPr>
          <w:sz w:val="36"/>
          <w:szCs w:val="36"/>
        </w:rPr>
      </w:pPr>
      <w:r w:rsidRPr="00345170">
        <w:rPr>
          <w:sz w:val="36"/>
          <w:szCs w:val="36"/>
        </w:rPr>
        <w:t>The scope of ServletContext is application</w:t>
      </w:r>
      <w:r w:rsidRPr="00345170">
        <w:rPr>
          <w:b/>
          <w:bCs/>
          <w:sz w:val="36"/>
          <w:szCs w:val="36"/>
        </w:rPr>
        <w:t>-</w:t>
      </w:r>
      <w:r w:rsidRPr="00345170">
        <w:rPr>
          <w:sz w:val="36"/>
          <w:szCs w:val="36"/>
        </w:rPr>
        <w:t>wide. It means that any data stored in ServletContext is accessible to all servlets and JSPs in the same web application, and it remains available for the entire duration of the application’s life cycle (until the server is restarted or the application is stopped).</w:t>
      </w:r>
    </w:p>
    <w:p w14:paraId="6BDAB053" w14:textId="285A5E96" w:rsidR="00345170" w:rsidRDefault="000237F1" w:rsidP="00345170">
      <w:pPr>
        <w:rPr>
          <w:sz w:val="36"/>
          <w:szCs w:val="36"/>
        </w:rPr>
      </w:pPr>
      <w:r>
        <w:rPr>
          <w:sz w:val="36"/>
          <w:szCs w:val="36"/>
        </w:rPr>
        <w:t>2.</w:t>
      </w:r>
      <w:r w:rsidRPr="000237F1">
        <w:t xml:space="preserve"> </w:t>
      </w:r>
      <w:r w:rsidRPr="000237F1">
        <w:rPr>
          <w:sz w:val="36"/>
          <w:szCs w:val="36"/>
        </w:rPr>
        <w:t>How to use web application listeners for lifecycle events</w:t>
      </w:r>
      <w:r>
        <w:rPr>
          <w:sz w:val="36"/>
          <w:szCs w:val="36"/>
        </w:rPr>
        <w:t>:-</w:t>
      </w:r>
    </w:p>
    <w:p w14:paraId="17F80671" w14:textId="6BBAE19C" w:rsidR="000A7DE2" w:rsidRPr="000A7DE2" w:rsidRDefault="000A7DE2" w:rsidP="000A7DE2">
      <w:pPr>
        <w:rPr>
          <w:sz w:val="36"/>
          <w:szCs w:val="36"/>
        </w:rPr>
      </w:pPr>
      <w:r>
        <w:rPr>
          <w:b/>
          <w:bCs/>
          <w:sz w:val="36"/>
          <w:szCs w:val="36"/>
        </w:rPr>
        <w:t>1.</w:t>
      </w:r>
      <w:r w:rsidRPr="000A7DE2">
        <w:rPr>
          <w:b/>
          <w:bCs/>
          <w:sz w:val="36"/>
          <w:szCs w:val="36"/>
        </w:rPr>
        <w:t>ServletContextListener</w:t>
      </w:r>
      <w:r w:rsidRPr="000A7DE2">
        <w:rPr>
          <w:sz w:val="36"/>
          <w:szCs w:val="36"/>
        </w:rPr>
        <w:t>:</w:t>
      </w:r>
    </w:p>
    <w:p w14:paraId="211BC896" w14:textId="470429D0" w:rsidR="000A7DE2" w:rsidRDefault="000A7DE2" w:rsidP="000A7DE2">
      <w:pPr>
        <w:numPr>
          <w:ilvl w:val="0"/>
          <w:numId w:val="3"/>
        </w:numPr>
        <w:rPr>
          <w:sz w:val="36"/>
          <w:szCs w:val="36"/>
        </w:rPr>
      </w:pPr>
      <w:r w:rsidRPr="000A7DE2">
        <w:rPr>
          <w:sz w:val="36"/>
          <w:szCs w:val="36"/>
        </w:rPr>
        <w:t>Responds to application (servlet context) lifecycle events (when the web application starts and stops)</w:t>
      </w:r>
    </w:p>
    <w:p w14:paraId="7064C820" w14:textId="075BF380" w:rsidR="001822FC" w:rsidRPr="001822FC" w:rsidRDefault="001822FC" w:rsidP="001822FC">
      <w:pPr>
        <w:rPr>
          <w:sz w:val="36"/>
          <w:szCs w:val="36"/>
        </w:rPr>
      </w:pPr>
      <w:r>
        <w:rPr>
          <w:b/>
          <w:bCs/>
          <w:sz w:val="36"/>
          <w:szCs w:val="36"/>
        </w:rPr>
        <w:t>2.</w:t>
      </w:r>
      <w:r w:rsidRPr="001822FC">
        <w:rPr>
          <w:b/>
          <w:bCs/>
          <w:sz w:val="36"/>
          <w:szCs w:val="36"/>
        </w:rPr>
        <w:t>HttpSessionListener</w:t>
      </w:r>
      <w:r w:rsidRPr="001822FC">
        <w:rPr>
          <w:sz w:val="36"/>
          <w:szCs w:val="36"/>
        </w:rPr>
        <w:t>:</w:t>
      </w:r>
    </w:p>
    <w:p w14:paraId="655E57CD" w14:textId="2BB6ADEA" w:rsidR="001822FC" w:rsidRDefault="001822FC" w:rsidP="001822FC">
      <w:pPr>
        <w:numPr>
          <w:ilvl w:val="0"/>
          <w:numId w:val="4"/>
        </w:numPr>
        <w:rPr>
          <w:sz w:val="36"/>
          <w:szCs w:val="36"/>
        </w:rPr>
      </w:pPr>
      <w:r w:rsidRPr="001822FC">
        <w:rPr>
          <w:sz w:val="36"/>
          <w:szCs w:val="36"/>
        </w:rPr>
        <w:t>Responds to session lifecycle events (when a user session is created or destroyed).</w:t>
      </w:r>
    </w:p>
    <w:p w14:paraId="4FAA8AB6" w14:textId="261BC7B0" w:rsidR="00215832" w:rsidRPr="00215832" w:rsidRDefault="00215832" w:rsidP="00215832">
      <w:pPr>
        <w:rPr>
          <w:sz w:val="36"/>
          <w:szCs w:val="36"/>
        </w:rPr>
      </w:pPr>
      <w:r>
        <w:rPr>
          <w:b/>
          <w:bCs/>
          <w:sz w:val="36"/>
          <w:szCs w:val="36"/>
        </w:rPr>
        <w:lastRenderedPageBreak/>
        <w:t>3.</w:t>
      </w:r>
      <w:r w:rsidRPr="00215832">
        <w:rPr>
          <w:b/>
          <w:bCs/>
          <w:sz w:val="36"/>
          <w:szCs w:val="36"/>
        </w:rPr>
        <w:t>ServletRequestListener</w:t>
      </w:r>
      <w:r w:rsidRPr="00215832">
        <w:rPr>
          <w:sz w:val="36"/>
          <w:szCs w:val="36"/>
        </w:rPr>
        <w:t>:</w:t>
      </w:r>
    </w:p>
    <w:p w14:paraId="5C985AAE" w14:textId="12C87019" w:rsidR="00215832" w:rsidRPr="00215832" w:rsidRDefault="00215832" w:rsidP="00215832">
      <w:pPr>
        <w:numPr>
          <w:ilvl w:val="0"/>
          <w:numId w:val="5"/>
        </w:numPr>
        <w:rPr>
          <w:sz w:val="36"/>
          <w:szCs w:val="36"/>
        </w:rPr>
      </w:pPr>
      <w:r w:rsidRPr="00215832">
        <w:rPr>
          <w:sz w:val="36"/>
          <w:szCs w:val="36"/>
        </w:rPr>
        <w:t>Responds to request lifecycle events (when a request is received and completed).</w:t>
      </w:r>
    </w:p>
    <w:p w14:paraId="710CF15D" w14:textId="77777777" w:rsidR="00215832" w:rsidRPr="001822FC" w:rsidRDefault="00215832" w:rsidP="00215832">
      <w:pPr>
        <w:rPr>
          <w:sz w:val="36"/>
          <w:szCs w:val="36"/>
        </w:rPr>
      </w:pPr>
    </w:p>
    <w:p w14:paraId="6287DDFB" w14:textId="77777777" w:rsidR="001822FC" w:rsidRPr="000A7DE2" w:rsidRDefault="001822FC" w:rsidP="001822FC">
      <w:pPr>
        <w:rPr>
          <w:sz w:val="36"/>
          <w:szCs w:val="36"/>
        </w:rPr>
      </w:pPr>
    </w:p>
    <w:p w14:paraId="2630888F" w14:textId="77777777" w:rsidR="000A7DE2" w:rsidRPr="00345170" w:rsidRDefault="000A7DE2" w:rsidP="00345170">
      <w:pPr>
        <w:rPr>
          <w:sz w:val="36"/>
          <w:szCs w:val="36"/>
        </w:rPr>
      </w:pPr>
    </w:p>
    <w:p w14:paraId="5E1361B0" w14:textId="77777777" w:rsidR="00345170" w:rsidRPr="00B438B7" w:rsidRDefault="00345170" w:rsidP="00345170">
      <w:pPr>
        <w:ind w:left="360"/>
        <w:rPr>
          <w:sz w:val="36"/>
          <w:szCs w:val="36"/>
        </w:rPr>
      </w:pPr>
    </w:p>
    <w:p w14:paraId="2A286814" w14:textId="77777777" w:rsidR="00B438B7" w:rsidRDefault="00B438B7" w:rsidP="00F008A7"/>
    <w:sectPr w:rsidR="00B43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0734"/>
    <w:multiLevelType w:val="multilevel"/>
    <w:tmpl w:val="2F1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36C19"/>
    <w:multiLevelType w:val="multilevel"/>
    <w:tmpl w:val="9D1E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90A1A"/>
    <w:multiLevelType w:val="multilevel"/>
    <w:tmpl w:val="4D8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356E7"/>
    <w:multiLevelType w:val="multilevel"/>
    <w:tmpl w:val="3BD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D60D5"/>
    <w:multiLevelType w:val="multilevel"/>
    <w:tmpl w:val="2F8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978826">
    <w:abstractNumId w:val="1"/>
  </w:num>
  <w:num w:numId="2" w16cid:durableId="2136175456">
    <w:abstractNumId w:val="0"/>
  </w:num>
  <w:num w:numId="3" w16cid:durableId="1186595838">
    <w:abstractNumId w:val="2"/>
  </w:num>
  <w:num w:numId="4" w16cid:durableId="995107406">
    <w:abstractNumId w:val="4"/>
  </w:num>
  <w:num w:numId="5" w16cid:durableId="2013795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3F"/>
    <w:rsid w:val="000237F1"/>
    <w:rsid w:val="000A7DE2"/>
    <w:rsid w:val="001822FC"/>
    <w:rsid w:val="00215832"/>
    <w:rsid w:val="00345170"/>
    <w:rsid w:val="004E53F4"/>
    <w:rsid w:val="005D3A9E"/>
    <w:rsid w:val="005F0A3F"/>
    <w:rsid w:val="00A233F4"/>
    <w:rsid w:val="00B438B7"/>
    <w:rsid w:val="00BF54E8"/>
    <w:rsid w:val="00D93BF5"/>
    <w:rsid w:val="00F0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C4B3"/>
  <w15:chartTrackingRefBased/>
  <w15:docId w15:val="{7C7BA5AE-674E-48D5-8A63-82901374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107">
      <w:bodyDiv w:val="1"/>
      <w:marLeft w:val="0"/>
      <w:marRight w:val="0"/>
      <w:marTop w:val="0"/>
      <w:marBottom w:val="0"/>
      <w:divBdr>
        <w:top w:val="none" w:sz="0" w:space="0" w:color="auto"/>
        <w:left w:val="none" w:sz="0" w:space="0" w:color="auto"/>
        <w:bottom w:val="none" w:sz="0" w:space="0" w:color="auto"/>
        <w:right w:val="none" w:sz="0" w:space="0" w:color="auto"/>
      </w:divBdr>
    </w:div>
    <w:div w:id="334377654">
      <w:bodyDiv w:val="1"/>
      <w:marLeft w:val="0"/>
      <w:marRight w:val="0"/>
      <w:marTop w:val="0"/>
      <w:marBottom w:val="0"/>
      <w:divBdr>
        <w:top w:val="none" w:sz="0" w:space="0" w:color="auto"/>
        <w:left w:val="none" w:sz="0" w:space="0" w:color="auto"/>
        <w:bottom w:val="none" w:sz="0" w:space="0" w:color="auto"/>
        <w:right w:val="none" w:sz="0" w:space="0" w:color="auto"/>
      </w:divBdr>
    </w:div>
    <w:div w:id="401296922">
      <w:bodyDiv w:val="1"/>
      <w:marLeft w:val="0"/>
      <w:marRight w:val="0"/>
      <w:marTop w:val="0"/>
      <w:marBottom w:val="0"/>
      <w:divBdr>
        <w:top w:val="none" w:sz="0" w:space="0" w:color="auto"/>
        <w:left w:val="none" w:sz="0" w:space="0" w:color="auto"/>
        <w:bottom w:val="none" w:sz="0" w:space="0" w:color="auto"/>
        <w:right w:val="none" w:sz="0" w:space="0" w:color="auto"/>
      </w:divBdr>
    </w:div>
    <w:div w:id="751854854">
      <w:bodyDiv w:val="1"/>
      <w:marLeft w:val="0"/>
      <w:marRight w:val="0"/>
      <w:marTop w:val="0"/>
      <w:marBottom w:val="0"/>
      <w:divBdr>
        <w:top w:val="none" w:sz="0" w:space="0" w:color="auto"/>
        <w:left w:val="none" w:sz="0" w:space="0" w:color="auto"/>
        <w:bottom w:val="none" w:sz="0" w:space="0" w:color="auto"/>
        <w:right w:val="none" w:sz="0" w:space="0" w:color="auto"/>
      </w:divBdr>
    </w:div>
    <w:div w:id="1016536228">
      <w:bodyDiv w:val="1"/>
      <w:marLeft w:val="0"/>
      <w:marRight w:val="0"/>
      <w:marTop w:val="0"/>
      <w:marBottom w:val="0"/>
      <w:divBdr>
        <w:top w:val="none" w:sz="0" w:space="0" w:color="auto"/>
        <w:left w:val="none" w:sz="0" w:space="0" w:color="auto"/>
        <w:bottom w:val="none" w:sz="0" w:space="0" w:color="auto"/>
        <w:right w:val="none" w:sz="0" w:space="0" w:color="auto"/>
      </w:divBdr>
    </w:div>
    <w:div w:id="1114786498">
      <w:bodyDiv w:val="1"/>
      <w:marLeft w:val="0"/>
      <w:marRight w:val="0"/>
      <w:marTop w:val="0"/>
      <w:marBottom w:val="0"/>
      <w:divBdr>
        <w:top w:val="none" w:sz="0" w:space="0" w:color="auto"/>
        <w:left w:val="none" w:sz="0" w:space="0" w:color="auto"/>
        <w:bottom w:val="none" w:sz="0" w:space="0" w:color="auto"/>
        <w:right w:val="none" w:sz="0" w:space="0" w:color="auto"/>
      </w:divBdr>
    </w:div>
    <w:div w:id="1392539100">
      <w:bodyDiv w:val="1"/>
      <w:marLeft w:val="0"/>
      <w:marRight w:val="0"/>
      <w:marTop w:val="0"/>
      <w:marBottom w:val="0"/>
      <w:divBdr>
        <w:top w:val="none" w:sz="0" w:space="0" w:color="auto"/>
        <w:left w:val="none" w:sz="0" w:space="0" w:color="auto"/>
        <w:bottom w:val="none" w:sz="0" w:space="0" w:color="auto"/>
        <w:right w:val="none" w:sz="0" w:space="0" w:color="auto"/>
      </w:divBdr>
    </w:div>
    <w:div w:id="1407335893">
      <w:bodyDiv w:val="1"/>
      <w:marLeft w:val="0"/>
      <w:marRight w:val="0"/>
      <w:marTop w:val="0"/>
      <w:marBottom w:val="0"/>
      <w:divBdr>
        <w:top w:val="none" w:sz="0" w:space="0" w:color="auto"/>
        <w:left w:val="none" w:sz="0" w:space="0" w:color="auto"/>
        <w:bottom w:val="none" w:sz="0" w:space="0" w:color="auto"/>
        <w:right w:val="none" w:sz="0" w:space="0" w:color="auto"/>
      </w:divBdr>
    </w:div>
    <w:div w:id="1424061621">
      <w:bodyDiv w:val="1"/>
      <w:marLeft w:val="0"/>
      <w:marRight w:val="0"/>
      <w:marTop w:val="0"/>
      <w:marBottom w:val="0"/>
      <w:divBdr>
        <w:top w:val="none" w:sz="0" w:space="0" w:color="auto"/>
        <w:left w:val="none" w:sz="0" w:space="0" w:color="auto"/>
        <w:bottom w:val="none" w:sz="0" w:space="0" w:color="auto"/>
        <w:right w:val="none" w:sz="0" w:space="0" w:color="auto"/>
      </w:divBdr>
    </w:div>
    <w:div w:id="18860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9</cp:revision>
  <dcterms:created xsi:type="dcterms:W3CDTF">2024-11-28T14:46:00Z</dcterms:created>
  <dcterms:modified xsi:type="dcterms:W3CDTF">2024-11-28T14:53:00Z</dcterms:modified>
</cp:coreProperties>
</file>