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2E05D0" w14:textId="42E74787" w:rsidR="00D62E28" w:rsidRDefault="00621FA9" w:rsidP="00621FA9">
      <w:pPr>
        <w:jc w:val="center"/>
        <w:rPr>
          <w:b/>
          <w:bCs/>
          <w:sz w:val="40"/>
          <w:szCs w:val="40"/>
        </w:rPr>
      </w:pPr>
      <w:r w:rsidRPr="00621FA9">
        <w:rPr>
          <w:b/>
          <w:bCs/>
          <w:color w:val="4472C4" w:themeColor="accent1"/>
          <w:sz w:val="52"/>
          <w:szCs w:val="52"/>
          <w:u w:val="single"/>
        </w:rPr>
        <w:t>1. Introduction to Spring Framework</w:t>
      </w:r>
      <w:r w:rsidR="00D62E28" w:rsidRPr="0048528A">
        <w:rPr>
          <w:b/>
          <w:bCs/>
          <w:sz w:val="48"/>
          <w:szCs w:val="48"/>
        </w:rPr>
        <w:t xml:space="preserve">   </w:t>
      </w:r>
      <w:r>
        <w:rPr>
          <w:b/>
          <w:bCs/>
          <w:sz w:val="48"/>
          <w:szCs w:val="48"/>
        </w:rPr>
        <w:t xml:space="preserve">        </w:t>
      </w:r>
      <w:r w:rsidR="00CE2636">
        <w:rPr>
          <w:b/>
          <w:bCs/>
          <w:sz w:val="48"/>
          <w:szCs w:val="48"/>
        </w:rPr>
        <w:t>1.</w:t>
      </w:r>
      <w:r w:rsidRPr="00621FA9">
        <w:rPr>
          <w:b/>
          <w:bCs/>
          <w:sz w:val="48"/>
          <w:szCs w:val="48"/>
        </w:rPr>
        <w:t>What is Spring Framework?</w:t>
      </w:r>
    </w:p>
    <w:p w14:paraId="36A1BFC6" w14:textId="77777777" w:rsidR="00D62E28" w:rsidRPr="009655C2" w:rsidRDefault="00D62E28" w:rsidP="00D62E28">
      <w:pPr>
        <w:rPr>
          <w:b/>
          <w:bCs/>
          <w:sz w:val="40"/>
          <w:szCs w:val="40"/>
        </w:rPr>
      </w:pPr>
      <w:r w:rsidRPr="009655C2">
        <w:rPr>
          <w:b/>
          <w:bCs/>
          <w:sz w:val="40"/>
          <w:szCs w:val="40"/>
        </w:rPr>
        <w:t xml:space="preserve"> </w:t>
      </w:r>
      <w:r w:rsidRPr="009655C2">
        <w:rPr>
          <w:b/>
          <w:bCs/>
          <w:sz w:val="40"/>
          <w:szCs w:val="40"/>
        </w:rPr>
        <w:sym w:font="Symbol" w:char="F0B7"/>
      </w:r>
      <w:r w:rsidRPr="009655C2">
        <w:rPr>
          <w:b/>
          <w:bCs/>
          <w:sz w:val="40"/>
          <w:szCs w:val="40"/>
        </w:rPr>
        <w:t xml:space="preserve"> Theory:</w:t>
      </w:r>
    </w:p>
    <w:p w14:paraId="7646E625" w14:textId="77777777" w:rsidR="00D62E28" w:rsidRPr="0041490F" w:rsidRDefault="00D62E28" w:rsidP="00D62E28">
      <w:pPr>
        <w:rPr>
          <w:b/>
          <w:bCs/>
        </w:rPr>
      </w:pPr>
    </w:p>
    <w:p w14:paraId="00D0AFD4" w14:textId="2DBFCF0E" w:rsidR="004E53F4" w:rsidRPr="00005E46" w:rsidRDefault="009012B8" w:rsidP="00005E46">
      <w:pPr>
        <w:pStyle w:val="ListParagraph"/>
        <w:numPr>
          <w:ilvl w:val="0"/>
          <w:numId w:val="1"/>
        </w:numPr>
        <w:rPr>
          <w:sz w:val="36"/>
          <w:szCs w:val="36"/>
        </w:rPr>
      </w:pPr>
      <w:r w:rsidRPr="00005E46">
        <w:rPr>
          <w:b/>
          <w:bCs/>
          <w:sz w:val="40"/>
          <w:szCs w:val="40"/>
        </w:rPr>
        <w:t xml:space="preserve">Overview of the Spring Framework and its purpose in Java development:-  </w:t>
      </w:r>
      <w:r w:rsidR="00706846" w:rsidRPr="00706846">
        <w:rPr>
          <w:sz w:val="36"/>
          <w:szCs w:val="36"/>
        </w:rPr>
        <w:t>Spring is an open-source framework that provides modular architecture. Its main purpose is to develop loosely coupled and testable applications. Spring has different modules that provide different functionalities, such as Dependency Injection (DI), Aspect-Oriented Programming (AOP), Transaction Management, and MVC framework.</w:t>
      </w:r>
    </w:p>
    <w:p w14:paraId="4FBF365A" w14:textId="029C3BB2" w:rsidR="0010491A" w:rsidRPr="0010491A" w:rsidRDefault="00005E46" w:rsidP="0010491A">
      <w:pPr>
        <w:pStyle w:val="ListParagraph"/>
        <w:numPr>
          <w:ilvl w:val="0"/>
          <w:numId w:val="1"/>
        </w:numPr>
        <w:rPr>
          <w:b/>
          <w:bCs/>
          <w:sz w:val="40"/>
          <w:szCs w:val="40"/>
        </w:rPr>
      </w:pPr>
      <w:r w:rsidRPr="00005E46">
        <w:rPr>
          <w:b/>
          <w:bCs/>
          <w:sz w:val="40"/>
          <w:szCs w:val="40"/>
        </w:rPr>
        <w:t xml:space="preserve">Key features of Spring: </w:t>
      </w:r>
      <w:r w:rsidRPr="00005E46">
        <w:rPr>
          <w:b/>
          <w:bCs/>
          <w:sz w:val="40"/>
          <w:szCs w:val="40"/>
        </w:rPr>
        <w:sym w:font="Symbol" w:char="F0A7"/>
      </w:r>
      <w:r w:rsidRPr="00005E46">
        <w:rPr>
          <w:b/>
          <w:bCs/>
          <w:sz w:val="40"/>
          <w:szCs w:val="40"/>
        </w:rPr>
        <w:t xml:space="preserve"> Inversion of Control (IoC) </w:t>
      </w:r>
      <w:r w:rsidRPr="00005E46">
        <w:rPr>
          <w:b/>
          <w:bCs/>
          <w:sz w:val="40"/>
          <w:szCs w:val="40"/>
        </w:rPr>
        <w:sym w:font="Symbol" w:char="F0A7"/>
      </w:r>
      <w:r w:rsidRPr="00005E46">
        <w:rPr>
          <w:b/>
          <w:bCs/>
          <w:sz w:val="40"/>
          <w:szCs w:val="40"/>
        </w:rPr>
        <w:t xml:space="preserve"> Dependency Injection (DI) </w:t>
      </w:r>
      <w:r w:rsidRPr="00005E46">
        <w:rPr>
          <w:b/>
          <w:bCs/>
          <w:sz w:val="40"/>
          <w:szCs w:val="40"/>
        </w:rPr>
        <w:sym w:font="Symbol" w:char="F0A7"/>
      </w:r>
      <w:r w:rsidRPr="00005E46">
        <w:rPr>
          <w:b/>
          <w:bCs/>
          <w:sz w:val="40"/>
          <w:szCs w:val="40"/>
        </w:rPr>
        <w:t xml:space="preserve"> Aspect-Oriented Programming (AOP) </w:t>
      </w:r>
      <w:r w:rsidRPr="00005E46">
        <w:rPr>
          <w:b/>
          <w:bCs/>
          <w:sz w:val="40"/>
          <w:szCs w:val="40"/>
        </w:rPr>
        <w:sym w:font="Symbol" w:char="F0A7"/>
      </w:r>
      <w:r w:rsidRPr="00005E46">
        <w:rPr>
          <w:b/>
          <w:bCs/>
          <w:sz w:val="40"/>
          <w:szCs w:val="40"/>
        </w:rPr>
        <w:t xml:space="preserve"> Transaction Management </w:t>
      </w:r>
      <w:r w:rsidRPr="00005E46">
        <w:rPr>
          <w:b/>
          <w:bCs/>
          <w:sz w:val="40"/>
          <w:szCs w:val="40"/>
        </w:rPr>
        <w:sym w:font="Symbol" w:char="F0A7"/>
      </w:r>
      <w:r w:rsidRPr="00005E46">
        <w:rPr>
          <w:b/>
          <w:bCs/>
          <w:sz w:val="40"/>
          <w:szCs w:val="40"/>
        </w:rPr>
        <w:t xml:space="preserve"> Spring's flexibility for creating both web and non-web applications:- </w:t>
      </w:r>
      <w:r>
        <w:rPr>
          <w:b/>
          <w:bCs/>
          <w:sz w:val="40"/>
          <w:szCs w:val="40"/>
        </w:rPr>
        <w:t xml:space="preserve"> </w:t>
      </w:r>
    </w:p>
    <w:p w14:paraId="38C93270" w14:textId="77777777" w:rsidR="0010491A" w:rsidRPr="0010491A" w:rsidRDefault="0010491A" w:rsidP="0010491A">
      <w:pPr>
        <w:pStyle w:val="ListParagraph"/>
        <w:ind w:left="502"/>
        <w:rPr>
          <w:sz w:val="36"/>
          <w:szCs w:val="36"/>
        </w:rPr>
      </w:pPr>
      <w:r w:rsidRPr="0010491A">
        <w:rPr>
          <w:sz w:val="36"/>
          <w:szCs w:val="36"/>
        </w:rPr>
        <w:t>1. Inversion of Control (IoC)</w:t>
      </w:r>
    </w:p>
    <w:p w14:paraId="14E66B17" w14:textId="375478E1" w:rsidR="0010491A" w:rsidRPr="0010491A" w:rsidRDefault="0010491A" w:rsidP="0010491A">
      <w:pPr>
        <w:pStyle w:val="ListParagraph"/>
        <w:ind w:left="502"/>
        <w:rPr>
          <w:sz w:val="36"/>
          <w:szCs w:val="36"/>
        </w:rPr>
      </w:pPr>
      <w:r w:rsidRPr="0010491A">
        <w:rPr>
          <w:sz w:val="36"/>
          <w:szCs w:val="36"/>
        </w:rPr>
        <w:t>IoC is a design principle that shifts the control of object creation and dependency management to the Spring container.</w:t>
      </w:r>
    </w:p>
    <w:p w14:paraId="3EBD99AE" w14:textId="77777777" w:rsidR="0010491A" w:rsidRPr="0010491A" w:rsidRDefault="0010491A" w:rsidP="0010491A">
      <w:pPr>
        <w:pStyle w:val="ListParagraph"/>
        <w:ind w:left="502"/>
        <w:rPr>
          <w:sz w:val="36"/>
          <w:szCs w:val="36"/>
        </w:rPr>
      </w:pPr>
      <w:r w:rsidRPr="0010491A">
        <w:rPr>
          <w:sz w:val="36"/>
          <w:szCs w:val="36"/>
        </w:rPr>
        <w:t>2. Dependency Injection (DI)</w:t>
      </w:r>
    </w:p>
    <w:p w14:paraId="0ABD7FA8" w14:textId="77777777" w:rsidR="0010491A" w:rsidRPr="0010491A" w:rsidRDefault="0010491A" w:rsidP="0010491A">
      <w:pPr>
        <w:pStyle w:val="ListParagraph"/>
        <w:ind w:left="502"/>
        <w:rPr>
          <w:sz w:val="36"/>
          <w:szCs w:val="36"/>
        </w:rPr>
      </w:pPr>
      <w:r w:rsidRPr="0010491A">
        <w:rPr>
          <w:sz w:val="36"/>
          <w:szCs w:val="36"/>
        </w:rPr>
        <w:t>DI is a technique used to inject dependencies into an object rather than creating them inside the class.</w:t>
      </w:r>
    </w:p>
    <w:p w14:paraId="28F4EE88" w14:textId="77777777" w:rsidR="00D22D96" w:rsidRPr="00D22D96" w:rsidRDefault="00D22D96" w:rsidP="00D22D96">
      <w:pPr>
        <w:pStyle w:val="ListParagraph"/>
        <w:ind w:left="502"/>
        <w:rPr>
          <w:sz w:val="36"/>
          <w:szCs w:val="36"/>
        </w:rPr>
      </w:pPr>
      <w:r w:rsidRPr="00D22D96">
        <w:rPr>
          <w:sz w:val="36"/>
          <w:szCs w:val="36"/>
        </w:rPr>
        <w:t>3. Aspect-Oriented Programming (AOP)</w:t>
      </w:r>
    </w:p>
    <w:p w14:paraId="576F9F09" w14:textId="77777777" w:rsidR="00D22D96" w:rsidRDefault="00D22D96" w:rsidP="00D22D96">
      <w:pPr>
        <w:pStyle w:val="ListParagraph"/>
        <w:ind w:left="502"/>
        <w:rPr>
          <w:sz w:val="36"/>
          <w:szCs w:val="36"/>
        </w:rPr>
      </w:pPr>
      <w:r w:rsidRPr="00D22D96">
        <w:rPr>
          <w:sz w:val="36"/>
          <w:szCs w:val="36"/>
        </w:rPr>
        <w:lastRenderedPageBreak/>
        <w:t>AOP helps in separating cross-cutting concerns like logging, security, and transaction management from business logic.</w:t>
      </w:r>
    </w:p>
    <w:p w14:paraId="0752F984" w14:textId="77777777" w:rsidR="00D22D96" w:rsidRPr="00D22D96" w:rsidRDefault="00D22D96" w:rsidP="00D22D96">
      <w:pPr>
        <w:pStyle w:val="ListParagraph"/>
        <w:ind w:left="502"/>
        <w:rPr>
          <w:sz w:val="36"/>
          <w:szCs w:val="36"/>
        </w:rPr>
      </w:pPr>
      <w:r w:rsidRPr="00D22D96">
        <w:rPr>
          <w:sz w:val="36"/>
          <w:szCs w:val="36"/>
        </w:rPr>
        <w:t>4. Transaction Management</w:t>
      </w:r>
    </w:p>
    <w:p w14:paraId="153B033D" w14:textId="2762A1B2" w:rsidR="00D22D96" w:rsidRDefault="00D22D96" w:rsidP="008D159B">
      <w:pPr>
        <w:pStyle w:val="ListParagraph"/>
        <w:ind w:left="502"/>
        <w:rPr>
          <w:sz w:val="36"/>
          <w:szCs w:val="36"/>
        </w:rPr>
      </w:pPr>
      <w:r w:rsidRPr="00D22D96">
        <w:rPr>
          <w:sz w:val="36"/>
          <w:szCs w:val="36"/>
        </w:rPr>
        <w:t>Spring provides robust transaction management, both declarative and programmatic</w:t>
      </w:r>
      <w:r w:rsidRPr="008D159B">
        <w:rPr>
          <w:sz w:val="36"/>
          <w:szCs w:val="36"/>
        </w:rPr>
        <w:t>.</w:t>
      </w:r>
    </w:p>
    <w:p w14:paraId="6B47F9E6" w14:textId="77777777" w:rsidR="008D159B" w:rsidRPr="008D159B" w:rsidRDefault="008D159B" w:rsidP="008D159B">
      <w:pPr>
        <w:pStyle w:val="ListParagraph"/>
        <w:ind w:left="502"/>
        <w:rPr>
          <w:sz w:val="36"/>
          <w:szCs w:val="36"/>
        </w:rPr>
      </w:pPr>
      <w:r w:rsidRPr="008D159B">
        <w:rPr>
          <w:sz w:val="36"/>
          <w:szCs w:val="36"/>
        </w:rPr>
        <w:t>5. Flexibility for Web and Non-Web Applications</w:t>
      </w:r>
    </w:p>
    <w:p w14:paraId="434AE138" w14:textId="77777777" w:rsidR="008D159B" w:rsidRPr="008D159B" w:rsidRDefault="008D159B" w:rsidP="008D159B">
      <w:pPr>
        <w:pStyle w:val="ListParagraph"/>
        <w:numPr>
          <w:ilvl w:val="0"/>
          <w:numId w:val="2"/>
        </w:numPr>
        <w:rPr>
          <w:sz w:val="36"/>
          <w:szCs w:val="36"/>
        </w:rPr>
      </w:pPr>
      <w:r w:rsidRPr="008D159B">
        <w:rPr>
          <w:sz w:val="36"/>
          <w:szCs w:val="36"/>
        </w:rPr>
        <w:t>Spring supports both web and non-web (standalone) applications.</w:t>
      </w:r>
    </w:p>
    <w:p w14:paraId="2AAF0B12" w14:textId="77777777" w:rsidR="008D159B" w:rsidRPr="008D159B" w:rsidRDefault="008D159B" w:rsidP="008D159B">
      <w:pPr>
        <w:pStyle w:val="ListParagraph"/>
        <w:numPr>
          <w:ilvl w:val="0"/>
          <w:numId w:val="2"/>
        </w:numPr>
        <w:rPr>
          <w:sz w:val="36"/>
          <w:szCs w:val="36"/>
        </w:rPr>
      </w:pPr>
      <w:r w:rsidRPr="008D159B">
        <w:rPr>
          <w:sz w:val="36"/>
          <w:szCs w:val="36"/>
        </w:rPr>
        <w:t>It provides Spring MVC for building web applications and Spring Boot for rapid development.</w:t>
      </w:r>
    </w:p>
    <w:p w14:paraId="2F63036E" w14:textId="77777777" w:rsidR="008D159B" w:rsidRPr="008D159B" w:rsidRDefault="008D159B" w:rsidP="008D159B">
      <w:pPr>
        <w:pStyle w:val="ListParagraph"/>
        <w:ind w:left="502"/>
        <w:rPr>
          <w:sz w:val="36"/>
          <w:szCs w:val="36"/>
        </w:rPr>
      </w:pPr>
    </w:p>
    <w:p w14:paraId="5D36A976" w14:textId="77777777" w:rsidR="00D22D96" w:rsidRPr="00D22D96" w:rsidRDefault="00D22D96" w:rsidP="00D22D96">
      <w:pPr>
        <w:pStyle w:val="ListParagraph"/>
        <w:ind w:left="502"/>
        <w:rPr>
          <w:sz w:val="36"/>
          <w:szCs w:val="36"/>
        </w:rPr>
      </w:pPr>
    </w:p>
    <w:p w14:paraId="33CCAA62" w14:textId="77777777" w:rsidR="0010491A" w:rsidRPr="00005E46" w:rsidRDefault="0010491A" w:rsidP="00D127EA">
      <w:pPr>
        <w:pStyle w:val="ListParagraph"/>
        <w:ind w:left="502"/>
        <w:rPr>
          <w:b/>
          <w:bCs/>
          <w:sz w:val="40"/>
          <w:szCs w:val="40"/>
        </w:rPr>
      </w:pPr>
    </w:p>
    <w:sectPr w:rsidR="0010491A" w:rsidRPr="00005E4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52147C1"/>
    <w:multiLevelType w:val="multilevel"/>
    <w:tmpl w:val="114CF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C510101"/>
    <w:multiLevelType w:val="hybridMultilevel"/>
    <w:tmpl w:val="0E7E4096"/>
    <w:lvl w:ilvl="0" w:tplc="0C52EAD2">
      <w:start w:val="1"/>
      <w:numFmt w:val="decimal"/>
      <w:lvlText w:val="%1."/>
      <w:lvlJc w:val="left"/>
      <w:pPr>
        <w:ind w:left="502" w:hanging="360"/>
      </w:pPr>
      <w:rPr>
        <w:rFonts w:hint="default"/>
        <w:b/>
        <w:sz w:val="4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653143809">
    <w:abstractNumId w:val="1"/>
  </w:num>
  <w:num w:numId="2" w16cid:durableId="11946158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5BBE"/>
    <w:rsid w:val="00005E46"/>
    <w:rsid w:val="0010491A"/>
    <w:rsid w:val="0012300A"/>
    <w:rsid w:val="002A1BD0"/>
    <w:rsid w:val="004E53F4"/>
    <w:rsid w:val="005D3A9E"/>
    <w:rsid w:val="00621FA9"/>
    <w:rsid w:val="00706846"/>
    <w:rsid w:val="008D159B"/>
    <w:rsid w:val="009012B8"/>
    <w:rsid w:val="009A6CE8"/>
    <w:rsid w:val="00AD339E"/>
    <w:rsid w:val="00B57E45"/>
    <w:rsid w:val="00BF253F"/>
    <w:rsid w:val="00CE2636"/>
    <w:rsid w:val="00D127EA"/>
    <w:rsid w:val="00D22D96"/>
    <w:rsid w:val="00D62E28"/>
    <w:rsid w:val="00D93BF5"/>
    <w:rsid w:val="00F55BB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80F99A"/>
  <w15:chartTrackingRefBased/>
  <w15:docId w15:val="{4BA2B681-4B79-4041-ABF4-3DE853EAF9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2E28"/>
  </w:style>
  <w:style w:type="paragraph" w:styleId="Heading1">
    <w:name w:val="heading 1"/>
    <w:basedOn w:val="Normal"/>
    <w:next w:val="Normal"/>
    <w:link w:val="Heading1Char"/>
    <w:uiPriority w:val="9"/>
    <w:qFormat/>
    <w:rsid w:val="00F55BB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55BB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55BB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5BB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55BB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55BB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55BB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55BB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55BB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5BB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55BB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55BB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5BB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55BB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55BB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55BB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55BB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55BBE"/>
    <w:rPr>
      <w:rFonts w:eastAsiaTheme="majorEastAsia" w:cstheme="majorBidi"/>
      <w:color w:val="272727" w:themeColor="text1" w:themeTint="D8"/>
    </w:rPr>
  </w:style>
  <w:style w:type="paragraph" w:styleId="Title">
    <w:name w:val="Title"/>
    <w:basedOn w:val="Normal"/>
    <w:next w:val="Normal"/>
    <w:link w:val="TitleChar"/>
    <w:uiPriority w:val="10"/>
    <w:qFormat/>
    <w:rsid w:val="00F55BB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55BB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55BB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5BB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55BBE"/>
    <w:pPr>
      <w:spacing w:before="160"/>
      <w:jc w:val="center"/>
    </w:pPr>
    <w:rPr>
      <w:i/>
      <w:iCs/>
      <w:color w:val="404040" w:themeColor="text1" w:themeTint="BF"/>
    </w:rPr>
  </w:style>
  <w:style w:type="character" w:customStyle="1" w:styleId="QuoteChar">
    <w:name w:val="Quote Char"/>
    <w:basedOn w:val="DefaultParagraphFont"/>
    <w:link w:val="Quote"/>
    <w:uiPriority w:val="29"/>
    <w:rsid w:val="00F55BBE"/>
    <w:rPr>
      <w:i/>
      <w:iCs/>
      <w:color w:val="404040" w:themeColor="text1" w:themeTint="BF"/>
    </w:rPr>
  </w:style>
  <w:style w:type="paragraph" w:styleId="ListParagraph">
    <w:name w:val="List Paragraph"/>
    <w:basedOn w:val="Normal"/>
    <w:uiPriority w:val="34"/>
    <w:qFormat/>
    <w:rsid w:val="00F55BBE"/>
    <w:pPr>
      <w:ind w:left="720"/>
      <w:contextualSpacing/>
    </w:pPr>
  </w:style>
  <w:style w:type="character" w:styleId="IntenseEmphasis">
    <w:name w:val="Intense Emphasis"/>
    <w:basedOn w:val="DefaultParagraphFont"/>
    <w:uiPriority w:val="21"/>
    <w:qFormat/>
    <w:rsid w:val="00F55BBE"/>
    <w:rPr>
      <w:i/>
      <w:iCs/>
      <w:color w:val="2F5496" w:themeColor="accent1" w:themeShade="BF"/>
    </w:rPr>
  </w:style>
  <w:style w:type="paragraph" w:styleId="IntenseQuote">
    <w:name w:val="Intense Quote"/>
    <w:basedOn w:val="Normal"/>
    <w:next w:val="Normal"/>
    <w:link w:val="IntenseQuoteChar"/>
    <w:uiPriority w:val="30"/>
    <w:qFormat/>
    <w:rsid w:val="00F55BB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5BBE"/>
    <w:rPr>
      <w:i/>
      <w:iCs/>
      <w:color w:val="2F5496" w:themeColor="accent1" w:themeShade="BF"/>
    </w:rPr>
  </w:style>
  <w:style w:type="character" w:styleId="IntenseReference">
    <w:name w:val="Intense Reference"/>
    <w:basedOn w:val="DefaultParagraphFont"/>
    <w:uiPriority w:val="32"/>
    <w:qFormat/>
    <w:rsid w:val="00F55BBE"/>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2220464">
      <w:bodyDiv w:val="1"/>
      <w:marLeft w:val="0"/>
      <w:marRight w:val="0"/>
      <w:marTop w:val="0"/>
      <w:marBottom w:val="0"/>
      <w:divBdr>
        <w:top w:val="none" w:sz="0" w:space="0" w:color="auto"/>
        <w:left w:val="none" w:sz="0" w:space="0" w:color="auto"/>
        <w:bottom w:val="none" w:sz="0" w:space="0" w:color="auto"/>
        <w:right w:val="none" w:sz="0" w:space="0" w:color="auto"/>
      </w:divBdr>
    </w:div>
    <w:div w:id="92091211">
      <w:bodyDiv w:val="1"/>
      <w:marLeft w:val="0"/>
      <w:marRight w:val="0"/>
      <w:marTop w:val="0"/>
      <w:marBottom w:val="0"/>
      <w:divBdr>
        <w:top w:val="none" w:sz="0" w:space="0" w:color="auto"/>
        <w:left w:val="none" w:sz="0" w:space="0" w:color="auto"/>
        <w:bottom w:val="none" w:sz="0" w:space="0" w:color="auto"/>
        <w:right w:val="none" w:sz="0" w:space="0" w:color="auto"/>
      </w:divBdr>
    </w:div>
    <w:div w:id="791900272">
      <w:bodyDiv w:val="1"/>
      <w:marLeft w:val="0"/>
      <w:marRight w:val="0"/>
      <w:marTop w:val="0"/>
      <w:marBottom w:val="0"/>
      <w:divBdr>
        <w:top w:val="none" w:sz="0" w:space="0" w:color="auto"/>
        <w:left w:val="none" w:sz="0" w:space="0" w:color="auto"/>
        <w:bottom w:val="none" w:sz="0" w:space="0" w:color="auto"/>
        <w:right w:val="none" w:sz="0" w:space="0" w:color="auto"/>
      </w:divBdr>
    </w:div>
    <w:div w:id="957446685">
      <w:bodyDiv w:val="1"/>
      <w:marLeft w:val="0"/>
      <w:marRight w:val="0"/>
      <w:marTop w:val="0"/>
      <w:marBottom w:val="0"/>
      <w:divBdr>
        <w:top w:val="none" w:sz="0" w:space="0" w:color="auto"/>
        <w:left w:val="none" w:sz="0" w:space="0" w:color="auto"/>
        <w:bottom w:val="none" w:sz="0" w:space="0" w:color="auto"/>
        <w:right w:val="none" w:sz="0" w:space="0" w:color="auto"/>
      </w:divBdr>
    </w:div>
    <w:div w:id="1150516036">
      <w:bodyDiv w:val="1"/>
      <w:marLeft w:val="0"/>
      <w:marRight w:val="0"/>
      <w:marTop w:val="0"/>
      <w:marBottom w:val="0"/>
      <w:divBdr>
        <w:top w:val="none" w:sz="0" w:space="0" w:color="auto"/>
        <w:left w:val="none" w:sz="0" w:space="0" w:color="auto"/>
        <w:bottom w:val="none" w:sz="0" w:space="0" w:color="auto"/>
        <w:right w:val="none" w:sz="0" w:space="0" w:color="auto"/>
      </w:divBdr>
    </w:div>
    <w:div w:id="1295017180">
      <w:bodyDiv w:val="1"/>
      <w:marLeft w:val="0"/>
      <w:marRight w:val="0"/>
      <w:marTop w:val="0"/>
      <w:marBottom w:val="0"/>
      <w:divBdr>
        <w:top w:val="none" w:sz="0" w:space="0" w:color="auto"/>
        <w:left w:val="none" w:sz="0" w:space="0" w:color="auto"/>
        <w:bottom w:val="none" w:sz="0" w:space="0" w:color="auto"/>
        <w:right w:val="none" w:sz="0" w:space="0" w:color="auto"/>
      </w:divBdr>
    </w:div>
    <w:div w:id="1469977555">
      <w:bodyDiv w:val="1"/>
      <w:marLeft w:val="0"/>
      <w:marRight w:val="0"/>
      <w:marTop w:val="0"/>
      <w:marBottom w:val="0"/>
      <w:divBdr>
        <w:top w:val="none" w:sz="0" w:space="0" w:color="auto"/>
        <w:left w:val="none" w:sz="0" w:space="0" w:color="auto"/>
        <w:bottom w:val="none" w:sz="0" w:space="0" w:color="auto"/>
        <w:right w:val="none" w:sz="0" w:space="0" w:color="auto"/>
      </w:divBdr>
    </w:div>
    <w:div w:id="1553693374">
      <w:bodyDiv w:val="1"/>
      <w:marLeft w:val="0"/>
      <w:marRight w:val="0"/>
      <w:marTop w:val="0"/>
      <w:marBottom w:val="0"/>
      <w:divBdr>
        <w:top w:val="none" w:sz="0" w:space="0" w:color="auto"/>
        <w:left w:val="none" w:sz="0" w:space="0" w:color="auto"/>
        <w:bottom w:val="none" w:sz="0" w:space="0" w:color="auto"/>
        <w:right w:val="none" w:sz="0" w:space="0" w:color="auto"/>
      </w:divBdr>
    </w:div>
    <w:div w:id="1634410490">
      <w:bodyDiv w:val="1"/>
      <w:marLeft w:val="0"/>
      <w:marRight w:val="0"/>
      <w:marTop w:val="0"/>
      <w:marBottom w:val="0"/>
      <w:divBdr>
        <w:top w:val="none" w:sz="0" w:space="0" w:color="auto"/>
        <w:left w:val="none" w:sz="0" w:space="0" w:color="auto"/>
        <w:bottom w:val="none" w:sz="0" w:space="0" w:color="auto"/>
        <w:right w:val="none" w:sz="0" w:space="0" w:color="auto"/>
      </w:divBdr>
    </w:div>
    <w:div w:id="1712728099">
      <w:bodyDiv w:val="1"/>
      <w:marLeft w:val="0"/>
      <w:marRight w:val="0"/>
      <w:marTop w:val="0"/>
      <w:marBottom w:val="0"/>
      <w:divBdr>
        <w:top w:val="none" w:sz="0" w:space="0" w:color="auto"/>
        <w:left w:val="none" w:sz="0" w:space="0" w:color="auto"/>
        <w:bottom w:val="none" w:sz="0" w:space="0" w:color="auto"/>
        <w:right w:val="none" w:sz="0" w:space="0" w:color="auto"/>
      </w:divBdr>
    </w:div>
    <w:div w:id="1971787566">
      <w:bodyDiv w:val="1"/>
      <w:marLeft w:val="0"/>
      <w:marRight w:val="0"/>
      <w:marTop w:val="0"/>
      <w:marBottom w:val="0"/>
      <w:divBdr>
        <w:top w:val="none" w:sz="0" w:space="0" w:color="auto"/>
        <w:left w:val="none" w:sz="0" w:space="0" w:color="auto"/>
        <w:bottom w:val="none" w:sz="0" w:space="0" w:color="auto"/>
        <w:right w:val="none" w:sz="0" w:space="0" w:color="auto"/>
      </w:divBdr>
    </w:div>
    <w:div w:id="1973823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217</Words>
  <Characters>1239</Characters>
  <Application>Microsoft Office Word</Application>
  <DocSecurity>0</DocSecurity>
  <Lines>10</Lines>
  <Paragraphs>2</Paragraphs>
  <ScaleCrop>false</ScaleCrop>
  <Company/>
  <LinksUpToDate>false</LinksUpToDate>
  <CharactersWithSpaces>1454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saloni yadav</dc:creator>
  <cp:keywords/>
  <dc:description/>
  <cp:lastModifiedBy>saloni yadav</cp:lastModifiedBy>
  <cp:revision>13</cp:revision>
  <dcterms:created xsi:type="dcterms:W3CDTF">2025-02-20T09:17:00Z</dcterms:created>
  <dcterms:modified xsi:type="dcterms:W3CDTF">2025-02-20T10:52:00Z</dcterms:modified>
</cp:coreProperties>
</file>