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2E220" w14:textId="0A9F9F3E" w:rsidR="00C24A45" w:rsidRPr="00C24A45" w:rsidRDefault="00C24A45" w:rsidP="00C24A45">
      <w:pPr>
        <w:pStyle w:val="ListParagraph"/>
        <w:numPr>
          <w:ilvl w:val="0"/>
          <w:numId w:val="1"/>
        </w:numPr>
        <w:jc w:val="center"/>
        <w:rPr>
          <w:b/>
          <w:bCs/>
          <w:sz w:val="48"/>
          <w:szCs w:val="48"/>
        </w:rPr>
      </w:pPr>
      <w:r w:rsidRPr="00C24A45">
        <w:rPr>
          <w:b/>
          <w:bCs/>
          <w:color w:val="4472C4" w:themeColor="accent1"/>
          <w:sz w:val="52"/>
          <w:szCs w:val="52"/>
          <w:u w:val="single"/>
        </w:rPr>
        <w:t>Introduction to Spring Framework</w:t>
      </w:r>
      <w:r w:rsidRPr="00C24A45">
        <w:rPr>
          <w:b/>
          <w:bCs/>
          <w:sz w:val="48"/>
          <w:szCs w:val="48"/>
        </w:rPr>
        <w:t xml:space="preserve">           </w:t>
      </w:r>
      <w:r w:rsidR="0004582B">
        <w:rPr>
          <w:b/>
          <w:bCs/>
          <w:sz w:val="48"/>
          <w:szCs w:val="48"/>
        </w:rPr>
        <w:t>1.</w:t>
      </w:r>
      <w:r w:rsidRPr="00C24A45">
        <w:rPr>
          <w:b/>
          <w:bCs/>
          <w:sz w:val="48"/>
          <w:szCs w:val="48"/>
        </w:rPr>
        <w:t>BeanFactory vs. ApplicationContext:</w:t>
      </w:r>
    </w:p>
    <w:p w14:paraId="71ABAD46" w14:textId="485A59AD" w:rsidR="00C24A45" w:rsidRPr="00C24A45" w:rsidRDefault="00C24A45" w:rsidP="00C24A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6223525C" w14:textId="77777777" w:rsidR="00C24A45" w:rsidRPr="0041490F" w:rsidRDefault="00C24A45" w:rsidP="00C24A45">
      <w:pPr>
        <w:rPr>
          <w:b/>
          <w:bCs/>
        </w:rPr>
      </w:pPr>
    </w:p>
    <w:p w14:paraId="38BF2A1E" w14:textId="77777777" w:rsidR="00500E1E" w:rsidRPr="00500E1E" w:rsidRDefault="004D7CEC" w:rsidP="00500E1E">
      <w:pPr>
        <w:rPr>
          <w:sz w:val="36"/>
          <w:szCs w:val="36"/>
        </w:rPr>
      </w:pPr>
      <w:r>
        <w:rPr>
          <w:b/>
          <w:bCs/>
          <w:sz w:val="40"/>
          <w:szCs w:val="40"/>
        </w:rPr>
        <w:t>[1]</w:t>
      </w:r>
      <w:r w:rsidRPr="004D7CEC">
        <w:rPr>
          <w:b/>
          <w:bCs/>
          <w:sz w:val="40"/>
          <w:szCs w:val="40"/>
        </w:rPr>
        <w:t>What is BeanFactory?:</w:t>
      </w:r>
      <w:r>
        <w:rPr>
          <w:b/>
          <w:bCs/>
          <w:sz w:val="40"/>
          <w:szCs w:val="40"/>
        </w:rPr>
        <w:t xml:space="preserve">-  </w:t>
      </w:r>
      <w:r w:rsidRPr="00CA2D47">
        <w:rPr>
          <w:i/>
          <w:iCs/>
          <w:sz w:val="40"/>
          <w:szCs w:val="40"/>
          <w:u w:val="single"/>
        </w:rPr>
        <w:t xml:space="preserve">(1) </w:t>
      </w:r>
      <w:r w:rsidR="00CA2D47" w:rsidRPr="00CA2D47">
        <w:rPr>
          <w:i/>
          <w:iCs/>
          <w:sz w:val="40"/>
          <w:szCs w:val="40"/>
          <w:u w:val="single"/>
        </w:rPr>
        <w:t xml:space="preserve">A simple container for managing Spring beans </w:t>
      </w:r>
      <w:r w:rsidR="00CA2D47" w:rsidRPr="00CA2D47">
        <w:rPr>
          <w:i/>
          <w:iCs/>
          <w:sz w:val="40"/>
          <w:szCs w:val="40"/>
        </w:rPr>
        <w:t>:-</w:t>
      </w:r>
      <w:r w:rsidR="00CA2D47">
        <w:rPr>
          <w:b/>
          <w:bCs/>
          <w:sz w:val="40"/>
          <w:szCs w:val="40"/>
        </w:rPr>
        <w:t xml:space="preserve">  </w:t>
      </w:r>
      <w:r w:rsidR="00B225AC" w:rsidRPr="00CA2D47">
        <w:rPr>
          <w:sz w:val="40"/>
          <w:szCs w:val="40"/>
        </w:rPr>
        <w:t>BeanFactory is the basic container in the Spring Framework that manages the lifecycle of beans using Inversion of Control (IoC) and Dependency Injection (DI).</w:t>
      </w:r>
      <w:r w:rsidR="001854C8">
        <w:rPr>
          <w:sz w:val="40"/>
          <w:szCs w:val="40"/>
        </w:rPr>
        <w:t xml:space="preserve"> </w:t>
      </w:r>
      <w:r w:rsidR="001854C8" w:rsidRPr="00B17591">
        <w:rPr>
          <w:i/>
          <w:iCs/>
          <w:sz w:val="40"/>
          <w:szCs w:val="40"/>
          <w:u w:val="single"/>
        </w:rPr>
        <w:t>(2)</w:t>
      </w:r>
      <w:r w:rsidR="00B17591" w:rsidRPr="00B17591">
        <w:rPr>
          <w:i/>
          <w:iCs/>
          <w:u w:val="single"/>
        </w:rPr>
        <w:t xml:space="preserve"> </w:t>
      </w:r>
      <w:r w:rsidR="00B17591" w:rsidRPr="00B17591">
        <w:rPr>
          <w:i/>
          <w:iCs/>
          <w:sz w:val="40"/>
          <w:szCs w:val="40"/>
          <w:u w:val="single"/>
        </w:rPr>
        <w:t>Pros and cons of using BeanFactory</w:t>
      </w:r>
      <w:r w:rsidR="00B17591" w:rsidRPr="00500E1E">
        <w:rPr>
          <w:sz w:val="36"/>
          <w:szCs w:val="36"/>
        </w:rPr>
        <w:t xml:space="preserve">:- </w:t>
      </w:r>
      <w:r w:rsidR="00500E1E" w:rsidRPr="00500E1E">
        <w:rPr>
          <w:b/>
          <w:bCs/>
          <w:sz w:val="36"/>
          <w:szCs w:val="36"/>
        </w:rPr>
        <w:t>Pros:</w:t>
      </w:r>
    </w:p>
    <w:p w14:paraId="18BF8935" w14:textId="77777777" w:rsidR="00500E1E" w:rsidRPr="00500E1E" w:rsidRDefault="00500E1E" w:rsidP="00500E1E">
      <w:pPr>
        <w:numPr>
          <w:ilvl w:val="0"/>
          <w:numId w:val="2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Lightweight &amp; Efficient</w:t>
      </w:r>
      <w:r w:rsidRPr="00500E1E">
        <w:rPr>
          <w:sz w:val="36"/>
          <w:szCs w:val="36"/>
        </w:rPr>
        <w:t xml:space="preserve"> – Uses </w:t>
      </w:r>
      <w:r w:rsidRPr="00500E1E">
        <w:rPr>
          <w:b/>
          <w:bCs/>
          <w:sz w:val="36"/>
          <w:szCs w:val="36"/>
        </w:rPr>
        <w:t>lazy initialization</w:t>
      </w:r>
      <w:r w:rsidRPr="00500E1E">
        <w:rPr>
          <w:sz w:val="36"/>
          <w:szCs w:val="36"/>
        </w:rPr>
        <w:t>, loading beans only when needed, which saves memory.</w:t>
      </w:r>
    </w:p>
    <w:p w14:paraId="06FF7499" w14:textId="77777777" w:rsidR="00500E1E" w:rsidRPr="00500E1E" w:rsidRDefault="00500E1E" w:rsidP="00500E1E">
      <w:pPr>
        <w:numPr>
          <w:ilvl w:val="0"/>
          <w:numId w:val="2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Faster Startup</w:t>
      </w:r>
      <w:r w:rsidRPr="00500E1E">
        <w:rPr>
          <w:sz w:val="36"/>
          <w:szCs w:val="36"/>
        </w:rPr>
        <w:t xml:space="preserve"> – Since it loads beans only when requested, it has a lower startup time compared to ApplicationContext.</w:t>
      </w:r>
    </w:p>
    <w:p w14:paraId="1128C9DB" w14:textId="77777777" w:rsidR="00500E1E" w:rsidRPr="00500E1E" w:rsidRDefault="00500E1E" w:rsidP="00500E1E">
      <w:pPr>
        <w:numPr>
          <w:ilvl w:val="0"/>
          <w:numId w:val="2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Supports Dependency Injection (DI)</w:t>
      </w:r>
      <w:r w:rsidRPr="00500E1E">
        <w:rPr>
          <w:sz w:val="36"/>
          <w:szCs w:val="36"/>
        </w:rPr>
        <w:t xml:space="preserve"> – Handles object creation and dependency management automatically.</w:t>
      </w:r>
    </w:p>
    <w:p w14:paraId="64D499D8" w14:textId="77777777" w:rsidR="00500E1E" w:rsidRPr="00500E1E" w:rsidRDefault="00500E1E" w:rsidP="00500E1E">
      <w:pPr>
        <w:numPr>
          <w:ilvl w:val="0"/>
          <w:numId w:val="2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Good for Small Applications</w:t>
      </w:r>
      <w:r w:rsidRPr="00500E1E">
        <w:rPr>
          <w:sz w:val="36"/>
          <w:szCs w:val="36"/>
        </w:rPr>
        <w:t xml:space="preserve"> – Suitable for lightweight, standalone applications.</w:t>
      </w:r>
    </w:p>
    <w:p w14:paraId="4B1ED1A7" w14:textId="51D0AE50" w:rsidR="00500E1E" w:rsidRPr="00500E1E" w:rsidRDefault="00500E1E" w:rsidP="00500E1E">
      <w:pPr>
        <w:rPr>
          <w:sz w:val="36"/>
          <w:szCs w:val="36"/>
        </w:rPr>
      </w:pPr>
      <w:r w:rsidRPr="00500E1E">
        <w:rPr>
          <w:sz w:val="36"/>
          <w:szCs w:val="36"/>
        </w:rPr>
        <w:t xml:space="preserve"> </w:t>
      </w:r>
      <w:r w:rsidRPr="00500E1E">
        <w:rPr>
          <w:b/>
          <w:bCs/>
          <w:sz w:val="36"/>
          <w:szCs w:val="36"/>
        </w:rPr>
        <w:t>Cons:</w:t>
      </w:r>
    </w:p>
    <w:p w14:paraId="785DD9DE" w14:textId="77777777" w:rsidR="00500E1E" w:rsidRPr="00500E1E" w:rsidRDefault="00500E1E" w:rsidP="00500E1E">
      <w:pPr>
        <w:numPr>
          <w:ilvl w:val="0"/>
          <w:numId w:val="3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Limited Features</w:t>
      </w:r>
      <w:r w:rsidRPr="00500E1E">
        <w:rPr>
          <w:sz w:val="36"/>
          <w:szCs w:val="36"/>
        </w:rPr>
        <w:t xml:space="preserve"> – Lacks support for advanced features like event propagation, internationalization, and AOP.</w:t>
      </w:r>
    </w:p>
    <w:p w14:paraId="437C108F" w14:textId="77777777" w:rsidR="00500E1E" w:rsidRPr="00500E1E" w:rsidRDefault="00500E1E" w:rsidP="00500E1E">
      <w:pPr>
        <w:numPr>
          <w:ilvl w:val="0"/>
          <w:numId w:val="3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t>No Built-in Web Support</w:t>
      </w:r>
      <w:r w:rsidRPr="00500E1E">
        <w:rPr>
          <w:sz w:val="36"/>
          <w:szCs w:val="36"/>
        </w:rPr>
        <w:t xml:space="preserve"> – Not recommended for </w:t>
      </w:r>
      <w:r w:rsidRPr="00500E1E">
        <w:rPr>
          <w:b/>
          <w:bCs/>
          <w:sz w:val="36"/>
          <w:szCs w:val="36"/>
        </w:rPr>
        <w:t>web applications</w:t>
      </w:r>
      <w:r w:rsidRPr="00500E1E">
        <w:rPr>
          <w:sz w:val="36"/>
          <w:szCs w:val="36"/>
        </w:rPr>
        <w:t>; ApplicationContext is preferred.</w:t>
      </w:r>
    </w:p>
    <w:p w14:paraId="099421FB" w14:textId="77777777" w:rsidR="00500E1E" w:rsidRPr="00500E1E" w:rsidRDefault="00500E1E" w:rsidP="00500E1E">
      <w:pPr>
        <w:numPr>
          <w:ilvl w:val="0"/>
          <w:numId w:val="3"/>
        </w:numPr>
        <w:rPr>
          <w:sz w:val="36"/>
          <w:szCs w:val="36"/>
        </w:rPr>
      </w:pPr>
      <w:r w:rsidRPr="00500E1E">
        <w:rPr>
          <w:b/>
          <w:bCs/>
          <w:sz w:val="36"/>
          <w:szCs w:val="36"/>
        </w:rPr>
        <w:lastRenderedPageBreak/>
        <w:t>Difficult to Work With in Large Applications</w:t>
      </w:r>
      <w:r w:rsidRPr="00500E1E">
        <w:rPr>
          <w:sz w:val="36"/>
          <w:szCs w:val="36"/>
        </w:rPr>
        <w:t xml:space="preserve"> – Since beans are loaded lazily, debugging and managing dependencies in complex applications can be difficult.</w:t>
      </w:r>
    </w:p>
    <w:p w14:paraId="39353FDC" w14:textId="12E86078" w:rsidR="004D7CEC" w:rsidRPr="00B17591" w:rsidRDefault="004D7CEC" w:rsidP="004D7CEC">
      <w:pPr>
        <w:rPr>
          <w:i/>
          <w:iCs/>
          <w:sz w:val="40"/>
          <w:szCs w:val="40"/>
          <w:u w:val="single"/>
        </w:rPr>
      </w:pPr>
    </w:p>
    <w:p w14:paraId="23056991" w14:textId="77777777" w:rsidR="009D20A3" w:rsidRPr="009D20A3" w:rsidRDefault="00CA2D47" w:rsidP="009D20A3">
      <w:pPr>
        <w:rPr>
          <w:sz w:val="36"/>
          <w:szCs w:val="36"/>
        </w:rPr>
      </w:pPr>
      <w:r w:rsidRPr="001854C8">
        <w:rPr>
          <w:b/>
          <w:bCs/>
          <w:sz w:val="40"/>
          <w:szCs w:val="40"/>
        </w:rPr>
        <w:t>[2]</w:t>
      </w:r>
      <w:r w:rsidR="001854C8" w:rsidRPr="001854C8">
        <w:rPr>
          <w:b/>
          <w:bCs/>
        </w:rPr>
        <w:t xml:space="preserve"> </w:t>
      </w:r>
      <w:r w:rsidR="001854C8" w:rsidRPr="001854C8">
        <w:rPr>
          <w:b/>
          <w:bCs/>
          <w:sz w:val="40"/>
          <w:szCs w:val="40"/>
        </w:rPr>
        <w:t xml:space="preserve">What is ApplicationContext?:- </w:t>
      </w:r>
      <w:r w:rsidR="00E31CD3" w:rsidRPr="00C26FF4">
        <w:rPr>
          <w:i/>
          <w:iCs/>
          <w:sz w:val="36"/>
          <w:szCs w:val="36"/>
          <w:u w:val="single"/>
        </w:rPr>
        <w:t>(1) A more advanced container that includes features like event propagation, declarative mechanisms, and AOP support:-</w:t>
      </w:r>
      <w:r w:rsidR="00E31CD3">
        <w:rPr>
          <w:b/>
          <w:bCs/>
          <w:sz w:val="40"/>
          <w:szCs w:val="40"/>
        </w:rPr>
        <w:t xml:space="preserve"> </w:t>
      </w:r>
      <w:r w:rsidR="009D20A3" w:rsidRPr="009D20A3">
        <w:rPr>
          <w:sz w:val="36"/>
          <w:szCs w:val="36"/>
        </w:rPr>
        <w:t>ApplicationContext: An Advanced Spring Container</w:t>
      </w:r>
    </w:p>
    <w:p w14:paraId="21AF9ED8" w14:textId="77777777" w:rsidR="009D20A3" w:rsidRPr="009D20A3" w:rsidRDefault="009D20A3" w:rsidP="009D20A3">
      <w:pPr>
        <w:rPr>
          <w:sz w:val="36"/>
          <w:szCs w:val="36"/>
        </w:rPr>
      </w:pPr>
      <w:r w:rsidRPr="009D20A3">
        <w:rPr>
          <w:sz w:val="36"/>
          <w:szCs w:val="36"/>
        </w:rPr>
        <w:t>ApplicationContext is a more advanced Spring IoC container that extends BeanFactory and provides additional features such as:</w:t>
      </w:r>
    </w:p>
    <w:p w14:paraId="696D7CAA" w14:textId="77777777" w:rsidR="009D20A3" w:rsidRPr="009D20A3" w:rsidRDefault="009D20A3" w:rsidP="009D20A3">
      <w:pPr>
        <w:rPr>
          <w:sz w:val="36"/>
          <w:szCs w:val="36"/>
        </w:rPr>
      </w:pPr>
      <w:r w:rsidRPr="009D20A3">
        <w:rPr>
          <w:sz w:val="36"/>
          <w:szCs w:val="36"/>
        </w:rPr>
        <w:t>Key Features:</w:t>
      </w:r>
    </w:p>
    <w:p w14:paraId="28546871" w14:textId="77777777" w:rsidR="009D20A3" w:rsidRDefault="009D20A3" w:rsidP="009D20A3">
      <w:pPr>
        <w:rPr>
          <w:sz w:val="36"/>
          <w:szCs w:val="36"/>
        </w:rPr>
      </w:pPr>
      <w:r w:rsidRPr="009D20A3">
        <w:rPr>
          <w:rFonts w:ascii="Segoe UI Symbol" w:hAnsi="Segoe UI Symbol" w:cs="Segoe UI Symbol"/>
          <w:sz w:val="36"/>
          <w:szCs w:val="36"/>
        </w:rPr>
        <w:t>✔</w:t>
      </w:r>
      <w:r w:rsidRPr="009D20A3">
        <w:rPr>
          <w:sz w:val="36"/>
          <w:szCs w:val="36"/>
        </w:rPr>
        <w:t xml:space="preserve"> Event Propagation – Supports event handling within the Spring application.</w:t>
      </w:r>
      <w:r w:rsidRPr="009D20A3">
        <w:rPr>
          <w:sz w:val="36"/>
          <w:szCs w:val="36"/>
        </w:rPr>
        <w:br/>
      </w:r>
      <w:r w:rsidRPr="009D20A3">
        <w:rPr>
          <w:rFonts w:ascii="Segoe UI Symbol" w:hAnsi="Segoe UI Symbol" w:cs="Segoe UI Symbol"/>
          <w:sz w:val="36"/>
          <w:szCs w:val="36"/>
        </w:rPr>
        <w:t>✔</w:t>
      </w:r>
      <w:r w:rsidRPr="009D20A3">
        <w:rPr>
          <w:sz w:val="36"/>
          <w:szCs w:val="36"/>
        </w:rPr>
        <w:t xml:space="preserve"> Declarative Mechanisms – Supports declarative bean creation and dependency injection.</w:t>
      </w:r>
      <w:r w:rsidRPr="009D20A3">
        <w:rPr>
          <w:sz w:val="36"/>
          <w:szCs w:val="36"/>
        </w:rPr>
        <w:br/>
      </w:r>
      <w:r w:rsidRPr="009D20A3">
        <w:rPr>
          <w:rFonts w:ascii="Segoe UI Symbol" w:hAnsi="Segoe UI Symbol" w:cs="Segoe UI Symbol"/>
          <w:sz w:val="36"/>
          <w:szCs w:val="36"/>
        </w:rPr>
        <w:t>✔</w:t>
      </w:r>
      <w:r w:rsidRPr="009D20A3">
        <w:rPr>
          <w:sz w:val="36"/>
          <w:szCs w:val="36"/>
        </w:rPr>
        <w:t xml:space="preserve"> AOP (Aspect-Oriented Programming) Support – Enables integration with Spring AOP for cross-cutting concerns.</w:t>
      </w:r>
      <w:r w:rsidRPr="009D20A3">
        <w:rPr>
          <w:sz w:val="36"/>
          <w:szCs w:val="36"/>
        </w:rPr>
        <w:br/>
      </w:r>
      <w:r w:rsidRPr="009D20A3">
        <w:rPr>
          <w:rFonts w:ascii="Segoe UI Symbol" w:hAnsi="Segoe UI Symbol" w:cs="Segoe UI Symbol"/>
          <w:sz w:val="36"/>
          <w:szCs w:val="36"/>
        </w:rPr>
        <w:t>✔</w:t>
      </w:r>
      <w:r w:rsidRPr="009D20A3">
        <w:rPr>
          <w:sz w:val="36"/>
          <w:szCs w:val="36"/>
        </w:rPr>
        <w:t xml:space="preserve"> Internationalization (i18n) – Supports message sources for multilingual applications.</w:t>
      </w:r>
      <w:r w:rsidRPr="009D20A3">
        <w:rPr>
          <w:sz w:val="36"/>
          <w:szCs w:val="36"/>
        </w:rPr>
        <w:br/>
      </w:r>
      <w:r w:rsidRPr="009D20A3">
        <w:rPr>
          <w:rFonts w:ascii="Segoe UI Symbol" w:hAnsi="Segoe UI Symbol" w:cs="Segoe UI Symbol"/>
          <w:sz w:val="36"/>
          <w:szCs w:val="36"/>
        </w:rPr>
        <w:t>✔</w:t>
      </w:r>
      <w:r w:rsidRPr="009D20A3">
        <w:rPr>
          <w:sz w:val="36"/>
          <w:szCs w:val="36"/>
        </w:rPr>
        <w:t xml:space="preserve"> Eager Initialization – Loads all singleton beans at startup for better performance in large applications.</w:t>
      </w:r>
    </w:p>
    <w:p w14:paraId="6A87788F" w14:textId="79C6C18D" w:rsidR="006D15FF" w:rsidRPr="009D20A3" w:rsidRDefault="006D15FF" w:rsidP="009D20A3">
      <w:pPr>
        <w:rPr>
          <w:i/>
          <w:iCs/>
          <w:sz w:val="36"/>
          <w:szCs w:val="36"/>
          <w:u w:val="single"/>
        </w:rPr>
      </w:pPr>
      <w:r w:rsidRPr="006D15FF">
        <w:rPr>
          <w:i/>
          <w:iCs/>
          <w:sz w:val="36"/>
          <w:szCs w:val="36"/>
          <w:u w:val="single"/>
        </w:rPr>
        <w:t>(2)</w:t>
      </w:r>
      <w:r w:rsidRPr="006D15FF">
        <w:rPr>
          <w:i/>
          <w:iCs/>
          <w:u w:val="single"/>
        </w:rPr>
        <w:t xml:space="preserve"> </w:t>
      </w:r>
      <w:r w:rsidRPr="006D15FF">
        <w:rPr>
          <w:i/>
          <w:iCs/>
          <w:sz w:val="36"/>
          <w:szCs w:val="36"/>
          <w:u w:val="single"/>
        </w:rPr>
        <w:t xml:space="preserve">Differences between BeanFactory and ApplicationContext (e.g., lazy initialization in BeanFactory vs. eager initialization </w:t>
      </w:r>
      <w:r w:rsidRPr="006D15FF">
        <w:rPr>
          <w:i/>
          <w:iCs/>
          <w:sz w:val="36"/>
          <w:szCs w:val="36"/>
          <w:u w:val="single"/>
        </w:rPr>
        <w:lastRenderedPageBreak/>
        <w:t>in ApplicationContext):-</w:t>
      </w:r>
      <w:r w:rsidR="006E6ABC">
        <w:rPr>
          <w:i/>
          <w:iCs/>
          <w:noProof/>
          <w:sz w:val="36"/>
          <w:szCs w:val="36"/>
          <w:u w:val="single"/>
        </w:rPr>
        <w:drawing>
          <wp:inline distT="0" distB="0" distL="0" distR="0" wp14:anchorId="58FC44DE" wp14:editId="3CD5CA9F">
            <wp:extent cx="5731510" cy="3141345"/>
            <wp:effectExtent l="0" t="0" r="2540" b="1905"/>
            <wp:docPr id="194974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45567" name="Picture 1949745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62E4" w14:textId="493772FE" w:rsidR="00CA2D47" w:rsidRPr="009D20A3" w:rsidRDefault="00CA2D47" w:rsidP="004D7CEC">
      <w:pPr>
        <w:rPr>
          <w:sz w:val="36"/>
          <w:szCs w:val="36"/>
        </w:rPr>
      </w:pPr>
    </w:p>
    <w:sectPr w:rsidR="00CA2D47" w:rsidRPr="009D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2A"/>
    <w:multiLevelType w:val="multilevel"/>
    <w:tmpl w:val="2F8A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E6409"/>
    <w:multiLevelType w:val="multilevel"/>
    <w:tmpl w:val="E858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23D63"/>
    <w:multiLevelType w:val="hybridMultilevel"/>
    <w:tmpl w:val="7C44B898"/>
    <w:lvl w:ilvl="0" w:tplc="E82EE72E">
      <w:start w:val="1"/>
      <w:numFmt w:val="decimal"/>
      <w:lvlText w:val="%1."/>
      <w:lvlJc w:val="left"/>
      <w:pPr>
        <w:ind w:left="876" w:hanging="516"/>
      </w:pPr>
      <w:rPr>
        <w:rFonts w:hint="default"/>
        <w:color w:val="4472C4" w:themeColor="accent1"/>
        <w:sz w:val="5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315825">
    <w:abstractNumId w:val="2"/>
  </w:num>
  <w:num w:numId="2" w16cid:durableId="1608392860">
    <w:abstractNumId w:val="0"/>
  </w:num>
  <w:num w:numId="3" w16cid:durableId="1109739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AC"/>
    <w:rsid w:val="0004582B"/>
    <w:rsid w:val="0012300A"/>
    <w:rsid w:val="001854C8"/>
    <w:rsid w:val="004D7CEC"/>
    <w:rsid w:val="004E53F4"/>
    <w:rsid w:val="00500E1E"/>
    <w:rsid w:val="005D3A9E"/>
    <w:rsid w:val="006D15FF"/>
    <w:rsid w:val="006E6ABC"/>
    <w:rsid w:val="009A6CE8"/>
    <w:rsid w:val="009D20A3"/>
    <w:rsid w:val="00B17591"/>
    <w:rsid w:val="00B225AC"/>
    <w:rsid w:val="00BF253F"/>
    <w:rsid w:val="00C24A45"/>
    <w:rsid w:val="00C26FF4"/>
    <w:rsid w:val="00CA2D47"/>
    <w:rsid w:val="00D13E5E"/>
    <w:rsid w:val="00D93BF5"/>
    <w:rsid w:val="00E31CD3"/>
    <w:rsid w:val="00F6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079"/>
  <w15:chartTrackingRefBased/>
  <w15:docId w15:val="{5F903F05-2EBB-4C7F-9950-9E17FB4F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A45"/>
  </w:style>
  <w:style w:type="paragraph" w:styleId="Heading1">
    <w:name w:val="heading 1"/>
    <w:basedOn w:val="Normal"/>
    <w:next w:val="Normal"/>
    <w:link w:val="Heading1Char"/>
    <w:uiPriority w:val="9"/>
    <w:qFormat/>
    <w:rsid w:val="00F60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0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0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0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0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0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0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0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0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0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0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0E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14</cp:revision>
  <dcterms:created xsi:type="dcterms:W3CDTF">2025-02-20T09:30:00Z</dcterms:created>
  <dcterms:modified xsi:type="dcterms:W3CDTF">2025-02-20T10:52:00Z</dcterms:modified>
</cp:coreProperties>
</file>