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E75F" w14:textId="77777777" w:rsidR="00C809F6" w:rsidRDefault="00C809F6" w:rsidP="00C809F6">
      <w:pPr>
        <w:rPr>
          <w:b/>
          <w:bCs/>
          <w:color w:val="4472C4" w:themeColor="accent1"/>
          <w:sz w:val="52"/>
          <w:szCs w:val="52"/>
          <w:u w:val="single"/>
        </w:rPr>
      </w:pPr>
      <w:r w:rsidRPr="00D6507E">
        <w:rPr>
          <w:b/>
          <w:bCs/>
          <w:color w:val="4472C4" w:themeColor="accent1"/>
          <w:sz w:val="52"/>
          <w:szCs w:val="52"/>
          <w:u w:val="single"/>
        </w:rPr>
        <w:t>4. Spring Security</w:t>
      </w:r>
    </w:p>
    <w:p w14:paraId="409BECBF" w14:textId="643939F9" w:rsidR="00C809F6" w:rsidRPr="00907F3D" w:rsidRDefault="00C809F6" w:rsidP="00C809F6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</w:t>
      </w:r>
      <w:r w:rsidRPr="00C809F6">
        <w:rPr>
          <w:b/>
          <w:bCs/>
          <w:sz w:val="40"/>
          <w:szCs w:val="40"/>
        </w:rPr>
        <w:t>Role-Based Authentication:</w:t>
      </w:r>
    </w:p>
    <w:p w14:paraId="38D62EEF" w14:textId="77777777" w:rsidR="00C809F6" w:rsidRPr="00C24A45" w:rsidRDefault="00C809F6" w:rsidP="00C809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0BD34E9C" w14:textId="77777777" w:rsidR="00C809F6" w:rsidRPr="0041490F" w:rsidRDefault="00C809F6" w:rsidP="00C809F6">
      <w:pPr>
        <w:rPr>
          <w:b/>
          <w:bCs/>
        </w:rPr>
      </w:pPr>
    </w:p>
    <w:p w14:paraId="5A5CDCED" w14:textId="77777777" w:rsidR="00637271" w:rsidRPr="00637271" w:rsidRDefault="00C809F6" w:rsidP="00637271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1.</w:t>
      </w:r>
      <w:r w:rsidRPr="00C809F6">
        <w:rPr>
          <w:b/>
          <w:bCs/>
          <w:sz w:val="40"/>
          <w:szCs w:val="40"/>
        </w:rPr>
        <w:t xml:space="preserve">How to define roles (e.g., USER, ADMIN) and restrict access to specific URLs or methods based on user </w:t>
      </w:r>
      <w:proofErr w:type="gramStart"/>
      <w:r w:rsidRPr="00C809F6">
        <w:rPr>
          <w:b/>
          <w:bCs/>
          <w:sz w:val="40"/>
          <w:szCs w:val="40"/>
        </w:rPr>
        <w:t>roles</w:t>
      </w:r>
      <w:r>
        <w:rPr>
          <w:b/>
          <w:bCs/>
          <w:sz w:val="40"/>
          <w:szCs w:val="40"/>
        </w:rPr>
        <w:t>:-</w:t>
      </w:r>
      <w:proofErr w:type="gramEnd"/>
      <w:r w:rsidR="00637271">
        <w:rPr>
          <w:b/>
          <w:bCs/>
          <w:sz w:val="40"/>
          <w:szCs w:val="40"/>
        </w:rPr>
        <w:t xml:space="preserve"> </w:t>
      </w:r>
      <w:r w:rsidR="00637271" w:rsidRPr="00637271">
        <w:rPr>
          <w:sz w:val="32"/>
          <w:szCs w:val="32"/>
        </w:rPr>
        <w:t>Spring Security allows role-based access control using roles (e.g., USER, ADMIN) to restrict access to specific URLs or methods.</w:t>
      </w:r>
    </w:p>
    <w:p w14:paraId="37945687" w14:textId="77777777" w:rsidR="00637271" w:rsidRPr="00637271" w:rsidRDefault="00637271" w:rsidP="00637271">
      <w:pPr>
        <w:rPr>
          <w:sz w:val="32"/>
          <w:szCs w:val="32"/>
        </w:rPr>
      </w:pPr>
      <w:r w:rsidRPr="00637271">
        <w:rPr>
          <w:sz w:val="32"/>
          <w:szCs w:val="32"/>
        </w:rPr>
        <w:pict w14:anchorId="6BCAB3B3">
          <v:rect id="_x0000_i1031" style="width:0;height:1.5pt" o:hralign="center" o:hrstd="t" o:hr="t" fillcolor="#a0a0a0" stroked="f"/>
        </w:pict>
      </w:r>
    </w:p>
    <w:p w14:paraId="50C83822" w14:textId="77777777" w:rsidR="00637271" w:rsidRPr="00637271" w:rsidRDefault="00637271" w:rsidP="00637271">
      <w:pPr>
        <w:rPr>
          <w:sz w:val="32"/>
          <w:szCs w:val="32"/>
        </w:rPr>
      </w:pPr>
      <w:r w:rsidRPr="00637271">
        <w:rPr>
          <w:rFonts w:ascii="Segoe UI Emoji" w:hAnsi="Segoe UI Emoji" w:cs="Segoe UI Emoji"/>
          <w:sz w:val="32"/>
          <w:szCs w:val="32"/>
        </w:rPr>
        <w:t>🔹</w:t>
      </w:r>
      <w:r w:rsidRPr="00637271">
        <w:rPr>
          <w:sz w:val="32"/>
          <w:szCs w:val="32"/>
        </w:rPr>
        <w:t xml:space="preserve"> 1. Defining Roles in Spring Security</w:t>
      </w:r>
    </w:p>
    <w:p w14:paraId="2C1E47F2" w14:textId="77777777" w:rsidR="00637271" w:rsidRDefault="00637271" w:rsidP="00637271">
      <w:pPr>
        <w:rPr>
          <w:sz w:val="32"/>
          <w:szCs w:val="32"/>
        </w:rPr>
      </w:pPr>
      <w:r w:rsidRPr="00637271">
        <w:rPr>
          <w:sz w:val="32"/>
          <w:szCs w:val="32"/>
        </w:rPr>
        <w:t>Spring Security uses GrantedAuthority to define roles. In a database, roles are usually stored as ROLE_USER, ROLE_ADMIN, etc.</w:t>
      </w:r>
    </w:p>
    <w:p w14:paraId="6A3CF981" w14:textId="485BF469" w:rsidR="00DA6677" w:rsidRPr="00DA6677" w:rsidRDefault="00DA6677" w:rsidP="00DA6677">
      <w:pPr>
        <w:rPr>
          <w:sz w:val="32"/>
          <w:szCs w:val="32"/>
        </w:rPr>
      </w:pPr>
      <w:r w:rsidRPr="00DA6677">
        <w:rPr>
          <w:sz w:val="32"/>
          <w:szCs w:val="32"/>
        </w:rPr>
        <w:t xml:space="preserve">      2.</w:t>
      </w:r>
      <w:r w:rsidRPr="00DA6677">
        <w:rPr>
          <w:sz w:val="32"/>
          <w:szCs w:val="32"/>
        </w:rPr>
        <w:t xml:space="preserve"> Restricting Access to URLs Using Roles</w:t>
      </w:r>
    </w:p>
    <w:p w14:paraId="403CC1AD" w14:textId="77777777" w:rsidR="00DA6677" w:rsidRPr="00DA6677" w:rsidRDefault="00DA6677" w:rsidP="00DA6677">
      <w:pPr>
        <w:rPr>
          <w:sz w:val="32"/>
          <w:szCs w:val="32"/>
        </w:rPr>
      </w:pPr>
      <w:r w:rsidRPr="00DA6677">
        <w:rPr>
          <w:sz w:val="32"/>
          <w:szCs w:val="32"/>
        </w:rPr>
        <w:t>We configure access control using Spring Security’s HttpSecurity.</w:t>
      </w:r>
    </w:p>
    <w:p w14:paraId="2A58E9BB" w14:textId="06AF8E29" w:rsidR="00B60799" w:rsidRPr="00B60799" w:rsidRDefault="00DA6677" w:rsidP="00B6079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B60799">
        <w:rPr>
          <w:sz w:val="32"/>
          <w:szCs w:val="32"/>
        </w:rPr>
        <w:t>3.</w:t>
      </w:r>
      <w:r w:rsidR="00B60799" w:rsidRPr="00B60799">
        <w:rPr>
          <w:sz w:val="32"/>
          <w:szCs w:val="32"/>
        </w:rPr>
        <w:t xml:space="preserve"> Restricting Access to Methods Using @PreAuthorize or @Secured</w:t>
      </w:r>
    </w:p>
    <w:p w14:paraId="62F2D005" w14:textId="0AFBE919" w:rsidR="00877D1E" w:rsidRDefault="00B60799" w:rsidP="00B60799">
      <w:pPr>
        <w:rPr>
          <w:sz w:val="32"/>
          <w:szCs w:val="32"/>
        </w:rPr>
      </w:pPr>
      <w:r w:rsidRPr="00B60799">
        <w:rPr>
          <w:sz w:val="32"/>
          <w:szCs w:val="32"/>
        </w:rPr>
        <w:t>Spring allows method-level security using annotations like @PreAuthorize and @Secured.</w:t>
      </w:r>
    </w:p>
    <w:p w14:paraId="5213236A" w14:textId="3A8F7110" w:rsidR="00877D1E" w:rsidRPr="00B60799" w:rsidRDefault="00877D1E" w:rsidP="00B60799">
      <w:pPr>
        <w:rPr>
          <w:b/>
          <w:bCs/>
          <w:sz w:val="36"/>
          <w:szCs w:val="36"/>
        </w:rPr>
      </w:pPr>
      <w:r w:rsidRPr="00877D1E">
        <w:rPr>
          <w:b/>
          <w:bCs/>
          <w:sz w:val="36"/>
          <w:szCs w:val="36"/>
        </w:rPr>
        <w:t>2.</w:t>
      </w:r>
      <w:r w:rsidRPr="00877D1E">
        <w:rPr>
          <w:b/>
          <w:bCs/>
          <w:sz w:val="24"/>
          <w:szCs w:val="24"/>
        </w:rPr>
        <w:t xml:space="preserve"> </w:t>
      </w:r>
      <w:r w:rsidRPr="00877D1E">
        <w:rPr>
          <w:b/>
          <w:bCs/>
          <w:sz w:val="36"/>
          <w:szCs w:val="36"/>
        </w:rPr>
        <w:t>Securing endpoints using @Secured or @</w:t>
      </w:r>
      <w:proofErr w:type="gramStart"/>
      <w:r w:rsidRPr="00877D1E">
        <w:rPr>
          <w:b/>
          <w:bCs/>
          <w:sz w:val="36"/>
          <w:szCs w:val="36"/>
        </w:rPr>
        <w:t>PreAuthorize</w:t>
      </w:r>
      <w:r w:rsidRPr="00877D1E">
        <w:rPr>
          <w:b/>
          <w:bCs/>
          <w:sz w:val="36"/>
          <w:szCs w:val="36"/>
        </w:rPr>
        <w:t>:-</w:t>
      </w:r>
      <w:proofErr w:type="gramEnd"/>
      <w:r w:rsidRPr="00877D1E">
        <w:rPr>
          <w:b/>
          <w:bCs/>
          <w:sz w:val="36"/>
          <w:szCs w:val="36"/>
        </w:rPr>
        <w:t xml:space="preserve"> </w:t>
      </w:r>
    </w:p>
    <w:p w14:paraId="32D2C447" w14:textId="77777777" w:rsidR="0068556D" w:rsidRPr="0068556D" w:rsidRDefault="0068556D" w:rsidP="0068556D">
      <w:pPr>
        <w:rPr>
          <w:sz w:val="32"/>
          <w:szCs w:val="32"/>
        </w:rPr>
      </w:pPr>
      <w:r w:rsidRPr="0068556D">
        <w:rPr>
          <w:sz w:val="32"/>
          <w:szCs w:val="32"/>
        </w:rPr>
        <w:t xml:space="preserve">Spring Security provides </w:t>
      </w:r>
      <w:r w:rsidRPr="0068556D">
        <w:rPr>
          <w:b/>
          <w:bCs/>
          <w:sz w:val="32"/>
          <w:szCs w:val="32"/>
        </w:rPr>
        <w:t>method-level security</w:t>
      </w:r>
      <w:r w:rsidRPr="0068556D">
        <w:rPr>
          <w:sz w:val="32"/>
          <w:szCs w:val="32"/>
        </w:rPr>
        <w:t xml:space="preserve"> to restrict access to specific methods based on user roles. The two main annotations used are:</w:t>
      </w:r>
    </w:p>
    <w:p w14:paraId="5AC0AD5C" w14:textId="55DDC193" w:rsidR="0068556D" w:rsidRPr="0068556D" w:rsidRDefault="0068556D" w:rsidP="0068556D">
      <w:pPr>
        <w:rPr>
          <w:sz w:val="32"/>
          <w:szCs w:val="32"/>
        </w:rPr>
      </w:pPr>
      <w:r w:rsidRPr="0068556D">
        <w:rPr>
          <w:sz w:val="32"/>
          <w:szCs w:val="32"/>
        </w:rPr>
        <w:t>1️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68556D">
        <w:rPr>
          <w:b/>
          <w:bCs/>
          <w:sz w:val="32"/>
          <w:szCs w:val="32"/>
        </w:rPr>
        <w:t>@Secured</w:t>
      </w:r>
      <w:r w:rsidRPr="0068556D">
        <w:rPr>
          <w:sz w:val="32"/>
          <w:szCs w:val="32"/>
        </w:rPr>
        <w:t xml:space="preserve"> → Restricts access based on roles.</w:t>
      </w:r>
      <w:r w:rsidRPr="0068556D">
        <w:rPr>
          <w:sz w:val="32"/>
          <w:szCs w:val="32"/>
        </w:rPr>
        <w:br/>
        <w:t>2️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68556D">
        <w:rPr>
          <w:b/>
          <w:bCs/>
          <w:sz w:val="32"/>
          <w:szCs w:val="32"/>
        </w:rPr>
        <w:t>@PreAuthorize</w:t>
      </w:r>
      <w:r w:rsidRPr="0068556D">
        <w:rPr>
          <w:sz w:val="32"/>
          <w:szCs w:val="32"/>
        </w:rPr>
        <w:t xml:space="preserve"> → Uses SpEL (Spring Expression Language) to apply more flexible security rules.</w:t>
      </w:r>
    </w:p>
    <w:p w14:paraId="5BCD656B" w14:textId="408AA44C" w:rsidR="00DA6677" w:rsidRPr="00637271" w:rsidRDefault="00DA6677" w:rsidP="00637271">
      <w:pPr>
        <w:rPr>
          <w:sz w:val="32"/>
          <w:szCs w:val="32"/>
        </w:rPr>
      </w:pPr>
    </w:p>
    <w:p w14:paraId="197101F9" w14:textId="20BACF5B" w:rsidR="00637271" w:rsidRPr="00637271" w:rsidRDefault="00637271" w:rsidP="00C809F6">
      <w:pPr>
        <w:rPr>
          <w:b/>
          <w:bCs/>
          <w:sz w:val="40"/>
          <w:szCs w:val="40"/>
        </w:rPr>
      </w:pPr>
    </w:p>
    <w:sectPr w:rsidR="00637271" w:rsidRPr="0063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57"/>
    <w:rsid w:val="000F4857"/>
    <w:rsid w:val="0012300A"/>
    <w:rsid w:val="004E53F4"/>
    <w:rsid w:val="005D3A9E"/>
    <w:rsid w:val="00637271"/>
    <w:rsid w:val="0068556D"/>
    <w:rsid w:val="00877D1E"/>
    <w:rsid w:val="00B60799"/>
    <w:rsid w:val="00BF253F"/>
    <w:rsid w:val="00C809F6"/>
    <w:rsid w:val="00D93BF5"/>
    <w:rsid w:val="00DA6677"/>
    <w:rsid w:val="00E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0FA6"/>
  <w15:chartTrackingRefBased/>
  <w15:docId w15:val="{246EC7BC-4AE9-4DC9-A5A1-855DD7B7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F6"/>
  </w:style>
  <w:style w:type="paragraph" w:styleId="Heading1">
    <w:name w:val="heading 1"/>
    <w:basedOn w:val="Normal"/>
    <w:next w:val="Normal"/>
    <w:link w:val="Heading1Char"/>
    <w:uiPriority w:val="9"/>
    <w:qFormat/>
    <w:rsid w:val="000F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8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2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2025-02-25T11:11:00Z</dcterms:created>
  <dcterms:modified xsi:type="dcterms:W3CDTF">2025-02-25T11:15:00Z</dcterms:modified>
</cp:coreProperties>
</file>