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0438E" w14:textId="77777777" w:rsidR="00B40639" w:rsidRDefault="00000000">
      <w:pPr>
        <w:spacing w:after="0" w:line="259" w:lineRule="auto"/>
        <w:ind w:left="0" w:right="0" w:firstLine="0"/>
        <w:jc w:val="center"/>
      </w:pPr>
      <w:r>
        <w:rPr>
          <w:sz w:val="48"/>
        </w:rPr>
        <w:t xml:space="preserve">Footprint Counting using Face Recognition  </w:t>
      </w:r>
    </w:p>
    <w:tbl>
      <w:tblPr>
        <w:tblStyle w:val="TableGrid"/>
        <w:tblW w:w="10026" w:type="dxa"/>
        <w:tblInd w:w="-749" w:type="dxa"/>
        <w:tblCellMar>
          <w:top w:w="0" w:type="dxa"/>
          <w:left w:w="0" w:type="dxa"/>
          <w:bottom w:w="0" w:type="dxa"/>
          <w:right w:w="0" w:type="dxa"/>
        </w:tblCellMar>
        <w:tblLook w:val="04A0" w:firstRow="1" w:lastRow="0" w:firstColumn="1" w:lastColumn="0" w:noHBand="0" w:noVBand="1"/>
      </w:tblPr>
      <w:tblGrid>
        <w:gridCol w:w="3724"/>
        <w:gridCol w:w="3348"/>
        <w:gridCol w:w="2954"/>
      </w:tblGrid>
      <w:tr w:rsidR="00B40639" w14:paraId="64256174" w14:textId="77777777">
        <w:trPr>
          <w:trHeight w:val="181"/>
        </w:trPr>
        <w:tc>
          <w:tcPr>
            <w:tcW w:w="3723" w:type="dxa"/>
            <w:tcBorders>
              <w:top w:val="nil"/>
              <w:left w:val="nil"/>
              <w:bottom w:val="nil"/>
              <w:right w:val="nil"/>
            </w:tcBorders>
          </w:tcPr>
          <w:p w14:paraId="57BC79C6" w14:textId="77777777" w:rsidR="00B40639" w:rsidRDefault="00B40639">
            <w:pPr>
              <w:spacing w:after="160" w:line="259" w:lineRule="auto"/>
              <w:ind w:left="0" w:right="0" w:firstLine="0"/>
              <w:jc w:val="left"/>
            </w:pPr>
          </w:p>
        </w:tc>
        <w:tc>
          <w:tcPr>
            <w:tcW w:w="3348" w:type="dxa"/>
            <w:tcBorders>
              <w:top w:val="nil"/>
              <w:left w:val="nil"/>
              <w:bottom w:val="nil"/>
              <w:right w:val="nil"/>
            </w:tcBorders>
          </w:tcPr>
          <w:p w14:paraId="74987CF0" w14:textId="77777777" w:rsidR="00B40639" w:rsidRDefault="00000000">
            <w:pPr>
              <w:spacing w:after="0" w:line="259" w:lineRule="auto"/>
              <w:ind w:left="1203" w:right="0" w:firstLine="0"/>
              <w:jc w:val="left"/>
            </w:pPr>
            <w:r>
              <w:rPr>
                <w:sz w:val="16"/>
              </w:rPr>
              <w:t xml:space="preserve"> </w:t>
            </w:r>
          </w:p>
        </w:tc>
        <w:tc>
          <w:tcPr>
            <w:tcW w:w="2954" w:type="dxa"/>
            <w:tcBorders>
              <w:top w:val="nil"/>
              <w:left w:val="nil"/>
              <w:bottom w:val="nil"/>
              <w:right w:val="nil"/>
            </w:tcBorders>
          </w:tcPr>
          <w:p w14:paraId="18FE057E" w14:textId="77777777" w:rsidR="00B40639" w:rsidRDefault="00B40639">
            <w:pPr>
              <w:spacing w:after="160" w:line="259" w:lineRule="auto"/>
              <w:ind w:left="0" w:right="0" w:firstLine="0"/>
              <w:jc w:val="left"/>
            </w:pPr>
          </w:p>
        </w:tc>
      </w:tr>
      <w:tr w:rsidR="00B40639" w14:paraId="6C82CE02" w14:textId="77777777">
        <w:trPr>
          <w:trHeight w:val="3100"/>
        </w:trPr>
        <w:tc>
          <w:tcPr>
            <w:tcW w:w="3723" w:type="dxa"/>
            <w:tcBorders>
              <w:top w:val="nil"/>
              <w:left w:val="nil"/>
              <w:bottom w:val="nil"/>
              <w:right w:val="nil"/>
            </w:tcBorders>
          </w:tcPr>
          <w:p w14:paraId="09187F34" w14:textId="77777777" w:rsidR="00B40639" w:rsidRDefault="00000000">
            <w:pPr>
              <w:spacing w:after="0" w:line="259" w:lineRule="auto"/>
              <w:ind w:left="804" w:right="0" w:firstLine="0"/>
              <w:jc w:val="left"/>
            </w:pPr>
            <w:r>
              <w:rPr>
                <w:sz w:val="18"/>
              </w:rPr>
              <w:t xml:space="preserve">Yogita Dubey </w:t>
            </w:r>
          </w:p>
          <w:p w14:paraId="0BD49C20" w14:textId="77777777" w:rsidR="00B40639" w:rsidRDefault="00000000">
            <w:pPr>
              <w:spacing w:after="0" w:line="259" w:lineRule="auto"/>
              <w:ind w:left="209" w:right="0" w:firstLine="0"/>
              <w:jc w:val="left"/>
            </w:pPr>
            <w:r>
              <w:rPr>
                <w:sz w:val="18"/>
              </w:rPr>
              <w:t xml:space="preserve">Department of Electronics and </w:t>
            </w:r>
          </w:p>
          <w:p w14:paraId="76762DDF" w14:textId="77777777" w:rsidR="00B40639" w:rsidRDefault="00000000">
            <w:pPr>
              <w:spacing w:after="0" w:line="259" w:lineRule="auto"/>
              <w:ind w:left="591" w:right="0" w:firstLine="0"/>
              <w:jc w:val="left"/>
            </w:pPr>
            <w:r>
              <w:rPr>
                <w:sz w:val="18"/>
              </w:rPr>
              <w:t xml:space="preserve">Telecommunication </w:t>
            </w:r>
          </w:p>
          <w:p w14:paraId="2ECAB155" w14:textId="77777777" w:rsidR="00B40639" w:rsidRDefault="00000000">
            <w:pPr>
              <w:spacing w:after="0" w:line="259" w:lineRule="auto"/>
              <w:ind w:left="140" w:right="0" w:firstLine="0"/>
              <w:jc w:val="left"/>
            </w:pPr>
            <w:proofErr w:type="spellStart"/>
            <w:r>
              <w:rPr>
                <w:sz w:val="18"/>
              </w:rPr>
              <w:t>Yeshwantrao</w:t>
            </w:r>
            <w:proofErr w:type="spellEnd"/>
            <w:r>
              <w:rPr>
                <w:sz w:val="18"/>
              </w:rPr>
              <w:t xml:space="preserve"> Chavan College of </w:t>
            </w:r>
          </w:p>
          <w:p w14:paraId="3101E452" w14:textId="77777777" w:rsidR="00B40639" w:rsidRDefault="00000000">
            <w:pPr>
              <w:spacing w:after="0" w:line="259" w:lineRule="auto"/>
              <w:ind w:left="872" w:right="0" w:firstLine="0"/>
              <w:jc w:val="left"/>
            </w:pPr>
            <w:r>
              <w:rPr>
                <w:sz w:val="18"/>
              </w:rPr>
              <w:t xml:space="preserve">Engineering </w:t>
            </w:r>
          </w:p>
          <w:p w14:paraId="30A0DA7B" w14:textId="77777777" w:rsidR="00B40639" w:rsidRDefault="00000000">
            <w:pPr>
              <w:spacing w:after="0" w:line="259" w:lineRule="auto"/>
              <w:ind w:left="812" w:right="0" w:firstLine="0"/>
              <w:jc w:val="left"/>
            </w:pPr>
            <w:r>
              <w:rPr>
                <w:sz w:val="18"/>
              </w:rPr>
              <w:t xml:space="preserve">Nagpur, India </w:t>
            </w:r>
          </w:p>
          <w:p w14:paraId="25EA7F78" w14:textId="77777777" w:rsidR="00B40639" w:rsidRDefault="00000000">
            <w:pPr>
              <w:spacing w:after="0" w:line="259" w:lineRule="auto"/>
              <w:ind w:left="262" w:right="0" w:firstLine="0"/>
              <w:jc w:val="left"/>
            </w:pPr>
            <w:r>
              <w:rPr>
                <w:color w:val="0563C1"/>
                <w:sz w:val="18"/>
                <w:u w:val="single" w:color="0563C1"/>
              </w:rPr>
              <w:t>yogeetakdubey@yahoo.co.in</w:t>
            </w:r>
            <w:r>
              <w:rPr>
                <w:sz w:val="18"/>
              </w:rPr>
              <w:t xml:space="preserve"> </w:t>
            </w:r>
            <w:r>
              <w:rPr>
                <w:color w:val="0563C1"/>
                <w:sz w:val="18"/>
              </w:rPr>
              <w:t xml:space="preserve"> </w:t>
            </w:r>
          </w:p>
          <w:p w14:paraId="3028EFD1" w14:textId="77777777" w:rsidR="00B40639" w:rsidRDefault="00000000">
            <w:pPr>
              <w:spacing w:after="0" w:line="259" w:lineRule="auto"/>
              <w:ind w:left="1311" w:right="0" w:firstLine="0"/>
              <w:jc w:val="left"/>
            </w:pPr>
            <w:r>
              <w:rPr>
                <w:sz w:val="18"/>
              </w:rPr>
              <w:t xml:space="preserve"> </w:t>
            </w:r>
          </w:p>
          <w:p w14:paraId="2D84FADF" w14:textId="77777777" w:rsidR="00B40639" w:rsidRDefault="00000000">
            <w:pPr>
              <w:spacing w:after="0" w:line="259" w:lineRule="auto"/>
              <w:ind w:left="538" w:right="0" w:firstLine="0"/>
              <w:jc w:val="left"/>
            </w:pPr>
            <w:proofErr w:type="spellStart"/>
            <w:r>
              <w:rPr>
                <w:sz w:val="18"/>
              </w:rPr>
              <w:t>Samruddhi</w:t>
            </w:r>
            <w:proofErr w:type="spellEnd"/>
            <w:r>
              <w:rPr>
                <w:sz w:val="18"/>
              </w:rPr>
              <w:t xml:space="preserve"> </w:t>
            </w:r>
            <w:proofErr w:type="spellStart"/>
            <w:r>
              <w:rPr>
                <w:sz w:val="18"/>
              </w:rPr>
              <w:t>Uplapwar</w:t>
            </w:r>
            <w:proofErr w:type="spellEnd"/>
            <w:r>
              <w:rPr>
                <w:sz w:val="18"/>
              </w:rPr>
              <w:t xml:space="preserve"> </w:t>
            </w:r>
          </w:p>
          <w:p w14:paraId="6198FD99" w14:textId="77777777" w:rsidR="00B40639" w:rsidRDefault="00000000">
            <w:pPr>
              <w:spacing w:after="0" w:line="259" w:lineRule="auto"/>
              <w:ind w:left="209" w:right="0" w:firstLine="0"/>
              <w:jc w:val="left"/>
            </w:pPr>
            <w:r>
              <w:rPr>
                <w:sz w:val="18"/>
              </w:rPr>
              <w:t xml:space="preserve">Department of Electronics and </w:t>
            </w:r>
          </w:p>
          <w:p w14:paraId="4545C673" w14:textId="77777777" w:rsidR="00B40639" w:rsidRDefault="00000000">
            <w:pPr>
              <w:spacing w:after="0" w:line="259" w:lineRule="auto"/>
              <w:ind w:left="591" w:right="0" w:firstLine="0"/>
              <w:jc w:val="left"/>
            </w:pPr>
            <w:r>
              <w:rPr>
                <w:sz w:val="18"/>
              </w:rPr>
              <w:t xml:space="preserve">Telecommunication </w:t>
            </w:r>
          </w:p>
          <w:p w14:paraId="20DB0AE3" w14:textId="77777777" w:rsidR="00B40639" w:rsidRDefault="00000000">
            <w:pPr>
              <w:spacing w:after="0" w:line="259" w:lineRule="auto"/>
              <w:ind w:left="140" w:right="0" w:firstLine="0"/>
              <w:jc w:val="left"/>
            </w:pPr>
            <w:proofErr w:type="spellStart"/>
            <w:r>
              <w:rPr>
                <w:sz w:val="18"/>
              </w:rPr>
              <w:t>Yeshwantrao</w:t>
            </w:r>
            <w:proofErr w:type="spellEnd"/>
            <w:r>
              <w:rPr>
                <w:sz w:val="18"/>
              </w:rPr>
              <w:t xml:space="preserve"> Chavan College of </w:t>
            </w:r>
          </w:p>
          <w:p w14:paraId="0E3D6987" w14:textId="77777777" w:rsidR="00B40639" w:rsidRDefault="00000000">
            <w:pPr>
              <w:spacing w:after="0" w:line="259" w:lineRule="auto"/>
              <w:ind w:left="872" w:right="0" w:firstLine="0"/>
              <w:jc w:val="left"/>
            </w:pPr>
            <w:r>
              <w:rPr>
                <w:sz w:val="18"/>
              </w:rPr>
              <w:t>Engineering</w:t>
            </w:r>
            <w:r>
              <w:rPr>
                <w:i/>
                <w:sz w:val="18"/>
              </w:rPr>
              <w:t xml:space="preserve"> </w:t>
            </w:r>
          </w:p>
          <w:p w14:paraId="65062952" w14:textId="77777777" w:rsidR="00B40639" w:rsidRDefault="00000000">
            <w:pPr>
              <w:spacing w:after="0" w:line="259" w:lineRule="auto"/>
              <w:ind w:left="812" w:right="0" w:firstLine="0"/>
              <w:jc w:val="left"/>
            </w:pPr>
            <w:r>
              <w:rPr>
                <w:sz w:val="18"/>
              </w:rPr>
              <w:t xml:space="preserve">Nagpur, India </w:t>
            </w:r>
          </w:p>
          <w:p w14:paraId="386C215B" w14:textId="77777777" w:rsidR="00B40639" w:rsidRDefault="00000000">
            <w:pPr>
              <w:spacing w:after="0" w:line="259" w:lineRule="auto"/>
              <w:ind w:left="0" w:right="0" w:firstLine="0"/>
              <w:jc w:val="left"/>
            </w:pPr>
            <w:r>
              <w:rPr>
                <w:color w:val="0563C1"/>
                <w:sz w:val="18"/>
                <w:u w:val="single" w:color="0563C1"/>
              </w:rPr>
              <w:t>samruddhiuplapwar18@gamail.com</w:t>
            </w:r>
            <w:r>
              <w:rPr>
                <w:sz w:val="18"/>
              </w:rPr>
              <w:t xml:space="preserve">  </w:t>
            </w:r>
          </w:p>
        </w:tc>
        <w:tc>
          <w:tcPr>
            <w:tcW w:w="3348" w:type="dxa"/>
            <w:tcBorders>
              <w:top w:val="nil"/>
              <w:left w:val="nil"/>
              <w:bottom w:val="nil"/>
              <w:right w:val="nil"/>
            </w:tcBorders>
          </w:tcPr>
          <w:p w14:paraId="27486F7C" w14:textId="77777777" w:rsidR="00B40639" w:rsidRDefault="00000000">
            <w:pPr>
              <w:spacing w:after="0" w:line="259" w:lineRule="auto"/>
              <w:ind w:left="482" w:right="0" w:firstLine="0"/>
              <w:jc w:val="left"/>
            </w:pPr>
            <w:r>
              <w:rPr>
                <w:sz w:val="18"/>
              </w:rPr>
              <w:t xml:space="preserve">Yashaswi </w:t>
            </w:r>
            <w:proofErr w:type="spellStart"/>
            <w:r>
              <w:rPr>
                <w:sz w:val="18"/>
              </w:rPr>
              <w:t>Rewatkar</w:t>
            </w:r>
            <w:proofErr w:type="spellEnd"/>
            <w:r>
              <w:rPr>
                <w:sz w:val="18"/>
              </w:rPr>
              <w:t xml:space="preserve"> </w:t>
            </w:r>
          </w:p>
          <w:p w14:paraId="20E9B034" w14:textId="77777777" w:rsidR="00B40639" w:rsidRDefault="00000000">
            <w:pPr>
              <w:spacing w:after="0" w:line="259" w:lineRule="auto"/>
              <w:ind w:left="98" w:right="0" w:firstLine="0"/>
              <w:jc w:val="left"/>
            </w:pPr>
            <w:r>
              <w:rPr>
                <w:sz w:val="18"/>
              </w:rPr>
              <w:t xml:space="preserve">Department of Electronics and </w:t>
            </w:r>
          </w:p>
          <w:p w14:paraId="401991A8" w14:textId="77777777" w:rsidR="00B40639" w:rsidRDefault="00000000">
            <w:pPr>
              <w:spacing w:after="0" w:line="259" w:lineRule="auto"/>
              <w:ind w:left="480" w:right="0" w:firstLine="0"/>
              <w:jc w:val="left"/>
            </w:pPr>
            <w:r>
              <w:rPr>
                <w:sz w:val="18"/>
              </w:rPr>
              <w:t xml:space="preserve">Telecommunication </w:t>
            </w:r>
          </w:p>
          <w:p w14:paraId="2FF5C0E9" w14:textId="77777777" w:rsidR="00B40639" w:rsidRDefault="00000000">
            <w:pPr>
              <w:spacing w:after="0" w:line="259" w:lineRule="auto"/>
              <w:ind w:left="29" w:right="0" w:firstLine="0"/>
              <w:jc w:val="left"/>
            </w:pPr>
            <w:proofErr w:type="spellStart"/>
            <w:r>
              <w:rPr>
                <w:sz w:val="18"/>
              </w:rPr>
              <w:t>Yeshwantrao</w:t>
            </w:r>
            <w:proofErr w:type="spellEnd"/>
            <w:r>
              <w:rPr>
                <w:sz w:val="18"/>
              </w:rPr>
              <w:t xml:space="preserve"> Chavan College of </w:t>
            </w:r>
          </w:p>
          <w:p w14:paraId="01F66D2F" w14:textId="77777777" w:rsidR="00B40639" w:rsidRDefault="00000000">
            <w:pPr>
              <w:spacing w:after="0" w:line="259" w:lineRule="auto"/>
              <w:ind w:left="761" w:right="0" w:firstLine="0"/>
              <w:jc w:val="left"/>
            </w:pPr>
            <w:r>
              <w:rPr>
                <w:sz w:val="18"/>
              </w:rPr>
              <w:t>Engineering</w:t>
            </w:r>
            <w:r>
              <w:rPr>
                <w:i/>
                <w:sz w:val="18"/>
              </w:rPr>
              <w:t xml:space="preserve"> </w:t>
            </w:r>
          </w:p>
          <w:p w14:paraId="65C762F0" w14:textId="77777777" w:rsidR="00B40639" w:rsidRDefault="00000000">
            <w:pPr>
              <w:spacing w:after="0" w:line="259" w:lineRule="auto"/>
              <w:ind w:left="701" w:right="0" w:firstLine="0"/>
              <w:jc w:val="left"/>
            </w:pPr>
            <w:r>
              <w:rPr>
                <w:sz w:val="18"/>
              </w:rPr>
              <w:t xml:space="preserve">Nagpur, India </w:t>
            </w:r>
          </w:p>
          <w:p w14:paraId="2D2B7A3E" w14:textId="77777777" w:rsidR="00B40639" w:rsidRDefault="00000000">
            <w:pPr>
              <w:spacing w:after="0" w:line="259" w:lineRule="auto"/>
              <w:ind w:left="0" w:right="0" w:firstLine="0"/>
              <w:jc w:val="left"/>
            </w:pPr>
            <w:r>
              <w:rPr>
                <w:color w:val="0563C1"/>
                <w:sz w:val="18"/>
                <w:u w:val="single" w:color="0563C1"/>
              </w:rPr>
              <w:t>rewatkaryashaswi27@gmail.com</w:t>
            </w:r>
            <w:r>
              <w:rPr>
                <w:color w:val="0563C1"/>
                <w:sz w:val="18"/>
              </w:rPr>
              <w:t xml:space="preserve"> </w:t>
            </w:r>
          </w:p>
          <w:p w14:paraId="77FD59F6" w14:textId="77777777" w:rsidR="00B40639" w:rsidRDefault="00000000">
            <w:pPr>
              <w:spacing w:after="0" w:line="259" w:lineRule="auto"/>
              <w:ind w:left="1200" w:right="0" w:firstLine="0"/>
              <w:jc w:val="left"/>
            </w:pPr>
            <w:r>
              <w:rPr>
                <w:sz w:val="18"/>
              </w:rPr>
              <w:t xml:space="preserve"> </w:t>
            </w:r>
          </w:p>
          <w:p w14:paraId="4D713079" w14:textId="77777777" w:rsidR="00B40639" w:rsidRDefault="00000000">
            <w:pPr>
              <w:spacing w:after="0" w:line="259" w:lineRule="auto"/>
              <w:ind w:left="727" w:right="0" w:firstLine="0"/>
              <w:jc w:val="left"/>
            </w:pPr>
            <w:r>
              <w:rPr>
                <w:sz w:val="18"/>
              </w:rPr>
              <w:t xml:space="preserve">Nikita </w:t>
            </w:r>
            <w:proofErr w:type="spellStart"/>
            <w:r>
              <w:rPr>
                <w:sz w:val="18"/>
              </w:rPr>
              <w:t>Parate</w:t>
            </w:r>
            <w:proofErr w:type="spellEnd"/>
            <w:r>
              <w:rPr>
                <w:sz w:val="18"/>
              </w:rPr>
              <w:t xml:space="preserve"> </w:t>
            </w:r>
          </w:p>
          <w:p w14:paraId="0A5D6069" w14:textId="77777777" w:rsidR="00B40639" w:rsidRDefault="00000000">
            <w:pPr>
              <w:spacing w:after="0" w:line="259" w:lineRule="auto"/>
              <w:ind w:left="98" w:right="0" w:firstLine="0"/>
              <w:jc w:val="left"/>
            </w:pPr>
            <w:r>
              <w:rPr>
                <w:sz w:val="18"/>
              </w:rPr>
              <w:t xml:space="preserve">Department of Electronics and </w:t>
            </w:r>
          </w:p>
          <w:p w14:paraId="3B485670" w14:textId="77777777" w:rsidR="00B40639" w:rsidRDefault="00000000">
            <w:pPr>
              <w:spacing w:after="0" w:line="259" w:lineRule="auto"/>
              <w:ind w:left="480" w:right="0" w:firstLine="0"/>
              <w:jc w:val="left"/>
            </w:pPr>
            <w:r>
              <w:rPr>
                <w:sz w:val="18"/>
              </w:rPr>
              <w:t xml:space="preserve">Telecommunication </w:t>
            </w:r>
          </w:p>
          <w:p w14:paraId="6128ECAA" w14:textId="77777777" w:rsidR="00B40639" w:rsidRDefault="00000000">
            <w:pPr>
              <w:spacing w:after="0" w:line="259" w:lineRule="auto"/>
              <w:ind w:left="29" w:right="0" w:firstLine="0"/>
              <w:jc w:val="left"/>
            </w:pPr>
            <w:proofErr w:type="spellStart"/>
            <w:r>
              <w:rPr>
                <w:sz w:val="18"/>
              </w:rPr>
              <w:t>Yeshwantrao</w:t>
            </w:r>
            <w:proofErr w:type="spellEnd"/>
            <w:r>
              <w:rPr>
                <w:sz w:val="18"/>
              </w:rPr>
              <w:t xml:space="preserve"> Chavan College of </w:t>
            </w:r>
          </w:p>
          <w:p w14:paraId="7A0C17C3" w14:textId="77777777" w:rsidR="00B40639" w:rsidRDefault="00000000">
            <w:pPr>
              <w:spacing w:after="0" w:line="259" w:lineRule="auto"/>
              <w:ind w:left="761" w:right="0" w:firstLine="0"/>
              <w:jc w:val="left"/>
            </w:pPr>
            <w:r>
              <w:rPr>
                <w:sz w:val="18"/>
              </w:rPr>
              <w:t>Engineering</w:t>
            </w:r>
            <w:r>
              <w:rPr>
                <w:i/>
                <w:sz w:val="18"/>
              </w:rPr>
              <w:t xml:space="preserve"> </w:t>
            </w:r>
          </w:p>
          <w:p w14:paraId="3CF88428" w14:textId="77777777" w:rsidR="00B40639" w:rsidRDefault="00000000">
            <w:pPr>
              <w:spacing w:after="0" w:line="259" w:lineRule="auto"/>
              <w:ind w:left="130" w:right="0" w:firstLine="571"/>
              <w:jc w:val="left"/>
            </w:pPr>
            <w:r>
              <w:rPr>
                <w:sz w:val="18"/>
              </w:rPr>
              <w:t xml:space="preserve">Nagpur, India </w:t>
            </w:r>
            <w:r>
              <w:rPr>
                <w:color w:val="0563C1"/>
                <w:sz w:val="18"/>
                <w:u w:val="single" w:color="0563C1"/>
              </w:rPr>
              <w:t>nikitaparate2002@gmail.com</w:t>
            </w:r>
            <w:r>
              <w:rPr>
                <w:sz w:val="18"/>
              </w:rPr>
              <w:t xml:space="preserve"> </w:t>
            </w:r>
            <w:r>
              <w:rPr>
                <w:color w:val="0563C1"/>
                <w:sz w:val="18"/>
              </w:rPr>
              <w:t xml:space="preserve"> </w:t>
            </w:r>
          </w:p>
        </w:tc>
        <w:tc>
          <w:tcPr>
            <w:tcW w:w="2954" w:type="dxa"/>
            <w:tcBorders>
              <w:top w:val="nil"/>
              <w:left w:val="nil"/>
              <w:bottom w:val="nil"/>
              <w:right w:val="nil"/>
            </w:tcBorders>
          </w:tcPr>
          <w:p w14:paraId="24F2D729" w14:textId="77777777" w:rsidR="00B40639" w:rsidRDefault="00000000">
            <w:pPr>
              <w:spacing w:after="0" w:line="259" w:lineRule="auto"/>
              <w:ind w:left="0" w:right="20" w:firstLine="0"/>
              <w:jc w:val="center"/>
            </w:pPr>
            <w:r>
              <w:rPr>
                <w:sz w:val="18"/>
              </w:rPr>
              <w:t xml:space="preserve">Saloni </w:t>
            </w:r>
            <w:proofErr w:type="spellStart"/>
            <w:r>
              <w:rPr>
                <w:sz w:val="18"/>
              </w:rPr>
              <w:t>Giratkar</w:t>
            </w:r>
            <w:proofErr w:type="spellEnd"/>
            <w:r>
              <w:rPr>
                <w:sz w:val="18"/>
              </w:rPr>
              <w:t xml:space="preserve">  </w:t>
            </w:r>
          </w:p>
          <w:p w14:paraId="13351790" w14:textId="77777777" w:rsidR="00B40639" w:rsidRDefault="00000000">
            <w:pPr>
              <w:spacing w:after="0" w:line="259" w:lineRule="auto"/>
              <w:ind w:left="0" w:right="20" w:firstLine="0"/>
              <w:jc w:val="center"/>
            </w:pPr>
            <w:r>
              <w:rPr>
                <w:sz w:val="18"/>
              </w:rPr>
              <w:t xml:space="preserve">Department of Electronics and </w:t>
            </w:r>
          </w:p>
          <w:p w14:paraId="76D5B6B7" w14:textId="77777777" w:rsidR="00B40639" w:rsidRDefault="00000000">
            <w:pPr>
              <w:spacing w:after="0" w:line="259" w:lineRule="auto"/>
              <w:ind w:left="0" w:right="19" w:firstLine="0"/>
              <w:jc w:val="center"/>
            </w:pPr>
            <w:r>
              <w:rPr>
                <w:sz w:val="18"/>
              </w:rPr>
              <w:t xml:space="preserve">Telecommunication </w:t>
            </w:r>
          </w:p>
          <w:p w14:paraId="7FCF8EA7" w14:textId="77777777" w:rsidR="00B40639" w:rsidRDefault="00000000">
            <w:pPr>
              <w:spacing w:after="0" w:line="259" w:lineRule="auto"/>
              <w:ind w:left="0" w:right="17" w:firstLine="0"/>
              <w:jc w:val="center"/>
            </w:pPr>
            <w:proofErr w:type="spellStart"/>
            <w:r>
              <w:rPr>
                <w:sz w:val="18"/>
              </w:rPr>
              <w:t>Yeshwantrao</w:t>
            </w:r>
            <w:proofErr w:type="spellEnd"/>
            <w:r>
              <w:rPr>
                <w:sz w:val="18"/>
              </w:rPr>
              <w:t xml:space="preserve"> Chavan College of </w:t>
            </w:r>
          </w:p>
          <w:p w14:paraId="58A08664" w14:textId="77777777" w:rsidR="00B40639" w:rsidRDefault="00000000">
            <w:pPr>
              <w:spacing w:after="0" w:line="259" w:lineRule="auto"/>
              <w:ind w:left="0" w:right="17" w:firstLine="0"/>
              <w:jc w:val="center"/>
            </w:pPr>
            <w:r>
              <w:rPr>
                <w:sz w:val="18"/>
              </w:rPr>
              <w:t>Engineering</w:t>
            </w:r>
            <w:r>
              <w:rPr>
                <w:i/>
                <w:sz w:val="18"/>
              </w:rPr>
              <w:t xml:space="preserve"> </w:t>
            </w:r>
          </w:p>
          <w:p w14:paraId="21508F8F" w14:textId="77777777" w:rsidR="00B40639" w:rsidRDefault="00000000">
            <w:pPr>
              <w:spacing w:after="0" w:line="259" w:lineRule="auto"/>
              <w:ind w:left="0" w:right="17" w:firstLine="0"/>
              <w:jc w:val="center"/>
            </w:pPr>
            <w:r>
              <w:rPr>
                <w:sz w:val="18"/>
              </w:rPr>
              <w:t xml:space="preserve">Nagpur India </w:t>
            </w:r>
          </w:p>
          <w:p w14:paraId="2AA023A3" w14:textId="77777777" w:rsidR="00B40639" w:rsidRDefault="00000000">
            <w:pPr>
              <w:spacing w:after="0" w:line="259" w:lineRule="auto"/>
              <w:ind w:left="0" w:right="20" w:firstLine="0"/>
              <w:jc w:val="center"/>
            </w:pPr>
            <w:r>
              <w:rPr>
                <w:color w:val="0563C1"/>
                <w:sz w:val="18"/>
                <w:u w:val="single" w:color="0563C1"/>
              </w:rPr>
              <w:t>giratkarsaloni1@gmail.com</w:t>
            </w:r>
            <w:r>
              <w:rPr>
                <w:sz w:val="18"/>
              </w:rPr>
              <w:t xml:space="preserve">  </w:t>
            </w:r>
          </w:p>
          <w:p w14:paraId="5C83F104" w14:textId="77777777" w:rsidR="00B40639" w:rsidRDefault="00000000">
            <w:pPr>
              <w:spacing w:after="0" w:line="259" w:lineRule="auto"/>
              <w:ind w:left="25" w:right="0" w:firstLine="0"/>
              <w:jc w:val="center"/>
            </w:pPr>
            <w:r>
              <w:rPr>
                <w:sz w:val="18"/>
              </w:rPr>
              <w:t xml:space="preserve"> </w:t>
            </w:r>
          </w:p>
          <w:p w14:paraId="4CC20743" w14:textId="77777777" w:rsidR="00B40639" w:rsidRDefault="00000000">
            <w:pPr>
              <w:spacing w:after="0" w:line="259" w:lineRule="auto"/>
              <w:ind w:left="0" w:right="19" w:firstLine="0"/>
              <w:jc w:val="center"/>
            </w:pPr>
            <w:r>
              <w:rPr>
                <w:sz w:val="18"/>
              </w:rPr>
              <w:t xml:space="preserve">Neelam </w:t>
            </w:r>
            <w:proofErr w:type="spellStart"/>
            <w:r>
              <w:rPr>
                <w:sz w:val="18"/>
              </w:rPr>
              <w:t>Mulmuley</w:t>
            </w:r>
            <w:proofErr w:type="spellEnd"/>
            <w:r>
              <w:rPr>
                <w:sz w:val="18"/>
              </w:rPr>
              <w:t xml:space="preserve"> </w:t>
            </w:r>
          </w:p>
          <w:p w14:paraId="4A9D62E4" w14:textId="77777777" w:rsidR="00B40639" w:rsidRDefault="00000000">
            <w:pPr>
              <w:spacing w:after="0" w:line="259" w:lineRule="auto"/>
              <w:ind w:left="22" w:right="0" w:firstLine="0"/>
            </w:pPr>
            <w:r>
              <w:rPr>
                <w:sz w:val="18"/>
              </w:rPr>
              <w:t xml:space="preserve">Department of Marketing and Customer </w:t>
            </w:r>
          </w:p>
          <w:p w14:paraId="12E79E98" w14:textId="77777777" w:rsidR="00B40639" w:rsidRDefault="00000000">
            <w:pPr>
              <w:spacing w:after="0" w:line="259" w:lineRule="auto"/>
              <w:ind w:left="0" w:right="19" w:firstLine="0"/>
              <w:jc w:val="center"/>
            </w:pPr>
            <w:r>
              <w:rPr>
                <w:sz w:val="18"/>
              </w:rPr>
              <w:t xml:space="preserve">Relation </w:t>
            </w:r>
          </w:p>
          <w:p w14:paraId="5ABBF7EC" w14:textId="77777777" w:rsidR="00B40639" w:rsidRDefault="00000000">
            <w:pPr>
              <w:spacing w:after="0" w:line="259" w:lineRule="auto"/>
              <w:ind w:left="0" w:right="20" w:firstLine="0"/>
              <w:jc w:val="center"/>
            </w:pPr>
            <w:proofErr w:type="gramStart"/>
            <w:r>
              <w:rPr>
                <w:sz w:val="18"/>
              </w:rPr>
              <w:t>Ajmera  Tyres</w:t>
            </w:r>
            <w:proofErr w:type="gramEnd"/>
            <w:r>
              <w:rPr>
                <w:sz w:val="18"/>
              </w:rPr>
              <w:t xml:space="preserve"> </w:t>
            </w:r>
            <w:proofErr w:type="spellStart"/>
            <w:r>
              <w:rPr>
                <w:sz w:val="18"/>
              </w:rPr>
              <w:t>Pvt.</w:t>
            </w:r>
            <w:proofErr w:type="spellEnd"/>
            <w:r>
              <w:rPr>
                <w:sz w:val="18"/>
              </w:rPr>
              <w:t xml:space="preserve"> Ltd </w:t>
            </w:r>
          </w:p>
          <w:p w14:paraId="7822F63E" w14:textId="77777777" w:rsidR="00B40639" w:rsidRDefault="00000000">
            <w:pPr>
              <w:spacing w:after="0" w:line="238" w:lineRule="auto"/>
              <w:ind w:left="113" w:right="86" w:firstLine="0"/>
              <w:jc w:val="center"/>
            </w:pPr>
            <w:r>
              <w:rPr>
                <w:sz w:val="18"/>
              </w:rPr>
              <w:t xml:space="preserve">Nagpur, India </w:t>
            </w:r>
            <w:r>
              <w:rPr>
                <w:color w:val="0563C1"/>
                <w:sz w:val="18"/>
                <w:u w:val="single" w:color="0563C1"/>
              </w:rPr>
              <w:t>sales@ajmeratyres.com</w:t>
            </w:r>
            <w:r>
              <w:rPr>
                <w:sz w:val="18"/>
              </w:rPr>
              <w:t xml:space="preserve">  </w:t>
            </w:r>
          </w:p>
          <w:p w14:paraId="704D9CBC" w14:textId="77777777" w:rsidR="00B40639" w:rsidRDefault="00000000">
            <w:pPr>
              <w:spacing w:after="0" w:line="259" w:lineRule="auto"/>
              <w:ind w:left="25" w:right="0" w:firstLine="0"/>
              <w:jc w:val="center"/>
            </w:pPr>
            <w:r>
              <w:rPr>
                <w:sz w:val="18"/>
              </w:rPr>
              <w:t xml:space="preserve"> </w:t>
            </w:r>
          </w:p>
        </w:tc>
      </w:tr>
    </w:tbl>
    <w:p w14:paraId="71260A5A" w14:textId="77777777" w:rsidR="00B40639" w:rsidRDefault="00B40639">
      <w:pPr>
        <w:sectPr w:rsidR="00B40639">
          <w:pgSz w:w="11906" w:h="16838"/>
          <w:pgMar w:top="561" w:right="1778" w:bottom="1447" w:left="1776" w:header="720" w:footer="720" w:gutter="0"/>
          <w:cols w:space="720"/>
        </w:sectPr>
      </w:pPr>
    </w:p>
    <w:p w14:paraId="5B6800A0" w14:textId="77777777" w:rsidR="00B40639" w:rsidRDefault="00000000">
      <w:pPr>
        <w:spacing w:after="255" w:line="239" w:lineRule="auto"/>
        <w:ind w:left="14" w:right="49" w:firstLine="272"/>
      </w:pPr>
      <w:r>
        <w:rPr>
          <w:b/>
          <w:i/>
        </w:rPr>
        <w:t>Abstract</w:t>
      </w:r>
      <w:r>
        <w:rPr>
          <w:b/>
        </w:rPr>
        <w:t xml:space="preserve">— Face detection is one of the most advanced technologies in the current era. Based on face feature detection and recognition, this research provided a system for counting individuals. The live feed is recorded in video format. Face detection, face recognition, feature extraction, and counting are the four parts of this system. The viola Jones approach for facial recognition was used to recognise faces in images. This approach is quicker than others and produces more accurate results when the facial traits of a person are examined using the </w:t>
      </w:r>
      <w:proofErr w:type="spellStart"/>
      <w:r>
        <w:rPr>
          <w:b/>
        </w:rPr>
        <w:t>Adaboost</w:t>
      </w:r>
      <w:proofErr w:type="spellEnd"/>
      <w:r>
        <w:rPr>
          <w:b/>
        </w:rPr>
        <w:t xml:space="preserve"> algorithm. It was used to distinguish between the face and non-facial areas. If a face is recognised, it is known. If it is unknown, this individual will be counted. The results of the experiments reveal that the system successfully counts people with great efficiency and accuracy. </w:t>
      </w:r>
    </w:p>
    <w:p w14:paraId="3FECE38D" w14:textId="77777777" w:rsidR="00B40639" w:rsidRDefault="00000000">
      <w:pPr>
        <w:tabs>
          <w:tab w:val="center" w:pos="1223"/>
          <w:tab w:val="center" w:pos="2610"/>
          <w:tab w:val="center" w:pos="3231"/>
          <w:tab w:val="center" w:pos="3958"/>
          <w:tab w:val="right" w:pos="4918"/>
        </w:tabs>
        <w:spacing w:after="0" w:line="259" w:lineRule="auto"/>
        <w:ind w:left="0" w:right="0" w:firstLine="0"/>
        <w:jc w:val="left"/>
      </w:pPr>
      <w:r>
        <w:rPr>
          <w:rFonts w:ascii="Calibri" w:eastAsia="Calibri" w:hAnsi="Calibri" w:cs="Calibri"/>
          <w:sz w:val="22"/>
        </w:rPr>
        <w:tab/>
      </w:r>
      <w:r>
        <w:rPr>
          <w:b/>
          <w:i/>
        </w:rPr>
        <w:t xml:space="preserve">Keywords— </w:t>
      </w:r>
      <w:r>
        <w:rPr>
          <w:b/>
          <w:i/>
          <w:sz w:val="18"/>
        </w:rPr>
        <w:t xml:space="preserve">Footprint </w:t>
      </w:r>
      <w:r>
        <w:rPr>
          <w:b/>
          <w:i/>
          <w:sz w:val="18"/>
        </w:rPr>
        <w:tab/>
        <w:t xml:space="preserve">Count, </w:t>
      </w:r>
      <w:r>
        <w:rPr>
          <w:b/>
          <w:i/>
          <w:sz w:val="18"/>
        </w:rPr>
        <w:tab/>
        <w:t xml:space="preserve">Face </w:t>
      </w:r>
      <w:r>
        <w:rPr>
          <w:b/>
          <w:i/>
          <w:sz w:val="18"/>
        </w:rPr>
        <w:tab/>
        <w:t xml:space="preserve">detection, </w:t>
      </w:r>
      <w:r>
        <w:rPr>
          <w:b/>
          <w:i/>
          <w:sz w:val="18"/>
        </w:rPr>
        <w:tab/>
        <w:t xml:space="preserve">Face </w:t>
      </w:r>
    </w:p>
    <w:p w14:paraId="7DE26180" w14:textId="77777777" w:rsidR="00B40639" w:rsidRDefault="00000000">
      <w:pPr>
        <w:spacing w:after="284" w:line="259" w:lineRule="auto"/>
        <w:ind w:left="14" w:right="0" w:firstLine="0"/>
        <w:jc w:val="left"/>
      </w:pPr>
      <w:r>
        <w:rPr>
          <w:b/>
          <w:i/>
          <w:sz w:val="18"/>
        </w:rPr>
        <w:t xml:space="preserve">Matching, and Face Classification. </w:t>
      </w:r>
    </w:p>
    <w:p w14:paraId="70C35E10" w14:textId="77777777" w:rsidR="00B40639" w:rsidRDefault="00000000">
      <w:pPr>
        <w:pStyle w:val="Heading1"/>
        <w:spacing w:after="180"/>
        <w:ind w:right="96"/>
        <w:jc w:val="center"/>
      </w:pPr>
      <w:r>
        <w:rPr>
          <w:i w:val="0"/>
          <w:sz w:val="20"/>
        </w:rPr>
        <w:t>I.</w:t>
      </w:r>
      <w:r>
        <w:rPr>
          <w:rFonts w:ascii="Arial" w:eastAsia="Arial" w:hAnsi="Arial" w:cs="Arial"/>
          <w:i w:val="0"/>
          <w:sz w:val="20"/>
        </w:rPr>
        <w:t xml:space="preserve"> </w:t>
      </w:r>
      <w:r>
        <w:rPr>
          <w:i w:val="0"/>
          <w:sz w:val="20"/>
        </w:rPr>
        <w:t xml:space="preserve">INTRODUCTION </w:t>
      </w:r>
    </w:p>
    <w:p w14:paraId="11FC81AE" w14:textId="77777777" w:rsidR="00B40639" w:rsidRDefault="00000000">
      <w:pPr>
        <w:ind w:left="-1" w:right="51" w:firstLine="288"/>
      </w:pPr>
      <w:r>
        <w:t xml:space="preserve">The face recognition mechanism is a signature mechanism that is primarily focused on the recognition of a person's facial traits. Following the collection of facial photographs, the recognition tools process the photos automatically. The presentation discusses relevant studies on face recognition from several perspectives. In general, the facial recognition process consists of three stages: detection, recognition, and extraction. Face detection is the technique of detecting face characteristics in an image or video.  </w:t>
      </w:r>
    </w:p>
    <w:tbl>
      <w:tblPr>
        <w:tblStyle w:val="TableGrid"/>
        <w:tblpPr w:vertAnchor="page" w:horzAnchor="page" w:tblpX="893" w:tblpY="15944"/>
        <w:tblOverlap w:val="never"/>
        <w:tblW w:w="3526" w:type="dxa"/>
        <w:tblInd w:w="0" w:type="dxa"/>
        <w:tblCellMar>
          <w:top w:w="0" w:type="dxa"/>
          <w:left w:w="0" w:type="dxa"/>
          <w:bottom w:w="0" w:type="dxa"/>
          <w:right w:w="0" w:type="dxa"/>
        </w:tblCellMar>
        <w:tblLook w:val="04A0" w:firstRow="1" w:lastRow="0" w:firstColumn="1" w:lastColumn="0" w:noHBand="0" w:noVBand="1"/>
      </w:tblPr>
      <w:tblGrid>
        <w:gridCol w:w="3526"/>
      </w:tblGrid>
      <w:tr w:rsidR="00B40639" w14:paraId="01873AFA" w14:textId="77777777">
        <w:trPr>
          <w:trHeight w:val="178"/>
        </w:trPr>
        <w:tc>
          <w:tcPr>
            <w:tcW w:w="3526" w:type="dxa"/>
            <w:tcBorders>
              <w:top w:val="nil"/>
              <w:left w:val="nil"/>
              <w:bottom w:val="nil"/>
              <w:right w:val="nil"/>
            </w:tcBorders>
          </w:tcPr>
          <w:p w14:paraId="1F07990D" w14:textId="77777777" w:rsidR="00B40639" w:rsidRDefault="00000000">
            <w:pPr>
              <w:spacing w:after="0" w:line="259" w:lineRule="auto"/>
              <w:ind w:left="0" w:right="0" w:firstLine="0"/>
              <w:jc w:val="left"/>
            </w:pPr>
            <w:r>
              <w:rPr>
                <w:sz w:val="16"/>
              </w:rPr>
              <w:t xml:space="preserve">XXX-X-XXXX-XXXX-X/XX/$XX.00 ©20XX IEEE </w:t>
            </w:r>
          </w:p>
        </w:tc>
      </w:tr>
    </w:tbl>
    <w:p w14:paraId="3BEE4596" w14:textId="77777777" w:rsidR="00B40639" w:rsidRDefault="00000000">
      <w:pPr>
        <w:ind w:left="-1" w:right="48" w:firstLine="288"/>
      </w:pPr>
      <w:r>
        <w:t xml:space="preserve">Face identification in video track has long been a demanding area, requiring a series of studies to designate a specific face in the video track. After recognizing the region, several unique traits are retrieved to distinguish one face from another. [1] There are three main approaches for detecting the face using the Viola-Jones algorithm. An integral picture is utilised to extract the properties of </w:t>
      </w:r>
      <w:proofErr w:type="spellStart"/>
      <w:r>
        <w:t>Haarlike</w:t>
      </w:r>
      <w:proofErr w:type="spellEnd"/>
      <w:r>
        <w:t xml:space="preserve"> features. </w:t>
      </w:r>
      <w:proofErr w:type="spellStart"/>
      <w:r>
        <w:t>Adaboost</w:t>
      </w:r>
      <w:proofErr w:type="spellEnd"/>
      <w:r>
        <w:t xml:space="preserve"> machine learning algorithms are employed to recognise faces. This is mostly used to improve categorization at each level [2]. Following a thorough classification process, a Cascade </w:t>
      </w:r>
      <w:r>
        <w:t xml:space="preserve">classifier is used to the selected area in order to capture a face or non-facial model [3]. </w:t>
      </w:r>
    </w:p>
    <w:p w14:paraId="3EF0713F" w14:textId="77777777" w:rsidR="00B40639" w:rsidRDefault="00000000">
      <w:pPr>
        <w:spacing w:after="0"/>
        <w:ind w:left="-1" w:right="282" w:firstLine="288"/>
      </w:pPr>
      <w:r>
        <w:t xml:space="preserve">LU Wen-Yao conducted research and enhanced the performance of the Viola-Jones method employing </w:t>
      </w:r>
    </w:p>
    <w:p w14:paraId="29355674" w14:textId="77777777" w:rsidR="00B40639" w:rsidRDefault="00000000">
      <w:pPr>
        <w:ind w:left="9" w:right="282"/>
      </w:pPr>
      <w:r>
        <w:t xml:space="preserve">Composite characteristics to minimise the error estimation of face detection [4].  An artificial neural network and the main Component Analysis algorithm are utilised to identify and recognise the face in order to provide accurate results. The image processing-based approach were proposed [5,6].  </w:t>
      </w:r>
    </w:p>
    <w:p w14:paraId="7E426E70" w14:textId="77777777" w:rsidR="00B40639" w:rsidRDefault="00000000">
      <w:pPr>
        <w:ind w:left="-1" w:right="282" w:firstLine="288"/>
      </w:pPr>
      <w:r>
        <w:t xml:space="preserve">To achieve real-time crowd counting, Bale and Monalisa [7] catch the moving object by positioning the camera perpendicular to the top of the specified entrance across the selected portion of the image sequence. In the business, we may count the number of people who come in and give the information to the owner. Face Recognition and Counting using Raspberry Pi based on IOT was proposed. It avoids duplicate persons by recognising faces and counts the number of people in certain regions.  </w:t>
      </w:r>
    </w:p>
    <w:p w14:paraId="5593B7C5" w14:textId="77777777" w:rsidR="00B40639" w:rsidRDefault="00000000">
      <w:pPr>
        <w:spacing w:after="260"/>
        <w:ind w:left="-1" w:right="282" w:firstLine="288"/>
      </w:pPr>
      <w:r>
        <w:t xml:space="preserve">This paper is implementation of a system for footprint counting using face recognition which is developed for Ajmera Tyre, Nagpur. The proposed system can be used by any industry for footprint count of their visiting customers and track a record of that. The paper is organized as follows. The proposed system is described in section II, results and analysis in section III followed by conclusion in section IV.  </w:t>
      </w:r>
    </w:p>
    <w:p w14:paraId="1EFDEECA" w14:textId="77777777" w:rsidR="00B40639" w:rsidRDefault="00000000">
      <w:pPr>
        <w:spacing w:after="225" w:line="259" w:lineRule="auto"/>
        <w:ind w:right="378"/>
        <w:jc w:val="center"/>
      </w:pPr>
      <w:r>
        <w:t>II.</w:t>
      </w:r>
      <w:r>
        <w:rPr>
          <w:rFonts w:ascii="Arial" w:eastAsia="Arial" w:hAnsi="Arial" w:cs="Arial"/>
        </w:rPr>
        <w:t xml:space="preserve"> </w:t>
      </w:r>
      <w:r>
        <w:t>P</w:t>
      </w:r>
      <w:r>
        <w:rPr>
          <w:sz w:val="16"/>
        </w:rPr>
        <w:t xml:space="preserve">ROPOSED </w:t>
      </w:r>
      <w:r>
        <w:t>S</w:t>
      </w:r>
      <w:r>
        <w:rPr>
          <w:sz w:val="16"/>
        </w:rPr>
        <w:t>YSTEM</w:t>
      </w:r>
      <w:r>
        <w:t xml:space="preserve"> </w:t>
      </w:r>
    </w:p>
    <w:p w14:paraId="0EBE7648" w14:textId="77777777" w:rsidR="00B40639" w:rsidRDefault="00000000">
      <w:pPr>
        <w:ind w:left="9" w:right="282"/>
      </w:pPr>
      <w:r>
        <w:t xml:space="preserve">The proposed system for footprint count is shown in Fig. 1. Using the Viola Jones algorithm, the proposed method implements an efficient face detection methodology that is independent of the quantity of in characteristics such as </w:t>
      </w:r>
      <w:proofErr w:type="spellStart"/>
      <w:r>
        <w:t>color</w:t>
      </w:r>
      <w:proofErr w:type="spellEnd"/>
      <w:r>
        <w:t xml:space="preserve">, hairdo, tone, brows, and distinct face expressions. The steps involved are described below </w:t>
      </w:r>
    </w:p>
    <w:p w14:paraId="3BCC52CB" w14:textId="77777777" w:rsidR="00B40639" w:rsidRDefault="00000000">
      <w:pPr>
        <w:ind w:left="-5" w:right="276"/>
      </w:pPr>
      <w:r>
        <w:rPr>
          <w:color w:val="202124"/>
        </w:rPr>
        <w:t xml:space="preserve">Step 1: The camera module captures live images. </w:t>
      </w:r>
    </w:p>
    <w:p w14:paraId="2890F6C9" w14:textId="418E088C" w:rsidR="00B40639" w:rsidRDefault="003E0D4C">
      <w:pPr>
        <w:ind w:left="-5" w:right="276"/>
      </w:pPr>
      <w:r>
        <w:rPr>
          <w:noProof/>
        </w:rPr>
        <w:lastRenderedPageBreak/>
        <w:drawing>
          <wp:anchor distT="0" distB="0" distL="114300" distR="114300" simplePos="0" relativeHeight="251658240" behindDoc="0" locked="0" layoutInCell="1" allowOverlap="0" wp14:anchorId="14863240" wp14:editId="65B73968">
            <wp:simplePos x="0" y="0"/>
            <wp:positionH relativeFrom="margin">
              <wp:posOffset>-146685</wp:posOffset>
            </wp:positionH>
            <wp:positionV relativeFrom="paragraph">
              <wp:posOffset>0</wp:posOffset>
            </wp:positionV>
            <wp:extent cx="6528816" cy="3029712"/>
            <wp:effectExtent l="0" t="0" r="0" b="0"/>
            <wp:wrapSquare wrapText="bothSides"/>
            <wp:docPr id="13625" name="Picture 13625"/>
            <wp:cNvGraphicFramePr/>
            <a:graphic xmlns:a="http://schemas.openxmlformats.org/drawingml/2006/main">
              <a:graphicData uri="http://schemas.openxmlformats.org/drawingml/2006/picture">
                <pic:pic xmlns:pic="http://schemas.openxmlformats.org/drawingml/2006/picture">
                  <pic:nvPicPr>
                    <pic:cNvPr id="13625" name="Picture 13625"/>
                    <pic:cNvPicPr/>
                  </pic:nvPicPr>
                  <pic:blipFill>
                    <a:blip r:embed="rId5"/>
                    <a:stretch>
                      <a:fillRect/>
                    </a:stretch>
                  </pic:blipFill>
                  <pic:spPr>
                    <a:xfrm>
                      <a:off x="0" y="0"/>
                      <a:ext cx="6528816" cy="3029712"/>
                    </a:xfrm>
                    <a:prstGeom prst="rect">
                      <a:avLst/>
                    </a:prstGeom>
                  </pic:spPr>
                </pic:pic>
              </a:graphicData>
            </a:graphic>
          </wp:anchor>
        </w:drawing>
      </w:r>
      <w:r w:rsidR="00000000">
        <w:rPr>
          <w:color w:val="202124"/>
        </w:rPr>
        <w:t xml:space="preserve">Step 2 The camera constantly examines the video frame and outputs a picture if a human face is detected. </w:t>
      </w:r>
    </w:p>
    <w:p w14:paraId="5C5849F8" w14:textId="77777777" w:rsidR="00B40639" w:rsidRDefault="00000000">
      <w:pPr>
        <w:ind w:left="-5" w:right="276"/>
      </w:pPr>
      <w:r>
        <w:rPr>
          <w:color w:val="202124"/>
        </w:rPr>
        <w:t xml:space="preserve">Step 2: The captured image is then compared to the system's Known Dataset. </w:t>
      </w:r>
    </w:p>
    <w:p w14:paraId="421A9DD7" w14:textId="629E02F6" w:rsidR="00B40639" w:rsidRDefault="00000000">
      <w:pPr>
        <w:spacing w:after="4602"/>
        <w:ind w:left="-5" w:right="276"/>
      </w:pPr>
      <w:r>
        <w:rPr>
          <w:color w:val="202124"/>
        </w:rPr>
        <w:t xml:space="preserve">Step 3: If the person's face does not match any of the entries in the dataset, the name provided will be automatically labelled as "Unknown" and a notice with the word "Unknown" will be sent to the Android application (MQTT APP). In response to a message, the app will count the "unknown" number. </w:t>
      </w:r>
      <w:r w:rsidR="003E0D4C">
        <w:rPr>
          <w:noProof/>
        </w:rPr>
        <w:drawing>
          <wp:inline distT="0" distB="0" distL="0" distR="0" wp14:anchorId="62E482E3" wp14:editId="737E3167">
            <wp:extent cx="2038985" cy="1505585"/>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6"/>
                    <a:stretch>
                      <a:fillRect/>
                    </a:stretch>
                  </pic:blipFill>
                  <pic:spPr>
                    <a:xfrm>
                      <a:off x="0" y="0"/>
                      <a:ext cx="2038985" cy="1505585"/>
                    </a:xfrm>
                    <a:prstGeom prst="rect">
                      <a:avLst/>
                    </a:prstGeom>
                  </pic:spPr>
                </pic:pic>
              </a:graphicData>
            </a:graphic>
          </wp:inline>
        </w:drawing>
      </w:r>
    </w:p>
    <w:p w14:paraId="1226066B" w14:textId="77777777" w:rsidR="00B40639" w:rsidRDefault="00000000">
      <w:pPr>
        <w:spacing w:after="204"/>
        <w:ind w:left="9" w:right="50"/>
      </w:pPr>
      <w:r>
        <w:t xml:space="preserve">Face detection techniques are divided into two types: feature-based approaches and image-based approaches. For feature analysis, the feature-based technique is applied. The image-based method recognizes face objects. It's the first step toward automatic facial recognition. First, the input picture is transformed to grayscale, and then its placement on the </w:t>
      </w:r>
      <w:proofErr w:type="spellStart"/>
      <w:r>
        <w:t>colored</w:t>
      </w:r>
      <w:proofErr w:type="spellEnd"/>
      <w:r>
        <w:t xml:space="preserve"> image is determined. Using contrast stretching, white pixels are made whiter and black pixels are made darker at the pre-processing step. </w:t>
      </w:r>
    </w:p>
    <w:p w14:paraId="57D0EB05" w14:textId="5142EE15" w:rsidR="00B40639" w:rsidRDefault="00B40639">
      <w:pPr>
        <w:spacing w:after="166" w:line="259" w:lineRule="auto"/>
        <w:ind w:left="0" w:right="350" w:firstLine="0"/>
        <w:jc w:val="center"/>
      </w:pPr>
    </w:p>
    <w:p w14:paraId="04D508D8" w14:textId="77777777" w:rsidR="00B40639" w:rsidRDefault="00000000">
      <w:pPr>
        <w:spacing w:after="269" w:line="250" w:lineRule="auto"/>
        <w:ind w:left="9" w:right="274"/>
      </w:pPr>
      <w:r>
        <w:rPr>
          <w:sz w:val="16"/>
        </w:rPr>
        <w:t xml:space="preserve">Fig 2. Location of image feature </w:t>
      </w:r>
    </w:p>
    <w:p w14:paraId="7BC0FAC4" w14:textId="77777777" w:rsidR="00B40639" w:rsidRDefault="00000000">
      <w:pPr>
        <w:pStyle w:val="Heading2"/>
        <w:ind w:left="576"/>
      </w:pPr>
      <w:r>
        <w:t>B.</w:t>
      </w:r>
      <w:r>
        <w:rPr>
          <w:rFonts w:ascii="Arial" w:eastAsia="Arial" w:hAnsi="Arial" w:cs="Arial"/>
        </w:rPr>
        <w:t xml:space="preserve"> </w:t>
      </w:r>
      <w:r>
        <w:t>Viola-Jones Algorithm</w:t>
      </w:r>
      <w:r>
        <w:rPr>
          <w:sz w:val="16"/>
        </w:rPr>
        <w:t xml:space="preserve"> </w:t>
      </w:r>
    </w:p>
    <w:p w14:paraId="3561292A" w14:textId="77777777" w:rsidR="00B40639" w:rsidRDefault="00000000">
      <w:pPr>
        <w:ind w:left="9" w:right="50"/>
      </w:pPr>
      <w:r>
        <w:t xml:space="preserve">The Viola-Jones Algorithm is used after pre-processing to detect a face in a picture. The Viola-Jones approach was chosen because it is quicker than other methods, has a high detection rate with a high true-positive rate and a low </w:t>
      </w:r>
      <w:proofErr w:type="spellStart"/>
      <w:r>
        <w:t>falsepositive</w:t>
      </w:r>
      <w:proofErr w:type="spellEnd"/>
      <w:r>
        <w:t xml:space="preserve"> rate, and always runs in real time. The Viola-Jones approach is effective on frontal facial photographs, and it rotates the image by 45 degrees in both the vertical and horizontal axes. </w:t>
      </w:r>
    </w:p>
    <w:p w14:paraId="6B7502C0" w14:textId="77777777" w:rsidR="00B40639" w:rsidRDefault="00000000">
      <w:pPr>
        <w:pStyle w:val="Heading2"/>
        <w:ind w:left="576"/>
      </w:pPr>
      <w:r>
        <w:t>C.</w:t>
      </w:r>
      <w:r>
        <w:rPr>
          <w:rFonts w:ascii="Arial" w:eastAsia="Arial" w:hAnsi="Arial" w:cs="Arial"/>
        </w:rPr>
        <w:t xml:space="preserve"> </w:t>
      </w:r>
      <w:proofErr w:type="spellStart"/>
      <w:r>
        <w:t>Haar</w:t>
      </w:r>
      <w:proofErr w:type="spellEnd"/>
      <w:r>
        <w:t xml:space="preserve">-Like Characteristic </w:t>
      </w:r>
    </w:p>
    <w:p w14:paraId="02F77F6F" w14:textId="2D7A2299" w:rsidR="00B40639" w:rsidRDefault="00000000">
      <w:pPr>
        <w:spacing w:after="1939"/>
        <w:ind w:left="9" w:right="48"/>
      </w:pPr>
      <w:proofErr w:type="spellStart"/>
      <w:r>
        <w:t>Haar</w:t>
      </w:r>
      <w:proofErr w:type="spellEnd"/>
      <w:r>
        <w:t xml:space="preserve">-like features are virtual picture characteristics that are employed in real-time face detection algorithms. The </w:t>
      </w:r>
      <w:proofErr w:type="spellStart"/>
      <w:r>
        <w:t>Haarlike</w:t>
      </w:r>
      <w:proofErr w:type="spellEnd"/>
      <w:r>
        <w:t xml:space="preserve"> characteristics are four-sided rectangular frames that may be used to compare white pixels to grey pixels. In Fig. 3, three types of </w:t>
      </w:r>
      <w:proofErr w:type="spellStart"/>
      <w:r>
        <w:t>Haar</w:t>
      </w:r>
      <w:proofErr w:type="spellEnd"/>
      <w:r>
        <w:t xml:space="preserve"> features are shown: edge features, line features, and four-rectangle features. Edge and Line characteristics are important for determining picture edges and lines. Four-sided characteristics are used to detect diagonal features.  </w:t>
      </w:r>
    </w:p>
    <w:p w14:paraId="6BE06637" w14:textId="77777777" w:rsidR="00B40639" w:rsidRDefault="00000000">
      <w:pPr>
        <w:pStyle w:val="Heading1"/>
        <w:jc w:val="right"/>
      </w:pPr>
      <w:r>
        <w:lastRenderedPageBreak/>
        <w:t xml:space="preserve">F </w:t>
      </w:r>
      <w:proofErr w:type="gramStart"/>
      <w:r>
        <w:t>Black</w:t>
      </w:r>
      <w:r>
        <w:rPr>
          <w:rFonts w:ascii="Segoe UI Symbol" w:eastAsia="Segoe UI Symbol" w:hAnsi="Segoe UI Symbol" w:cs="Segoe UI Symbol"/>
          <w:i w:val="0"/>
          <w:sz w:val="32"/>
        </w:rPr>
        <w:t>)</w:t>
      </w:r>
      <w:r>
        <w:rPr>
          <w:i w:val="0"/>
          <w:sz w:val="20"/>
        </w:rPr>
        <w:t xml:space="preserve">   </w:t>
      </w:r>
      <w:proofErr w:type="gramEnd"/>
      <w:r>
        <w:rPr>
          <w:i w:val="0"/>
          <w:sz w:val="20"/>
        </w:rPr>
        <w:t xml:space="preserve">  (1) </w:t>
      </w:r>
    </w:p>
    <w:p w14:paraId="1ABE4239" w14:textId="77777777" w:rsidR="00B40639" w:rsidRDefault="00000000">
      <w:pPr>
        <w:spacing w:after="0" w:line="259" w:lineRule="auto"/>
        <w:ind w:left="1798" w:right="0" w:firstLine="0"/>
        <w:jc w:val="center"/>
      </w:pPr>
      <w:r>
        <w:t xml:space="preserve"> </w:t>
      </w:r>
      <w:r>
        <w:tab/>
        <w:t xml:space="preserve"> </w:t>
      </w:r>
    </w:p>
    <w:p w14:paraId="0FFF4107" w14:textId="77777777" w:rsidR="00B40639" w:rsidRDefault="00000000">
      <w:pPr>
        <w:tabs>
          <w:tab w:val="center" w:pos="3269"/>
          <w:tab w:val="right" w:pos="4916"/>
        </w:tabs>
        <w:spacing w:after="882" w:line="456" w:lineRule="auto"/>
        <w:ind w:left="0" w:right="0" w:firstLine="0"/>
        <w:jc w:val="left"/>
      </w:pPr>
      <w:r>
        <w:rPr>
          <w:rFonts w:ascii="Calibri" w:eastAsia="Calibri" w:hAnsi="Calibri" w:cs="Calibri"/>
          <w:sz w:val="22"/>
        </w:rPr>
        <w:tab/>
      </w:r>
      <w:r>
        <w:t xml:space="preserve"> </w:t>
      </w:r>
      <w:r>
        <w:tab/>
        <w:t xml:space="preserve"> Edge Features </w:t>
      </w:r>
    </w:p>
    <w:p w14:paraId="4E6E657C" w14:textId="77777777" w:rsidR="00B40639" w:rsidRDefault="00000000">
      <w:pPr>
        <w:spacing w:after="250" w:line="259" w:lineRule="auto"/>
        <w:ind w:left="0" w:right="0" w:firstLine="0"/>
        <w:jc w:val="left"/>
      </w:pPr>
      <w:r>
        <w:rPr>
          <w:sz w:val="18"/>
        </w:rPr>
        <w:t xml:space="preserve"> </w:t>
      </w:r>
    </w:p>
    <w:tbl>
      <w:tblPr>
        <w:tblStyle w:val="TableGrid"/>
        <w:tblpPr w:vertAnchor="text" w:tblpX="-106" w:tblpY="-133"/>
        <w:tblOverlap w:val="never"/>
        <w:tblW w:w="2537" w:type="dxa"/>
        <w:tblInd w:w="0" w:type="dxa"/>
        <w:tblCellMar>
          <w:top w:w="0" w:type="dxa"/>
          <w:left w:w="106" w:type="dxa"/>
          <w:bottom w:w="0" w:type="dxa"/>
          <w:right w:w="115" w:type="dxa"/>
        </w:tblCellMar>
        <w:tblLook w:val="04A0" w:firstRow="1" w:lastRow="0" w:firstColumn="1" w:lastColumn="0" w:noHBand="0" w:noVBand="1"/>
      </w:tblPr>
      <w:tblGrid>
        <w:gridCol w:w="1269"/>
        <w:gridCol w:w="1268"/>
      </w:tblGrid>
      <w:tr w:rsidR="00B40639" w14:paraId="72CF5BC2" w14:textId="77777777">
        <w:trPr>
          <w:trHeight w:val="479"/>
        </w:trPr>
        <w:tc>
          <w:tcPr>
            <w:tcW w:w="1270" w:type="dxa"/>
            <w:tcBorders>
              <w:top w:val="single" w:sz="4" w:space="0" w:color="000000"/>
              <w:left w:val="single" w:sz="4" w:space="0" w:color="000000"/>
              <w:bottom w:val="single" w:sz="4" w:space="0" w:color="000000"/>
              <w:right w:val="single" w:sz="4" w:space="0" w:color="000000"/>
            </w:tcBorders>
            <w:vAlign w:val="center"/>
          </w:tcPr>
          <w:p w14:paraId="7C382BDF" w14:textId="77777777" w:rsidR="00B40639" w:rsidRDefault="00000000">
            <w:pPr>
              <w:spacing w:after="0" w:line="259" w:lineRule="auto"/>
              <w:ind w:left="0" w:right="0" w:firstLine="0"/>
              <w:jc w:val="left"/>
            </w:pPr>
            <w:r>
              <w:t xml:space="preserve"> </w:t>
            </w:r>
          </w:p>
        </w:tc>
        <w:tc>
          <w:tcPr>
            <w:tcW w:w="1268"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11F80473" w14:textId="77777777" w:rsidR="00B40639" w:rsidRDefault="00000000">
            <w:pPr>
              <w:spacing w:after="0" w:line="259" w:lineRule="auto"/>
              <w:ind w:left="2" w:right="0" w:firstLine="0"/>
              <w:jc w:val="left"/>
            </w:pPr>
            <w:r>
              <w:rPr>
                <w:color w:val="FFFFFF"/>
              </w:rPr>
              <w:t xml:space="preserve"> </w:t>
            </w:r>
          </w:p>
        </w:tc>
      </w:tr>
      <w:tr w:rsidR="00B40639" w14:paraId="2A8E5F56" w14:textId="77777777">
        <w:trPr>
          <w:trHeight w:val="479"/>
        </w:trPr>
        <w:tc>
          <w:tcPr>
            <w:tcW w:w="1270" w:type="dxa"/>
            <w:tcBorders>
              <w:top w:val="single" w:sz="4" w:space="0" w:color="000000"/>
              <w:left w:val="single" w:sz="4" w:space="0" w:color="000000"/>
              <w:bottom w:val="single" w:sz="4" w:space="0" w:color="000000"/>
              <w:right w:val="single" w:sz="4" w:space="0" w:color="000000"/>
            </w:tcBorders>
            <w:shd w:val="clear" w:color="auto" w:fill="000000"/>
            <w:vAlign w:val="center"/>
          </w:tcPr>
          <w:p w14:paraId="18001338" w14:textId="77777777" w:rsidR="00B40639" w:rsidRDefault="00000000">
            <w:pPr>
              <w:spacing w:after="0" w:line="259" w:lineRule="auto"/>
              <w:ind w:left="0" w:right="0" w:firstLine="0"/>
              <w:jc w:val="left"/>
            </w:pPr>
            <w:r>
              <w:rPr>
                <w:color w:val="FFFFFF"/>
              </w:rP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55EE1AFE" w14:textId="77777777" w:rsidR="00B40639" w:rsidRDefault="00000000">
            <w:pPr>
              <w:spacing w:after="0" w:line="259" w:lineRule="auto"/>
              <w:ind w:left="2" w:right="0" w:firstLine="0"/>
              <w:jc w:val="left"/>
            </w:pPr>
            <w:r>
              <w:t xml:space="preserve"> </w:t>
            </w:r>
          </w:p>
        </w:tc>
      </w:tr>
    </w:tbl>
    <w:p w14:paraId="32EC30A6" w14:textId="77777777" w:rsidR="00B40639" w:rsidRDefault="00000000">
      <w:pPr>
        <w:spacing w:after="529" w:line="456" w:lineRule="auto"/>
        <w:ind w:right="317"/>
        <w:jc w:val="right"/>
      </w:pPr>
      <w:r>
        <w:t xml:space="preserve">       Four Rectangle Features </w:t>
      </w:r>
    </w:p>
    <w:p w14:paraId="2A1311F2" w14:textId="77777777" w:rsidR="00B40639" w:rsidRDefault="00000000">
      <w:pPr>
        <w:spacing w:after="133" w:line="259" w:lineRule="auto"/>
        <w:ind w:left="0" w:right="0" w:firstLine="0"/>
        <w:jc w:val="left"/>
      </w:pPr>
      <w:r>
        <w:rPr>
          <w:sz w:val="18"/>
        </w:rPr>
        <w:t xml:space="preserve"> </w:t>
      </w:r>
    </w:p>
    <w:p w14:paraId="38A428E3" w14:textId="77777777" w:rsidR="00B40639" w:rsidRDefault="00000000">
      <w:pPr>
        <w:spacing w:after="0" w:line="259" w:lineRule="auto"/>
        <w:ind w:left="0" w:right="0" w:firstLine="0"/>
        <w:jc w:val="left"/>
      </w:pPr>
      <w:r>
        <w:rPr>
          <w:sz w:val="18"/>
          <w:u w:val="single" w:color="000000"/>
        </w:rPr>
        <w:t>Im</w:t>
      </w:r>
      <w:r>
        <w:rPr>
          <w:sz w:val="18"/>
        </w:rPr>
        <w:t>po</w:t>
      </w:r>
      <w:r>
        <w:rPr>
          <w:sz w:val="18"/>
          <w:u w:val="single" w:color="000000"/>
        </w:rPr>
        <w:t xml:space="preserve">rtant Features </w:t>
      </w:r>
      <w:r>
        <w:rPr>
          <w:sz w:val="18"/>
        </w:rPr>
        <w:t>for</w:t>
      </w:r>
      <w:r>
        <w:rPr>
          <w:sz w:val="18"/>
          <w:u w:val="single" w:color="000000"/>
        </w:rPr>
        <w:t xml:space="preserve"> Fa</w:t>
      </w:r>
      <w:r>
        <w:rPr>
          <w:sz w:val="18"/>
        </w:rPr>
        <w:t xml:space="preserve">ce </w:t>
      </w:r>
      <w:r>
        <w:t>Detection</w:t>
      </w:r>
      <w:r>
        <w:rPr>
          <w:rFonts w:ascii="Calibri" w:eastAsia="Calibri" w:hAnsi="Calibri" w:cs="Calibri"/>
          <w:sz w:val="18"/>
        </w:rPr>
        <w:t xml:space="preserve"> </w:t>
      </w:r>
    </w:p>
    <w:p w14:paraId="0CC15A3E" w14:textId="77777777" w:rsidR="00B40639" w:rsidRDefault="00000000">
      <w:pPr>
        <w:tabs>
          <w:tab w:val="center" w:pos="386"/>
          <w:tab w:val="center" w:pos="1639"/>
          <w:tab w:val="center" w:pos="2026"/>
          <w:tab w:val="right" w:pos="4916"/>
        </w:tabs>
        <w:spacing w:after="139" w:line="259" w:lineRule="auto"/>
        <w:ind w:left="-108" w:right="0" w:firstLine="0"/>
        <w:jc w:val="left"/>
      </w:pPr>
      <w:r>
        <w:rPr>
          <w:rFonts w:ascii="Calibri" w:eastAsia="Calibri" w:hAnsi="Calibri" w:cs="Calibri"/>
          <w:noProof/>
          <w:sz w:val="22"/>
        </w:rPr>
        <mc:AlternateContent>
          <mc:Choice Requires="wpg">
            <w:drawing>
              <wp:inline distT="0" distB="0" distL="0" distR="0" wp14:anchorId="41AF9C48" wp14:editId="090B59E4">
                <wp:extent cx="1286256" cy="641604"/>
                <wp:effectExtent l="0" t="0" r="0" b="0"/>
                <wp:docPr id="12534" name="Group 12534"/>
                <wp:cNvGraphicFramePr/>
                <a:graphic xmlns:a="http://schemas.openxmlformats.org/drawingml/2006/main">
                  <a:graphicData uri="http://schemas.microsoft.com/office/word/2010/wordprocessingGroup">
                    <wpg:wgp>
                      <wpg:cNvGrpSpPr/>
                      <wpg:grpSpPr>
                        <a:xfrm>
                          <a:off x="0" y="0"/>
                          <a:ext cx="1286256" cy="641604"/>
                          <a:chOff x="0" y="0"/>
                          <a:chExt cx="1286256" cy="641604"/>
                        </a:xfrm>
                      </wpg:grpSpPr>
                      <wps:wsp>
                        <wps:cNvPr id="14366" name="Shape 14366"/>
                        <wps:cNvSpPr/>
                        <wps:spPr>
                          <a:xfrm>
                            <a:off x="0" y="0"/>
                            <a:ext cx="245364" cy="609600"/>
                          </a:xfrm>
                          <a:custGeom>
                            <a:avLst/>
                            <a:gdLst/>
                            <a:ahLst/>
                            <a:cxnLst/>
                            <a:rect l="0" t="0" r="0" b="0"/>
                            <a:pathLst>
                              <a:path w="245364" h="609600">
                                <a:moveTo>
                                  <a:pt x="0" y="0"/>
                                </a:moveTo>
                                <a:lnTo>
                                  <a:pt x="245364" y="0"/>
                                </a:lnTo>
                                <a:lnTo>
                                  <a:pt x="245364" y="609600"/>
                                </a:lnTo>
                                <a:lnTo>
                                  <a:pt x="0" y="6096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67" name="Shape 14367"/>
                        <wps:cNvSpPr/>
                        <wps:spPr>
                          <a:xfrm>
                            <a:off x="245364" y="0"/>
                            <a:ext cx="795528" cy="298704"/>
                          </a:xfrm>
                          <a:custGeom>
                            <a:avLst/>
                            <a:gdLst/>
                            <a:ahLst/>
                            <a:cxnLst/>
                            <a:rect l="0" t="0" r="0" b="0"/>
                            <a:pathLst>
                              <a:path w="795528" h="298704">
                                <a:moveTo>
                                  <a:pt x="0" y="0"/>
                                </a:moveTo>
                                <a:lnTo>
                                  <a:pt x="795528" y="0"/>
                                </a:lnTo>
                                <a:lnTo>
                                  <a:pt x="795528" y="298704"/>
                                </a:lnTo>
                                <a:lnTo>
                                  <a:pt x="0" y="298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68" name="Shape 14368"/>
                        <wps:cNvSpPr/>
                        <wps:spPr>
                          <a:xfrm>
                            <a:off x="1040892" y="0"/>
                            <a:ext cx="245364" cy="641604"/>
                          </a:xfrm>
                          <a:custGeom>
                            <a:avLst/>
                            <a:gdLst/>
                            <a:ahLst/>
                            <a:cxnLst/>
                            <a:rect l="0" t="0" r="0" b="0"/>
                            <a:pathLst>
                              <a:path w="245364" h="641604">
                                <a:moveTo>
                                  <a:pt x="0" y="0"/>
                                </a:moveTo>
                                <a:lnTo>
                                  <a:pt x="245364" y="0"/>
                                </a:lnTo>
                                <a:lnTo>
                                  <a:pt x="245364" y="641604"/>
                                </a:lnTo>
                                <a:lnTo>
                                  <a:pt x="0" y="641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 name="Rectangle 786"/>
                        <wps:cNvSpPr/>
                        <wps:spPr>
                          <a:xfrm>
                            <a:off x="313944" y="298480"/>
                            <a:ext cx="8615" cy="38144"/>
                          </a:xfrm>
                          <a:prstGeom prst="rect">
                            <a:avLst/>
                          </a:prstGeom>
                          <a:ln>
                            <a:noFill/>
                          </a:ln>
                        </wps:spPr>
                        <wps:txbx>
                          <w:txbxContent>
                            <w:p w14:paraId="328953C6" w14:textId="77777777" w:rsidR="00B40639" w:rsidRDefault="00000000">
                              <w:pPr>
                                <w:spacing w:after="160" w:line="259" w:lineRule="auto"/>
                                <w:ind w:left="0" w:right="0" w:firstLine="0"/>
                                <w:jc w:val="left"/>
                              </w:pPr>
                              <w:r>
                                <w:rPr>
                                  <w:sz w:val="4"/>
                                </w:rPr>
                                <w:t xml:space="preserve"> </w:t>
                              </w:r>
                            </w:p>
                          </w:txbxContent>
                        </wps:txbx>
                        <wps:bodyPr horzOverflow="overflow" vert="horz" lIns="0" tIns="0" rIns="0" bIns="0" rtlCol="0">
                          <a:noAutofit/>
                        </wps:bodyPr>
                      </wps:wsp>
                      <wps:wsp>
                        <wps:cNvPr id="14369" name="Shape 14369"/>
                        <wps:cNvSpPr/>
                        <wps:spPr>
                          <a:xfrm>
                            <a:off x="0" y="609600"/>
                            <a:ext cx="245364" cy="32004"/>
                          </a:xfrm>
                          <a:custGeom>
                            <a:avLst/>
                            <a:gdLst/>
                            <a:ahLst/>
                            <a:cxnLst/>
                            <a:rect l="0" t="0" r="0" b="0"/>
                            <a:pathLst>
                              <a:path w="245364" h="32004">
                                <a:moveTo>
                                  <a:pt x="0" y="0"/>
                                </a:moveTo>
                                <a:lnTo>
                                  <a:pt x="245364" y="0"/>
                                </a:lnTo>
                                <a:lnTo>
                                  <a:pt x="245364" y="32004"/>
                                </a:lnTo>
                                <a:lnTo>
                                  <a:pt x="0" y="32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70" name="Shape 14370"/>
                        <wps:cNvSpPr/>
                        <wps:spPr>
                          <a:xfrm>
                            <a:off x="68580" y="609600"/>
                            <a:ext cx="108204" cy="32004"/>
                          </a:xfrm>
                          <a:custGeom>
                            <a:avLst/>
                            <a:gdLst/>
                            <a:ahLst/>
                            <a:cxnLst/>
                            <a:rect l="0" t="0" r="0" b="0"/>
                            <a:pathLst>
                              <a:path w="108204" h="32004">
                                <a:moveTo>
                                  <a:pt x="0" y="0"/>
                                </a:moveTo>
                                <a:lnTo>
                                  <a:pt x="108204" y="0"/>
                                </a:lnTo>
                                <a:lnTo>
                                  <a:pt x="108204" y="32004"/>
                                </a:lnTo>
                                <a:lnTo>
                                  <a:pt x="0" y="32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 name="Rectangle 789"/>
                        <wps:cNvSpPr/>
                        <wps:spPr>
                          <a:xfrm>
                            <a:off x="68580" y="614553"/>
                            <a:ext cx="7787" cy="35097"/>
                          </a:xfrm>
                          <a:prstGeom prst="rect">
                            <a:avLst/>
                          </a:prstGeom>
                          <a:ln>
                            <a:noFill/>
                          </a:ln>
                        </wps:spPr>
                        <wps:txbx>
                          <w:txbxContent>
                            <w:p w14:paraId="43ADD32F" w14:textId="77777777" w:rsidR="00B40639" w:rsidRDefault="00000000">
                              <w:pPr>
                                <w:spacing w:after="160" w:line="259" w:lineRule="auto"/>
                                <w:ind w:left="0" w:right="0" w:firstLine="0"/>
                                <w:jc w:val="left"/>
                              </w:pPr>
                              <w:r>
                                <w:rPr>
                                  <w:rFonts w:ascii="Calibri" w:eastAsia="Calibri" w:hAnsi="Calibri" w:cs="Calibri"/>
                                  <w:color w:val="FFFFFF"/>
                                  <w:sz w:val="4"/>
                                </w:rPr>
                                <w:t xml:space="preserve"> </w:t>
                              </w:r>
                            </w:p>
                          </w:txbxContent>
                        </wps:txbx>
                        <wps:bodyPr horzOverflow="overflow" vert="horz" lIns="0" tIns="0" rIns="0" bIns="0" rtlCol="0">
                          <a:noAutofit/>
                        </wps:bodyPr>
                      </wps:wsp>
                      <wps:wsp>
                        <wps:cNvPr id="14371" name="Shape 14371"/>
                        <wps:cNvSpPr/>
                        <wps:spPr>
                          <a:xfrm>
                            <a:off x="245364" y="609600"/>
                            <a:ext cx="795528" cy="32004"/>
                          </a:xfrm>
                          <a:custGeom>
                            <a:avLst/>
                            <a:gdLst/>
                            <a:ahLst/>
                            <a:cxnLst/>
                            <a:rect l="0" t="0" r="0" b="0"/>
                            <a:pathLst>
                              <a:path w="795528" h="32004">
                                <a:moveTo>
                                  <a:pt x="0" y="0"/>
                                </a:moveTo>
                                <a:lnTo>
                                  <a:pt x="795528" y="0"/>
                                </a:lnTo>
                                <a:lnTo>
                                  <a:pt x="795528" y="32004"/>
                                </a:lnTo>
                                <a:lnTo>
                                  <a:pt x="0" y="32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72" name="Shape 14372"/>
                        <wps:cNvSpPr/>
                        <wps:spPr>
                          <a:xfrm>
                            <a:off x="313944" y="609600"/>
                            <a:ext cx="658368" cy="32004"/>
                          </a:xfrm>
                          <a:custGeom>
                            <a:avLst/>
                            <a:gdLst/>
                            <a:ahLst/>
                            <a:cxnLst/>
                            <a:rect l="0" t="0" r="0" b="0"/>
                            <a:pathLst>
                              <a:path w="658368" h="32004">
                                <a:moveTo>
                                  <a:pt x="0" y="0"/>
                                </a:moveTo>
                                <a:lnTo>
                                  <a:pt x="658368" y="0"/>
                                </a:lnTo>
                                <a:lnTo>
                                  <a:pt x="658368" y="32004"/>
                                </a:lnTo>
                                <a:lnTo>
                                  <a:pt x="0" y="32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 name="Rectangle 792"/>
                        <wps:cNvSpPr/>
                        <wps:spPr>
                          <a:xfrm>
                            <a:off x="313944" y="614553"/>
                            <a:ext cx="7787" cy="35097"/>
                          </a:xfrm>
                          <a:prstGeom prst="rect">
                            <a:avLst/>
                          </a:prstGeom>
                          <a:ln>
                            <a:noFill/>
                          </a:ln>
                        </wps:spPr>
                        <wps:txbx>
                          <w:txbxContent>
                            <w:p w14:paraId="47C3215D" w14:textId="77777777" w:rsidR="00B40639" w:rsidRDefault="00000000">
                              <w:pPr>
                                <w:spacing w:after="160" w:line="259" w:lineRule="auto"/>
                                <w:ind w:left="0" w:right="0" w:firstLine="0"/>
                                <w:jc w:val="left"/>
                              </w:pPr>
                              <w:r>
                                <w:rPr>
                                  <w:rFonts w:ascii="Calibri" w:eastAsia="Calibri" w:hAnsi="Calibri" w:cs="Calibri"/>
                                  <w:color w:val="FFFFFF"/>
                                  <w:sz w:val="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534" style="width:101.28pt;height:50.52pt;mso-position-horizontal-relative:char;mso-position-vertical-relative:line" coordsize="12862,6416">
                <v:shape id="Shape 14373" style="position:absolute;width:2453;height:6096;left:0;top:0;" coordsize="245364,609600" path="m0,0l245364,0l245364,609600l0,609600l0,0">
                  <v:stroke weight="0pt" endcap="flat" joinstyle="miter" miterlimit="10" on="false" color="#000000" opacity="0"/>
                  <v:fill on="true" color="#000000"/>
                </v:shape>
                <v:shape id="Shape 14374" style="position:absolute;width:7955;height:2987;left:2453;top:0;" coordsize="795528,298704" path="m0,0l795528,0l795528,298704l0,298704l0,0">
                  <v:stroke weight="0pt" endcap="flat" joinstyle="miter" miterlimit="10" on="false" color="#000000" opacity="0"/>
                  <v:fill on="true" color="#000000"/>
                </v:shape>
                <v:shape id="Shape 14375" style="position:absolute;width:2453;height:6416;left:10408;top:0;" coordsize="245364,641604" path="m0,0l245364,0l245364,641604l0,641604l0,0">
                  <v:stroke weight="0pt" endcap="flat" joinstyle="miter" miterlimit="10" on="false" color="#000000" opacity="0"/>
                  <v:fill on="true" color="#000000"/>
                </v:shape>
                <v:rect id="Rectangle 786" style="position:absolute;width:86;height:381;left:3139;top:2984;" filled="f" stroked="f">
                  <v:textbox inset="0,0,0,0">
                    <w:txbxContent>
                      <w:p>
                        <w:pPr>
                          <w:spacing w:before="0" w:after="160" w:line="259" w:lineRule="auto"/>
                          <w:ind w:left="0" w:right="0" w:firstLine="0"/>
                          <w:jc w:val="left"/>
                        </w:pPr>
                        <w:r>
                          <w:rPr>
                            <w:sz w:val="4"/>
                          </w:rPr>
                          <w:t xml:space="preserve"> </w:t>
                        </w:r>
                      </w:p>
                    </w:txbxContent>
                  </v:textbox>
                </v:rect>
                <v:shape id="Shape 14376" style="position:absolute;width:2453;height:320;left:0;top:6096;" coordsize="245364,32004" path="m0,0l245364,0l245364,32004l0,32004l0,0">
                  <v:stroke weight="0pt" endcap="flat" joinstyle="miter" miterlimit="10" on="false" color="#000000" opacity="0"/>
                  <v:fill on="true" color="#000000"/>
                </v:shape>
                <v:shape id="Shape 14377" style="position:absolute;width:1082;height:320;left:685;top:6096;" coordsize="108204,32004" path="m0,0l108204,0l108204,32004l0,32004l0,0">
                  <v:stroke weight="0pt" endcap="flat" joinstyle="miter" miterlimit="10" on="false" color="#000000" opacity="0"/>
                  <v:fill on="true" color="#000000"/>
                </v:shape>
                <v:rect id="Rectangle 789" style="position:absolute;width:77;height:350;left:685;top:6145;" filled="f" stroked="f">
                  <v:textbox inset="0,0,0,0">
                    <w:txbxContent>
                      <w:p>
                        <w:pPr>
                          <w:spacing w:before="0" w:after="160" w:line="259" w:lineRule="auto"/>
                          <w:ind w:left="0" w:right="0" w:firstLine="0"/>
                          <w:jc w:val="left"/>
                        </w:pPr>
                        <w:r>
                          <w:rPr>
                            <w:rFonts w:cs="Calibri" w:hAnsi="Calibri" w:eastAsia="Calibri" w:ascii="Calibri"/>
                            <w:color w:val="ffffff"/>
                            <w:sz w:val="4"/>
                          </w:rPr>
                          <w:t xml:space="preserve"> </w:t>
                        </w:r>
                      </w:p>
                    </w:txbxContent>
                  </v:textbox>
                </v:rect>
                <v:shape id="Shape 14378" style="position:absolute;width:7955;height:320;left:2453;top:6096;" coordsize="795528,32004" path="m0,0l795528,0l795528,32004l0,32004l0,0">
                  <v:stroke weight="0pt" endcap="flat" joinstyle="miter" miterlimit="10" on="false" color="#000000" opacity="0"/>
                  <v:fill on="true" color="#000000"/>
                </v:shape>
                <v:shape id="Shape 14379" style="position:absolute;width:6583;height:320;left:3139;top:6096;" coordsize="658368,32004" path="m0,0l658368,0l658368,32004l0,32004l0,0">
                  <v:stroke weight="0pt" endcap="flat" joinstyle="miter" miterlimit="10" on="false" color="#000000" opacity="0"/>
                  <v:fill on="true" color="#000000"/>
                </v:shape>
                <v:rect id="Rectangle 792" style="position:absolute;width:77;height:350;left:3139;top:6145;" filled="f" stroked="f">
                  <v:textbox inset="0,0,0,0">
                    <w:txbxContent>
                      <w:p>
                        <w:pPr>
                          <w:spacing w:before="0" w:after="160" w:line="259" w:lineRule="auto"/>
                          <w:ind w:left="0" w:right="0" w:firstLine="0"/>
                          <w:jc w:val="left"/>
                        </w:pPr>
                        <w:r>
                          <w:rPr>
                            <w:rFonts w:cs="Calibri" w:hAnsi="Calibri" w:eastAsia="Calibri" w:ascii="Calibri"/>
                            <w:color w:val="ffffff"/>
                            <w:sz w:val="4"/>
                          </w:rPr>
                          <w:t xml:space="preserve"> </w:t>
                        </w:r>
                      </w:p>
                    </w:txbxContent>
                  </v:textbox>
                </v:rect>
              </v:group>
            </w:pict>
          </mc:Fallback>
        </mc:AlternateContent>
      </w:r>
      <w:r>
        <w:rPr>
          <w:color w:val="FFFFFF"/>
          <w:sz w:val="2"/>
        </w:rPr>
        <w:t xml:space="preserve"> </w:t>
      </w:r>
      <w:r>
        <w:rPr>
          <w:color w:val="FFFFFF"/>
          <w:sz w:val="2"/>
        </w:rPr>
        <w:tab/>
        <w:t xml:space="preserve"> </w:t>
      </w:r>
      <w:r>
        <w:rPr>
          <w:color w:val="FFFFFF"/>
          <w:sz w:val="2"/>
        </w:rPr>
        <w:tab/>
        <w:t xml:space="preserve"> </w:t>
      </w:r>
      <w:r>
        <w:rPr>
          <w:color w:val="FFFFFF"/>
          <w:sz w:val="2"/>
        </w:rPr>
        <w:tab/>
      </w:r>
      <w:r>
        <w:rPr>
          <w:sz w:val="2"/>
        </w:rPr>
        <w:t xml:space="preserve"> </w:t>
      </w:r>
      <w:r>
        <w:rPr>
          <w:sz w:val="2"/>
        </w:rPr>
        <w:tab/>
      </w:r>
      <w:r>
        <w:rPr>
          <w:rFonts w:ascii="Calibri" w:eastAsia="Calibri" w:hAnsi="Calibri" w:cs="Calibri"/>
          <w:noProof/>
          <w:sz w:val="22"/>
        </w:rPr>
        <mc:AlternateContent>
          <mc:Choice Requires="wpg">
            <w:drawing>
              <wp:inline distT="0" distB="0" distL="0" distR="0" wp14:anchorId="13842A3E" wp14:editId="505538A8">
                <wp:extent cx="1452677" cy="641604"/>
                <wp:effectExtent l="0" t="0" r="0" b="0"/>
                <wp:docPr id="12535" name="Group 12535"/>
                <wp:cNvGraphicFramePr/>
                <a:graphic xmlns:a="http://schemas.openxmlformats.org/drawingml/2006/main">
                  <a:graphicData uri="http://schemas.microsoft.com/office/word/2010/wordprocessingGroup">
                    <wpg:wgp>
                      <wpg:cNvGrpSpPr/>
                      <wpg:grpSpPr>
                        <a:xfrm>
                          <a:off x="0" y="0"/>
                          <a:ext cx="1452677" cy="641604"/>
                          <a:chOff x="0" y="0"/>
                          <a:chExt cx="1452677" cy="641604"/>
                        </a:xfrm>
                      </wpg:grpSpPr>
                      <wps:wsp>
                        <wps:cNvPr id="14380" name="Shape 14380"/>
                        <wps:cNvSpPr/>
                        <wps:spPr>
                          <a:xfrm>
                            <a:off x="0" y="0"/>
                            <a:ext cx="472440" cy="641604"/>
                          </a:xfrm>
                          <a:custGeom>
                            <a:avLst/>
                            <a:gdLst/>
                            <a:ahLst/>
                            <a:cxnLst/>
                            <a:rect l="0" t="0" r="0" b="0"/>
                            <a:pathLst>
                              <a:path w="472440" h="641604">
                                <a:moveTo>
                                  <a:pt x="0" y="0"/>
                                </a:moveTo>
                                <a:lnTo>
                                  <a:pt x="472440" y="0"/>
                                </a:lnTo>
                                <a:lnTo>
                                  <a:pt x="472440" y="641604"/>
                                </a:lnTo>
                                <a:lnTo>
                                  <a:pt x="0" y="641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1" name="Shape 14381"/>
                        <wps:cNvSpPr/>
                        <wps:spPr>
                          <a:xfrm>
                            <a:off x="68580" y="0"/>
                            <a:ext cx="335280" cy="15240"/>
                          </a:xfrm>
                          <a:custGeom>
                            <a:avLst/>
                            <a:gdLst/>
                            <a:ahLst/>
                            <a:cxnLst/>
                            <a:rect l="0" t="0" r="0" b="0"/>
                            <a:pathLst>
                              <a:path w="335280" h="15240">
                                <a:moveTo>
                                  <a:pt x="0" y="0"/>
                                </a:moveTo>
                                <a:lnTo>
                                  <a:pt x="335280" y="0"/>
                                </a:lnTo>
                                <a:lnTo>
                                  <a:pt x="335280"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5" name="Rectangle 775"/>
                        <wps:cNvSpPr/>
                        <wps:spPr>
                          <a:xfrm>
                            <a:off x="68580" y="1329"/>
                            <a:ext cx="4054" cy="17950"/>
                          </a:xfrm>
                          <a:prstGeom prst="rect">
                            <a:avLst/>
                          </a:prstGeom>
                          <a:ln>
                            <a:noFill/>
                          </a:ln>
                        </wps:spPr>
                        <wps:txbx>
                          <w:txbxContent>
                            <w:p w14:paraId="760DE55C" w14:textId="77777777" w:rsidR="00B40639" w:rsidRDefault="00000000">
                              <w:pPr>
                                <w:spacing w:after="160" w:line="259" w:lineRule="auto"/>
                                <w:ind w:left="0" w:right="0" w:firstLine="0"/>
                                <w:jc w:val="left"/>
                              </w:pPr>
                              <w:r>
                                <w:rPr>
                                  <w:color w:val="FFFFFF"/>
                                  <w:sz w:val="2"/>
                                </w:rPr>
                                <w:t xml:space="preserve"> </w:t>
                              </w:r>
                            </w:p>
                          </w:txbxContent>
                        </wps:txbx>
                        <wps:bodyPr horzOverflow="overflow" vert="horz" lIns="0" tIns="0" rIns="0" bIns="0" rtlCol="0">
                          <a:noAutofit/>
                        </wps:bodyPr>
                      </wps:wsp>
                      <wps:wsp>
                        <wps:cNvPr id="14382" name="Shape 14382"/>
                        <wps:cNvSpPr/>
                        <wps:spPr>
                          <a:xfrm>
                            <a:off x="472440" y="0"/>
                            <a:ext cx="243840" cy="149352"/>
                          </a:xfrm>
                          <a:custGeom>
                            <a:avLst/>
                            <a:gdLst/>
                            <a:ahLst/>
                            <a:cxnLst/>
                            <a:rect l="0" t="0" r="0" b="0"/>
                            <a:pathLst>
                              <a:path w="243840" h="149352">
                                <a:moveTo>
                                  <a:pt x="0" y="0"/>
                                </a:moveTo>
                                <a:lnTo>
                                  <a:pt x="243840" y="0"/>
                                </a:lnTo>
                                <a:lnTo>
                                  <a:pt x="243840" y="149352"/>
                                </a:lnTo>
                                <a:lnTo>
                                  <a:pt x="0" y="149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3" name="Shape 14383"/>
                        <wps:cNvSpPr/>
                        <wps:spPr>
                          <a:xfrm>
                            <a:off x="541020" y="0"/>
                            <a:ext cx="106680" cy="15240"/>
                          </a:xfrm>
                          <a:custGeom>
                            <a:avLst/>
                            <a:gdLst/>
                            <a:ahLst/>
                            <a:cxnLst/>
                            <a:rect l="0" t="0" r="0" b="0"/>
                            <a:pathLst>
                              <a:path w="106680" h="15240">
                                <a:moveTo>
                                  <a:pt x="0" y="0"/>
                                </a:moveTo>
                                <a:lnTo>
                                  <a:pt x="106680" y="0"/>
                                </a:lnTo>
                                <a:lnTo>
                                  <a:pt x="106680"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 name="Rectangle 778"/>
                        <wps:cNvSpPr/>
                        <wps:spPr>
                          <a:xfrm>
                            <a:off x="541020" y="3048"/>
                            <a:ext cx="3664" cy="16516"/>
                          </a:xfrm>
                          <a:prstGeom prst="rect">
                            <a:avLst/>
                          </a:prstGeom>
                          <a:ln>
                            <a:noFill/>
                          </a:ln>
                        </wps:spPr>
                        <wps:txbx>
                          <w:txbxContent>
                            <w:p w14:paraId="3BC69CD6" w14:textId="77777777" w:rsidR="00B40639" w:rsidRDefault="00000000">
                              <w:pPr>
                                <w:spacing w:after="160" w:line="259" w:lineRule="auto"/>
                                <w:ind w:left="0" w:right="0" w:firstLine="0"/>
                                <w:jc w:val="left"/>
                              </w:pPr>
                              <w:r>
                                <w:rPr>
                                  <w:rFonts w:ascii="Calibri" w:eastAsia="Calibri" w:hAnsi="Calibri" w:cs="Calibri"/>
                                  <w:color w:val="FFFFFF"/>
                                  <w:sz w:val="2"/>
                                </w:rPr>
                                <w:t xml:space="preserve"> </w:t>
                              </w:r>
                            </w:p>
                          </w:txbxContent>
                        </wps:txbx>
                        <wps:bodyPr horzOverflow="overflow" vert="horz" lIns="0" tIns="0" rIns="0" bIns="0" rtlCol="0">
                          <a:noAutofit/>
                        </wps:bodyPr>
                      </wps:wsp>
                      <wps:wsp>
                        <wps:cNvPr id="14384" name="Shape 14384"/>
                        <wps:cNvSpPr/>
                        <wps:spPr>
                          <a:xfrm>
                            <a:off x="716280" y="0"/>
                            <a:ext cx="245364" cy="149352"/>
                          </a:xfrm>
                          <a:custGeom>
                            <a:avLst/>
                            <a:gdLst/>
                            <a:ahLst/>
                            <a:cxnLst/>
                            <a:rect l="0" t="0" r="0" b="0"/>
                            <a:pathLst>
                              <a:path w="245364" h="149352">
                                <a:moveTo>
                                  <a:pt x="0" y="0"/>
                                </a:moveTo>
                                <a:lnTo>
                                  <a:pt x="245364" y="0"/>
                                </a:lnTo>
                                <a:lnTo>
                                  <a:pt x="245364" y="149352"/>
                                </a:lnTo>
                                <a:lnTo>
                                  <a:pt x="0" y="149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5" name="Shape 14385"/>
                        <wps:cNvSpPr/>
                        <wps:spPr>
                          <a:xfrm>
                            <a:off x="784860" y="0"/>
                            <a:ext cx="108204" cy="15240"/>
                          </a:xfrm>
                          <a:custGeom>
                            <a:avLst/>
                            <a:gdLst/>
                            <a:ahLst/>
                            <a:cxnLst/>
                            <a:rect l="0" t="0" r="0" b="0"/>
                            <a:pathLst>
                              <a:path w="108204" h="15240">
                                <a:moveTo>
                                  <a:pt x="0" y="0"/>
                                </a:moveTo>
                                <a:lnTo>
                                  <a:pt x="108204" y="0"/>
                                </a:lnTo>
                                <a:lnTo>
                                  <a:pt x="10820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 name="Rectangle 781"/>
                        <wps:cNvSpPr/>
                        <wps:spPr>
                          <a:xfrm>
                            <a:off x="784860" y="3048"/>
                            <a:ext cx="3664" cy="16516"/>
                          </a:xfrm>
                          <a:prstGeom prst="rect">
                            <a:avLst/>
                          </a:prstGeom>
                          <a:ln>
                            <a:noFill/>
                          </a:ln>
                        </wps:spPr>
                        <wps:txbx>
                          <w:txbxContent>
                            <w:p w14:paraId="1B3C0C3E" w14:textId="77777777" w:rsidR="00B40639" w:rsidRDefault="00000000">
                              <w:pPr>
                                <w:spacing w:after="160" w:line="259" w:lineRule="auto"/>
                                <w:ind w:left="0" w:right="0" w:firstLine="0"/>
                                <w:jc w:val="left"/>
                              </w:pPr>
                              <w:r>
                                <w:rPr>
                                  <w:rFonts w:ascii="Calibri" w:eastAsia="Calibri" w:hAnsi="Calibri" w:cs="Calibri"/>
                                  <w:color w:val="FFFFFF"/>
                                  <w:sz w:val="2"/>
                                </w:rPr>
                                <w:t xml:space="preserve"> </w:t>
                              </w:r>
                            </w:p>
                          </w:txbxContent>
                        </wps:txbx>
                        <wps:bodyPr horzOverflow="overflow" vert="horz" lIns="0" tIns="0" rIns="0" bIns="0" rtlCol="0">
                          <a:noAutofit/>
                        </wps:bodyPr>
                      </wps:wsp>
                      <wps:wsp>
                        <wps:cNvPr id="14386" name="Shape 14386"/>
                        <wps:cNvSpPr/>
                        <wps:spPr>
                          <a:xfrm>
                            <a:off x="961644" y="0"/>
                            <a:ext cx="491033" cy="641604"/>
                          </a:xfrm>
                          <a:custGeom>
                            <a:avLst/>
                            <a:gdLst/>
                            <a:ahLst/>
                            <a:cxnLst/>
                            <a:rect l="0" t="0" r="0" b="0"/>
                            <a:pathLst>
                              <a:path w="491033" h="641604">
                                <a:moveTo>
                                  <a:pt x="0" y="0"/>
                                </a:moveTo>
                                <a:lnTo>
                                  <a:pt x="491033" y="0"/>
                                </a:lnTo>
                                <a:lnTo>
                                  <a:pt x="491033" y="641604"/>
                                </a:lnTo>
                                <a:lnTo>
                                  <a:pt x="0" y="641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7" name="Shape 14387"/>
                        <wps:cNvSpPr/>
                        <wps:spPr>
                          <a:xfrm>
                            <a:off x="1030224" y="0"/>
                            <a:ext cx="353873" cy="15240"/>
                          </a:xfrm>
                          <a:custGeom>
                            <a:avLst/>
                            <a:gdLst/>
                            <a:ahLst/>
                            <a:cxnLst/>
                            <a:rect l="0" t="0" r="0" b="0"/>
                            <a:pathLst>
                              <a:path w="353873" h="15240">
                                <a:moveTo>
                                  <a:pt x="0" y="0"/>
                                </a:moveTo>
                                <a:lnTo>
                                  <a:pt x="353873" y="0"/>
                                </a:lnTo>
                                <a:lnTo>
                                  <a:pt x="353873"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 name="Rectangle 784"/>
                        <wps:cNvSpPr/>
                        <wps:spPr>
                          <a:xfrm>
                            <a:off x="1030224" y="3048"/>
                            <a:ext cx="3665" cy="16516"/>
                          </a:xfrm>
                          <a:prstGeom prst="rect">
                            <a:avLst/>
                          </a:prstGeom>
                          <a:ln>
                            <a:noFill/>
                          </a:ln>
                        </wps:spPr>
                        <wps:txbx>
                          <w:txbxContent>
                            <w:p w14:paraId="603869C0" w14:textId="77777777" w:rsidR="00B40639" w:rsidRDefault="00000000">
                              <w:pPr>
                                <w:spacing w:after="160" w:line="259" w:lineRule="auto"/>
                                <w:ind w:left="0" w:right="0" w:firstLine="0"/>
                                <w:jc w:val="left"/>
                              </w:pPr>
                              <w:r>
                                <w:rPr>
                                  <w:rFonts w:ascii="Calibri" w:eastAsia="Calibri" w:hAnsi="Calibri" w:cs="Calibri"/>
                                  <w:color w:val="FFFFFF"/>
                                  <w:sz w:val="2"/>
                                </w:rPr>
                                <w:t xml:space="preserve"> </w:t>
                              </w:r>
                            </w:p>
                          </w:txbxContent>
                        </wps:txbx>
                        <wps:bodyPr horzOverflow="overflow" vert="horz" lIns="0" tIns="0" rIns="0" bIns="0" rtlCol="0">
                          <a:noAutofit/>
                        </wps:bodyPr>
                      </wps:wsp>
                      <wps:wsp>
                        <wps:cNvPr id="785" name="Rectangle 785"/>
                        <wps:cNvSpPr/>
                        <wps:spPr>
                          <a:xfrm>
                            <a:off x="541020" y="154305"/>
                            <a:ext cx="7787" cy="35097"/>
                          </a:xfrm>
                          <a:prstGeom prst="rect">
                            <a:avLst/>
                          </a:prstGeom>
                          <a:ln>
                            <a:noFill/>
                          </a:ln>
                        </wps:spPr>
                        <wps:txbx>
                          <w:txbxContent>
                            <w:p w14:paraId="2FE24412" w14:textId="77777777" w:rsidR="00B40639" w:rsidRDefault="00000000">
                              <w:pPr>
                                <w:spacing w:after="160" w:line="259" w:lineRule="auto"/>
                                <w:ind w:left="0" w:right="0" w:firstLine="0"/>
                                <w:jc w:val="left"/>
                              </w:pPr>
                              <w:r>
                                <w:rPr>
                                  <w:rFonts w:ascii="Calibri" w:eastAsia="Calibri" w:hAnsi="Calibri" w:cs="Calibri"/>
                                  <w:sz w:val="4"/>
                                </w:rPr>
                                <w:t xml:space="preserve"> </w:t>
                              </w:r>
                            </w:p>
                          </w:txbxContent>
                        </wps:txbx>
                        <wps:bodyPr horzOverflow="overflow" vert="horz" lIns="0" tIns="0" rIns="0" bIns="0" rtlCol="0">
                          <a:noAutofit/>
                        </wps:bodyPr>
                      </wps:wsp>
                      <wps:wsp>
                        <wps:cNvPr id="14388" name="Shape 14388"/>
                        <wps:cNvSpPr/>
                        <wps:spPr>
                          <a:xfrm>
                            <a:off x="472440" y="609600"/>
                            <a:ext cx="489204" cy="32004"/>
                          </a:xfrm>
                          <a:custGeom>
                            <a:avLst/>
                            <a:gdLst/>
                            <a:ahLst/>
                            <a:cxnLst/>
                            <a:rect l="0" t="0" r="0" b="0"/>
                            <a:pathLst>
                              <a:path w="489204" h="32004">
                                <a:moveTo>
                                  <a:pt x="0" y="0"/>
                                </a:moveTo>
                                <a:lnTo>
                                  <a:pt x="489204" y="0"/>
                                </a:lnTo>
                                <a:lnTo>
                                  <a:pt x="489204" y="32004"/>
                                </a:lnTo>
                                <a:lnTo>
                                  <a:pt x="0" y="32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389" name="Shape 14389"/>
                        <wps:cNvSpPr/>
                        <wps:spPr>
                          <a:xfrm>
                            <a:off x="541020" y="609600"/>
                            <a:ext cx="352044" cy="32004"/>
                          </a:xfrm>
                          <a:custGeom>
                            <a:avLst/>
                            <a:gdLst/>
                            <a:ahLst/>
                            <a:cxnLst/>
                            <a:rect l="0" t="0" r="0" b="0"/>
                            <a:pathLst>
                              <a:path w="352044" h="32004">
                                <a:moveTo>
                                  <a:pt x="0" y="0"/>
                                </a:moveTo>
                                <a:lnTo>
                                  <a:pt x="352044" y="0"/>
                                </a:lnTo>
                                <a:lnTo>
                                  <a:pt x="352044" y="32004"/>
                                </a:lnTo>
                                <a:lnTo>
                                  <a:pt x="0" y="320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 name="Rectangle 795"/>
                        <wps:cNvSpPr/>
                        <wps:spPr>
                          <a:xfrm>
                            <a:off x="541020" y="614553"/>
                            <a:ext cx="7787" cy="35097"/>
                          </a:xfrm>
                          <a:prstGeom prst="rect">
                            <a:avLst/>
                          </a:prstGeom>
                          <a:ln>
                            <a:noFill/>
                          </a:ln>
                        </wps:spPr>
                        <wps:txbx>
                          <w:txbxContent>
                            <w:p w14:paraId="1F19DE46" w14:textId="77777777" w:rsidR="00B40639" w:rsidRDefault="00000000">
                              <w:pPr>
                                <w:spacing w:after="160" w:line="259" w:lineRule="auto"/>
                                <w:ind w:left="0" w:right="0" w:firstLine="0"/>
                                <w:jc w:val="left"/>
                              </w:pPr>
                              <w:r>
                                <w:rPr>
                                  <w:rFonts w:ascii="Calibri" w:eastAsia="Calibri" w:hAnsi="Calibri" w:cs="Calibri"/>
                                  <w:color w:val="FFFFFF"/>
                                  <w:sz w:val="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535" style="width:114.384pt;height:50.52pt;mso-position-horizontal-relative:char;mso-position-vertical-relative:line" coordsize="14526,6416">
                <v:shape id="Shape 14390" style="position:absolute;width:4724;height:6416;left:0;top:0;" coordsize="472440,641604" path="m0,0l472440,0l472440,641604l0,641604l0,0">
                  <v:stroke weight="0pt" endcap="flat" joinstyle="miter" miterlimit="10" on="false" color="#000000" opacity="0"/>
                  <v:fill on="true" color="#000000"/>
                </v:shape>
                <v:shape id="Shape 14391" style="position:absolute;width:3352;height:152;left:685;top:0;" coordsize="335280,15240" path="m0,0l335280,0l335280,15240l0,15240l0,0">
                  <v:stroke weight="0pt" endcap="flat" joinstyle="miter" miterlimit="10" on="false" color="#000000" opacity="0"/>
                  <v:fill on="true" color="#000000"/>
                </v:shape>
                <v:rect id="Rectangle 775" style="position:absolute;width:40;height:179;left:685;top:13;" filled="f" stroked="f">
                  <v:textbox inset="0,0,0,0">
                    <w:txbxContent>
                      <w:p>
                        <w:pPr>
                          <w:spacing w:before="0" w:after="160" w:line="259" w:lineRule="auto"/>
                          <w:ind w:left="0" w:right="0" w:firstLine="0"/>
                          <w:jc w:val="left"/>
                        </w:pPr>
                        <w:r>
                          <w:rPr>
                            <w:color w:val="ffffff"/>
                            <w:sz w:val="2"/>
                          </w:rPr>
                          <w:t xml:space="preserve"> </w:t>
                        </w:r>
                      </w:p>
                    </w:txbxContent>
                  </v:textbox>
                </v:rect>
                <v:shape id="Shape 14392" style="position:absolute;width:2438;height:1493;left:4724;top:0;" coordsize="243840,149352" path="m0,0l243840,0l243840,149352l0,149352l0,0">
                  <v:stroke weight="0pt" endcap="flat" joinstyle="miter" miterlimit="10" on="false" color="#000000" opacity="0"/>
                  <v:fill on="true" color="#000000"/>
                </v:shape>
                <v:shape id="Shape 14393" style="position:absolute;width:1066;height:152;left:5410;top:0;" coordsize="106680,15240" path="m0,0l106680,0l106680,15240l0,15240l0,0">
                  <v:stroke weight="0pt" endcap="flat" joinstyle="miter" miterlimit="10" on="false" color="#000000" opacity="0"/>
                  <v:fill on="true" color="#000000"/>
                </v:shape>
                <v:rect id="Rectangle 778" style="position:absolute;width:36;height:165;left:5410;top:30;" filled="f" stroked="f">
                  <v:textbox inset="0,0,0,0">
                    <w:txbxContent>
                      <w:p>
                        <w:pPr>
                          <w:spacing w:before="0" w:after="160" w:line="259" w:lineRule="auto"/>
                          <w:ind w:left="0" w:right="0" w:firstLine="0"/>
                          <w:jc w:val="left"/>
                        </w:pPr>
                        <w:r>
                          <w:rPr>
                            <w:rFonts w:cs="Calibri" w:hAnsi="Calibri" w:eastAsia="Calibri" w:ascii="Calibri"/>
                            <w:color w:val="ffffff"/>
                            <w:sz w:val="2"/>
                          </w:rPr>
                          <w:t xml:space="preserve"> </w:t>
                        </w:r>
                      </w:p>
                    </w:txbxContent>
                  </v:textbox>
                </v:rect>
                <v:shape id="Shape 14394" style="position:absolute;width:2453;height:1493;left:7162;top:0;" coordsize="245364,149352" path="m0,0l245364,0l245364,149352l0,149352l0,0">
                  <v:stroke weight="0pt" endcap="flat" joinstyle="miter" miterlimit="10" on="false" color="#000000" opacity="0"/>
                  <v:fill on="true" color="#000000"/>
                </v:shape>
                <v:shape id="Shape 14395" style="position:absolute;width:1082;height:152;left:7848;top:0;" coordsize="108204,15240" path="m0,0l108204,0l108204,15240l0,15240l0,0">
                  <v:stroke weight="0pt" endcap="flat" joinstyle="miter" miterlimit="10" on="false" color="#000000" opacity="0"/>
                  <v:fill on="true" color="#000000"/>
                </v:shape>
                <v:rect id="Rectangle 781" style="position:absolute;width:36;height:165;left:7848;top:30;" filled="f" stroked="f">
                  <v:textbox inset="0,0,0,0">
                    <w:txbxContent>
                      <w:p>
                        <w:pPr>
                          <w:spacing w:before="0" w:after="160" w:line="259" w:lineRule="auto"/>
                          <w:ind w:left="0" w:right="0" w:firstLine="0"/>
                          <w:jc w:val="left"/>
                        </w:pPr>
                        <w:r>
                          <w:rPr>
                            <w:rFonts w:cs="Calibri" w:hAnsi="Calibri" w:eastAsia="Calibri" w:ascii="Calibri"/>
                            <w:color w:val="ffffff"/>
                            <w:sz w:val="2"/>
                          </w:rPr>
                          <w:t xml:space="preserve"> </w:t>
                        </w:r>
                      </w:p>
                    </w:txbxContent>
                  </v:textbox>
                </v:rect>
                <v:shape id="Shape 14396" style="position:absolute;width:4910;height:6416;left:9616;top:0;" coordsize="491033,641604" path="m0,0l491033,0l491033,641604l0,641604l0,0">
                  <v:stroke weight="0pt" endcap="flat" joinstyle="miter" miterlimit="10" on="false" color="#000000" opacity="0"/>
                  <v:fill on="true" color="#000000"/>
                </v:shape>
                <v:shape id="Shape 14397" style="position:absolute;width:3538;height:152;left:10302;top:0;" coordsize="353873,15240" path="m0,0l353873,0l353873,15240l0,15240l0,0">
                  <v:stroke weight="0pt" endcap="flat" joinstyle="miter" miterlimit="10" on="false" color="#000000" opacity="0"/>
                  <v:fill on="true" color="#000000"/>
                </v:shape>
                <v:rect id="Rectangle 784" style="position:absolute;width:36;height:165;left:10302;top:30;" filled="f" stroked="f">
                  <v:textbox inset="0,0,0,0">
                    <w:txbxContent>
                      <w:p>
                        <w:pPr>
                          <w:spacing w:before="0" w:after="160" w:line="259" w:lineRule="auto"/>
                          <w:ind w:left="0" w:right="0" w:firstLine="0"/>
                          <w:jc w:val="left"/>
                        </w:pPr>
                        <w:r>
                          <w:rPr>
                            <w:rFonts w:cs="Calibri" w:hAnsi="Calibri" w:eastAsia="Calibri" w:ascii="Calibri"/>
                            <w:color w:val="ffffff"/>
                            <w:sz w:val="2"/>
                          </w:rPr>
                          <w:t xml:space="preserve"> </w:t>
                        </w:r>
                      </w:p>
                    </w:txbxContent>
                  </v:textbox>
                </v:rect>
                <v:rect id="Rectangle 785" style="position:absolute;width:77;height:350;left:5410;top:1543;" filled="f" stroked="f">
                  <v:textbox inset="0,0,0,0">
                    <w:txbxContent>
                      <w:p>
                        <w:pPr>
                          <w:spacing w:before="0" w:after="160" w:line="259" w:lineRule="auto"/>
                          <w:ind w:left="0" w:right="0" w:firstLine="0"/>
                          <w:jc w:val="left"/>
                        </w:pPr>
                        <w:r>
                          <w:rPr>
                            <w:rFonts w:cs="Calibri" w:hAnsi="Calibri" w:eastAsia="Calibri" w:ascii="Calibri"/>
                            <w:sz w:val="4"/>
                          </w:rPr>
                          <w:t xml:space="preserve"> </w:t>
                        </w:r>
                      </w:p>
                    </w:txbxContent>
                  </v:textbox>
                </v:rect>
                <v:shape id="Shape 14398" style="position:absolute;width:4892;height:320;left:4724;top:6096;" coordsize="489204,32004" path="m0,0l489204,0l489204,32004l0,32004l0,0">
                  <v:stroke weight="0pt" endcap="flat" joinstyle="miter" miterlimit="10" on="false" color="#000000" opacity="0"/>
                  <v:fill on="true" color="#000000"/>
                </v:shape>
                <v:shape id="Shape 14399" style="position:absolute;width:3520;height:320;left:5410;top:6096;" coordsize="352044,32004" path="m0,0l352044,0l352044,32004l0,32004l0,0">
                  <v:stroke weight="0pt" endcap="flat" joinstyle="miter" miterlimit="10" on="false" color="#000000" opacity="0"/>
                  <v:fill on="true" color="#000000"/>
                </v:shape>
                <v:rect id="Rectangle 795" style="position:absolute;width:77;height:350;left:5410;top:6145;" filled="f" stroked="f">
                  <v:textbox inset="0,0,0,0">
                    <w:txbxContent>
                      <w:p>
                        <w:pPr>
                          <w:spacing w:before="0" w:after="160" w:line="259" w:lineRule="auto"/>
                          <w:ind w:left="0" w:right="0" w:firstLine="0"/>
                          <w:jc w:val="left"/>
                        </w:pPr>
                        <w:r>
                          <w:rPr>
                            <w:rFonts w:cs="Calibri" w:hAnsi="Calibri" w:eastAsia="Calibri" w:ascii="Calibri"/>
                            <w:color w:val="ffffff"/>
                            <w:sz w:val="4"/>
                          </w:rPr>
                          <w:t xml:space="preserve"> </w:t>
                        </w:r>
                      </w:p>
                    </w:txbxContent>
                  </v:textbox>
                </v:rect>
              </v:group>
            </w:pict>
          </mc:Fallback>
        </mc:AlternateContent>
      </w:r>
    </w:p>
    <w:p w14:paraId="70AFC4D4" w14:textId="77777777" w:rsidR="00B40639" w:rsidRDefault="00000000">
      <w:pPr>
        <w:spacing w:after="399" w:line="259" w:lineRule="auto"/>
        <w:ind w:left="0" w:right="0" w:firstLine="0"/>
        <w:jc w:val="left"/>
      </w:pPr>
      <w:r>
        <w:rPr>
          <w:sz w:val="4"/>
        </w:rPr>
        <w:t xml:space="preserve"> </w:t>
      </w:r>
    </w:p>
    <w:p w14:paraId="221EDDB9" w14:textId="77777777" w:rsidR="00B40639" w:rsidRDefault="00000000">
      <w:pPr>
        <w:spacing w:after="201" w:line="250" w:lineRule="auto"/>
        <w:ind w:left="9" w:right="274"/>
      </w:pPr>
      <w:r>
        <w:rPr>
          <w:sz w:val="16"/>
        </w:rPr>
        <w:t>Fig 3. Features of Faces Detection</w:t>
      </w:r>
      <w:r>
        <w:rPr>
          <w:sz w:val="22"/>
        </w:rPr>
        <w:t xml:space="preserve"> </w:t>
      </w:r>
    </w:p>
    <w:p w14:paraId="152CBA7B" w14:textId="77777777" w:rsidR="00B40639" w:rsidRDefault="00000000">
      <w:pPr>
        <w:spacing w:after="8"/>
        <w:ind w:left="9" w:right="282"/>
      </w:pPr>
      <w:r>
        <w:t xml:space="preserve">For example, consider </w:t>
      </w:r>
      <w:proofErr w:type="gramStart"/>
      <w:r>
        <w:t>a  block</w:t>
      </w:r>
      <w:proofErr w:type="gramEnd"/>
      <w:r>
        <w:t xml:space="preserve"> of image and vertical edge feature as shown </w:t>
      </w:r>
    </w:p>
    <w:tbl>
      <w:tblPr>
        <w:tblStyle w:val="TableGrid"/>
        <w:tblW w:w="3808" w:type="dxa"/>
        <w:tblInd w:w="528" w:type="dxa"/>
        <w:tblCellMar>
          <w:top w:w="19" w:type="dxa"/>
          <w:left w:w="103" w:type="dxa"/>
          <w:bottom w:w="0" w:type="dxa"/>
          <w:right w:w="115" w:type="dxa"/>
        </w:tblCellMar>
        <w:tblLook w:val="04A0" w:firstRow="1" w:lastRow="0" w:firstColumn="1" w:lastColumn="0" w:noHBand="0" w:noVBand="1"/>
      </w:tblPr>
      <w:tblGrid>
        <w:gridCol w:w="635"/>
        <w:gridCol w:w="634"/>
        <w:gridCol w:w="1270"/>
        <w:gridCol w:w="641"/>
        <w:gridCol w:w="628"/>
      </w:tblGrid>
      <w:tr w:rsidR="00B40639" w14:paraId="386F8E89" w14:textId="77777777">
        <w:trPr>
          <w:trHeight w:val="254"/>
        </w:trPr>
        <w:tc>
          <w:tcPr>
            <w:tcW w:w="636" w:type="dxa"/>
            <w:tcBorders>
              <w:top w:val="single" w:sz="12" w:space="0" w:color="000000"/>
              <w:left w:val="single" w:sz="12" w:space="0" w:color="000000"/>
              <w:bottom w:val="single" w:sz="12" w:space="0" w:color="000000"/>
              <w:right w:val="single" w:sz="12" w:space="0" w:color="000000"/>
            </w:tcBorders>
          </w:tcPr>
          <w:p w14:paraId="6FFAC3F7" w14:textId="77777777" w:rsidR="00B40639" w:rsidRDefault="00000000">
            <w:pPr>
              <w:spacing w:after="0" w:line="259" w:lineRule="auto"/>
              <w:ind w:left="8" w:right="0" w:firstLine="0"/>
              <w:jc w:val="center"/>
            </w:pPr>
            <w:r>
              <w:t xml:space="preserve">5 </w:t>
            </w:r>
          </w:p>
        </w:tc>
        <w:tc>
          <w:tcPr>
            <w:tcW w:w="634" w:type="dxa"/>
            <w:tcBorders>
              <w:top w:val="single" w:sz="12" w:space="0" w:color="000000"/>
              <w:left w:val="single" w:sz="12" w:space="0" w:color="000000"/>
              <w:bottom w:val="single" w:sz="12" w:space="0" w:color="000000"/>
              <w:right w:val="single" w:sz="12" w:space="0" w:color="000000"/>
            </w:tcBorders>
          </w:tcPr>
          <w:p w14:paraId="023CDF48" w14:textId="77777777" w:rsidR="00B40639" w:rsidRDefault="00000000">
            <w:pPr>
              <w:spacing w:after="0" w:line="259" w:lineRule="auto"/>
              <w:ind w:left="11" w:right="0" w:firstLine="0"/>
              <w:jc w:val="center"/>
            </w:pPr>
            <w:r>
              <w:t xml:space="preserve">3 </w:t>
            </w:r>
          </w:p>
        </w:tc>
        <w:tc>
          <w:tcPr>
            <w:tcW w:w="1270" w:type="dxa"/>
            <w:vMerge w:val="restart"/>
            <w:tcBorders>
              <w:top w:val="nil"/>
              <w:left w:val="single" w:sz="12" w:space="0" w:color="000000"/>
              <w:bottom w:val="nil"/>
              <w:right w:val="single" w:sz="12" w:space="0" w:color="000000"/>
            </w:tcBorders>
          </w:tcPr>
          <w:p w14:paraId="744E8D11" w14:textId="77777777" w:rsidR="00B40639" w:rsidRDefault="00000000">
            <w:pPr>
              <w:spacing w:after="18" w:line="259" w:lineRule="auto"/>
              <w:ind w:left="7" w:right="0" w:firstLine="0"/>
              <w:jc w:val="left"/>
            </w:pPr>
            <w:r>
              <w:t xml:space="preserve"> </w:t>
            </w:r>
            <w:r>
              <w:tab/>
              <w:t xml:space="preserve"> </w:t>
            </w:r>
          </w:p>
          <w:p w14:paraId="0486C310" w14:textId="77777777" w:rsidR="00B40639" w:rsidRDefault="00000000">
            <w:pPr>
              <w:spacing w:after="0" w:line="259" w:lineRule="auto"/>
              <w:ind w:left="7" w:right="0" w:firstLine="0"/>
              <w:jc w:val="left"/>
            </w:pPr>
            <w:r>
              <w:t xml:space="preserve"> </w:t>
            </w:r>
            <w:r>
              <w:tab/>
              <w:t xml:space="preserve"> </w:t>
            </w:r>
          </w:p>
        </w:tc>
        <w:tc>
          <w:tcPr>
            <w:tcW w:w="641" w:type="dxa"/>
            <w:vMerge w:val="restart"/>
            <w:tcBorders>
              <w:top w:val="single" w:sz="12" w:space="0" w:color="000000"/>
              <w:left w:val="single" w:sz="12" w:space="0" w:color="000000"/>
              <w:bottom w:val="single" w:sz="12" w:space="0" w:color="000000"/>
              <w:right w:val="single" w:sz="12" w:space="0" w:color="000000"/>
            </w:tcBorders>
          </w:tcPr>
          <w:p w14:paraId="40F5E6FF" w14:textId="77777777" w:rsidR="00B40639" w:rsidRDefault="00000000">
            <w:pPr>
              <w:spacing w:after="0" w:line="259" w:lineRule="auto"/>
              <w:ind w:left="7" w:right="0" w:firstLine="0"/>
              <w:jc w:val="left"/>
            </w:pPr>
            <w:r>
              <w:t xml:space="preserve"> </w:t>
            </w:r>
          </w:p>
        </w:tc>
        <w:tc>
          <w:tcPr>
            <w:tcW w:w="628" w:type="dxa"/>
            <w:vMerge w:val="restart"/>
            <w:tcBorders>
              <w:top w:val="single" w:sz="12" w:space="0" w:color="000000"/>
              <w:left w:val="single" w:sz="12" w:space="0" w:color="000000"/>
              <w:bottom w:val="single" w:sz="12" w:space="0" w:color="000000"/>
              <w:right w:val="single" w:sz="12" w:space="0" w:color="000000"/>
            </w:tcBorders>
            <w:shd w:val="clear" w:color="auto" w:fill="000000"/>
          </w:tcPr>
          <w:p w14:paraId="34ABA898" w14:textId="77777777" w:rsidR="00B40639" w:rsidRDefault="00000000">
            <w:pPr>
              <w:spacing w:after="0" w:line="259" w:lineRule="auto"/>
              <w:ind w:left="0" w:right="0" w:firstLine="0"/>
              <w:jc w:val="left"/>
            </w:pPr>
            <w:r>
              <w:rPr>
                <w:color w:val="FFFFFF"/>
              </w:rPr>
              <w:t xml:space="preserve"> </w:t>
            </w:r>
          </w:p>
        </w:tc>
      </w:tr>
      <w:tr w:rsidR="00B40639" w14:paraId="7E300407" w14:textId="77777777">
        <w:trPr>
          <w:trHeight w:val="258"/>
        </w:trPr>
        <w:tc>
          <w:tcPr>
            <w:tcW w:w="636" w:type="dxa"/>
            <w:tcBorders>
              <w:top w:val="single" w:sz="12" w:space="0" w:color="000000"/>
              <w:left w:val="single" w:sz="12" w:space="0" w:color="000000"/>
              <w:bottom w:val="single" w:sz="12" w:space="0" w:color="000000"/>
              <w:right w:val="single" w:sz="12" w:space="0" w:color="000000"/>
            </w:tcBorders>
          </w:tcPr>
          <w:p w14:paraId="2ABBE3E7" w14:textId="77777777" w:rsidR="00B40639" w:rsidRDefault="00000000">
            <w:pPr>
              <w:spacing w:after="0" w:line="259" w:lineRule="auto"/>
              <w:ind w:left="8" w:right="0" w:firstLine="0"/>
              <w:jc w:val="center"/>
            </w:pPr>
            <w:r>
              <w:t xml:space="preserve">4 </w:t>
            </w:r>
          </w:p>
        </w:tc>
        <w:tc>
          <w:tcPr>
            <w:tcW w:w="634" w:type="dxa"/>
            <w:tcBorders>
              <w:top w:val="single" w:sz="12" w:space="0" w:color="000000"/>
              <w:left w:val="single" w:sz="12" w:space="0" w:color="000000"/>
              <w:bottom w:val="single" w:sz="12" w:space="0" w:color="000000"/>
              <w:right w:val="single" w:sz="12" w:space="0" w:color="000000"/>
            </w:tcBorders>
          </w:tcPr>
          <w:p w14:paraId="0522EF5C" w14:textId="77777777" w:rsidR="00B40639" w:rsidRDefault="00000000">
            <w:pPr>
              <w:spacing w:after="0" w:line="259" w:lineRule="auto"/>
              <w:ind w:left="11" w:right="0" w:firstLine="0"/>
              <w:jc w:val="center"/>
            </w:pPr>
            <w:r>
              <w:t xml:space="preserve">2 </w:t>
            </w:r>
          </w:p>
        </w:tc>
        <w:tc>
          <w:tcPr>
            <w:tcW w:w="0" w:type="auto"/>
            <w:vMerge/>
            <w:tcBorders>
              <w:top w:val="nil"/>
              <w:left w:val="single" w:sz="12" w:space="0" w:color="000000"/>
              <w:bottom w:val="nil"/>
              <w:right w:val="single" w:sz="12" w:space="0" w:color="000000"/>
            </w:tcBorders>
          </w:tcPr>
          <w:p w14:paraId="2845591E" w14:textId="77777777" w:rsidR="00B40639" w:rsidRDefault="00B40639">
            <w:pPr>
              <w:spacing w:after="160" w:line="259" w:lineRule="auto"/>
              <w:ind w:left="0" w:right="0" w:firstLine="0"/>
              <w:jc w:val="left"/>
            </w:pPr>
          </w:p>
        </w:tc>
        <w:tc>
          <w:tcPr>
            <w:tcW w:w="0" w:type="auto"/>
            <w:vMerge/>
            <w:tcBorders>
              <w:top w:val="nil"/>
              <w:left w:val="single" w:sz="12" w:space="0" w:color="000000"/>
              <w:bottom w:val="single" w:sz="12" w:space="0" w:color="000000"/>
              <w:right w:val="single" w:sz="12" w:space="0" w:color="000000"/>
            </w:tcBorders>
          </w:tcPr>
          <w:p w14:paraId="07788C53" w14:textId="77777777" w:rsidR="00B40639" w:rsidRDefault="00B40639">
            <w:pPr>
              <w:spacing w:after="160" w:line="259" w:lineRule="auto"/>
              <w:ind w:left="0" w:right="0" w:firstLine="0"/>
              <w:jc w:val="left"/>
            </w:pPr>
          </w:p>
        </w:tc>
        <w:tc>
          <w:tcPr>
            <w:tcW w:w="0" w:type="auto"/>
            <w:vMerge/>
            <w:tcBorders>
              <w:top w:val="nil"/>
              <w:left w:val="single" w:sz="12" w:space="0" w:color="000000"/>
              <w:bottom w:val="single" w:sz="12" w:space="0" w:color="000000"/>
              <w:right w:val="single" w:sz="12" w:space="0" w:color="000000"/>
            </w:tcBorders>
          </w:tcPr>
          <w:p w14:paraId="36ABF703" w14:textId="77777777" w:rsidR="00B40639" w:rsidRDefault="00B40639">
            <w:pPr>
              <w:spacing w:after="160" w:line="259" w:lineRule="auto"/>
              <w:ind w:left="0" w:right="0" w:firstLine="0"/>
              <w:jc w:val="left"/>
            </w:pPr>
          </w:p>
        </w:tc>
      </w:tr>
    </w:tbl>
    <w:p w14:paraId="13178DDC" w14:textId="77777777" w:rsidR="00B40639" w:rsidRDefault="00000000">
      <w:pPr>
        <w:spacing w:after="221" w:line="259" w:lineRule="auto"/>
        <w:ind w:left="0" w:right="0" w:firstLine="0"/>
        <w:jc w:val="left"/>
      </w:pPr>
      <w:r>
        <w:t xml:space="preserve"> </w:t>
      </w:r>
    </w:p>
    <w:p w14:paraId="09A9FA94" w14:textId="77777777" w:rsidR="00B40639" w:rsidRDefault="00000000">
      <w:pPr>
        <w:spacing w:after="119"/>
        <w:ind w:left="9" w:right="282"/>
      </w:pPr>
      <w:r>
        <w:t xml:space="preserve">Then </w:t>
      </w:r>
      <w:proofErr w:type="spellStart"/>
      <w:r>
        <w:t>Haar</w:t>
      </w:r>
      <w:proofErr w:type="spellEnd"/>
      <w:r>
        <w:t xml:space="preserve"> feature is computed as </w:t>
      </w:r>
    </w:p>
    <w:p w14:paraId="58FEC872" w14:textId="77777777" w:rsidR="00B40639" w:rsidRDefault="00000000">
      <w:pPr>
        <w:spacing w:after="102" w:line="259" w:lineRule="auto"/>
        <w:ind w:left="23" w:right="0"/>
        <w:jc w:val="left"/>
      </w:pPr>
      <w:r>
        <w:rPr>
          <w:rFonts w:ascii="Segoe UI Symbol" w:eastAsia="Segoe UI Symbol" w:hAnsi="Segoe UI Symbol" w:cs="Segoe UI Symbol"/>
          <w:sz w:val="32"/>
        </w:rPr>
        <w:t>(</w:t>
      </w:r>
      <w:r>
        <w:rPr>
          <w:sz w:val="24"/>
        </w:rPr>
        <w:t>1 5 1 4</w:t>
      </w:r>
      <w:r>
        <w:rPr>
          <w:rFonts w:ascii="Segoe UI Symbol" w:eastAsia="Segoe UI Symbol" w:hAnsi="Segoe UI Symbol" w:cs="Segoe UI Symbol"/>
          <w:sz w:val="24"/>
        </w:rPr>
        <w:t xml:space="preserve"> + </w:t>
      </w:r>
      <w:r>
        <w:rPr>
          <w:rFonts w:ascii="Segoe UI Symbol" w:eastAsia="Segoe UI Symbol" w:hAnsi="Segoe UI Symbol" w:cs="Segoe UI Symbol"/>
          <w:sz w:val="24"/>
        </w:rPr>
        <w:t xml:space="preserve"> − </w:t>
      </w:r>
      <w:r>
        <w:rPr>
          <w:rFonts w:ascii="Segoe UI Symbol" w:eastAsia="Segoe UI Symbol" w:hAnsi="Segoe UI Symbol" w:cs="Segoe UI Symbol"/>
          <w:sz w:val="24"/>
        </w:rPr>
        <w:t xml:space="preserve"> + </w:t>
      </w:r>
      <w:r>
        <w:rPr>
          <w:rFonts w:ascii="Segoe UI Symbol" w:eastAsia="Segoe UI Symbol" w:hAnsi="Segoe UI Symbol" w:cs="Segoe UI Symbol"/>
          <w:sz w:val="24"/>
        </w:rPr>
        <w:t> = − =</w:t>
      </w:r>
      <w:r>
        <w:rPr>
          <w:rFonts w:ascii="Segoe UI Symbol" w:eastAsia="Segoe UI Symbol" w:hAnsi="Segoe UI Symbol" w:cs="Segoe UI Symbol"/>
          <w:sz w:val="32"/>
        </w:rPr>
        <w:t xml:space="preserve">) </w:t>
      </w:r>
      <w:r>
        <w:rPr>
          <w:sz w:val="24"/>
        </w:rPr>
        <w:t>(1 3 1 2) 9 5 4</w:t>
      </w:r>
      <w:r>
        <w:t xml:space="preserve"> </w:t>
      </w:r>
    </w:p>
    <w:p w14:paraId="415C9E99" w14:textId="77777777" w:rsidR="00B40639" w:rsidRDefault="00000000">
      <w:pPr>
        <w:spacing w:after="0" w:line="259" w:lineRule="auto"/>
        <w:ind w:left="33" w:right="0" w:firstLine="0"/>
        <w:jc w:val="center"/>
      </w:pPr>
      <w:r>
        <w:rPr>
          <w:noProof/>
        </w:rPr>
        <w:drawing>
          <wp:inline distT="0" distB="0" distL="0" distR="0" wp14:anchorId="706B5E58" wp14:editId="620F4396">
            <wp:extent cx="1789430" cy="1461135"/>
            <wp:effectExtent l="0" t="0" r="0" b="0"/>
            <wp:docPr id="1126" name="Picture 1126"/>
            <wp:cNvGraphicFramePr/>
            <a:graphic xmlns:a="http://schemas.openxmlformats.org/drawingml/2006/main">
              <a:graphicData uri="http://schemas.openxmlformats.org/drawingml/2006/picture">
                <pic:pic xmlns:pic="http://schemas.openxmlformats.org/drawingml/2006/picture">
                  <pic:nvPicPr>
                    <pic:cNvPr id="1126" name="Picture 1126"/>
                    <pic:cNvPicPr/>
                  </pic:nvPicPr>
                  <pic:blipFill>
                    <a:blip r:embed="rId7"/>
                    <a:stretch>
                      <a:fillRect/>
                    </a:stretch>
                  </pic:blipFill>
                  <pic:spPr>
                    <a:xfrm>
                      <a:off x="0" y="0"/>
                      <a:ext cx="1789430" cy="1461135"/>
                    </a:xfrm>
                    <a:prstGeom prst="rect">
                      <a:avLst/>
                    </a:prstGeom>
                  </pic:spPr>
                </pic:pic>
              </a:graphicData>
            </a:graphic>
          </wp:inline>
        </w:drawing>
      </w:r>
      <w:r>
        <w:rPr>
          <w:sz w:val="28"/>
        </w:rPr>
        <w:t xml:space="preserve"> </w:t>
      </w:r>
    </w:p>
    <w:p w14:paraId="193D1D9D" w14:textId="77777777" w:rsidR="00B40639" w:rsidRDefault="00000000">
      <w:pPr>
        <w:spacing w:after="225" w:line="259" w:lineRule="auto"/>
        <w:ind w:right="34"/>
        <w:jc w:val="center"/>
      </w:pPr>
      <w:r>
        <w:rPr>
          <w:sz w:val="16"/>
        </w:rPr>
        <w:t xml:space="preserve">Fig 4. Face features identified </w:t>
      </w:r>
    </w:p>
    <w:p w14:paraId="58A5D531" w14:textId="77777777" w:rsidR="00B40639" w:rsidRDefault="00000000">
      <w:pPr>
        <w:spacing w:after="263" w:line="259" w:lineRule="auto"/>
        <w:ind w:left="5" w:right="0" w:firstLine="0"/>
        <w:jc w:val="center"/>
      </w:pPr>
      <w:r>
        <w:rPr>
          <w:sz w:val="16"/>
        </w:rPr>
        <w:t xml:space="preserve"> </w:t>
      </w:r>
    </w:p>
    <w:p w14:paraId="6CF0ABBD" w14:textId="77777777" w:rsidR="00B40639" w:rsidRDefault="00000000">
      <w:pPr>
        <w:pStyle w:val="Heading2"/>
        <w:ind w:left="576"/>
      </w:pPr>
      <w:r>
        <w:t>D.</w:t>
      </w:r>
      <w:r>
        <w:rPr>
          <w:rFonts w:ascii="Arial" w:eastAsia="Arial" w:hAnsi="Arial" w:cs="Arial"/>
        </w:rPr>
        <w:t xml:space="preserve"> </w:t>
      </w:r>
      <w:r>
        <w:t xml:space="preserve">Integral Image </w:t>
      </w:r>
    </w:p>
    <w:p w14:paraId="67F963EC" w14:textId="77777777" w:rsidR="00B40639" w:rsidRDefault="00000000">
      <w:pPr>
        <w:spacing w:after="201"/>
        <w:ind w:left="9" w:right="51"/>
      </w:pPr>
      <w:r>
        <w:t xml:space="preserve">An Integral Image is a transitional representation of an image in which the value per pixel equals the sum of the top and left </w:t>
      </w:r>
      <w:r>
        <w:t xml:space="preserve">pixels. The integral image representation is required because it allows for quick calculation of rectangular regions. Integral image is </w:t>
      </w:r>
      <w:proofErr w:type="gramStart"/>
      <w:r>
        <w:t>formed  using</w:t>
      </w:r>
      <w:proofErr w:type="gramEnd"/>
      <w:r>
        <w:t xml:space="preserve">  </w:t>
      </w:r>
    </w:p>
    <w:p w14:paraId="657B5516" w14:textId="77777777" w:rsidR="00B40639" w:rsidRDefault="00000000">
      <w:pPr>
        <w:spacing w:after="118" w:line="259" w:lineRule="auto"/>
        <w:ind w:left="1412" w:right="0" w:firstLine="0"/>
        <w:jc w:val="left"/>
      </w:pPr>
      <w:r>
        <w:rPr>
          <w:i/>
          <w:sz w:val="14"/>
        </w:rPr>
        <w:t>M N</w:t>
      </w:r>
    </w:p>
    <w:p w14:paraId="477C0C9A" w14:textId="77777777" w:rsidR="00B40639" w:rsidRDefault="00000000">
      <w:pPr>
        <w:pStyle w:val="Heading1"/>
        <w:spacing w:after="231" w:line="423" w:lineRule="auto"/>
        <w:ind w:left="1384" w:right="252" w:hanging="922"/>
      </w:pPr>
      <w:r>
        <w:t xml:space="preserve">g x </w:t>
      </w:r>
      <w:proofErr w:type="gramStart"/>
      <w:r>
        <w:t>y</w:t>
      </w:r>
      <w:r>
        <w:rPr>
          <w:i w:val="0"/>
        </w:rPr>
        <w:t>( ,</w:t>
      </w:r>
      <w:proofErr w:type="gramEnd"/>
      <w:r>
        <w:rPr>
          <w:i w:val="0"/>
        </w:rPr>
        <w:t xml:space="preserve"> ) </w:t>
      </w:r>
      <w:r>
        <w:rPr>
          <w:rFonts w:ascii="Segoe UI Symbol" w:eastAsia="Segoe UI Symbol" w:hAnsi="Segoe UI Symbol" w:cs="Segoe UI Symbol"/>
          <w:i w:val="0"/>
        </w:rPr>
        <w:t>=</w:t>
      </w:r>
      <w:r>
        <w:rPr>
          <w:rFonts w:ascii="Segoe UI Symbol" w:eastAsia="Segoe UI Symbol" w:hAnsi="Segoe UI Symbol" w:cs="Segoe UI Symbol"/>
          <w:i w:val="0"/>
          <w:sz w:val="36"/>
        </w:rPr>
        <w:t></w:t>
      </w:r>
      <w:r>
        <w:rPr>
          <w:rFonts w:ascii="Segoe UI Symbol" w:eastAsia="Segoe UI Symbol" w:hAnsi="Segoe UI Symbol" w:cs="Segoe UI Symbol"/>
          <w:i w:val="0"/>
          <w:sz w:val="36"/>
        </w:rPr>
        <w:t xml:space="preserve"> </w:t>
      </w:r>
      <w:r>
        <w:t>f x y</w:t>
      </w:r>
      <w:r>
        <w:rPr>
          <w:i w:val="0"/>
        </w:rPr>
        <w:t>( , )</w:t>
      </w:r>
      <w:r>
        <w:rPr>
          <w:i w:val="0"/>
          <w:sz w:val="20"/>
        </w:rPr>
        <w:t xml:space="preserve">                                (2) </w:t>
      </w:r>
      <w:r>
        <w:rPr>
          <w:sz w:val="14"/>
        </w:rPr>
        <w:t>x</w:t>
      </w:r>
      <w:r>
        <w:rPr>
          <w:rFonts w:ascii="Segoe UI Symbol" w:eastAsia="Segoe UI Symbol" w:hAnsi="Segoe UI Symbol" w:cs="Segoe UI Symbol"/>
          <w:i w:val="0"/>
          <w:sz w:val="14"/>
        </w:rPr>
        <w:t>= =</w:t>
      </w:r>
      <w:r>
        <w:rPr>
          <w:i w:val="0"/>
          <w:sz w:val="14"/>
        </w:rPr>
        <w:t xml:space="preserve">1 </w:t>
      </w:r>
      <w:r>
        <w:rPr>
          <w:sz w:val="14"/>
        </w:rPr>
        <w:t xml:space="preserve">y </w:t>
      </w:r>
      <w:r>
        <w:rPr>
          <w:i w:val="0"/>
          <w:sz w:val="14"/>
        </w:rPr>
        <w:t>1</w:t>
      </w:r>
    </w:p>
    <w:p w14:paraId="7CFC4117" w14:textId="77777777" w:rsidR="00B40639" w:rsidRDefault="00000000">
      <w:pPr>
        <w:spacing w:after="33"/>
        <w:ind w:left="9" w:right="282"/>
      </w:pPr>
      <w:r>
        <w:t xml:space="preserve">Where, </w:t>
      </w:r>
      <w:r>
        <w:rPr>
          <w:i/>
          <w:sz w:val="24"/>
        </w:rPr>
        <w:t xml:space="preserve">g x </w:t>
      </w:r>
      <w:proofErr w:type="gramStart"/>
      <w:r>
        <w:rPr>
          <w:i/>
          <w:sz w:val="24"/>
        </w:rPr>
        <w:t>y</w:t>
      </w:r>
      <w:r>
        <w:rPr>
          <w:sz w:val="24"/>
        </w:rPr>
        <w:t>( ,</w:t>
      </w:r>
      <w:proofErr w:type="gramEnd"/>
      <w:r>
        <w:rPr>
          <w:sz w:val="24"/>
        </w:rPr>
        <w:t xml:space="preserve"> ) </w:t>
      </w:r>
      <w:r>
        <w:t xml:space="preserve">is the integral image and </w:t>
      </w:r>
      <w:r>
        <w:rPr>
          <w:i/>
          <w:sz w:val="24"/>
        </w:rPr>
        <w:t>f x y</w:t>
      </w:r>
      <w:r>
        <w:rPr>
          <w:sz w:val="24"/>
        </w:rPr>
        <w:t xml:space="preserve">( , ) </w:t>
      </w:r>
      <w:r>
        <w:t xml:space="preserve">is the original image of size </w:t>
      </w:r>
      <w:r>
        <w:rPr>
          <w:i/>
          <w:sz w:val="24"/>
        </w:rPr>
        <w:t>M N</w:t>
      </w:r>
      <w:r>
        <w:rPr>
          <w:rFonts w:ascii="Segoe UI Symbol" w:eastAsia="Segoe UI Symbol" w:hAnsi="Segoe UI Symbol" w:cs="Segoe UI Symbol"/>
          <w:sz w:val="24"/>
        </w:rPr>
        <w:t xml:space="preserve"> </w:t>
      </w:r>
      <w:r>
        <w:t xml:space="preserve">. The formation of integral image can be explained in following way. Consider 4 bit original images </w:t>
      </w:r>
      <w:r>
        <w:rPr>
          <w:i/>
          <w:sz w:val="24"/>
        </w:rPr>
        <w:t xml:space="preserve">f x </w:t>
      </w:r>
      <w:proofErr w:type="gramStart"/>
      <w:r>
        <w:rPr>
          <w:i/>
          <w:sz w:val="24"/>
        </w:rPr>
        <w:t>y</w:t>
      </w:r>
      <w:r>
        <w:rPr>
          <w:sz w:val="24"/>
        </w:rPr>
        <w:t>( ,</w:t>
      </w:r>
      <w:proofErr w:type="gramEnd"/>
      <w:r>
        <w:rPr>
          <w:sz w:val="24"/>
        </w:rPr>
        <w:t xml:space="preserve"> )</w:t>
      </w:r>
      <w:r>
        <w:t xml:space="preserve">  </w:t>
      </w:r>
    </w:p>
    <w:tbl>
      <w:tblPr>
        <w:tblStyle w:val="TableGrid"/>
        <w:tblW w:w="2609" w:type="dxa"/>
        <w:tblInd w:w="96" w:type="dxa"/>
        <w:tblCellMar>
          <w:top w:w="0" w:type="dxa"/>
          <w:left w:w="0" w:type="dxa"/>
          <w:bottom w:w="0" w:type="dxa"/>
          <w:right w:w="0" w:type="dxa"/>
        </w:tblCellMar>
        <w:tblLook w:val="04A0" w:firstRow="1" w:lastRow="0" w:firstColumn="1" w:lastColumn="0" w:noHBand="0" w:noVBand="1"/>
      </w:tblPr>
      <w:tblGrid>
        <w:gridCol w:w="1398"/>
        <w:gridCol w:w="457"/>
        <w:gridCol w:w="322"/>
        <w:gridCol w:w="432"/>
      </w:tblGrid>
      <w:tr w:rsidR="00B40639" w14:paraId="7DF3AFA7" w14:textId="77777777">
        <w:trPr>
          <w:trHeight w:val="987"/>
        </w:trPr>
        <w:tc>
          <w:tcPr>
            <w:tcW w:w="1398" w:type="dxa"/>
            <w:tcBorders>
              <w:top w:val="nil"/>
              <w:left w:val="nil"/>
              <w:bottom w:val="nil"/>
              <w:right w:val="nil"/>
            </w:tcBorders>
          </w:tcPr>
          <w:p w14:paraId="745A04B1" w14:textId="77777777" w:rsidR="00B40639" w:rsidRDefault="00000000">
            <w:pPr>
              <w:spacing w:after="11" w:line="259" w:lineRule="auto"/>
              <w:ind w:left="884" w:right="0" w:firstLine="0"/>
              <w:jc w:val="left"/>
            </w:pPr>
            <w:r>
              <w:rPr>
                <w:rFonts w:ascii="Segoe UI Symbol" w:eastAsia="Segoe UI Symbol" w:hAnsi="Segoe UI Symbol" w:cs="Segoe UI Symbol"/>
                <w:sz w:val="24"/>
              </w:rPr>
              <w:t xml:space="preserve"> </w:t>
            </w:r>
            <w:r>
              <w:rPr>
                <w:sz w:val="24"/>
              </w:rPr>
              <w:t>1</w:t>
            </w:r>
          </w:p>
          <w:p w14:paraId="3C72E586" w14:textId="77777777" w:rsidR="00B40639" w:rsidRDefault="00000000">
            <w:pPr>
              <w:spacing w:after="0" w:line="233" w:lineRule="auto"/>
              <w:ind w:left="0" w:right="181" w:firstLine="884"/>
            </w:pPr>
            <w:r>
              <w:rPr>
                <w:rFonts w:ascii="Segoe UI Symbol" w:eastAsia="Segoe UI Symbol" w:hAnsi="Segoe UI Symbol" w:cs="Segoe UI Symbol"/>
                <w:sz w:val="24"/>
              </w:rPr>
              <w:t xml:space="preserve"> </w:t>
            </w:r>
            <w:r>
              <w:rPr>
                <w:sz w:val="24"/>
              </w:rPr>
              <w:t xml:space="preserve">9 </w:t>
            </w:r>
            <w:r>
              <w:rPr>
                <w:i/>
                <w:sz w:val="24"/>
              </w:rPr>
              <w:t xml:space="preserve">f x </w:t>
            </w:r>
            <w:proofErr w:type="gramStart"/>
            <w:r>
              <w:rPr>
                <w:i/>
                <w:sz w:val="24"/>
              </w:rPr>
              <w:t>y</w:t>
            </w:r>
            <w:r>
              <w:rPr>
                <w:sz w:val="24"/>
              </w:rPr>
              <w:t>( ,</w:t>
            </w:r>
            <w:proofErr w:type="gramEnd"/>
            <w:r>
              <w:rPr>
                <w:sz w:val="24"/>
              </w:rPr>
              <w:t xml:space="preserve"> ) </w:t>
            </w:r>
            <w:r>
              <w:rPr>
                <w:rFonts w:ascii="Segoe UI Symbol" w:eastAsia="Segoe UI Symbol" w:hAnsi="Segoe UI Symbol" w:cs="Segoe UI Symbol"/>
                <w:sz w:val="24"/>
              </w:rPr>
              <w:t>=</w:t>
            </w:r>
            <w:r>
              <w:rPr>
                <w:rFonts w:ascii="Segoe UI Symbol" w:eastAsia="Segoe UI Symbol" w:hAnsi="Segoe UI Symbol" w:cs="Segoe UI Symbol"/>
                <w:sz w:val="24"/>
              </w:rPr>
              <w:t></w:t>
            </w:r>
          </w:p>
          <w:p w14:paraId="1EDC1CD3" w14:textId="77777777" w:rsidR="00B40639" w:rsidRDefault="00000000">
            <w:pPr>
              <w:spacing w:after="0" w:line="259" w:lineRule="auto"/>
              <w:ind w:left="884" w:right="0" w:firstLine="0"/>
              <w:jc w:val="left"/>
            </w:pPr>
            <w:r>
              <w:rPr>
                <w:rFonts w:ascii="Segoe UI Symbol" w:eastAsia="Segoe UI Symbol" w:hAnsi="Segoe UI Symbol" w:cs="Segoe UI Symbol"/>
                <w:sz w:val="24"/>
              </w:rPr>
              <w:t></w:t>
            </w:r>
            <w:r>
              <w:rPr>
                <w:sz w:val="24"/>
              </w:rPr>
              <w:t>12</w:t>
            </w:r>
          </w:p>
        </w:tc>
        <w:tc>
          <w:tcPr>
            <w:tcW w:w="457" w:type="dxa"/>
            <w:tcBorders>
              <w:top w:val="nil"/>
              <w:left w:val="nil"/>
              <w:bottom w:val="nil"/>
              <w:right w:val="nil"/>
            </w:tcBorders>
          </w:tcPr>
          <w:p w14:paraId="7D4A87A4" w14:textId="77777777" w:rsidR="00B40639" w:rsidRDefault="00000000">
            <w:pPr>
              <w:spacing w:after="59" w:line="259" w:lineRule="auto"/>
              <w:ind w:left="68" w:right="0" w:firstLine="0"/>
              <w:jc w:val="left"/>
            </w:pPr>
            <w:r>
              <w:rPr>
                <w:sz w:val="24"/>
              </w:rPr>
              <w:t>8</w:t>
            </w:r>
          </w:p>
          <w:p w14:paraId="2F42993D" w14:textId="77777777" w:rsidR="00B40639" w:rsidRDefault="00000000">
            <w:pPr>
              <w:spacing w:after="60" w:line="259" w:lineRule="auto"/>
              <w:ind w:left="0" w:right="0" w:firstLine="0"/>
              <w:jc w:val="left"/>
            </w:pPr>
            <w:r>
              <w:rPr>
                <w:sz w:val="24"/>
              </w:rPr>
              <w:t>15</w:t>
            </w:r>
          </w:p>
          <w:p w14:paraId="28FD79FA" w14:textId="77777777" w:rsidR="00B40639" w:rsidRDefault="00000000">
            <w:pPr>
              <w:spacing w:after="0" w:line="259" w:lineRule="auto"/>
              <w:ind w:left="67" w:right="0" w:firstLine="0"/>
              <w:jc w:val="left"/>
            </w:pPr>
            <w:r>
              <w:rPr>
                <w:sz w:val="24"/>
              </w:rPr>
              <w:t>1</w:t>
            </w:r>
          </w:p>
        </w:tc>
        <w:tc>
          <w:tcPr>
            <w:tcW w:w="322" w:type="dxa"/>
            <w:tcBorders>
              <w:top w:val="nil"/>
              <w:left w:val="nil"/>
              <w:bottom w:val="nil"/>
              <w:right w:val="nil"/>
            </w:tcBorders>
          </w:tcPr>
          <w:p w14:paraId="1F3D23DE" w14:textId="77777777" w:rsidR="00B40639" w:rsidRDefault="00000000">
            <w:pPr>
              <w:spacing w:after="59" w:line="259" w:lineRule="auto"/>
              <w:ind w:left="2" w:right="0" w:firstLine="0"/>
              <w:jc w:val="left"/>
            </w:pPr>
            <w:r>
              <w:rPr>
                <w:sz w:val="24"/>
              </w:rPr>
              <w:t>5</w:t>
            </w:r>
          </w:p>
          <w:p w14:paraId="0795D065" w14:textId="77777777" w:rsidR="00B40639" w:rsidRDefault="00000000">
            <w:pPr>
              <w:spacing w:after="60" w:line="259" w:lineRule="auto"/>
              <w:ind w:left="0" w:right="0" w:firstLine="0"/>
              <w:jc w:val="left"/>
            </w:pPr>
            <w:r>
              <w:rPr>
                <w:sz w:val="24"/>
              </w:rPr>
              <w:t>7</w:t>
            </w:r>
          </w:p>
          <w:p w14:paraId="196876E1" w14:textId="77777777" w:rsidR="00B40639" w:rsidRDefault="00000000">
            <w:pPr>
              <w:spacing w:after="0" w:line="259" w:lineRule="auto"/>
              <w:ind w:left="2" w:right="0" w:firstLine="0"/>
              <w:jc w:val="left"/>
            </w:pPr>
            <w:r>
              <w:rPr>
                <w:sz w:val="24"/>
              </w:rPr>
              <w:t>5</w:t>
            </w:r>
          </w:p>
        </w:tc>
        <w:tc>
          <w:tcPr>
            <w:tcW w:w="432" w:type="dxa"/>
            <w:tcBorders>
              <w:top w:val="nil"/>
              <w:left w:val="nil"/>
              <w:bottom w:val="nil"/>
              <w:right w:val="nil"/>
            </w:tcBorders>
          </w:tcPr>
          <w:p w14:paraId="57A55474" w14:textId="77777777" w:rsidR="00B40639" w:rsidRDefault="00000000">
            <w:pPr>
              <w:spacing w:after="0" w:line="216" w:lineRule="auto"/>
              <w:ind w:left="0" w:right="0" w:firstLine="62"/>
              <w:jc w:val="left"/>
            </w:pPr>
            <w:r>
              <w:rPr>
                <w:sz w:val="24"/>
              </w:rPr>
              <w:t xml:space="preserve">6 </w:t>
            </w:r>
            <w:r>
              <w:rPr>
                <w:rFonts w:ascii="Segoe UI Symbol" w:eastAsia="Segoe UI Symbol" w:hAnsi="Segoe UI Symbol" w:cs="Segoe UI Symbol"/>
                <w:sz w:val="24"/>
              </w:rPr>
              <w:t xml:space="preserve"> </w:t>
            </w:r>
            <w:r>
              <w:rPr>
                <w:sz w:val="24"/>
              </w:rPr>
              <w:t>11</w:t>
            </w:r>
            <w:r>
              <w:rPr>
                <w:rFonts w:ascii="Segoe UI Symbol" w:eastAsia="Segoe UI Symbol" w:hAnsi="Segoe UI Symbol" w:cs="Segoe UI Symbol"/>
                <w:sz w:val="37"/>
                <w:vertAlign w:val="superscript"/>
              </w:rPr>
              <w:t></w:t>
            </w:r>
          </w:p>
          <w:p w14:paraId="7CA5C140" w14:textId="77777777" w:rsidR="00B40639" w:rsidRDefault="00000000">
            <w:pPr>
              <w:spacing w:after="0" w:line="259" w:lineRule="auto"/>
              <w:ind w:left="62" w:right="0" w:firstLine="169"/>
              <w:jc w:val="left"/>
            </w:pPr>
            <w:r>
              <w:rPr>
                <w:rFonts w:ascii="Segoe UI Symbol" w:eastAsia="Segoe UI Symbol" w:hAnsi="Segoe UI Symbol" w:cs="Segoe UI Symbol"/>
                <w:sz w:val="24"/>
              </w:rPr>
              <w:t></w:t>
            </w:r>
            <w:r>
              <w:t xml:space="preserve"> </w:t>
            </w:r>
            <w:r>
              <w:rPr>
                <w:sz w:val="24"/>
              </w:rPr>
              <w:t xml:space="preserve">6 </w:t>
            </w:r>
            <w:r>
              <w:rPr>
                <w:rFonts w:ascii="Segoe UI Symbol" w:eastAsia="Segoe UI Symbol" w:hAnsi="Segoe UI Symbol" w:cs="Segoe UI Symbol"/>
                <w:sz w:val="24"/>
              </w:rPr>
              <w:t></w:t>
            </w:r>
          </w:p>
        </w:tc>
      </w:tr>
    </w:tbl>
    <w:p w14:paraId="08A6A02B" w14:textId="77777777" w:rsidR="00B40639" w:rsidRDefault="00000000">
      <w:pPr>
        <w:tabs>
          <w:tab w:val="center" w:pos="1013"/>
          <w:tab w:val="center" w:pos="2537"/>
        </w:tabs>
        <w:spacing w:after="0"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24"/>
        </w:rPr>
        <w:t></w:t>
      </w:r>
      <w:r>
        <w:rPr>
          <w:rFonts w:ascii="Segoe UI Symbol" w:eastAsia="Segoe UI Symbol" w:hAnsi="Segoe UI Symbol" w:cs="Segoe UI Symbol"/>
          <w:sz w:val="24"/>
        </w:rPr>
        <w:tab/>
      </w:r>
      <w:r>
        <w:rPr>
          <w:rFonts w:ascii="Segoe UI Symbol" w:eastAsia="Segoe UI Symbol" w:hAnsi="Segoe UI Symbol" w:cs="Segoe UI Symbol"/>
          <w:sz w:val="24"/>
        </w:rPr>
        <w:t></w:t>
      </w:r>
    </w:p>
    <w:p w14:paraId="7B5B46E4" w14:textId="77777777" w:rsidR="00B40639" w:rsidRDefault="00000000">
      <w:pPr>
        <w:tabs>
          <w:tab w:val="center" w:pos="1125"/>
          <w:tab w:val="center" w:pos="1612"/>
          <w:tab w:val="center" w:pos="1998"/>
          <w:tab w:val="center" w:pos="2451"/>
        </w:tabs>
        <w:spacing w:after="102" w:line="259" w:lineRule="auto"/>
        <w:ind w:left="0" w:right="0" w:firstLine="0"/>
        <w:jc w:val="left"/>
      </w:pPr>
      <w:r>
        <w:rPr>
          <w:rFonts w:ascii="Calibri" w:eastAsia="Calibri" w:hAnsi="Calibri" w:cs="Calibri"/>
          <w:sz w:val="22"/>
        </w:rPr>
        <w:tab/>
      </w:r>
      <w:r>
        <w:rPr>
          <w:rFonts w:ascii="Segoe UI Symbol" w:eastAsia="Segoe UI Symbol" w:hAnsi="Segoe UI Symbol" w:cs="Segoe UI Symbol"/>
          <w:sz w:val="37"/>
          <w:vertAlign w:val="subscript"/>
        </w:rPr>
        <w:t></w:t>
      </w:r>
      <w:r>
        <w:rPr>
          <w:sz w:val="24"/>
        </w:rPr>
        <w:t>12</w:t>
      </w:r>
      <w:r>
        <w:rPr>
          <w:sz w:val="24"/>
        </w:rPr>
        <w:tab/>
        <w:t>2</w:t>
      </w:r>
      <w:r>
        <w:rPr>
          <w:sz w:val="24"/>
        </w:rPr>
        <w:tab/>
        <w:t>8</w:t>
      </w:r>
      <w:r>
        <w:rPr>
          <w:sz w:val="24"/>
        </w:rPr>
        <w:tab/>
        <w:t xml:space="preserve">9 </w:t>
      </w:r>
      <w:r>
        <w:rPr>
          <w:rFonts w:ascii="Segoe UI Symbol" w:eastAsia="Segoe UI Symbol" w:hAnsi="Segoe UI Symbol" w:cs="Segoe UI Symbol"/>
          <w:sz w:val="37"/>
          <w:vertAlign w:val="subscript"/>
        </w:rPr>
        <w:t></w:t>
      </w:r>
    </w:p>
    <w:p w14:paraId="77BB9EA6" w14:textId="77777777" w:rsidR="00B40639" w:rsidRDefault="00000000">
      <w:pPr>
        <w:spacing w:after="8"/>
        <w:ind w:left="9" w:right="282"/>
      </w:pPr>
      <w:r>
        <w:t xml:space="preserve">The integral image </w:t>
      </w:r>
      <w:r>
        <w:rPr>
          <w:i/>
          <w:sz w:val="24"/>
        </w:rPr>
        <w:t xml:space="preserve">g x </w:t>
      </w:r>
      <w:proofErr w:type="gramStart"/>
      <w:r>
        <w:rPr>
          <w:i/>
          <w:sz w:val="24"/>
        </w:rPr>
        <w:t>y</w:t>
      </w:r>
      <w:r>
        <w:rPr>
          <w:sz w:val="24"/>
        </w:rPr>
        <w:t>( ,</w:t>
      </w:r>
      <w:proofErr w:type="gramEnd"/>
      <w:r>
        <w:rPr>
          <w:sz w:val="24"/>
        </w:rPr>
        <w:t xml:space="preserve"> ) </w:t>
      </w:r>
      <w:r>
        <w:t xml:space="preserve">obtained using Equation 2 </w:t>
      </w:r>
    </w:p>
    <w:tbl>
      <w:tblPr>
        <w:tblStyle w:val="TableGrid"/>
        <w:tblW w:w="2972" w:type="dxa"/>
        <w:tblInd w:w="14" w:type="dxa"/>
        <w:tblCellMar>
          <w:top w:w="0" w:type="dxa"/>
          <w:left w:w="0" w:type="dxa"/>
          <w:bottom w:w="42" w:type="dxa"/>
          <w:right w:w="0" w:type="dxa"/>
        </w:tblCellMar>
        <w:tblLook w:val="04A0" w:firstRow="1" w:lastRow="0" w:firstColumn="1" w:lastColumn="0" w:noHBand="0" w:noVBand="1"/>
      </w:tblPr>
      <w:tblGrid>
        <w:gridCol w:w="1498"/>
        <w:gridCol w:w="402"/>
        <w:gridCol w:w="385"/>
        <w:gridCol w:w="687"/>
      </w:tblGrid>
      <w:tr w:rsidR="00B40639" w14:paraId="3AA76419" w14:textId="77777777">
        <w:trPr>
          <w:trHeight w:val="356"/>
        </w:trPr>
        <w:tc>
          <w:tcPr>
            <w:tcW w:w="1515" w:type="dxa"/>
            <w:tcBorders>
              <w:top w:val="nil"/>
              <w:left w:val="nil"/>
              <w:bottom w:val="nil"/>
              <w:right w:val="nil"/>
            </w:tcBorders>
          </w:tcPr>
          <w:p w14:paraId="73C23007" w14:textId="77777777" w:rsidR="00B40639" w:rsidRDefault="00000000">
            <w:pPr>
              <w:spacing w:after="0" w:line="259" w:lineRule="auto"/>
              <w:ind w:left="0" w:right="0" w:firstLine="0"/>
              <w:jc w:val="left"/>
            </w:pPr>
            <w:r>
              <w:t xml:space="preserve">would be </w:t>
            </w:r>
          </w:p>
        </w:tc>
        <w:tc>
          <w:tcPr>
            <w:tcW w:w="451" w:type="dxa"/>
            <w:tcBorders>
              <w:top w:val="nil"/>
              <w:left w:val="nil"/>
              <w:bottom w:val="nil"/>
              <w:right w:val="nil"/>
            </w:tcBorders>
          </w:tcPr>
          <w:p w14:paraId="7BB961C5" w14:textId="77777777" w:rsidR="00B40639" w:rsidRDefault="00B40639">
            <w:pPr>
              <w:spacing w:after="160" w:line="259" w:lineRule="auto"/>
              <w:ind w:left="0" w:right="0" w:firstLine="0"/>
              <w:jc w:val="left"/>
            </w:pPr>
          </w:p>
        </w:tc>
        <w:tc>
          <w:tcPr>
            <w:tcW w:w="434" w:type="dxa"/>
            <w:tcBorders>
              <w:top w:val="nil"/>
              <w:left w:val="nil"/>
              <w:bottom w:val="nil"/>
              <w:right w:val="nil"/>
            </w:tcBorders>
          </w:tcPr>
          <w:p w14:paraId="11E8ABB2" w14:textId="77777777" w:rsidR="00B40639" w:rsidRDefault="00B40639">
            <w:pPr>
              <w:spacing w:after="160" w:line="259" w:lineRule="auto"/>
              <w:ind w:left="0" w:right="0" w:firstLine="0"/>
              <w:jc w:val="left"/>
            </w:pPr>
          </w:p>
        </w:tc>
        <w:tc>
          <w:tcPr>
            <w:tcW w:w="571" w:type="dxa"/>
            <w:tcBorders>
              <w:top w:val="nil"/>
              <w:left w:val="nil"/>
              <w:bottom w:val="nil"/>
              <w:right w:val="nil"/>
            </w:tcBorders>
          </w:tcPr>
          <w:p w14:paraId="260F7926" w14:textId="77777777" w:rsidR="00B40639" w:rsidRDefault="00B40639">
            <w:pPr>
              <w:spacing w:after="160" w:line="259" w:lineRule="auto"/>
              <w:ind w:left="0" w:right="0" w:firstLine="0"/>
              <w:jc w:val="left"/>
            </w:pPr>
          </w:p>
        </w:tc>
      </w:tr>
      <w:tr w:rsidR="00B40639" w14:paraId="65ED0C0F" w14:textId="77777777">
        <w:trPr>
          <w:trHeight w:val="1542"/>
        </w:trPr>
        <w:tc>
          <w:tcPr>
            <w:tcW w:w="1515" w:type="dxa"/>
            <w:tcBorders>
              <w:top w:val="nil"/>
              <w:left w:val="nil"/>
              <w:bottom w:val="nil"/>
              <w:right w:val="nil"/>
            </w:tcBorders>
            <w:vAlign w:val="bottom"/>
          </w:tcPr>
          <w:p w14:paraId="42B7DCE3" w14:textId="77777777" w:rsidR="00B40639" w:rsidRDefault="00000000">
            <w:pPr>
              <w:spacing w:after="10" w:line="259" w:lineRule="auto"/>
              <w:ind w:left="949" w:right="0" w:firstLine="0"/>
              <w:jc w:val="left"/>
            </w:pPr>
            <w:r>
              <w:rPr>
                <w:rFonts w:ascii="Segoe UI Symbol" w:eastAsia="Segoe UI Symbol" w:hAnsi="Segoe UI Symbol" w:cs="Segoe UI Symbol"/>
                <w:sz w:val="24"/>
              </w:rPr>
              <w:t xml:space="preserve"> </w:t>
            </w:r>
            <w:r>
              <w:rPr>
                <w:sz w:val="24"/>
              </w:rPr>
              <w:t>1</w:t>
            </w:r>
          </w:p>
          <w:p w14:paraId="22A1C716" w14:textId="77777777" w:rsidR="00B40639" w:rsidRDefault="00000000">
            <w:pPr>
              <w:spacing w:after="0" w:line="216" w:lineRule="auto"/>
              <w:ind w:left="48" w:right="114" w:firstLine="900"/>
              <w:jc w:val="left"/>
            </w:pPr>
            <w:r>
              <w:rPr>
                <w:rFonts w:ascii="Segoe UI Symbol" w:eastAsia="Segoe UI Symbol" w:hAnsi="Segoe UI Symbol" w:cs="Segoe UI Symbol"/>
                <w:sz w:val="37"/>
                <w:vertAlign w:val="superscript"/>
              </w:rPr>
              <w:t></w:t>
            </w:r>
            <w:r>
              <w:rPr>
                <w:sz w:val="24"/>
              </w:rPr>
              <w:t xml:space="preserve">10 </w:t>
            </w:r>
            <w:r>
              <w:rPr>
                <w:i/>
                <w:sz w:val="24"/>
              </w:rPr>
              <w:t xml:space="preserve">g x </w:t>
            </w:r>
            <w:proofErr w:type="gramStart"/>
            <w:r>
              <w:rPr>
                <w:i/>
                <w:sz w:val="24"/>
              </w:rPr>
              <w:t>y</w:t>
            </w:r>
            <w:r>
              <w:rPr>
                <w:sz w:val="24"/>
              </w:rPr>
              <w:t>( ,</w:t>
            </w:r>
            <w:proofErr w:type="gramEnd"/>
            <w:r>
              <w:rPr>
                <w:sz w:val="24"/>
              </w:rPr>
              <w:t xml:space="preserve"> ) </w:t>
            </w:r>
            <w:r>
              <w:rPr>
                <w:rFonts w:ascii="Segoe UI Symbol" w:eastAsia="Segoe UI Symbol" w:hAnsi="Segoe UI Symbol" w:cs="Segoe UI Symbol"/>
                <w:sz w:val="24"/>
              </w:rPr>
              <w:t>=</w:t>
            </w:r>
            <w:r>
              <w:rPr>
                <w:rFonts w:ascii="Segoe UI Symbol" w:eastAsia="Segoe UI Symbol" w:hAnsi="Segoe UI Symbol" w:cs="Segoe UI Symbol"/>
                <w:sz w:val="24"/>
              </w:rPr>
              <w:t></w:t>
            </w:r>
          </w:p>
          <w:p w14:paraId="335F4992" w14:textId="77777777" w:rsidR="00B40639" w:rsidRDefault="00000000">
            <w:pPr>
              <w:spacing w:after="0" w:line="259" w:lineRule="auto"/>
              <w:ind w:left="949" w:right="0" w:firstLine="0"/>
              <w:jc w:val="left"/>
            </w:pPr>
            <w:r>
              <w:rPr>
                <w:rFonts w:ascii="Segoe UI Symbol" w:eastAsia="Segoe UI Symbol" w:hAnsi="Segoe UI Symbol" w:cs="Segoe UI Symbol"/>
                <w:sz w:val="24"/>
              </w:rPr>
              <w:t></w:t>
            </w:r>
            <w:r>
              <w:rPr>
                <w:sz w:val="24"/>
              </w:rPr>
              <w:t>22</w:t>
            </w:r>
          </w:p>
          <w:p w14:paraId="699630D1" w14:textId="77777777" w:rsidR="00B40639" w:rsidRDefault="00000000">
            <w:pPr>
              <w:spacing w:after="0" w:line="259" w:lineRule="auto"/>
              <w:ind w:left="476" w:right="0" w:firstLine="0"/>
              <w:jc w:val="center"/>
            </w:pPr>
            <w:r>
              <w:rPr>
                <w:rFonts w:ascii="Segoe UI Symbol" w:eastAsia="Segoe UI Symbol" w:hAnsi="Segoe UI Symbol" w:cs="Segoe UI Symbol"/>
                <w:sz w:val="24"/>
              </w:rPr>
              <w:t></w:t>
            </w:r>
          </w:p>
          <w:p w14:paraId="41DBA668" w14:textId="77777777" w:rsidR="00B40639" w:rsidRDefault="00000000">
            <w:pPr>
              <w:spacing w:after="0" w:line="259" w:lineRule="auto"/>
              <w:ind w:left="949" w:right="0" w:firstLine="0"/>
              <w:jc w:val="left"/>
            </w:pPr>
            <w:r>
              <w:rPr>
                <w:rFonts w:ascii="Segoe UI Symbol" w:eastAsia="Segoe UI Symbol" w:hAnsi="Segoe UI Symbol" w:cs="Segoe UI Symbol"/>
                <w:sz w:val="37"/>
                <w:vertAlign w:val="subscript"/>
              </w:rPr>
              <w:t></w:t>
            </w:r>
            <w:r>
              <w:rPr>
                <w:sz w:val="24"/>
              </w:rPr>
              <w:t>34</w:t>
            </w:r>
          </w:p>
        </w:tc>
        <w:tc>
          <w:tcPr>
            <w:tcW w:w="451" w:type="dxa"/>
            <w:tcBorders>
              <w:top w:val="nil"/>
              <w:left w:val="nil"/>
              <w:bottom w:val="nil"/>
              <w:right w:val="nil"/>
            </w:tcBorders>
          </w:tcPr>
          <w:p w14:paraId="228BAD83" w14:textId="77777777" w:rsidR="00B40639" w:rsidRDefault="00000000">
            <w:pPr>
              <w:spacing w:after="0" w:line="310" w:lineRule="auto"/>
              <w:ind w:left="2" w:right="31" w:firstLine="56"/>
              <w:jc w:val="left"/>
            </w:pPr>
            <w:r>
              <w:rPr>
                <w:sz w:val="24"/>
              </w:rPr>
              <w:t>9 33</w:t>
            </w:r>
          </w:p>
          <w:p w14:paraId="638C4A3D" w14:textId="77777777" w:rsidR="00B40639" w:rsidRDefault="00000000">
            <w:pPr>
              <w:spacing w:after="60" w:line="259" w:lineRule="auto"/>
              <w:ind w:left="2" w:right="0" w:firstLine="0"/>
              <w:jc w:val="left"/>
            </w:pPr>
            <w:r>
              <w:rPr>
                <w:sz w:val="24"/>
              </w:rPr>
              <w:t>46</w:t>
            </w:r>
          </w:p>
          <w:p w14:paraId="1808E339" w14:textId="77777777" w:rsidR="00B40639" w:rsidRDefault="00000000">
            <w:pPr>
              <w:spacing w:after="0" w:line="259" w:lineRule="auto"/>
              <w:ind w:left="0" w:right="0" w:firstLine="0"/>
              <w:jc w:val="left"/>
            </w:pPr>
            <w:r>
              <w:rPr>
                <w:sz w:val="24"/>
              </w:rPr>
              <w:t>60</w:t>
            </w:r>
          </w:p>
        </w:tc>
        <w:tc>
          <w:tcPr>
            <w:tcW w:w="434" w:type="dxa"/>
            <w:tcBorders>
              <w:top w:val="nil"/>
              <w:left w:val="nil"/>
              <w:bottom w:val="nil"/>
              <w:right w:val="nil"/>
            </w:tcBorders>
          </w:tcPr>
          <w:p w14:paraId="2801CC1D" w14:textId="77777777" w:rsidR="00B40639" w:rsidRDefault="00000000">
            <w:pPr>
              <w:spacing w:after="0" w:line="310" w:lineRule="auto"/>
              <w:ind w:left="16" w:right="0" w:hanging="16"/>
              <w:jc w:val="left"/>
            </w:pPr>
            <w:r>
              <w:rPr>
                <w:sz w:val="24"/>
              </w:rPr>
              <w:t>14 45</w:t>
            </w:r>
          </w:p>
          <w:p w14:paraId="6800362C" w14:textId="77777777" w:rsidR="00B40639" w:rsidRDefault="00000000">
            <w:pPr>
              <w:spacing w:after="60" w:line="259" w:lineRule="auto"/>
              <w:ind w:left="16" w:right="0" w:firstLine="0"/>
              <w:jc w:val="left"/>
            </w:pPr>
            <w:r>
              <w:rPr>
                <w:sz w:val="24"/>
              </w:rPr>
              <w:t>63</w:t>
            </w:r>
          </w:p>
          <w:p w14:paraId="6B2B1451" w14:textId="77777777" w:rsidR="00B40639" w:rsidRDefault="00000000">
            <w:pPr>
              <w:spacing w:after="0" w:line="259" w:lineRule="auto"/>
              <w:ind w:right="0" w:firstLine="0"/>
              <w:jc w:val="left"/>
            </w:pPr>
            <w:r>
              <w:rPr>
                <w:sz w:val="24"/>
              </w:rPr>
              <w:t>85</w:t>
            </w:r>
          </w:p>
        </w:tc>
        <w:tc>
          <w:tcPr>
            <w:tcW w:w="571" w:type="dxa"/>
            <w:tcBorders>
              <w:top w:val="nil"/>
              <w:left w:val="nil"/>
              <w:bottom w:val="nil"/>
              <w:right w:val="nil"/>
            </w:tcBorders>
          </w:tcPr>
          <w:p w14:paraId="6EB75B90" w14:textId="77777777" w:rsidR="00B40639" w:rsidRDefault="00000000">
            <w:pPr>
              <w:spacing w:after="32" w:line="259" w:lineRule="auto"/>
              <w:ind w:left="91" w:right="0" w:firstLine="0"/>
            </w:pPr>
            <w:r>
              <w:rPr>
                <w:sz w:val="24"/>
              </w:rPr>
              <w:t xml:space="preserve">20 </w:t>
            </w:r>
            <w:r>
              <w:rPr>
                <w:rFonts w:ascii="Segoe UI Symbol" w:eastAsia="Segoe UI Symbol" w:hAnsi="Segoe UI Symbol" w:cs="Segoe UI Symbol"/>
                <w:sz w:val="24"/>
              </w:rPr>
              <w:t></w:t>
            </w:r>
          </w:p>
          <w:p w14:paraId="0B409223" w14:textId="77777777" w:rsidR="00B40639" w:rsidRDefault="00000000">
            <w:pPr>
              <w:spacing w:after="0" w:line="259" w:lineRule="auto"/>
              <w:ind w:left="90" w:right="0" w:firstLine="0"/>
            </w:pPr>
            <w:r>
              <w:rPr>
                <w:sz w:val="24"/>
              </w:rPr>
              <w:t xml:space="preserve">62 </w:t>
            </w:r>
            <w:r>
              <w:rPr>
                <w:rFonts w:ascii="Segoe UI Symbol" w:eastAsia="Segoe UI Symbol" w:hAnsi="Segoe UI Symbol" w:cs="Segoe UI Symbol"/>
                <w:sz w:val="37"/>
                <w:vertAlign w:val="superscript"/>
              </w:rPr>
              <w:t></w:t>
            </w:r>
          </w:p>
          <w:p w14:paraId="4732EEB4" w14:textId="77777777" w:rsidR="00B40639" w:rsidRDefault="00000000">
            <w:pPr>
              <w:spacing w:after="0" w:line="259" w:lineRule="auto"/>
              <w:ind w:left="0" w:right="89" w:firstLine="0"/>
              <w:jc w:val="right"/>
            </w:pPr>
            <w:r>
              <w:rPr>
                <w:rFonts w:ascii="Segoe UI Symbol" w:eastAsia="Segoe UI Symbol" w:hAnsi="Segoe UI Symbol" w:cs="Segoe UI Symbol"/>
                <w:sz w:val="24"/>
              </w:rPr>
              <w:t></w:t>
            </w:r>
            <w:r>
              <w:t xml:space="preserve"> </w:t>
            </w:r>
          </w:p>
          <w:p w14:paraId="07FC4CC1" w14:textId="77777777" w:rsidR="00B40639" w:rsidRDefault="00000000">
            <w:pPr>
              <w:spacing w:after="98" w:line="259" w:lineRule="auto"/>
              <w:ind w:left="86" w:right="0" w:firstLine="0"/>
            </w:pPr>
            <w:r>
              <w:rPr>
                <w:sz w:val="24"/>
              </w:rPr>
              <w:t xml:space="preserve">86 </w:t>
            </w:r>
            <w:r>
              <w:rPr>
                <w:rFonts w:ascii="Segoe UI Symbol" w:eastAsia="Segoe UI Symbol" w:hAnsi="Segoe UI Symbol" w:cs="Segoe UI Symbol"/>
                <w:sz w:val="24"/>
              </w:rPr>
              <w:t></w:t>
            </w:r>
          </w:p>
          <w:p w14:paraId="75194806" w14:textId="77777777" w:rsidR="00B40639" w:rsidRDefault="00000000">
            <w:pPr>
              <w:spacing w:after="0" w:line="259" w:lineRule="auto"/>
              <w:ind w:left="17" w:right="0" w:firstLine="0"/>
            </w:pPr>
            <w:r>
              <w:rPr>
                <w:sz w:val="24"/>
              </w:rPr>
              <w:t>117</w:t>
            </w:r>
            <w:r>
              <w:rPr>
                <w:rFonts w:ascii="Segoe UI Symbol" w:eastAsia="Segoe UI Symbol" w:hAnsi="Segoe UI Symbol" w:cs="Segoe UI Symbol"/>
                <w:sz w:val="24"/>
              </w:rPr>
              <w:t></w:t>
            </w:r>
            <w:r>
              <w:rPr>
                <w:rFonts w:ascii="Segoe UI Symbol" w:eastAsia="Segoe UI Symbol" w:hAnsi="Segoe UI Symbol" w:cs="Segoe UI Symbol"/>
                <w:sz w:val="24"/>
              </w:rPr>
              <w:t></w:t>
            </w:r>
          </w:p>
        </w:tc>
      </w:tr>
    </w:tbl>
    <w:p w14:paraId="51F47B48" w14:textId="77777777" w:rsidR="00B40639" w:rsidRDefault="00000000">
      <w:pPr>
        <w:spacing w:after="224" w:line="259" w:lineRule="auto"/>
        <w:ind w:left="14" w:right="0" w:firstLine="0"/>
        <w:jc w:val="left"/>
      </w:pPr>
      <w:r>
        <w:t xml:space="preserve"> </w:t>
      </w:r>
    </w:p>
    <w:p w14:paraId="2B2A5F36" w14:textId="77777777" w:rsidR="00B40639" w:rsidRDefault="00000000">
      <w:pPr>
        <w:pStyle w:val="Heading2"/>
        <w:ind w:left="576"/>
      </w:pPr>
      <w:r>
        <w:t>E.</w:t>
      </w:r>
      <w:r>
        <w:rPr>
          <w:rFonts w:ascii="Arial" w:eastAsia="Arial" w:hAnsi="Arial" w:cs="Arial"/>
        </w:rPr>
        <w:t xml:space="preserve"> </w:t>
      </w:r>
      <w:r>
        <w:t xml:space="preserve">Adaptive boosting Algorithm </w:t>
      </w:r>
    </w:p>
    <w:p w14:paraId="13935D3B" w14:textId="77777777" w:rsidR="00B40639" w:rsidRDefault="00000000">
      <w:pPr>
        <w:ind w:left="9" w:right="50"/>
      </w:pPr>
      <w:proofErr w:type="spellStart"/>
      <w:r>
        <w:t>Adaboost</w:t>
      </w:r>
      <w:proofErr w:type="spellEnd"/>
      <w:r>
        <w:t xml:space="preserve"> method merges several "weak classifiers" into a single "strong classifier" as shown in Fig. 5. It evaluates the performance of each classifier and is used to reduce calculation complexity. [2]. It is a face detection </w:t>
      </w:r>
      <w:proofErr w:type="spellStart"/>
      <w:r>
        <w:t>machinelearning</w:t>
      </w:r>
      <w:proofErr w:type="spellEnd"/>
      <w:r>
        <w:t xml:space="preserve"> method. The primary goal of face detection is to identify the facial and non-facial areas. </w:t>
      </w:r>
      <w:proofErr w:type="spellStart"/>
      <w:r>
        <w:t>Adaboost</w:t>
      </w:r>
      <w:proofErr w:type="spellEnd"/>
      <w:r>
        <w:t xml:space="preserve"> assigns a weight to each of them after identification.  </w:t>
      </w:r>
    </w:p>
    <w:p w14:paraId="176C6645" w14:textId="77777777" w:rsidR="00B40639" w:rsidRDefault="00000000">
      <w:pPr>
        <w:spacing w:after="142" w:line="259" w:lineRule="auto"/>
        <w:ind w:left="-1" w:right="238" w:firstLine="0"/>
        <w:jc w:val="right"/>
      </w:pPr>
      <w:r>
        <w:rPr>
          <w:noProof/>
        </w:rPr>
        <w:drawing>
          <wp:inline distT="0" distB="0" distL="0" distR="0" wp14:anchorId="7EA0C7CD" wp14:editId="791DFC67">
            <wp:extent cx="3089275" cy="1327150"/>
            <wp:effectExtent l="0" t="0" r="0" b="0"/>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8"/>
                    <a:stretch>
                      <a:fillRect/>
                    </a:stretch>
                  </pic:blipFill>
                  <pic:spPr>
                    <a:xfrm>
                      <a:off x="0" y="0"/>
                      <a:ext cx="3089275" cy="1327150"/>
                    </a:xfrm>
                    <a:prstGeom prst="rect">
                      <a:avLst/>
                    </a:prstGeom>
                  </pic:spPr>
                </pic:pic>
              </a:graphicData>
            </a:graphic>
          </wp:inline>
        </w:drawing>
      </w:r>
      <w:r>
        <w:t xml:space="preserve"> </w:t>
      </w:r>
    </w:p>
    <w:p w14:paraId="349C23A2" w14:textId="77777777" w:rsidR="00B40639" w:rsidRDefault="00000000">
      <w:pPr>
        <w:spacing w:after="230" w:line="250" w:lineRule="auto"/>
        <w:ind w:left="9" w:right="274"/>
      </w:pPr>
      <w:r>
        <w:rPr>
          <w:sz w:val="16"/>
        </w:rPr>
        <w:t xml:space="preserve">Fig. </w:t>
      </w:r>
      <w:bookmarkStart w:id="0" w:name="_Hlk133004795"/>
      <w:r>
        <w:rPr>
          <w:sz w:val="16"/>
        </w:rPr>
        <w:t xml:space="preserve">5 Extraction of best feature using </w:t>
      </w:r>
      <w:proofErr w:type="spellStart"/>
      <w:r>
        <w:rPr>
          <w:sz w:val="16"/>
        </w:rPr>
        <w:t>Adaboost</w:t>
      </w:r>
      <w:proofErr w:type="spellEnd"/>
      <w:r>
        <w:rPr>
          <w:sz w:val="16"/>
        </w:rPr>
        <w:t xml:space="preserve"> Algorithm </w:t>
      </w:r>
      <w:bookmarkEnd w:id="0"/>
    </w:p>
    <w:p w14:paraId="650FCB07" w14:textId="77777777" w:rsidR="00B40639" w:rsidRDefault="00000000">
      <w:pPr>
        <w:spacing w:after="262" w:line="259" w:lineRule="auto"/>
        <w:ind w:left="0" w:right="0" w:firstLine="0"/>
        <w:jc w:val="left"/>
      </w:pPr>
      <w:r>
        <w:rPr>
          <w:sz w:val="16"/>
        </w:rPr>
        <w:t xml:space="preserve"> </w:t>
      </w:r>
    </w:p>
    <w:p w14:paraId="29ECA8D5" w14:textId="77777777" w:rsidR="00B40639" w:rsidRDefault="00000000">
      <w:pPr>
        <w:pStyle w:val="Heading2"/>
        <w:ind w:left="576"/>
      </w:pPr>
      <w:r>
        <w:lastRenderedPageBreak/>
        <w:t>F.</w:t>
      </w:r>
      <w:r>
        <w:rPr>
          <w:rFonts w:ascii="Arial" w:eastAsia="Arial" w:hAnsi="Arial" w:cs="Arial"/>
        </w:rPr>
        <w:t xml:space="preserve"> </w:t>
      </w:r>
      <w:r>
        <w:t xml:space="preserve"> Cascade Classifier </w:t>
      </w:r>
    </w:p>
    <w:p w14:paraId="7715AC52" w14:textId="77777777" w:rsidR="00B40639" w:rsidRDefault="00000000">
      <w:pPr>
        <w:ind w:left="9" w:right="282"/>
      </w:pPr>
      <w:r>
        <w:t xml:space="preserve">The cascade classifier removes non-faces while producing accurate results as shown in Fig. 6. The cascade system divides face identification into numerous steps for the categorization of the best feature. If all of the image's characteristics are accepted, it is finally designated as a human face. </w:t>
      </w:r>
    </w:p>
    <w:p w14:paraId="1580C7CB" w14:textId="77777777" w:rsidR="00B40639" w:rsidRDefault="00000000">
      <w:pPr>
        <w:spacing w:after="142" w:line="259" w:lineRule="auto"/>
        <w:ind w:left="-1" w:right="0" w:firstLine="0"/>
        <w:jc w:val="right"/>
      </w:pPr>
      <w:r>
        <w:rPr>
          <w:noProof/>
        </w:rPr>
        <w:drawing>
          <wp:inline distT="0" distB="0" distL="0" distR="0" wp14:anchorId="0E690238" wp14:editId="6D86C920">
            <wp:extent cx="3239770" cy="1391285"/>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9"/>
                    <a:stretch>
                      <a:fillRect/>
                    </a:stretch>
                  </pic:blipFill>
                  <pic:spPr>
                    <a:xfrm>
                      <a:off x="0" y="0"/>
                      <a:ext cx="3239770" cy="1391285"/>
                    </a:xfrm>
                    <a:prstGeom prst="rect">
                      <a:avLst/>
                    </a:prstGeom>
                  </pic:spPr>
                </pic:pic>
              </a:graphicData>
            </a:graphic>
          </wp:inline>
        </w:drawing>
      </w:r>
      <w:r>
        <w:t xml:space="preserve"> </w:t>
      </w:r>
    </w:p>
    <w:p w14:paraId="087D6FEC" w14:textId="77777777" w:rsidR="00B40639" w:rsidRDefault="00000000">
      <w:pPr>
        <w:spacing w:after="329" w:line="259" w:lineRule="auto"/>
        <w:ind w:left="0" w:right="0" w:firstLine="0"/>
        <w:jc w:val="left"/>
      </w:pPr>
      <w:bookmarkStart w:id="1" w:name="_Hlk133004895"/>
      <w:r>
        <w:rPr>
          <w:color w:val="202124"/>
          <w:sz w:val="16"/>
        </w:rPr>
        <w:t xml:space="preserve">Fig. 6 Cascade Classifier </w:t>
      </w:r>
    </w:p>
    <w:bookmarkEnd w:id="1"/>
    <w:p w14:paraId="4F3B548D" w14:textId="77777777" w:rsidR="00B40639" w:rsidRDefault="00000000">
      <w:pPr>
        <w:spacing w:after="190" w:line="250" w:lineRule="auto"/>
        <w:ind w:left="1150" w:right="274"/>
      </w:pPr>
      <w:r>
        <w:t>III.</w:t>
      </w:r>
      <w:r>
        <w:rPr>
          <w:rFonts w:ascii="Arial" w:eastAsia="Arial" w:hAnsi="Arial" w:cs="Arial"/>
        </w:rPr>
        <w:t xml:space="preserve"> </w:t>
      </w:r>
      <w:r>
        <w:t>R</w:t>
      </w:r>
      <w:r>
        <w:rPr>
          <w:sz w:val="16"/>
        </w:rPr>
        <w:t xml:space="preserve">ESULTS AND </w:t>
      </w:r>
      <w:r>
        <w:t>D</w:t>
      </w:r>
      <w:r>
        <w:rPr>
          <w:sz w:val="16"/>
        </w:rPr>
        <w:t>ISCUSSION</w:t>
      </w:r>
      <w:r>
        <w:t xml:space="preserve"> </w:t>
      </w:r>
    </w:p>
    <w:p w14:paraId="32277852" w14:textId="77777777" w:rsidR="00B40639" w:rsidRDefault="00000000">
      <w:pPr>
        <w:ind w:left="9" w:right="282"/>
      </w:pPr>
      <w:r>
        <w:rPr>
          <w:color w:val="202124"/>
        </w:rPr>
        <w:t xml:space="preserve">The suggested system performs facial recognition and face detection by matching the image with a predefined database. If the individual's face does not match the dataset, the person is assumed to be unknown. And the data is seen on the internet platform app provided by the MQTT app. </w:t>
      </w:r>
      <w:r>
        <w:t xml:space="preserve">If the Persons face does not match with the values listed in </w:t>
      </w:r>
      <w:proofErr w:type="gramStart"/>
      <w:r>
        <w:t>dataset</w:t>
      </w:r>
      <w:proofErr w:type="gramEnd"/>
      <w:r>
        <w:t xml:space="preserve"> then the system will thereby determine the recognized face as "unknown" and send a message containing "unknown" to the Android application (MQTT APP). The app will respond to a message and count that "unknown"</w:t>
      </w:r>
      <w:r>
        <w:rPr>
          <w:color w:val="202124"/>
        </w:rPr>
        <w:t xml:space="preserve"> </w:t>
      </w:r>
      <w:r>
        <w:t>value. Fig. 7 and 8 depict the recognition of known and unknown faces.</w:t>
      </w:r>
      <w:r>
        <w:rPr>
          <w:color w:val="202124"/>
        </w:rPr>
        <w:t xml:space="preserve"> </w:t>
      </w:r>
    </w:p>
    <w:p w14:paraId="2F3FA620" w14:textId="77777777" w:rsidR="00B40639" w:rsidRDefault="00000000">
      <w:pPr>
        <w:spacing w:after="142" w:line="259" w:lineRule="auto"/>
        <w:ind w:left="670" w:right="0" w:firstLine="0"/>
        <w:jc w:val="left"/>
      </w:pPr>
      <w:r>
        <w:rPr>
          <w:noProof/>
        </w:rPr>
        <w:drawing>
          <wp:inline distT="0" distB="0" distL="0" distR="0" wp14:anchorId="66DEC5F6" wp14:editId="0B5D5998">
            <wp:extent cx="2229485" cy="1240155"/>
            <wp:effectExtent l="0" t="0" r="0" b="0"/>
            <wp:docPr id="1124" name="Picture 1124"/>
            <wp:cNvGraphicFramePr/>
            <a:graphic xmlns:a="http://schemas.openxmlformats.org/drawingml/2006/main">
              <a:graphicData uri="http://schemas.openxmlformats.org/drawingml/2006/picture">
                <pic:pic xmlns:pic="http://schemas.openxmlformats.org/drawingml/2006/picture">
                  <pic:nvPicPr>
                    <pic:cNvPr id="1124" name="Picture 1124"/>
                    <pic:cNvPicPr/>
                  </pic:nvPicPr>
                  <pic:blipFill>
                    <a:blip r:embed="rId10"/>
                    <a:stretch>
                      <a:fillRect/>
                    </a:stretch>
                  </pic:blipFill>
                  <pic:spPr>
                    <a:xfrm>
                      <a:off x="0" y="0"/>
                      <a:ext cx="2229485" cy="1240155"/>
                    </a:xfrm>
                    <a:prstGeom prst="rect">
                      <a:avLst/>
                    </a:prstGeom>
                  </pic:spPr>
                </pic:pic>
              </a:graphicData>
            </a:graphic>
          </wp:inline>
        </w:drawing>
      </w:r>
      <w:r>
        <w:rPr>
          <w:color w:val="202124"/>
        </w:rPr>
        <w:t xml:space="preserve"> </w:t>
      </w:r>
    </w:p>
    <w:p w14:paraId="37D4E647" w14:textId="77777777" w:rsidR="00B40639" w:rsidRDefault="00000000">
      <w:pPr>
        <w:spacing w:after="57" w:line="250" w:lineRule="auto"/>
        <w:ind w:left="603" w:right="274"/>
      </w:pPr>
      <w:r>
        <w:rPr>
          <w:sz w:val="16"/>
        </w:rPr>
        <w:t>Fig 7.</w:t>
      </w:r>
      <w:r>
        <w:rPr>
          <w:b/>
          <w:sz w:val="16"/>
        </w:rPr>
        <w:t xml:space="preserve"> </w:t>
      </w:r>
      <w:r>
        <w:rPr>
          <w:sz w:val="16"/>
        </w:rPr>
        <w:t xml:space="preserve">The System Recognizing Unknown Face Correctly </w:t>
      </w:r>
    </w:p>
    <w:p w14:paraId="7D9304A9" w14:textId="77777777" w:rsidR="00B40639" w:rsidRDefault="00000000">
      <w:pPr>
        <w:spacing w:after="142" w:line="259" w:lineRule="auto"/>
        <w:ind w:left="909" w:right="0" w:firstLine="0"/>
        <w:jc w:val="left"/>
      </w:pPr>
      <w:r>
        <w:rPr>
          <w:noProof/>
        </w:rPr>
        <w:drawing>
          <wp:inline distT="0" distB="0" distL="0" distR="0" wp14:anchorId="1742CCED" wp14:editId="78BC561E">
            <wp:extent cx="1953895" cy="1493520"/>
            <wp:effectExtent l="0" t="0" r="0" b="0"/>
            <wp:docPr id="1153" name="Picture 1153"/>
            <wp:cNvGraphicFramePr/>
            <a:graphic xmlns:a="http://schemas.openxmlformats.org/drawingml/2006/main">
              <a:graphicData uri="http://schemas.openxmlformats.org/drawingml/2006/picture">
                <pic:pic xmlns:pic="http://schemas.openxmlformats.org/drawingml/2006/picture">
                  <pic:nvPicPr>
                    <pic:cNvPr id="1153" name="Picture 1153"/>
                    <pic:cNvPicPr/>
                  </pic:nvPicPr>
                  <pic:blipFill>
                    <a:blip r:embed="rId11"/>
                    <a:stretch>
                      <a:fillRect/>
                    </a:stretch>
                  </pic:blipFill>
                  <pic:spPr>
                    <a:xfrm>
                      <a:off x="0" y="0"/>
                      <a:ext cx="1953895" cy="1493520"/>
                    </a:xfrm>
                    <a:prstGeom prst="rect">
                      <a:avLst/>
                    </a:prstGeom>
                  </pic:spPr>
                </pic:pic>
              </a:graphicData>
            </a:graphic>
          </wp:inline>
        </w:drawing>
      </w:r>
      <w:r>
        <w:rPr>
          <w:color w:val="202124"/>
        </w:rPr>
        <w:t xml:space="preserve"> </w:t>
      </w:r>
    </w:p>
    <w:p w14:paraId="0C26C38E" w14:textId="77777777" w:rsidR="00B40639" w:rsidRDefault="00000000">
      <w:pPr>
        <w:spacing w:after="247" w:line="250" w:lineRule="auto"/>
        <w:ind w:left="9" w:right="274"/>
      </w:pPr>
      <w:r>
        <w:rPr>
          <w:sz w:val="16"/>
        </w:rPr>
        <w:t>Fig 8.</w:t>
      </w:r>
      <w:r>
        <w:rPr>
          <w:b/>
          <w:sz w:val="16"/>
        </w:rPr>
        <w:t xml:space="preserve"> </w:t>
      </w:r>
      <w:r>
        <w:rPr>
          <w:sz w:val="16"/>
        </w:rPr>
        <w:t xml:space="preserve">The System Recognizing Known Face Correctly </w:t>
      </w:r>
    </w:p>
    <w:p w14:paraId="4628D150" w14:textId="77777777" w:rsidR="00B40639" w:rsidRDefault="00000000">
      <w:pPr>
        <w:spacing w:after="0" w:line="259" w:lineRule="auto"/>
        <w:ind w:left="9" w:right="0"/>
        <w:jc w:val="left"/>
      </w:pPr>
      <w:r>
        <w:rPr>
          <w:sz w:val="18"/>
        </w:rPr>
        <w:t xml:space="preserve">The values of Footprint count will be displayed as shown in the </w:t>
      </w:r>
    </w:p>
    <w:p w14:paraId="26F2C2C8" w14:textId="77777777" w:rsidR="00B40639" w:rsidRDefault="00000000">
      <w:pPr>
        <w:spacing w:after="80" w:line="259" w:lineRule="auto"/>
        <w:ind w:left="9" w:right="0"/>
        <w:jc w:val="left"/>
      </w:pPr>
      <w:r>
        <w:rPr>
          <w:sz w:val="18"/>
        </w:rPr>
        <w:t xml:space="preserve">Fig. 9 </w:t>
      </w:r>
    </w:p>
    <w:p w14:paraId="4A272888" w14:textId="77777777" w:rsidR="00B40639" w:rsidRDefault="00000000">
      <w:pPr>
        <w:tabs>
          <w:tab w:val="center" w:pos="2487"/>
        </w:tabs>
        <w:spacing w:after="182" w:line="259" w:lineRule="auto"/>
        <w:ind w:left="0" w:right="0" w:firstLine="0"/>
        <w:jc w:val="left"/>
      </w:pPr>
      <w:r>
        <w:rPr>
          <w:rFonts w:ascii="Calibri" w:eastAsia="Calibri" w:hAnsi="Calibri" w:cs="Calibri"/>
          <w:sz w:val="18"/>
        </w:rPr>
        <w:t xml:space="preserve"> </w:t>
      </w:r>
      <w:r>
        <w:rPr>
          <w:rFonts w:ascii="Calibri" w:eastAsia="Calibri" w:hAnsi="Calibri" w:cs="Calibri"/>
          <w:sz w:val="18"/>
        </w:rPr>
        <w:tab/>
      </w:r>
      <w:r>
        <w:rPr>
          <w:rFonts w:ascii="Calibri" w:eastAsia="Calibri" w:hAnsi="Calibri" w:cs="Calibri"/>
          <w:noProof/>
          <w:sz w:val="22"/>
        </w:rPr>
        <mc:AlternateContent>
          <mc:Choice Requires="wpg">
            <w:drawing>
              <wp:inline distT="0" distB="0" distL="0" distR="0" wp14:anchorId="6C40BBAD" wp14:editId="0A6CC294">
                <wp:extent cx="2049780" cy="2046605"/>
                <wp:effectExtent l="0" t="0" r="0" b="0"/>
                <wp:docPr id="11008" name="Group 11008"/>
                <wp:cNvGraphicFramePr/>
                <a:graphic xmlns:a="http://schemas.openxmlformats.org/drawingml/2006/main">
                  <a:graphicData uri="http://schemas.microsoft.com/office/word/2010/wordprocessingGroup">
                    <wpg:wgp>
                      <wpg:cNvGrpSpPr/>
                      <wpg:grpSpPr>
                        <a:xfrm>
                          <a:off x="0" y="0"/>
                          <a:ext cx="2049780" cy="2046605"/>
                          <a:chOff x="0" y="0"/>
                          <a:chExt cx="2049780" cy="2046605"/>
                        </a:xfrm>
                      </wpg:grpSpPr>
                      <pic:pic xmlns:pic="http://schemas.openxmlformats.org/drawingml/2006/picture">
                        <pic:nvPicPr>
                          <pic:cNvPr id="1175" name="Picture 1175"/>
                          <pic:cNvPicPr/>
                        </pic:nvPicPr>
                        <pic:blipFill>
                          <a:blip r:embed="rId12"/>
                          <a:stretch>
                            <a:fillRect/>
                          </a:stretch>
                        </pic:blipFill>
                        <pic:spPr>
                          <a:xfrm>
                            <a:off x="0" y="0"/>
                            <a:ext cx="1999615" cy="912495"/>
                          </a:xfrm>
                          <a:prstGeom prst="rect">
                            <a:avLst/>
                          </a:prstGeom>
                        </pic:spPr>
                      </pic:pic>
                      <wps:wsp>
                        <wps:cNvPr id="1176" name="Rectangle 1176"/>
                        <wps:cNvSpPr/>
                        <wps:spPr>
                          <a:xfrm>
                            <a:off x="2000377" y="827532"/>
                            <a:ext cx="34356" cy="154840"/>
                          </a:xfrm>
                          <a:prstGeom prst="rect">
                            <a:avLst/>
                          </a:prstGeom>
                          <a:ln>
                            <a:noFill/>
                          </a:ln>
                        </wps:spPr>
                        <wps:txbx>
                          <w:txbxContent>
                            <w:p w14:paraId="0E6F203A" w14:textId="77777777" w:rsidR="00B40639" w:rsidRDefault="00000000">
                              <w:pPr>
                                <w:spacing w:after="160" w:line="259" w:lineRule="auto"/>
                                <w:ind w:left="0" w:right="0" w:firstLine="0"/>
                                <w:jc w:val="left"/>
                              </w:pPr>
                              <w:r>
                                <w:rPr>
                                  <w:rFonts w:ascii="Calibri" w:eastAsia="Calibri" w:hAnsi="Calibri" w:cs="Calibri"/>
                                  <w:sz w:val="18"/>
                                </w:rPr>
                                <w:t xml:space="preserve"> </w:t>
                              </w:r>
                            </w:p>
                          </w:txbxContent>
                        </wps:txbx>
                        <wps:bodyPr horzOverflow="overflow" vert="horz" lIns="0" tIns="0" rIns="0" bIns="0" rtlCol="0">
                          <a:noAutofit/>
                        </wps:bodyPr>
                      </wps:wsp>
                      <pic:pic xmlns:pic="http://schemas.openxmlformats.org/drawingml/2006/picture">
                        <pic:nvPicPr>
                          <pic:cNvPr id="1542" name="Picture 1542"/>
                          <pic:cNvPicPr/>
                        </pic:nvPicPr>
                        <pic:blipFill>
                          <a:blip r:embed="rId13"/>
                          <a:stretch>
                            <a:fillRect/>
                          </a:stretch>
                        </pic:blipFill>
                        <pic:spPr>
                          <a:xfrm>
                            <a:off x="15875" y="1032510"/>
                            <a:ext cx="2033905" cy="1014095"/>
                          </a:xfrm>
                          <a:prstGeom prst="rect">
                            <a:avLst/>
                          </a:prstGeom>
                        </pic:spPr>
                      </pic:pic>
                    </wpg:wgp>
                  </a:graphicData>
                </a:graphic>
              </wp:inline>
            </w:drawing>
          </mc:Choice>
          <mc:Fallback xmlns:a="http://schemas.openxmlformats.org/drawingml/2006/main">
            <w:pict>
              <v:group id="Group 11008" style="width:161.4pt;height:161.15pt;mso-position-horizontal-relative:char;mso-position-vertical-relative:line" coordsize="20497,20466">
                <v:shape id="Picture 1175" style="position:absolute;width:19996;height:9124;left:0;top:0;" filled="f">
                  <v:imagedata r:id="rId14"/>
                </v:shape>
                <v:rect id="Rectangle 1176" style="position:absolute;width:343;height:1548;left:20003;top:8275;" filled="f" stroked="f">
                  <v:textbox inset="0,0,0,0">
                    <w:txbxContent>
                      <w:p>
                        <w:pPr>
                          <w:spacing w:before="0" w:after="160" w:line="259" w:lineRule="auto"/>
                          <w:ind w:left="0" w:right="0" w:firstLine="0"/>
                          <w:jc w:val="left"/>
                        </w:pPr>
                        <w:r>
                          <w:rPr>
                            <w:rFonts w:cs="Calibri" w:hAnsi="Calibri" w:eastAsia="Calibri" w:ascii="Calibri"/>
                            <w:sz w:val="18"/>
                          </w:rPr>
                          <w:t xml:space="preserve"> </w:t>
                        </w:r>
                      </w:p>
                    </w:txbxContent>
                  </v:textbox>
                </v:rect>
                <v:shape id="Picture 1542" style="position:absolute;width:20339;height:10140;left:158;top:10325;" filled="f">
                  <v:imagedata r:id="rId15"/>
                </v:shape>
              </v:group>
            </w:pict>
          </mc:Fallback>
        </mc:AlternateContent>
      </w:r>
    </w:p>
    <w:p w14:paraId="5B4AB3E2" w14:textId="77777777" w:rsidR="00B40639" w:rsidRDefault="00000000">
      <w:pPr>
        <w:spacing w:after="220" w:line="259" w:lineRule="auto"/>
        <w:ind w:left="0" w:right="27" w:firstLine="0"/>
        <w:jc w:val="center"/>
      </w:pPr>
      <w:r>
        <w:rPr>
          <w:sz w:val="18"/>
        </w:rPr>
        <w:t>Fig 9. Footprint Count</w:t>
      </w:r>
      <w:r>
        <w:t xml:space="preserve"> </w:t>
      </w:r>
    </w:p>
    <w:p w14:paraId="5BE3D412" w14:textId="77777777" w:rsidR="00B40639" w:rsidRDefault="00000000">
      <w:pPr>
        <w:ind w:left="9" w:right="282"/>
      </w:pPr>
      <w:r>
        <w:t xml:space="preserve">The prototype of proposed system for footprint counting using face recognition is shown in Fig.10.   </w:t>
      </w:r>
    </w:p>
    <w:p w14:paraId="4E4B90C1" w14:textId="77777777" w:rsidR="00B40639" w:rsidRDefault="00000000">
      <w:pPr>
        <w:spacing w:after="166" w:line="259" w:lineRule="auto"/>
        <w:ind w:left="22" w:right="0" w:firstLine="0"/>
        <w:jc w:val="center"/>
      </w:pPr>
      <w:r>
        <w:rPr>
          <w:noProof/>
        </w:rPr>
        <w:drawing>
          <wp:inline distT="0" distB="0" distL="0" distR="0" wp14:anchorId="09715C72" wp14:editId="5CF42920">
            <wp:extent cx="1742440" cy="1362075"/>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16"/>
                    <a:stretch>
                      <a:fillRect/>
                    </a:stretch>
                  </pic:blipFill>
                  <pic:spPr>
                    <a:xfrm>
                      <a:off x="0" y="0"/>
                      <a:ext cx="1742440" cy="1362075"/>
                    </a:xfrm>
                    <a:prstGeom prst="rect">
                      <a:avLst/>
                    </a:prstGeom>
                  </pic:spPr>
                </pic:pic>
              </a:graphicData>
            </a:graphic>
          </wp:inline>
        </w:drawing>
      </w:r>
      <w:r>
        <w:t xml:space="preserve"> </w:t>
      </w:r>
    </w:p>
    <w:p w14:paraId="43FD0A43" w14:textId="77777777" w:rsidR="00B40639" w:rsidRDefault="00000000">
      <w:pPr>
        <w:spacing w:after="144" w:line="259" w:lineRule="auto"/>
        <w:ind w:left="0" w:right="730" w:firstLine="0"/>
        <w:jc w:val="right"/>
      </w:pPr>
      <w:r>
        <w:rPr>
          <w:noProof/>
        </w:rPr>
        <w:drawing>
          <wp:inline distT="0" distB="0" distL="0" distR="0" wp14:anchorId="1DDA94CE" wp14:editId="658B770E">
            <wp:extent cx="2143125" cy="1646555"/>
            <wp:effectExtent l="0" t="0" r="0" b="0"/>
            <wp:docPr id="1538" name="Picture 1538"/>
            <wp:cNvGraphicFramePr/>
            <a:graphic xmlns:a="http://schemas.openxmlformats.org/drawingml/2006/main">
              <a:graphicData uri="http://schemas.openxmlformats.org/drawingml/2006/picture">
                <pic:pic xmlns:pic="http://schemas.openxmlformats.org/drawingml/2006/picture">
                  <pic:nvPicPr>
                    <pic:cNvPr id="1538" name="Picture 1538"/>
                    <pic:cNvPicPr/>
                  </pic:nvPicPr>
                  <pic:blipFill>
                    <a:blip r:embed="rId17"/>
                    <a:stretch>
                      <a:fillRect/>
                    </a:stretch>
                  </pic:blipFill>
                  <pic:spPr>
                    <a:xfrm>
                      <a:off x="0" y="0"/>
                      <a:ext cx="2143125" cy="1646555"/>
                    </a:xfrm>
                    <a:prstGeom prst="rect">
                      <a:avLst/>
                    </a:prstGeom>
                  </pic:spPr>
                </pic:pic>
              </a:graphicData>
            </a:graphic>
          </wp:inline>
        </w:drawing>
      </w:r>
      <w:r>
        <w:t xml:space="preserve"> </w:t>
      </w:r>
    </w:p>
    <w:p w14:paraId="5D7F977C" w14:textId="77777777" w:rsidR="00B40639" w:rsidRDefault="00000000">
      <w:pPr>
        <w:spacing w:after="309" w:line="250" w:lineRule="auto"/>
        <w:ind w:left="9" w:right="274"/>
      </w:pPr>
      <w:r>
        <w:rPr>
          <w:sz w:val="16"/>
        </w:rPr>
        <w:t xml:space="preserve">Fig 8. The setup for Foot print count using Face Recognition  </w:t>
      </w:r>
    </w:p>
    <w:p w14:paraId="02E36683" w14:textId="77777777" w:rsidR="00B40639" w:rsidRDefault="00000000">
      <w:pPr>
        <w:spacing w:after="0" w:line="259" w:lineRule="auto"/>
        <w:ind w:left="0" w:right="0" w:firstLine="0"/>
        <w:jc w:val="left"/>
      </w:pPr>
      <w:r>
        <w:t xml:space="preserve"> </w:t>
      </w:r>
    </w:p>
    <w:p w14:paraId="68E069BB" w14:textId="77777777" w:rsidR="00B40639" w:rsidRDefault="00000000">
      <w:pPr>
        <w:spacing w:after="258"/>
        <w:ind w:left="-5" w:right="276"/>
      </w:pPr>
      <w:r>
        <w:rPr>
          <w:color w:val="202124"/>
        </w:rPr>
        <w:t xml:space="preserve">The system used Raspberry Pi module. Accuracy of the system is calculated using </w:t>
      </w:r>
    </w:p>
    <w:p w14:paraId="04452958" w14:textId="75A134A8" w:rsidR="00B40639" w:rsidRDefault="00000000">
      <w:pPr>
        <w:spacing w:after="0" w:line="259" w:lineRule="auto"/>
        <w:ind w:left="535" w:right="0" w:firstLine="0"/>
        <w:jc w:val="center"/>
      </w:pPr>
      <w:proofErr w:type="spellStart"/>
      <w:r>
        <w:rPr>
          <w:i/>
        </w:rPr>
        <w:t>Countof</w:t>
      </w:r>
      <w:proofErr w:type="spellEnd"/>
      <w:r>
        <w:rPr>
          <w:i/>
        </w:rPr>
        <w:t xml:space="preserve"> </w:t>
      </w:r>
      <w:r w:rsidR="00800BC9">
        <w:rPr>
          <w:i/>
        </w:rPr>
        <w:t>Unknown Person</w:t>
      </w:r>
    </w:p>
    <w:p w14:paraId="6C4FC97E" w14:textId="77777777" w:rsidR="00B40639" w:rsidRDefault="00000000">
      <w:pPr>
        <w:spacing w:after="0" w:line="259" w:lineRule="auto"/>
        <w:ind w:left="62" w:right="0"/>
        <w:jc w:val="left"/>
      </w:pPr>
      <w:r>
        <w:rPr>
          <w:i/>
        </w:rPr>
        <w:t xml:space="preserve">Accuracy </w:t>
      </w:r>
      <w:r>
        <w:rPr>
          <w:rFonts w:ascii="Segoe UI Symbol" w:eastAsia="Segoe UI Symbol" w:hAnsi="Segoe UI Symbol" w:cs="Segoe UI Symbol"/>
        </w:rPr>
        <w:t>=</w:t>
      </w:r>
      <w:r>
        <w:rPr>
          <w:rFonts w:ascii="Calibri" w:eastAsia="Calibri" w:hAnsi="Calibri" w:cs="Calibri"/>
          <w:noProof/>
          <w:sz w:val="22"/>
        </w:rPr>
        <mc:AlternateContent>
          <mc:Choice Requires="wpg">
            <w:drawing>
              <wp:inline distT="0" distB="0" distL="0" distR="0" wp14:anchorId="32633438" wp14:editId="22D723E9">
                <wp:extent cx="2318645" cy="1"/>
                <wp:effectExtent l="0" t="0" r="0" b="0"/>
                <wp:docPr id="11009" name="Group 11009"/>
                <wp:cNvGraphicFramePr/>
                <a:graphic xmlns:a="http://schemas.openxmlformats.org/drawingml/2006/main">
                  <a:graphicData uri="http://schemas.microsoft.com/office/word/2010/wordprocessingGroup">
                    <wpg:wgp>
                      <wpg:cNvGrpSpPr/>
                      <wpg:grpSpPr>
                        <a:xfrm>
                          <a:off x="0" y="0"/>
                          <a:ext cx="2318645" cy="1"/>
                          <a:chOff x="0" y="0"/>
                          <a:chExt cx="2318645" cy="1"/>
                        </a:xfrm>
                      </wpg:grpSpPr>
                      <wps:wsp>
                        <wps:cNvPr id="1220" name="Shape 1220"/>
                        <wps:cNvSpPr/>
                        <wps:spPr>
                          <a:xfrm>
                            <a:off x="0" y="0"/>
                            <a:ext cx="2318645" cy="1"/>
                          </a:xfrm>
                          <a:custGeom>
                            <a:avLst/>
                            <a:gdLst/>
                            <a:ahLst/>
                            <a:cxnLst/>
                            <a:rect l="0" t="0" r="0" b="0"/>
                            <a:pathLst>
                              <a:path w="2318645" h="1">
                                <a:moveTo>
                                  <a:pt x="0" y="0"/>
                                </a:moveTo>
                                <a:lnTo>
                                  <a:pt x="2318645" y="1"/>
                                </a:lnTo>
                              </a:path>
                            </a:pathLst>
                          </a:custGeom>
                          <a:ln w="622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009" style="width:182.57pt;height:4.57764e-05pt;mso-position-horizontal-relative:char;mso-position-vertical-relative:line" coordsize="23186,0">
                <v:shape id="Shape 1220" style="position:absolute;width:23186;height:0;left:0;top:0;" coordsize="2318645,1" path="m0,0l2318645,1">
                  <v:stroke weight="0.490242pt" endcap="flat" joinstyle="round" on="true" color="#000000"/>
                  <v:fill on="false" color="#000000" opacity="0"/>
                </v:shape>
              </v:group>
            </w:pict>
          </mc:Fallback>
        </mc:AlternateContent>
      </w:r>
      <w:r>
        <w:t xml:space="preserve"> </w:t>
      </w:r>
    </w:p>
    <w:p w14:paraId="4BF1CD46" w14:textId="77777777" w:rsidR="00B40639" w:rsidRDefault="00000000">
      <w:pPr>
        <w:pStyle w:val="Heading2"/>
        <w:spacing w:after="274"/>
        <w:ind w:left="1034"/>
      </w:pPr>
      <w:r>
        <w:t xml:space="preserve">Total </w:t>
      </w:r>
      <w:proofErr w:type="spellStart"/>
      <w:r>
        <w:t>Numberof</w:t>
      </w:r>
      <w:proofErr w:type="spellEnd"/>
      <w:r>
        <w:t xml:space="preserve"> </w:t>
      </w:r>
      <w:proofErr w:type="spellStart"/>
      <w:r>
        <w:t>UnknownPersonintheVideo</w:t>
      </w:r>
      <w:proofErr w:type="spellEnd"/>
    </w:p>
    <w:p w14:paraId="165CE2DB" w14:textId="77777777" w:rsidR="00B40639" w:rsidRDefault="00000000">
      <w:pPr>
        <w:spacing w:after="391" w:line="240" w:lineRule="auto"/>
        <w:ind w:left="0" w:right="0" w:firstLine="0"/>
        <w:jc w:val="left"/>
      </w:pPr>
      <w:r>
        <w:t xml:space="preserve">The accuracy of the system calculated for three videos taken from the employees </w:t>
      </w:r>
      <w:proofErr w:type="gramStart"/>
      <w:r>
        <w:t>of  the</w:t>
      </w:r>
      <w:proofErr w:type="gramEnd"/>
      <w:r>
        <w:t xml:space="preserve"> Ajmera Tyre </w:t>
      </w:r>
      <w:proofErr w:type="spellStart"/>
      <w:r>
        <w:t>Pvt.</w:t>
      </w:r>
      <w:proofErr w:type="spellEnd"/>
      <w:r>
        <w:t xml:space="preserve"> Ltd, Nagpur  is shown in TABLE I. </w:t>
      </w:r>
    </w:p>
    <w:p w14:paraId="047798AB" w14:textId="77777777" w:rsidR="00B40639" w:rsidRDefault="00000000">
      <w:pPr>
        <w:spacing w:after="22" w:line="250" w:lineRule="auto"/>
        <w:ind w:left="123" w:right="274"/>
      </w:pPr>
      <w:r>
        <w:rPr>
          <w:sz w:val="16"/>
        </w:rPr>
        <w:t xml:space="preserve">TABLE I. </w:t>
      </w:r>
      <w:r>
        <w:rPr>
          <w:rFonts w:ascii="Arial" w:eastAsia="Arial" w:hAnsi="Arial" w:cs="Arial"/>
          <w:sz w:val="16"/>
        </w:rPr>
        <w:t xml:space="preserve"> </w:t>
      </w:r>
      <w:r>
        <w:t>A</w:t>
      </w:r>
      <w:r>
        <w:rPr>
          <w:sz w:val="16"/>
        </w:rPr>
        <w:t xml:space="preserve">CCURACY OF THE </w:t>
      </w:r>
      <w:r>
        <w:t>P</w:t>
      </w:r>
      <w:r>
        <w:rPr>
          <w:sz w:val="16"/>
        </w:rPr>
        <w:t xml:space="preserve">ROPOSED </w:t>
      </w:r>
      <w:r>
        <w:t>S</w:t>
      </w:r>
      <w:r>
        <w:rPr>
          <w:sz w:val="16"/>
        </w:rPr>
        <w:t xml:space="preserve">YSTEM FOR </w:t>
      </w:r>
      <w:r>
        <w:t>F</w:t>
      </w:r>
      <w:r>
        <w:rPr>
          <w:sz w:val="16"/>
        </w:rPr>
        <w:t xml:space="preserve">OOT </w:t>
      </w:r>
    </w:p>
    <w:p w14:paraId="7B2898EE" w14:textId="77777777" w:rsidR="00B40639" w:rsidRDefault="00000000">
      <w:pPr>
        <w:spacing w:after="0" w:line="259" w:lineRule="auto"/>
        <w:ind w:right="288"/>
        <w:jc w:val="center"/>
      </w:pPr>
      <w:r>
        <w:t>P</w:t>
      </w:r>
      <w:r>
        <w:rPr>
          <w:sz w:val="16"/>
        </w:rPr>
        <w:t xml:space="preserve">RINT </w:t>
      </w:r>
      <w:r>
        <w:t>C</w:t>
      </w:r>
      <w:r>
        <w:rPr>
          <w:sz w:val="16"/>
        </w:rPr>
        <w:t xml:space="preserve">OUNTING </w:t>
      </w:r>
      <w:r>
        <w:t xml:space="preserve"> </w:t>
      </w:r>
    </w:p>
    <w:tbl>
      <w:tblPr>
        <w:tblStyle w:val="TableGrid"/>
        <w:tblW w:w="4703" w:type="dxa"/>
        <w:tblInd w:w="82" w:type="dxa"/>
        <w:tblCellMar>
          <w:top w:w="13" w:type="dxa"/>
          <w:left w:w="115" w:type="dxa"/>
          <w:bottom w:w="0" w:type="dxa"/>
          <w:right w:w="104" w:type="dxa"/>
        </w:tblCellMar>
        <w:tblLook w:val="04A0" w:firstRow="1" w:lastRow="0" w:firstColumn="1" w:lastColumn="0" w:noHBand="0" w:noVBand="1"/>
      </w:tblPr>
      <w:tblGrid>
        <w:gridCol w:w="1176"/>
        <w:gridCol w:w="1177"/>
        <w:gridCol w:w="1174"/>
        <w:gridCol w:w="1176"/>
      </w:tblGrid>
      <w:tr w:rsidR="00B40639" w14:paraId="2B22758D" w14:textId="77777777">
        <w:trPr>
          <w:trHeight w:val="562"/>
        </w:trPr>
        <w:tc>
          <w:tcPr>
            <w:tcW w:w="1176" w:type="dxa"/>
            <w:tcBorders>
              <w:top w:val="single" w:sz="4" w:space="0" w:color="000000"/>
              <w:left w:val="single" w:sz="4" w:space="0" w:color="000000"/>
              <w:bottom w:val="single" w:sz="4" w:space="0" w:color="000000"/>
              <w:right w:val="single" w:sz="4" w:space="0" w:color="000000"/>
            </w:tcBorders>
          </w:tcPr>
          <w:p w14:paraId="5F7FE73B" w14:textId="77777777" w:rsidR="00B40639" w:rsidRDefault="00000000">
            <w:pPr>
              <w:spacing w:after="0" w:line="259" w:lineRule="auto"/>
              <w:ind w:left="0" w:right="8" w:firstLine="0"/>
              <w:jc w:val="center"/>
            </w:pPr>
            <w:r>
              <w:rPr>
                <w:b/>
                <w:sz w:val="16"/>
              </w:rPr>
              <w:t xml:space="preserve">Video </w:t>
            </w:r>
          </w:p>
        </w:tc>
        <w:tc>
          <w:tcPr>
            <w:tcW w:w="1177" w:type="dxa"/>
            <w:tcBorders>
              <w:top w:val="single" w:sz="4" w:space="0" w:color="000000"/>
              <w:left w:val="single" w:sz="4" w:space="0" w:color="000000"/>
              <w:bottom w:val="single" w:sz="4" w:space="0" w:color="000000"/>
              <w:right w:val="single" w:sz="4" w:space="0" w:color="000000"/>
            </w:tcBorders>
          </w:tcPr>
          <w:p w14:paraId="48D6BD8A" w14:textId="77777777" w:rsidR="00B40639" w:rsidRDefault="00000000">
            <w:pPr>
              <w:spacing w:after="0" w:line="259" w:lineRule="auto"/>
              <w:ind w:left="0" w:right="0" w:firstLine="0"/>
              <w:jc w:val="center"/>
            </w:pPr>
            <w:r>
              <w:rPr>
                <w:b/>
                <w:sz w:val="16"/>
              </w:rPr>
              <w:t xml:space="preserve">Unknown person in video </w:t>
            </w:r>
          </w:p>
        </w:tc>
        <w:tc>
          <w:tcPr>
            <w:tcW w:w="1174" w:type="dxa"/>
            <w:tcBorders>
              <w:top w:val="single" w:sz="4" w:space="0" w:color="000000"/>
              <w:left w:val="single" w:sz="4" w:space="0" w:color="000000"/>
              <w:bottom w:val="single" w:sz="4" w:space="0" w:color="000000"/>
              <w:right w:val="single" w:sz="4" w:space="0" w:color="000000"/>
            </w:tcBorders>
          </w:tcPr>
          <w:p w14:paraId="713241AE" w14:textId="77777777" w:rsidR="00B40639" w:rsidRDefault="00000000">
            <w:pPr>
              <w:spacing w:after="0" w:line="259" w:lineRule="auto"/>
              <w:ind w:left="0" w:right="9" w:firstLine="0"/>
              <w:jc w:val="center"/>
            </w:pPr>
            <w:r>
              <w:rPr>
                <w:b/>
                <w:sz w:val="16"/>
              </w:rPr>
              <w:t xml:space="preserve">Unknown </w:t>
            </w:r>
          </w:p>
          <w:p w14:paraId="300E954A" w14:textId="77777777" w:rsidR="00B40639" w:rsidRDefault="00000000">
            <w:pPr>
              <w:spacing w:after="0" w:line="259" w:lineRule="auto"/>
              <w:ind w:left="0" w:right="11" w:firstLine="0"/>
              <w:jc w:val="center"/>
            </w:pPr>
            <w:r>
              <w:rPr>
                <w:b/>
                <w:sz w:val="16"/>
              </w:rPr>
              <w:t xml:space="preserve">person count </w:t>
            </w:r>
          </w:p>
        </w:tc>
        <w:tc>
          <w:tcPr>
            <w:tcW w:w="1176" w:type="dxa"/>
            <w:tcBorders>
              <w:top w:val="single" w:sz="4" w:space="0" w:color="000000"/>
              <w:left w:val="single" w:sz="4" w:space="0" w:color="000000"/>
              <w:bottom w:val="single" w:sz="4" w:space="0" w:color="000000"/>
              <w:right w:val="single" w:sz="4" w:space="0" w:color="000000"/>
            </w:tcBorders>
          </w:tcPr>
          <w:p w14:paraId="3A821312" w14:textId="77777777" w:rsidR="00B40639" w:rsidRDefault="00000000">
            <w:pPr>
              <w:spacing w:after="0" w:line="259" w:lineRule="auto"/>
              <w:ind w:left="57" w:right="24" w:firstLine="0"/>
              <w:jc w:val="center"/>
            </w:pPr>
            <w:r>
              <w:rPr>
                <w:b/>
                <w:sz w:val="16"/>
              </w:rPr>
              <w:t xml:space="preserve">Accuracy (in %) </w:t>
            </w:r>
          </w:p>
        </w:tc>
      </w:tr>
      <w:tr w:rsidR="00B40639" w14:paraId="597F9617" w14:textId="77777777">
        <w:trPr>
          <w:trHeight w:val="293"/>
        </w:trPr>
        <w:tc>
          <w:tcPr>
            <w:tcW w:w="1176" w:type="dxa"/>
            <w:tcBorders>
              <w:top w:val="single" w:sz="4" w:space="0" w:color="000000"/>
              <w:left w:val="single" w:sz="4" w:space="0" w:color="000000"/>
              <w:bottom w:val="single" w:sz="4" w:space="0" w:color="000000"/>
              <w:right w:val="single" w:sz="4" w:space="0" w:color="000000"/>
            </w:tcBorders>
          </w:tcPr>
          <w:p w14:paraId="64047E28" w14:textId="77777777" w:rsidR="00B40639" w:rsidRDefault="00000000">
            <w:pPr>
              <w:spacing w:after="0" w:line="259" w:lineRule="auto"/>
              <w:ind w:left="0" w:right="8" w:firstLine="0"/>
              <w:jc w:val="center"/>
            </w:pPr>
            <w:r>
              <w:rPr>
                <w:b/>
                <w:sz w:val="16"/>
              </w:rPr>
              <w:t xml:space="preserve">Video 1 </w:t>
            </w:r>
          </w:p>
        </w:tc>
        <w:tc>
          <w:tcPr>
            <w:tcW w:w="1177" w:type="dxa"/>
            <w:tcBorders>
              <w:top w:val="single" w:sz="4" w:space="0" w:color="000000"/>
              <w:left w:val="single" w:sz="4" w:space="0" w:color="000000"/>
              <w:bottom w:val="single" w:sz="4" w:space="0" w:color="000000"/>
              <w:right w:val="single" w:sz="4" w:space="0" w:color="000000"/>
            </w:tcBorders>
          </w:tcPr>
          <w:p w14:paraId="1B68BFDE" w14:textId="77777777" w:rsidR="00B40639" w:rsidRDefault="00000000">
            <w:pPr>
              <w:spacing w:after="0" w:line="259" w:lineRule="auto"/>
              <w:ind w:left="0" w:right="8" w:firstLine="0"/>
              <w:jc w:val="center"/>
            </w:pPr>
            <w:r>
              <w:rPr>
                <w:sz w:val="16"/>
              </w:rPr>
              <w:t xml:space="preserve">10 </w:t>
            </w:r>
          </w:p>
        </w:tc>
        <w:tc>
          <w:tcPr>
            <w:tcW w:w="1174" w:type="dxa"/>
            <w:tcBorders>
              <w:top w:val="single" w:sz="4" w:space="0" w:color="000000"/>
              <w:left w:val="single" w:sz="4" w:space="0" w:color="000000"/>
              <w:bottom w:val="single" w:sz="4" w:space="0" w:color="000000"/>
              <w:right w:val="single" w:sz="4" w:space="0" w:color="000000"/>
            </w:tcBorders>
          </w:tcPr>
          <w:p w14:paraId="1C955A61" w14:textId="77777777" w:rsidR="00B40639" w:rsidRDefault="00000000">
            <w:pPr>
              <w:spacing w:after="0" w:line="259" w:lineRule="auto"/>
              <w:ind w:left="0" w:right="10" w:firstLine="0"/>
              <w:jc w:val="center"/>
            </w:pPr>
            <w:r>
              <w:rPr>
                <w:sz w:val="16"/>
              </w:rPr>
              <w:t xml:space="preserve">9 </w:t>
            </w:r>
          </w:p>
        </w:tc>
        <w:tc>
          <w:tcPr>
            <w:tcW w:w="1176" w:type="dxa"/>
            <w:tcBorders>
              <w:top w:val="single" w:sz="4" w:space="0" w:color="000000"/>
              <w:left w:val="single" w:sz="4" w:space="0" w:color="000000"/>
              <w:bottom w:val="single" w:sz="4" w:space="0" w:color="000000"/>
              <w:right w:val="single" w:sz="4" w:space="0" w:color="000000"/>
            </w:tcBorders>
          </w:tcPr>
          <w:p w14:paraId="28B8ED98" w14:textId="77777777" w:rsidR="00B40639" w:rsidRDefault="00000000">
            <w:pPr>
              <w:spacing w:after="0" w:line="259" w:lineRule="auto"/>
              <w:ind w:left="0" w:right="8" w:firstLine="0"/>
              <w:jc w:val="center"/>
            </w:pPr>
            <w:r>
              <w:rPr>
                <w:sz w:val="16"/>
              </w:rPr>
              <w:t xml:space="preserve">90 </w:t>
            </w:r>
          </w:p>
        </w:tc>
      </w:tr>
      <w:tr w:rsidR="00B40639" w14:paraId="0AB2C5CE" w14:textId="77777777">
        <w:trPr>
          <w:trHeight w:val="295"/>
        </w:trPr>
        <w:tc>
          <w:tcPr>
            <w:tcW w:w="1176" w:type="dxa"/>
            <w:tcBorders>
              <w:top w:val="single" w:sz="4" w:space="0" w:color="000000"/>
              <w:left w:val="single" w:sz="4" w:space="0" w:color="000000"/>
              <w:bottom w:val="single" w:sz="4" w:space="0" w:color="000000"/>
              <w:right w:val="single" w:sz="4" w:space="0" w:color="000000"/>
            </w:tcBorders>
          </w:tcPr>
          <w:p w14:paraId="0EADE133" w14:textId="77777777" w:rsidR="00B40639" w:rsidRDefault="00000000">
            <w:pPr>
              <w:spacing w:after="0" w:line="259" w:lineRule="auto"/>
              <w:ind w:left="0" w:right="8" w:firstLine="0"/>
              <w:jc w:val="center"/>
            </w:pPr>
            <w:r>
              <w:rPr>
                <w:b/>
                <w:sz w:val="16"/>
              </w:rPr>
              <w:lastRenderedPageBreak/>
              <w:t xml:space="preserve">Video 2 </w:t>
            </w:r>
          </w:p>
        </w:tc>
        <w:tc>
          <w:tcPr>
            <w:tcW w:w="1177" w:type="dxa"/>
            <w:tcBorders>
              <w:top w:val="single" w:sz="4" w:space="0" w:color="000000"/>
              <w:left w:val="single" w:sz="4" w:space="0" w:color="000000"/>
              <w:bottom w:val="single" w:sz="4" w:space="0" w:color="000000"/>
              <w:right w:val="single" w:sz="4" w:space="0" w:color="000000"/>
            </w:tcBorders>
          </w:tcPr>
          <w:p w14:paraId="3FA52A22" w14:textId="77777777" w:rsidR="00B40639" w:rsidRDefault="00000000">
            <w:pPr>
              <w:spacing w:after="0" w:line="259" w:lineRule="auto"/>
              <w:ind w:left="0" w:right="8" w:firstLine="0"/>
              <w:jc w:val="center"/>
            </w:pPr>
            <w:r>
              <w:rPr>
                <w:sz w:val="16"/>
              </w:rPr>
              <w:t xml:space="preserve">6 </w:t>
            </w:r>
          </w:p>
        </w:tc>
        <w:tc>
          <w:tcPr>
            <w:tcW w:w="1174" w:type="dxa"/>
            <w:tcBorders>
              <w:top w:val="single" w:sz="4" w:space="0" w:color="000000"/>
              <w:left w:val="single" w:sz="4" w:space="0" w:color="000000"/>
              <w:bottom w:val="single" w:sz="4" w:space="0" w:color="000000"/>
              <w:right w:val="single" w:sz="4" w:space="0" w:color="000000"/>
            </w:tcBorders>
          </w:tcPr>
          <w:p w14:paraId="3E4E3491" w14:textId="77777777" w:rsidR="00B40639" w:rsidRDefault="00000000">
            <w:pPr>
              <w:spacing w:after="0" w:line="259" w:lineRule="auto"/>
              <w:ind w:left="0" w:right="10" w:firstLine="0"/>
              <w:jc w:val="center"/>
            </w:pPr>
            <w:r>
              <w:rPr>
                <w:sz w:val="16"/>
              </w:rPr>
              <w:t xml:space="preserve">6 </w:t>
            </w:r>
          </w:p>
        </w:tc>
        <w:tc>
          <w:tcPr>
            <w:tcW w:w="1176" w:type="dxa"/>
            <w:tcBorders>
              <w:top w:val="single" w:sz="4" w:space="0" w:color="000000"/>
              <w:left w:val="single" w:sz="4" w:space="0" w:color="000000"/>
              <w:bottom w:val="single" w:sz="4" w:space="0" w:color="000000"/>
              <w:right w:val="single" w:sz="4" w:space="0" w:color="000000"/>
            </w:tcBorders>
          </w:tcPr>
          <w:p w14:paraId="59436CD3" w14:textId="77777777" w:rsidR="00B40639" w:rsidRDefault="00000000">
            <w:pPr>
              <w:spacing w:after="0" w:line="259" w:lineRule="auto"/>
              <w:ind w:left="0" w:right="6" w:firstLine="0"/>
              <w:jc w:val="center"/>
            </w:pPr>
            <w:r>
              <w:rPr>
                <w:sz w:val="16"/>
              </w:rPr>
              <w:t xml:space="preserve">100 </w:t>
            </w:r>
          </w:p>
        </w:tc>
      </w:tr>
      <w:tr w:rsidR="00B40639" w14:paraId="0143F50C" w14:textId="77777777">
        <w:trPr>
          <w:trHeight w:val="295"/>
        </w:trPr>
        <w:tc>
          <w:tcPr>
            <w:tcW w:w="1176" w:type="dxa"/>
            <w:tcBorders>
              <w:top w:val="single" w:sz="4" w:space="0" w:color="000000"/>
              <w:left w:val="single" w:sz="4" w:space="0" w:color="000000"/>
              <w:bottom w:val="single" w:sz="4" w:space="0" w:color="000000"/>
              <w:right w:val="single" w:sz="4" w:space="0" w:color="000000"/>
            </w:tcBorders>
          </w:tcPr>
          <w:p w14:paraId="075B1993" w14:textId="77777777" w:rsidR="00B40639" w:rsidRDefault="00000000">
            <w:pPr>
              <w:spacing w:after="0" w:line="259" w:lineRule="auto"/>
              <w:ind w:left="0" w:right="8" w:firstLine="0"/>
              <w:jc w:val="center"/>
            </w:pPr>
            <w:r>
              <w:rPr>
                <w:b/>
                <w:sz w:val="16"/>
              </w:rPr>
              <w:t xml:space="preserve">Video 3 </w:t>
            </w:r>
          </w:p>
        </w:tc>
        <w:tc>
          <w:tcPr>
            <w:tcW w:w="1177" w:type="dxa"/>
            <w:tcBorders>
              <w:top w:val="single" w:sz="4" w:space="0" w:color="000000"/>
              <w:left w:val="single" w:sz="4" w:space="0" w:color="000000"/>
              <w:bottom w:val="single" w:sz="4" w:space="0" w:color="000000"/>
              <w:right w:val="single" w:sz="4" w:space="0" w:color="000000"/>
            </w:tcBorders>
          </w:tcPr>
          <w:p w14:paraId="4CF0D68C" w14:textId="77777777" w:rsidR="00B40639" w:rsidRDefault="00000000">
            <w:pPr>
              <w:spacing w:after="0" w:line="259" w:lineRule="auto"/>
              <w:ind w:left="0" w:right="8" w:firstLine="0"/>
              <w:jc w:val="center"/>
            </w:pPr>
            <w:r>
              <w:rPr>
                <w:sz w:val="16"/>
              </w:rPr>
              <w:t xml:space="preserve">7 </w:t>
            </w:r>
          </w:p>
        </w:tc>
        <w:tc>
          <w:tcPr>
            <w:tcW w:w="1174" w:type="dxa"/>
            <w:tcBorders>
              <w:top w:val="single" w:sz="4" w:space="0" w:color="000000"/>
              <w:left w:val="single" w:sz="4" w:space="0" w:color="000000"/>
              <w:bottom w:val="single" w:sz="4" w:space="0" w:color="000000"/>
              <w:right w:val="single" w:sz="4" w:space="0" w:color="000000"/>
            </w:tcBorders>
          </w:tcPr>
          <w:p w14:paraId="4E6390E6" w14:textId="77777777" w:rsidR="00B40639" w:rsidRDefault="00000000">
            <w:pPr>
              <w:spacing w:after="0" w:line="259" w:lineRule="auto"/>
              <w:ind w:left="0" w:right="10" w:firstLine="0"/>
              <w:jc w:val="center"/>
            </w:pPr>
            <w:r>
              <w:rPr>
                <w:sz w:val="16"/>
              </w:rPr>
              <w:t xml:space="preserve">6 </w:t>
            </w:r>
          </w:p>
        </w:tc>
        <w:tc>
          <w:tcPr>
            <w:tcW w:w="1176" w:type="dxa"/>
            <w:tcBorders>
              <w:top w:val="single" w:sz="4" w:space="0" w:color="000000"/>
              <w:left w:val="single" w:sz="4" w:space="0" w:color="000000"/>
              <w:bottom w:val="single" w:sz="4" w:space="0" w:color="000000"/>
              <w:right w:val="single" w:sz="4" w:space="0" w:color="000000"/>
            </w:tcBorders>
          </w:tcPr>
          <w:p w14:paraId="5CBAB1CD" w14:textId="77777777" w:rsidR="00B40639" w:rsidRDefault="00000000">
            <w:pPr>
              <w:spacing w:after="0" w:line="259" w:lineRule="auto"/>
              <w:ind w:left="0" w:right="6" w:firstLine="0"/>
              <w:jc w:val="center"/>
            </w:pPr>
            <w:r>
              <w:rPr>
                <w:sz w:val="16"/>
              </w:rPr>
              <w:t xml:space="preserve">85.71 </w:t>
            </w:r>
          </w:p>
        </w:tc>
      </w:tr>
    </w:tbl>
    <w:p w14:paraId="271C6C3B" w14:textId="77777777" w:rsidR="00B40639" w:rsidRDefault="00000000">
      <w:pPr>
        <w:spacing w:after="183" w:line="259" w:lineRule="auto"/>
        <w:ind w:right="419"/>
        <w:jc w:val="center"/>
      </w:pPr>
      <w:r>
        <w:t>IV.</w:t>
      </w:r>
      <w:r>
        <w:rPr>
          <w:rFonts w:ascii="Arial" w:eastAsia="Arial" w:hAnsi="Arial" w:cs="Arial"/>
        </w:rPr>
        <w:t xml:space="preserve"> </w:t>
      </w:r>
      <w:r>
        <w:t>C</w:t>
      </w:r>
      <w:r>
        <w:rPr>
          <w:sz w:val="16"/>
        </w:rPr>
        <w:t>ONCLUSION</w:t>
      </w:r>
      <w:r>
        <w:t xml:space="preserve"> </w:t>
      </w:r>
    </w:p>
    <w:p w14:paraId="0870E6FC" w14:textId="77777777" w:rsidR="00B40639" w:rsidRDefault="00000000">
      <w:pPr>
        <w:spacing w:after="261"/>
        <w:ind w:left="9" w:right="282"/>
      </w:pPr>
      <w:r>
        <w:t xml:space="preserve"> Face detection and identification are critical in a variety of applications. Today, identification information may be checked automatically for secure transactions, tracking, security, and building access control. A high degree of accuracy in identifying a person is sought in the majority of applications. The Viola-Jones algorithm is used in this research to offer an efficient solution for face detection and identification. The goal of this paper is to recognize faces and keep track of the number of visitors in the shopping centre using Raspberry Pi with high accuracy results. Gender identity is undoubtedly one for the future. The suggested technology can be employed in a variety of settings. </w:t>
      </w:r>
    </w:p>
    <w:p w14:paraId="6E59FE77" w14:textId="77777777" w:rsidR="00B40639" w:rsidRDefault="00000000">
      <w:pPr>
        <w:spacing w:after="65" w:line="259" w:lineRule="auto"/>
        <w:ind w:right="283"/>
        <w:jc w:val="center"/>
      </w:pPr>
      <w:r>
        <w:t>R</w:t>
      </w:r>
      <w:r>
        <w:rPr>
          <w:sz w:val="16"/>
        </w:rPr>
        <w:t>EFERENCES</w:t>
      </w:r>
      <w:r>
        <w:t xml:space="preserve"> </w:t>
      </w:r>
    </w:p>
    <w:p w14:paraId="0D84042C" w14:textId="77777777" w:rsidR="00B40639" w:rsidRDefault="00000000">
      <w:pPr>
        <w:numPr>
          <w:ilvl w:val="0"/>
          <w:numId w:val="1"/>
        </w:numPr>
        <w:spacing w:after="57" w:line="250" w:lineRule="auto"/>
        <w:ind w:right="274" w:hanging="307"/>
      </w:pPr>
      <w:r>
        <w:rPr>
          <w:sz w:val="16"/>
        </w:rPr>
        <w:t xml:space="preserve">A. F. Ab. Nasir, A. S. Abdul Ghani, M. A. Zakaria, A. PP Abdul Majeed, and A. N. Ibrahim, “Automated Face Detection Using Skin </w:t>
      </w:r>
      <w:proofErr w:type="spellStart"/>
      <w:r>
        <w:rPr>
          <w:sz w:val="16"/>
        </w:rPr>
        <w:t>Color</w:t>
      </w:r>
      <w:proofErr w:type="spellEnd"/>
      <w:r>
        <w:rPr>
          <w:sz w:val="16"/>
        </w:rPr>
        <w:t xml:space="preserve"> Segmentation and Viola-Jones Algorithm”, MEKATRONIKA, vol. 1, no. 1, pp. 58–63, Jan. 2019  </w:t>
      </w:r>
    </w:p>
    <w:p w14:paraId="1CA0BB44" w14:textId="77777777" w:rsidR="00B40639" w:rsidRDefault="00000000">
      <w:pPr>
        <w:numPr>
          <w:ilvl w:val="0"/>
          <w:numId w:val="1"/>
        </w:numPr>
        <w:spacing w:after="57" w:line="250" w:lineRule="auto"/>
        <w:ind w:right="274" w:hanging="307"/>
      </w:pPr>
      <w:r>
        <w:rPr>
          <w:sz w:val="16"/>
        </w:rPr>
        <w:t xml:space="preserve">V. K and S. Padmavathi, “Facial Parts Detection Using Viola,” </w:t>
      </w:r>
      <w:proofErr w:type="spellStart"/>
      <w:r>
        <w:rPr>
          <w:sz w:val="16"/>
        </w:rPr>
        <w:t>Intertational</w:t>
      </w:r>
      <w:proofErr w:type="spellEnd"/>
      <w:r>
        <w:rPr>
          <w:sz w:val="16"/>
        </w:rPr>
        <w:t xml:space="preserve"> Conference on </w:t>
      </w:r>
      <w:proofErr w:type="gramStart"/>
      <w:r>
        <w:rPr>
          <w:sz w:val="16"/>
        </w:rPr>
        <w:t>Advanced .</w:t>
      </w:r>
      <w:proofErr w:type="gramEnd"/>
      <w:r>
        <w:rPr>
          <w:sz w:val="16"/>
        </w:rPr>
        <w:t xml:space="preserve"> Adv. Computing and Communication System, (ICACCS -2015), pp. 1–4, 2017. </w:t>
      </w:r>
    </w:p>
    <w:p w14:paraId="5D3CEAC8" w14:textId="77777777" w:rsidR="00B40639" w:rsidRDefault="00000000">
      <w:pPr>
        <w:numPr>
          <w:ilvl w:val="0"/>
          <w:numId w:val="1"/>
        </w:numPr>
        <w:spacing w:after="57" w:line="250" w:lineRule="auto"/>
        <w:ind w:right="274" w:hanging="307"/>
      </w:pPr>
      <w:r>
        <w:rPr>
          <w:sz w:val="16"/>
        </w:rPr>
        <w:t xml:space="preserve">A. Gupta and R. Tiwari, “Face Detection Using Modified Viola Jones Algorithm,” International Journal of Recent Research in Mathematics Computer Science and Information Technology., vol. 1, no. 2, pp. 59– 66, 2015. </w:t>
      </w:r>
    </w:p>
    <w:p w14:paraId="0507D4A6" w14:textId="77777777" w:rsidR="00B40639" w:rsidRDefault="00000000">
      <w:pPr>
        <w:numPr>
          <w:ilvl w:val="0"/>
          <w:numId w:val="1"/>
        </w:numPr>
        <w:spacing w:after="0" w:line="250" w:lineRule="auto"/>
        <w:ind w:right="274" w:hanging="307"/>
      </w:pPr>
      <w:r>
        <w:rPr>
          <w:sz w:val="16"/>
        </w:rPr>
        <w:t>Lu, Wen-</w:t>
      </w:r>
      <w:proofErr w:type="spellStart"/>
      <w:r>
        <w:rPr>
          <w:sz w:val="16"/>
        </w:rPr>
        <w:t>yao</w:t>
      </w:r>
      <w:proofErr w:type="spellEnd"/>
      <w:r>
        <w:rPr>
          <w:sz w:val="16"/>
        </w:rPr>
        <w:t xml:space="preserve"> and Ming Yang. “Face Detection Based on Viola-Jones Algorithm Applying Composite Features.” 2019 International </w:t>
      </w:r>
    </w:p>
    <w:p w14:paraId="18759D8D" w14:textId="77777777" w:rsidR="00B40639" w:rsidRDefault="00000000">
      <w:pPr>
        <w:spacing w:after="35" w:line="250" w:lineRule="auto"/>
        <w:ind w:left="363" w:right="274"/>
      </w:pPr>
      <w:r>
        <w:rPr>
          <w:sz w:val="16"/>
        </w:rPr>
        <w:t xml:space="preserve">Conference on Robots &amp; Intelligent System (ICRIS), pp. 82-85, 2019 </w:t>
      </w:r>
    </w:p>
    <w:p w14:paraId="7329FB5E" w14:textId="77777777" w:rsidR="00B40639" w:rsidRDefault="00000000">
      <w:pPr>
        <w:numPr>
          <w:ilvl w:val="0"/>
          <w:numId w:val="1"/>
        </w:numPr>
        <w:spacing w:after="57" w:line="250" w:lineRule="auto"/>
        <w:ind w:right="274" w:hanging="307"/>
      </w:pPr>
      <w:r>
        <w:rPr>
          <w:sz w:val="16"/>
        </w:rPr>
        <w:t xml:space="preserve">A. </w:t>
      </w:r>
      <w:proofErr w:type="spellStart"/>
      <w:r>
        <w:rPr>
          <w:sz w:val="16"/>
        </w:rPr>
        <w:t>Albiol</w:t>
      </w:r>
      <w:proofErr w:type="spellEnd"/>
      <w:r>
        <w:rPr>
          <w:sz w:val="16"/>
        </w:rPr>
        <w:t xml:space="preserve">, I. Mora and V. Naranjo, "Real-time </w:t>
      </w:r>
      <w:proofErr w:type="gramStart"/>
      <w:r>
        <w:rPr>
          <w:sz w:val="16"/>
        </w:rPr>
        <w:t>high density</w:t>
      </w:r>
      <w:proofErr w:type="gramEnd"/>
      <w:r>
        <w:rPr>
          <w:sz w:val="16"/>
        </w:rPr>
        <w:t xml:space="preserve"> people counter using morphological tools," in IEEE Transactions on Intelligent Transportation Systems, vol. 2, no. 4, pp. 204-218, Dec. 2001, </w:t>
      </w:r>
      <w:proofErr w:type="spellStart"/>
      <w:r>
        <w:rPr>
          <w:sz w:val="16"/>
        </w:rPr>
        <w:t>doi</w:t>
      </w:r>
      <w:proofErr w:type="spellEnd"/>
      <w:r>
        <w:rPr>
          <w:sz w:val="16"/>
        </w:rPr>
        <w:t xml:space="preserve">: 10.1109/6979.969366.  </w:t>
      </w:r>
    </w:p>
    <w:p w14:paraId="2C9D3A7D" w14:textId="77777777" w:rsidR="00B40639" w:rsidRDefault="00000000">
      <w:pPr>
        <w:numPr>
          <w:ilvl w:val="0"/>
          <w:numId w:val="1"/>
        </w:numPr>
        <w:spacing w:after="6" w:line="250" w:lineRule="auto"/>
        <w:ind w:right="274" w:hanging="307"/>
      </w:pPr>
      <w:r>
        <w:rPr>
          <w:sz w:val="16"/>
        </w:rPr>
        <w:t xml:space="preserve">T. H. Chen, T. Y. Chen and Z. X. Chen, "An Intelligent People-Flow </w:t>
      </w:r>
    </w:p>
    <w:p w14:paraId="26D99245" w14:textId="77777777" w:rsidR="00B40639" w:rsidRDefault="00000000">
      <w:pPr>
        <w:spacing w:after="57" w:line="250" w:lineRule="auto"/>
        <w:ind w:left="363" w:right="274"/>
      </w:pPr>
      <w:r>
        <w:rPr>
          <w:sz w:val="16"/>
        </w:rPr>
        <w:t xml:space="preserve">Counting Method for Passing Through a Gate", 2006 IEEE International Conference on Cybernetics Intelligent Systems (CIS), Bangkok, Thailand, pp.573-578, June 2006. </w:t>
      </w:r>
    </w:p>
    <w:p w14:paraId="03CD3823" w14:textId="77777777" w:rsidR="00B40639" w:rsidRDefault="00000000">
      <w:pPr>
        <w:numPr>
          <w:ilvl w:val="0"/>
          <w:numId w:val="1"/>
        </w:numPr>
        <w:spacing w:after="15" w:line="250" w:lineRule="auto"/>
        <w:ind w:right="274" w:hanging="307"/>
      </w:pPr>
      <w:proofErr w:type="spellStart"/>
      <w:r>
        <w:rPr>
          <w:sz w:val="16"/>
        </w:rPr>
        <w:t>Holkunde</w:t>
      </w:r>
      <w:proofErr w:type="spellEnd"/>
      <w:r>
        <w:rPr>
          <w:sz w:val="16"/>
        </w:rPr>
        <w:t xml:space="preserve"> </w:t>
      </w:r>
      <w:proofErr w:type="spellStart"/>
      <w:proofErr w:type="gramStart"/>
      <w:r>
        <w:rPr>
          <w:sz w:val="16"/>
        </w:rPr>
        <w:t>Monalisa,and</w:t>
      </w:r>
      <w:proofErr w:type="spellEnd"/>
      <w:proofErr w:type="gramEnd"/>
      <w:r>
        <w:rPr>
          <w:sz w:val="16"/>
        </w:rPr>
        <w:t xml:space="preserve"> Veerbhadra </w:t>
      </w:r>
      <w:proofErr w:type="spellStart"/>
      <w:r>
        <w:rPr>
          <w:sz w:val="16"/>
        </w:rPr>
        <w:t>Bale,”Face</w:t>
      </w:r>
      <w:proofErr w:type="spellEnd"/>
      <w:r>
        <w:rPr>
          <w:sz w:val="16"/>
        </w:rPr>
        <w:t xml:space="preserve"> Recognition and </w:t>
      </w:r>
    </w:p>
    <w:p w14:paraId="72EF4CBC" w14:textId="77777777" w:rsidR="00B40639" w:rsidRDefault="00000000">
      <w:pPr>
        <w:spacing w:after="29" w:line="259" w:lineRule="auto"/>
        <w:ind w:right="320"/>
        <w:jc w:val="center"/>
      </w:pPr>
      <w:r>
        <w:rPr>
          <w:sz w:val="16"/>
        </w:rPr>
        <w:t xml:space="preserve">Counting using Raspberry Pi with </w:t>
      </w:r>
      <w:proofErr w:type="spellStart"/>
      <w:r>
        <w:rPr>
          <w:sz w:val="16"/>
        </w:rPr>
        <w:t>IOT</w:t>
      </w:r>
      <w:proofErr w:type="gramStart"/>
      <w:r>
        <w:rPr>
          <w:sz w:val="16"/>
        </w:rPr>
        <w:t>”,Vol</w:t>
      </w:r>
      <w:proofErr w:type="spellEnd"/>
      <w:proofErr w:type="gramEnd"/>
      <w:r>
        <w:rPr>
          <w:sz w:val="16"/>
        </w:rPr>
        <w:t xml:space="preserve"> 11, No. 1, Jan 2020 </w:t>
      </w:r>
    </w:p>
    <w:p w14:paraId="615FC713" w14:textId="77777777" w:rsidR="00B40639" w:rsidRDefault="00000000">
      <w:pPr>
        <w:spacing w:after="0" w:line="259" w:lineRule="auto"/>
        <w:ind w:left="0" w:right="0" w:firstLine="0"/>
        <w:jc w:val="left"/>
      </w:pPr>
      <w:r>
        <w:rPr>
          <w:sz w:val="16"/>
        </w:rPr>
        <w:t xml:space="preserve"> </w:t>
      </w:r>
    </w:p>
    <w:sectPr w:rsidR="00B40639">
      <w:type w:val="continuous"/>
      <w:pgSz w:w="11906" w:h="16838"/>
      <w:pgMar w:top="1080" w:right="620" w:bottom="716" w:left="893" w:header="720" w:footer="720" w:gutter="0"/>
      <w:cols w:num="2" w:space="3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200FB"/>
    <w:multiLevelType w:val="hybridMultilevel"/>
    <w:tmpl w:val="B9D23E84"/>
    <w:lvl w:ilvl="0" w:tplc="B934AF04">
      <w:start w:val="1"/>
      <w:numFmt w:val="decimal"/>
      <w:lvlText w:val="[%1]"/>
      <w:lvlJc w:val="left"/>
      <w:pPr>
        <w:ind w:left="307"/>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B492F7C0">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11D22396">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BDE21D04">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A2845238">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D5E9DA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340D656">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05AC0A2">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41A3D68">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1984962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639"/>
    <w:rsid w:val="00210283"/>
    <w:rsid w:val="003E0D4C"/>
    <w:rsid w:val="00800BC9"/>
    <w:rsid w:val="00B406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DD45D"/>
  <w15:docId w15:val="{89BD5614-A89F-4251-A9D9-C8B4592D5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49" w:lineRule="auto"/>
      <w:ind w:left="10" w:right="96"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52"/>
      <w:ind w:right="757"/>
      <w:outlineLvl w:val="0"/>
    </w:pPr>
    <w:rPr>
      <w:rFonts w:ascii="Times New Roman" w:eastAsia="Times New Roman" w:hAnsi="Times New Roman" w:cs="Times New Roman"/>
      <w:i/>
      <w:color w:val="000000"/>
      <w:sz w:val="24"/>
    </w:rPr>
  </w:style>
  <w:style w:type="paragraph" w:styleId="Heading2">
    <w:name w:val="heading 2"/>
    <w:next w:val="Normal"/>
    <w:link w:val="Heading2Char"/>
    <w:uiPriority w:val="9"/>
    <w:unhideWhenUsed/>
    <w:qFormat/>
    <w:pPr>
      <w:keepNext/>
      <w:keepLines/>
      <w:ind w:left="591"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0.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PIYUSHA</cp:lastModifiedBy>
  <cp:revision>3</cp:revision>
  <dcterms:created xsi:type="dcterms:W3CDTF">2023-04-21T20:26:00Z</dcterms:created>
  <dcterms:modified xsi:type="dcterms:W3CDTF">2023-04-21T20:26:00Z</dcterms:modified>
</cp:coreProperties>
</file>