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54"/>
      </w:tblGrid>
      <w:tr w:rsidR="00117FAA">
        <w:trPr>
          <w:trHeight w:val="1545"/>
        </w:trPr>
        <w:tc>
          <w:tcPr>
            <w:tcW w:w="9954" w:type="dxa"/>
          </w:tcPr>
          <w:p w:rsidR="00117FAA" w:rsidRDefault="00117FAA">
            <w:pPr>
              <w:pStyle w:val="TableParagraph"/>
              <w:spacing w:before="2"/>
              <w:rPr>
                <w:sz w:val="42"/>
              </w:rPr>
            </w:pPr>
          </w:p>
          <w:p w:rsidR="00117FAA" w:rsidRDefault="001F7A9F">
            <w:pPr>
              <w:pStyle w:val="TableParagraph"/>
              <w:ind w:left="1273" w:right="1293"/>
              <w:jc w:val="center"/>
              <w:rPr>
                <w:sz w:val="40"/>
              </w:rPr>
            </w:pPr>
            <w:bookmarkStart w:id="0" w:name="Document_outline:"/>
            <w:bookmarkStart w:id="1" w:name="1._Introduction"/>
            <w:bookmarkStart w:id="2" w:name="2._System_Description:"/>
            <w:bookmarkStart w:id="3" w:name="3._Database_Description:"/>
            <w:bookmarkStart w:id="4" w:name="4._Data_Migration_Strategy:"/>
            <w:bookmarkStart w:id="5" w:name="6._Detailed_System_Design:"/>
            <w:bookmarkStart w:id="6" w:name="6.2_Decryption:"/>
            <w:bookmarkStart w:id="7" w:name="7._Operational_Controls:"/>
            <w:bookmarkStart w:id="8" w:name="11._Bibliography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rPr>
                <w:color w:val="004485"/>
                <w:sz w:val="40"/>
              </w:rPr>
              <w:t>International Institute of Professional Studies</w:t>
            </w:r>
          </w:p>
        </w:tc>
      </w:tr>
      <w:tr w:rsidR="00117FAA">
        <w:trPr>
          <w:trHeight w:val="5084"/>
        </w:trPr>
        <w:tc>
          <w:tcPr>
            <w:tcW w:w="9954" w:type="dxa"/>
          </w:tcPr>
          <w:p w:rsidR="008407B5" w:rsidRDefault="008407B5">
            <w:pPr>
              <w:pStyle w:val="TableParagraph"/>
              <w:spacing w:before="121"/>
              <w:ind w:left="1315" w:right="1293"/>
              <w:jc w:val="center"/>
              <w:rPr>
                <w:sz w:val="32"/>
              </w:rPr>
            </w:pPr>
            <w:bookmarkStart w:id="9" w:name="Software_Design_Document"/>
            <w:bookmarkStart w:id="10" w:name="5._Input_Output_Specifications:"/>
            <w:bookmarkStart w:id="11" w:name="8._Security:"/>
            <w:bookmarkEnd w:id="9"/>
            <w:bookmarkEnd w:id="10"/>
            <w:bookmarkEnd w:id="11"/>
            <w:r>
              <w:rPr>
                <w:rFonts w:ascii="Arial"/>
                <w:b/>
                <w:sz w:val="56"/>
              </w:rPr>
              <w:t>Taps</w:t>
            </w:r>
            <w:r>
              <w:rPr>
                <w:sz w:val="32"/>
              </w:rPr>
              <w:t xml:space="preserve"> </w:t>
            </w:r>
          </w:p>
          <w:p w:rsidR="00117FAA" w:rsidRDefault="001F7A9F">
            <w:pPr>
              <w:pStyle w:val="TableParagraph"/>
              <w:spacing w:before="121"/>
              <w:ind w:left="1315" w:right="1293"/>
              <w:jc w:val="center"/>
              <w:rPr>
                <w:sz w:val="32"/>
              </w:rPr>
            </w:pPr>
            <w:r>
              <w:rPr>
                <w:sz w:val="32"/>
              </w:rPr>
              <w:t>[</w:t>
            </w:r>
            <w:r w:rsidR="008407B5">
              <w:rPr>
                <w:sz w:val="32"/>
              </w:rPr>
              <w:t>Transport and Passenger Services</w:t>
            </w:r>
            <w:r>
              <w:rPr>
                <w:sz w:val="32"/>
              </w:rPr>
              <w:t>]</w:t>
            </w:r>
          </w:p>
          <w:p w:rsidR="00117FAA" w:rsidRDefault="001F7A9F">
            <w:pPr>
              <w:pStyle w:val="TableParagraph"/>
              <w:spacing w:before="277"/>
              <w:ind w:left="1314" w:right="1293"/>
              <w:jc w:val="center"/>
              <w:rPr>
                <w:sz w:val="24"/>
              </w:rPr>
            </w:pPr>
            <w:r>
              <w:rPr>
                <w:sz w:val="24"/>
              </w:rPr>
              <w:t>for</w:t>
            </w:r>
          </w:p>
          <w:p w:rsidR="00117FAA" w:rsidRDefault="00117FAA">
            <w:pPr>
              <w:pStyle w:val="TableParagraph"/>
              <w:rPr>
                <w:sz w:val="24"/>
              </w:rPr>
            </w:pPr>
          </w:p>
          <w:p w:rsidR="00117FAA" w:rsidRDefault="008407B5" w:rsidP="008407B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</w:t>
            </w: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915353" cy="945206"/>
                  <wp:effectExtent l="19050" t="0" r="8697" b="0"/>
                  <wp:docPr id="2" name="Picture 1" descr="as - Cop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 - Copy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512" cy="95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7FAA" w:rsidRDefault="00117FAA">
            <w:pPr>
              <w:pStyle w:val="TableParagraph"/>
              <w:spacing w:before="6"/>
              <w:rPr>
                <w:sz w:val="23"/>
              </w:rPr>
            </w:pPr>
          </w:p>
          <w:bookmarkStart w:id="12" w:name="10._ANNEXURE-_B:_Screen_Layout"/>
          <w:bookmarkEnd w:id="12"/>
          <w:p w:rsidR="00117FAA" w:rsidRDefault="008407B5" w:rsidP="008407B5">
            <w:pPr>
              <w:pStyle w:val="TableParagraph"/>
              <w:ind w:left="1315" w:right="1293"/>
              <w:jc w:val="center"/>
              <w:rPr>
                <w:sz w:val="28"/>
              </w:rPr>
            </w:pPr>
            <w:r>
              <w:rPr>
                <w:color w:val="00007F"/>
                <w:sz w:val="28"/>
                <w:u w:val="single" w:color="00007F"/>
              </w:rPr>
              <w:fldChar w:fldCharType="begin"/>
            </w:r>
            <w:r>
              <w:rPr>
                <w:color w:val="00007F"/>
                <w:sz w:val="28"/>
                <w:u w:val="single" w:color="00007F"/>
              </w:rPr>
              <w:instrText xml:space="preserve"> HYPERLINK "https://thetaps.in/" </w:instrText>
            </w:r>
            <w:r>
              <w:rPr>
                <w:color w:val="00007F"/>
                <w:sz w:val="28"/>
                <w:u w:val="single" w:color="00007F"/>
              </w:rPr>
              <w:fldChar w:fldCharType="separate"/>
            </w:r>
            <w:r w:rsidRPr="0056759C">
              <w:rPr>
                <w:rStyle w:val="Hyperlink"/>
                <w:sz w:val="28"/>
                <w:u w:color="00007F"/>
              </w:rPr>
              <w:t>https://thetaps.in/</w:t>
            </w:r>
            <w:r>
              <w:rPr>
                <w:color w:val="00007F"/>
                <w:sz w:val="28"/>
                <w:u w:val="single" w:color="00007F"/>
              </w:rPr>
              <w:fldChar w:fldCharType="end"/>
            </w:r>
          </w:p>
        </w:tc>
      </w:tr>
      <w:tr w:rsidR="00117FAA">
        <w:trPr>
          <w:trHeight w:val="6863"/>
        </w:trPr>
        <w:tc>
          <w:tcPr>
            <w:tcW w:w="9954" w:type="dxa"/>
          </w:tcPr>
          <w:p w:rsidR="00117FAA" w:rsidRDefault="00117FAA">
            <w:pPr>
              <w:pStyle w:val="TableParagraph"/>
              <w:rPr>
                <w:sz w:val="26"/>
              </w:rPr>
            </w:pPr>
          </w:p>
          <w:p w:rsidR="00117FAA" w:rsidRDefault="00117FAA">
            <w:pPr>
              <w:pStyle w:val="TableParagraph"/>
              <w:spacing w:before="4"/>
              <w:rPr>
                <w:sz w:val="21"/>
              </w:rPr>
            </w:pPr>
          </w:p>
          <w:p w:rsidR="00117FAA" w:rsidRDefault="001F7A9F">
            <w:pPr>
              <w:pStyle w:val="TableParagraph"/>
              <w:ind w:left="1315" w:right="1291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407B5">
              <w:rPr>
                <w:sz w:val="24"/>
              </w:rPr>
              <w:t>March 08, 2021</w:t>
            </w:r>
          </w:p>
          <w:p w:rsidR="00117FAA" w:rsidRDefault="00117FAA">
            <w:pPr>
              <w:pStyle w:val="TableParagraph"/>
              <w:rPr>
                <w:sz w:val="26"/>
              </w:rPr>
            </w:pPr>
          </w:p>
          <w:p w:rsidR="008407B5" w:rsidRDefault="001F7A9F" w:rsidP="008407B5">
            <w:pPr>
              <w:pStyle w:val="TableParagraph"/>
              <w:spacing w:before="219"/>
              <w:ind w:left="1315" w:right="1292"/>
              <w:jc w:val="center"/>
              <w:rPr>
                <w:rFonts w:ascii="Arial"/>
                <w:b/>
                <w:sz w:val="32"/>
              </w:rPr>
            </w:pPr>
            <w:bookmarkStart w:id="13" w:name="Prepared_by:"/>
            <w:bookmarkEnd w:id="13"/>
            <w:r>
              <w:rPr>
                <w:rFonts w:ascii="Arial"/>
                <w:b/>
                <w:sz w:val="32"/>
                <w:u w:val="single"/>
              </w:rPr>
              <w:t>Prepared by</w:t>
            </w:r>
            <w:r>
              <w:rPr>
                <w:rFonts w:ascii="Arial"/>
                <w:b/>
                <w:sz w:val="32"/>
              </w:rPr>
              <w:t>:</w:t>
            </w:r>
          </w:p>
          <w:p w:rsidR="00117FAA" w:rsidRPr="008407B5" w:rsidRDefault="008407B5" w:rsidP="008407B5">
            <w:pPr>
              <w:pStyle w:val="TableParagraph"/>
              <w:spacing w:before="219"/>
              <w:ind w:right="1292"/>
              <w:rPr>
                <w:rFonts w:ascii="Arial"/>
                <w:b/>
                <w:sz w:val="32"/>
              </w:rPr>
            </w:pPr>
            <w:r>
              <w:rPr>
                <w:rFonts w:ascii="Courier New"/>
                <w:b/>
                <w:i/>
                <w:color w:val="0000FF"/>
                <w:sz w:val="28"/>
              </w:rPr>
              <w:t xml:space="preserve">                     Sandeep Singh</w:t>
            </w:r>
          </w:p>
          <w:p w:rsidR="00117FAA" w:rsidRDefault="008407B5">
            <w:pPr>
              <w:pStyle w:val="TableParagraph"/>
              <w:tabs>
                <w:tab w:val="left" w:pos="5417"/>
              </w:tabs>
              <w:spacing w:line="317" w:lineRule="exact"/>
              <w:ind w:left="210"/>
              <w:rPr>
                <w:rFonts w:ascii="Courier New" w:hAnsi="Courier New"/>
                <w:b/>
                <w:sz w:val="28"/>
              </w:rPr>
            </w:pPr>
            <w:r>
              <w:rPr>
                <w:rFonts w:ascii="Courier New" w:hAnsi="Courier New"/>
                <w:b/>
                <w:sz w:val="28"/>
              </w:rPr>
              <w:t xml:space="preserve">                     IT</w:t>
            </w:r>
            <w:r w:rsidR="001F7A9F">
              <w:rPr>
                <w:rFonts w:ascii="Courier New" w:hAnsi="Courier New"/>
                <w:b/>
                <w:sz w:val="28"/>
              </w:rPr>
              <w:t>- 2K</w:t>
            </w:r>
            <w:r>
              <w:rPr>
                <w:rFonts w:ascii="Courier New" w:hAnsi="Courier New"/>
                <w:b/>
                <w:sz w:val="28"/>
              </w:rPr>
              <w:t>19</w:t>
            </w:r>
            <w:r w:rsidR="001F7A9F">
              <w:rPr>
                <w:rFonts w:ascii="Courier New" w:hAnsi="Courier New"/>
                <w:b/>
                <w:sz w:val="28"/>
              </w:rPr>
              <w:t>-</w:t>
            </w:r>
            <w:r w:rsidR="001F7A9F">
              <w:rPr>
                <w:rFonts w:ascii="Courier New" w:hAnsi="Courier New"/>
                <w:b/>
                <w:spacing w:val="-3"/>
                <w:sz w:val="28"/>
              </w:rPr>
              <w:t xml:space="preserve"> </w:t>
            </w:r>
            <w:r>
              <w:rPr>
                <w:rFonts w:ascii="Courier New" w:hAnsi="Courier New"/>
                <w:b/>
                <w:sz w:val="28"/>
              </w:rPr>
              <w:t>52</w:t>
            </w:r>
          </w:p>
          <w:p w:rsidR="008407B5" w:rsidRDefault="008407B5">
            <w:pPr>
              <w:pStyle w:val="TableParagraph"/>
              <w:tabs>
                <w:tab w:val="left" w:pos="5417"/>
              </w:tabs>
              <w:spacing w:before="1"/>
              <w:ind w:left="210" w:right="147"/>
              <w:rPr>
                <w:rFonts w:ascii="Courier New"/>
                <w:b/>
                <w:sz w:val="28"/>
              </w:rPr>
            </w:pPr>
            <w:bookmarkStart w:id="14" w:name="9._ANNEXURE-_A:_Menu_Navigation"/>
            <w:bookmarkEnd w:id="14"/>
            <w:r>
              <w:rPr>
                <w:rFonts w:ascii="Courier New"/>
                <w:b/>
                <w:sz w:val="28"/>
              </w:rPr>
              <w:t xml:space="preserve">                 M.Tech(IT) (Semester-5</w:t>
            </w:r>
            <w:r w:rsidR="001F7A9F">
              <w:rPr>
                <w:rFonts w:ascii="Courier New"/>
                <w:b/>
                <w:sz w:val="28"/>
              </w:rPr>
              <w:t>)</w:t>
            </w:r>
            <w:r w:rsidR="001F7A9F">
              <w:rPr>
                <w:rFonts w:ascii="Courier New"/>
                <w:b/>
                <w:spacing w:val="-22"/>
                <w:sz w:val="28"/>
              </w:rPr>
              <w:t xml:space="preserve"> </w:t>
            </w:r>
            <w:r w:rsidR="001F7A9F">
              <w:rPr>
                <w:rFonts w:ascii="Courier New"/>
                <w:b/>
                <w:sz w:val="28"/>
              </w:rPr>
              <w:t>Section-</w:t>
            </w:r>
            <w:r>
              <w:rPr>
                <w:rFonts w:ascii="Courier New"/>
                <w:b/>
                <w:sz w:val="28"/>
              </w:rPr>
              <w:t xml:space="preserve">B  </w:t>
            </w:r>
          </w:p>
          <w:p w:rsidR="00117FAA" w:rsidRDefault="008407B5">
            <w:pPr>
              <w:pStyle w:val="TableParagraph"/>
              <w:tabs>
                <w:tab w:val="left" w:pos="5417"/>
              </w:tabs>
              <w:spacing w:before="1"/>
              <w:ind w:left="210" w:right="147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 xml:space="preserve">                     IIPS,</w:t>
            </w:r>
            <w:r>
              <w:rPr>
                <w:rFonts w:ascii="Courier New"/>
                <w:b/>
                <w:spacing w:val="-2"/>
                <w:sz w:val="28"/>
              </w:rPr>
              <w:t xml:space="preserve"> </w:t>
            </w:r>
            <w:r>
              <w:rPr>
                <w:rFonts w:ascii="Courier New"/>
                <w:b/>
                <w:sz w:val="28"/>
              </w:rPr>
              <w:t xml:space="preserve">DAVV                </w:t>
            </w:r>
          </w:p>
          <w:p w:rsidR="00117FAA" w:rsidRDefault="008407B5" w:rsidP="008407B5">
            <w:pPr>
              <w:pStyle w:val="TableParagraph"/>
              <w:tabs>
                <w:tab w:val="left" w:pos="5369"/>
              </w:tabs>
              <w:spacing w:line="317" w:lineRule="exact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 xml:space="preserve">                  Sandeep.singh.tech11</w:t>
            </w:r>
            <w:r w:rsidR="001F7A9F">
              <w:rPr>
                <w:rFonts w:ascii="Courier New"/>
                <w:b/>
                <w:sz w:val="28"/>
              </w:rPr>
              <w:t>@gmail</w:t>
            </w:r>
            <w:r>
              <w:rPr>
                <w:rFonts w:ascii="Courier New"/>
                <w:b/>
                <w:sz w:val="28"/>
              </w:rPr>
              <w:t>.com</w:t>
            </w:r>
          </w:p>
          <w:p w:rsidR="00117FAA" w:rsidRDefault="00117FAA">
            <w:pPr>
              <w:pStyle w:val="TableParagraph"/>
              <w:rPr>
                <w:sz w:val="45"/>
              </w:rPr>
            </w:pPr>
          </w:p>
          <w:p w:rsidR="00117FAA" w:rsidRDefault="001F7A9F">
            <w:pPr>
              <w:pStyle w:val="TableParagraph"/>
              <w:ind w:left="1315" w:right="1292"/>
              <w:jc w:val="center"/>
              <w:rPr>
                <w:rFonts w:ascii="Arial"/>
                <w:b/>
                <w:sz w:val="32"/>
              </w:rPr>
            </w:pPr>
            <w:bookmarkStart w:id="15" w:name="Submitted_to:"/>
            <w:bookmarkEnd w:id="15"/>
            <w:r>
              <w:rPr>
                <w:rFonts w:ascii="Arial"/>
                <w:b/>
                <w:sz w:val="32"/>
                <w:u w:val="single"/>
              </w:rPr>
              <w:t>Submitted</w:t>
            </w:r>
            <w:r>
              <w:rPr>
                <w:rFonts w:ascii="Arial"/>
                <w:b/>
                <w:spacing w:val="5"/>
                <w:sz w:val="32"/>
                <w:u w:val="single"/>
              </w:rPr>
              <w:t xml:space="preserve"> </w:t>
            </w:r>
            <w:r>
              <w:rPr>
                <w:rFonts w:ascii="Arial"/>
                <w:b/>
                <w:sz w:val="32"/>
                <w:u w:val="single"/>
              </w:rPr>
              <w:t>to</w:t>
            </w:r>
            <w:r>
              <w:rPr>
                <w:rFonts w:ascii="Arial"/>
                <w:b/>
                <w:sz w:val="32"/>
              </w:rPr>
              <w:t>:</w:t>
            </w:r>
          </w:p>
          <w:p w:rsidR="008407B5" w:rsidRDefault="001F7A9F">
            <w:pPr>
              <w:pStyle w:val="TableParagraph"/>
              <w:spacing w:before="121"/>
              <w:ind w:left="3046" w:right="3022" w:hanging="24"/>
              <w:jc w:val="center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i/>
                <w:color w:val="0000FF"/>
                <w:sz w:val="28"/>
              </w:rPr>
              <w:t xml:space="preserve">Mr. Shaligram Prajapat </w:t>
            </w:r>
            <w:r>
              <w:rPr>
                <w:rFonts w:ascii="Courier New"/>
                <w:b/>
                <w:sz w:val="28"/>
              </w:rPr>
              <w:t>Project Guide</w:t>
            </w:r>
            <w:r>
              <w:rPr>
                <w:rFonts w:ascii="Courier New"/>
                <w:b/>
                <w:spacing w:val="-21"/>
                <w:sz w:val="28"/>
              </w:rPr>
              <w:t xml:space="preserve"> </w:t>
            </w:r>
          </w:p>
          <w:p w:rsidR="00117FAA" w:rsidRDefault="001F7A9F">
            <w:pPr>
              <w:pStyle w:val="TableParagraph"/>
              <w:spacing w:before="121"/>
              <w:ind w:left="3046" w:right="3022" w:hanging="24"/>
              <w:jc w:val="center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Faculty,</w:t>
            </w:r>
            <w:r>
              <w:rPr>
                <w:rFonts w:ascii="Courier New"/>
                <w:b/>
                <w:spacing w:val="-3"/>
                <w:sz w:val="28"/>
              </w:rPr>
              <w:t xml:space="preserve"> </w:t>
            </w:r>
            <w:r>
              <w:rPr>
                <w:rFonts w:ascii="Courier New"/>
                <w:b/>
                <w:sz w:val="28"/>
              </w:rPr>
              <w:t>SAD</w:t>
            </w:r>
          </w:p>
          <w:p w:rsidR="00117FAA" w:rsidRDefault="001F7A9F">
            <w:pPr>
              <w:pStyle w:val="TableParagraph"/>
              <w:spacing w:line="316" w:lineRule="exact"/>
              <w:ind w:left="1314" w:right="1293"/>
              <w:jc w:val="center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IIPS, DAVV</w:t>
            </w:r>
          </w:p>
        </w:tc>
      </w:tr>
    </w:tbl>
    <w:p w:rsidR="00117FAA" w:rsidRDefault="001F7A9F">
      <w:pPr>
        <w:rPr>
          <w:sz w:val="2"/>
          <w:szCs w:val="2"/>
        </w:rPr>
      </w:pPr>
      <w:r>
        <w:rPr>
          <w:noProof/>
          <w:lang w:bidi="ar-SA"/>
        </w:rPr>
        <w:drawing>
          <wp:anchor distT="0" distB="0" distL="0" distR="0" simplePos="0" relativeHeight="251393024" behindDoc="1" locked="0" layoutInCell="1" allowOverlap="1">
            <wp:simplePos x="0" y="0"/>
            <wp:positionH relativeFrom="page">
              <wp:posOffset>819150</wp:posOffset>
            </wp:positionH>
            <wp:positionV relativeFrom="page">
              <wp:posOffset>972260</wp:posOffset>
            </wp:positionV>
            <wp:extent cx="692441" cy="64846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441" cy="64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394048" behindDoc="1" locked="0" layoutInCell="1" allowOverlap="1">
            <wp:simplePos x="0" y="0"/>
            <wp:positionH relativeFrom="page">
              <wp:posOffset>6223000</wp:posOffset>
            </wp:positionH>
            <wp:positionV relativeFrom="page">
              <wp:posOffset>972819</wp:posOffset>
            </wp:positionV>
            <wp:extent cx="751246" cy="6629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246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FAA" w:rsidRDefault="00117FAA">
      <w:pPr>
        <w:rPr>
          <w:sz w:val="2"/>
          <w:szCs w:val="2"/>
        </w:rPr>
        <w:sectPr w:rsidR="00117FAA">
          <w:type w:val="continuous"/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5"/>
        <w:gridCol w:w="1124"/>
        <w:gridCol w:w="3256"/>
        <w:gridCol w:w="1350"/>
        <w:gridCol w:w="1364"/>
        <w:gridCol w:w="1965"/>
      </w:tblGrid>
      <w:tr w:rsidR="00117FAA">
        <w:trPr>
          <w:trHeight w:val="4424"/>
        </w:trPr>
        <w:tc>
          <w:tcPr>
            <w:tcW w:w="9954" w:type="dxa"/>
            <w:gridSpan w:val="6"/>
            <w:tcBorders>
              <w:bottom w:val="single" w:sz="2" w:space="0" w:color="000000"/>
            </w:tcBorders>
          </w:tcPr>
          <w:p w:rsidR="00117FAA" w:rsidRDefault="001F7A9F">
            <w:pPr>
              <w:pStyle w:val="TableParagraph"/>
              <w:spacing w:before="27"/>
              <w:ind w:left="41"/>
              <w:rPr>
                <w:rFonts w:ascii="Arial"/>
                <w:b/>
                <w:sz w:val="32"/>
              </w:rPr>
            </w:pPr>
            <w:bookmarkStart w:id="16" w:name="Document_Release_notes:"/>
            <w:bookmarkEnd w:id="16"/>
            <w:r>
              <w:rPr>
                <w:rFonts w:ascii="Arial"/>
                <w:b/>
                <w:sz w:val="32"/>
              </w:rPr>
              <w:lastRenderedPageBreak/>
              <w:t>Document Release notes:</w:t>
            </w:r>
          </w:p>
          <w:p w:rsidR="00117FAA" w:rsidRDefault="001F7A9F">
            <w:pPr>
              <w:pStyle w:val="TableParagraph"/>
              <w:numPr>
                <w:ilvl w:val="0"/>
                <w:numId w:val="2"/>
              </w:numPr>
              <w:tabs>
                <w:tab w:val="left" w:pos="761"/>
                <w:tab w:val="left" w:pos="762"/>
              </w:tabs>
              <w:spacing w:before="121"/>
              <w:ind w:hanging="361"/>
              <w:rPr>
                <w:sz w:val="24"/>
              </w:rPr>
            </w:pPr>
            <w:r>
              <w:rPr>
                <w:sz w:val="24"/>
              </w:rPr>
              <w:t>Project:</w:t>
            </w:r>
          </w:p>
          <w:p w:rsidR="00117FAA" w:rsidRDefault="001F7A9F">
            <w:pPr>
              <w:pStyle w:val="TableParagraph"/>
              <w:spacing w:line="321" w:lineRule="exact"/>
              <w:ind w:left="761"/>
              <w:rPr>
                <w:sz w:val="24"/>
              </w:rPr>
            </w:pPr>
            <w:r>
              <w:rPr>
                <w:sz w:val="24"/>
              </w:rPr>
              <w:t>(</w:t>
            </w:r>
            <w:hyperlink r:id="rId8" w:history="1">
              <w:r w:rsidR="008407B5" w:rsidRPr="0056759C">
                <w:rPr>
                  <w:rStyle w:val="Hyperlink"/>
                  <w:sz w:val="28"/>
                  <w:u w:color="00007F"/>
                </w:rPr>
                <w:t>https://thetaps.in/</w:t>
              </w:r>
            </w:hyperlink>
            <w:r>
              <w:rPr>
                <w:sz w:val="24"/>
              </w:rPr>
              <w:t>)</w:t>
            </w:r>
          </w:p>
          <w:p w:rsidR="00117FAA" w:rsidRDefault="001F7A9F">
            <w:pPr>
              <w:pStyle w:val="TableParagraph"/>
              <w:numPr>
                <w:ilvl w:val="0"/>
                <w:numId w:val="2"/>
              </w:numPr>
              <w:tabs>
                <w:tab w:val="left" w:pos="761"/>
                <w:tab w:val="left" w:pos="762"/>
              </w:tabs>
              <w:ind w:left="761" w:right="7336"/>
              <w:rPr>
                <w:sz w:val="24"/>
              </w:rPr>
            </w:pPr>
            <w:r>
              <w:rPr>
                <w:sz w:val="24"/>
              </w:rPr>
              <w:t>Document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version:</w:t>
            </w:r>
          </w:p>
          <w:p w:rsidR="00117FAA" w:rsidRDefault="001F7A9F">
            <w:pPr>
              <w:pStyle w:val="TableParagraph"/>
              <w:ind w:left="761" w:right="7336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117FAA" w:rsidRDefault="001F7A9F">
            <w:pPr>
              <w:pStyle w:val="TableParagraph"/>
              <w:numPr>
                <w:ilvl w:val="0"/>
                <w:numId w:val="2"/>
              </w:numPr>
              <w:tabs>
                <w:tab w:val="left" w:pos="761"/>
                <w:tab w:val="left" w:pos="762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Description:</w:t>
            </w:r>
          </w:p>
          <w:p w:rsidR="00117FAA" w:rsidRDefault="001F7A9F">
            <w:pPr>
              <w:pStyle w:val="TableParagraph"/>
              <w:spacing w:line="275" w:lineRule="exact"/>
              <w:ind w:left="750"/>
              <w:rPr>
                <w:sz w:val="24"/>
              </w:rPr>
            </w:pPr>
            <w:r>
              <w:rPr>
                <w:sz w:val="24"/>
              </w:rPr>
              <w:t>Initial version (New SDD created)</w:t>
            </w:r>
          </w:p>
          <w:p w:rsidR="00117FAA" w:rsidRDefault="001F7A9F">
            <w:pPr>
              <w:pStyle w:val="TableParagraph"/>
              <w:numPr>
                <w:ilvl w:val="0"/>
                <w:numId w:val="2"/>
              </w:numPr>
              <w:tabs>
                <w:tab w:val="left" w:pos="761"/>
                <w:tab w:val="left" w:pos="762"/>
              </w:tabs>
              <w:ind w:left="761" w:right="387"/>
              <w:rPr>
                <w:sz w:val="24"/>
              </w:rPr>
            </w:pPr>
            <w:r>
              <w:rPr>
                <w:sz w:val="24"/>
              </w:rPr>
              <w:t>The latest version of this SDD is available online from project'</w:t>
            </w:r>
            <w:r>
              <w:rPr>
                <w:sz w:val="24"/>
              </w:rPr>
              <w:t>s website and is linked from:</w:t>
            </w:r>
            <w:r>
              <w:rPr>
                <w:color w:val="00007F"/>
                <w:sz w:val="24"/>
                <w:u w:val="single" w:color="00007F"/>
              </w:rPr>
              <w:t xml:space="preserve"> </w:t>
            </w:r>
            <w:hyperlink r:id="rId9" w:history="1">
              <w:r w:rsidRPr="0056759C">
                <w:rPr>
                  <w:rStyle w:val="Hyperlink"/>
                  <w:sz w:val="24"/>
                  <w:u w:color="00007F"/>
                </w:rPr>
                <w:t>https://thetaps.in/ssd.pdf</w:t>
              </w:r>
            </w:hyperlink>
            <w:r w:rsidR="008407B5">
              <w:rPr>
                <w:sz w:val="24"/>
              </w:rPr>
              <w:t xml:space="preserve"> </w:t>
            </w:r>
          </w:p>
          <w:p w:rsidR="00117FAA" w:rsidRDefault="00117FAA">
            <w:pPr>
              <w:pStyle w:val="TableParagraph"/>
              <w:rPr>
                <w:sz w:val="26"/>
              </w:rPr>
            </w:pPr>
          </w:p>
          <w:p w:rsidR="00117FAA" w:rsidRDefault="00117FAA">
            <w:pPr>
              <w:pStyle w:val="TableParagraph"/>
              <w:rPr>
                <w:sz w:val="26"/>
              </w:rPr>
            </w:pPr>
          </w:p>
          <w:p w:rsidR="00117FAA" w:rsidRDefault="00117FAA">
            <w:pPr>
              <w:pStyle w:val="TableParagraph"/>
              <w:rPr>
                <w:sz w:val="26"/>
              </w:rPr>
            </w:pPr>
          </w:p>
          <w:p w:rsidR="00117FAA" w:rsidRDefault="001F7A9F">
            <w:pPr>
              <w:pStyle w:val="TableParagraph"/>
              <w:spacing w:before="175"/>
              <w:ind w:left="41"/>
              <w:rPr>
                <w:rFonts w:ascii="Arial"/>
                <w:b/>
                <w:sz w:val="32"/>
              </w:rPr>
            </w:pPr>
            <w:bookmarkStart w:id="17" w:name="Documentation_Version_Control:"/>
            <w:bookmarkEnd w:id="17"/>
            <w:r>
              <w:rPr>
                <w:rFonts w:ascii="Arial"/>
                <w:b/>
                <w:sz w:val="32"/>
              </w:rPr>
              <w:t>Documentation Version Control:</w:t>
            </w:r>
          </w:p>
        </w:tc>
      </w:tr>
      <w:tr w:rsidR="00117FAA">
        <w:trPr>
          <w:trHeight w:val="657"/>
        </w:trPr>
        <w:tc>
          <w:tcPr>
            <w:tcW w:w="895" w:type="dxa"/>
            <w:tcBorders>
              <w:top w:val="single" w:sz="2" w:space="0" w:color="000000"/>
              <w:left w:val="thickThinMediumGap" w:sz="4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F7A9F">
            <w:pPr>
              <w:pStyle w:val="TableParagraph"/>
              <w:spacing w:before="47"/>
              <w:ind w:left="90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F7A9F">
            <w:pPr>
              <w:pStyle w:val="TableParagraph"/>
              <w:spacing w:before="47"/>
              <w:ind w:left="6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F7A9F">
            <w:pPr>
              <w:pStyle w:val="TableParagraph"/>
              <w:spacing w:before="47"/>
              <w:ind w:left="64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F7A9F">
            <w:pPr>
              <w:pStyle w:val="TableParagraph"/>
              <w:spacing w:before="47"/>
              <w:ind w:left="62" w:right="43"/>
              <w:rPr>
                <w:sz w:val="24"/>
              </w:rPr>
            </w:pPr>
            <w:r>
              <w:rPr>
                <w:sz w:val="24"/>
              </w:rPr>
              <w:t>Page and item number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F7A9F">
            <w:pPr>
              <w:pStyle w:val="TableParagraph"/>
              <w:spacing w:before="47"/>
              <w:ind w:left="62" w:right="30"/>
              <w:rPr>
                <w:sz w:val="24"/>
              </w:rPr>
            </w:pPr>
            <w:r>
              <w:rPr>
                <w:sz w:val="24"/>
              </w:rPr>
              <w:t>Previous page number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thickThinMediumGap" w:sz="4" w:space="0" w:color="000000"/>
            </w:tcBorders>
          </w:tcPr>
          <w:p w:rsidR="00117FAA" w:rsidRDefault="001F7A9F">
            <w:pPr>
              <w:pStyle w:val="TableParagraph"/>
              <w:spacing w:before="47"/>
              <w:ind w:left="64"/>
              <w:rPr>
                <w:sz w:val="24"/>
              </w:rPr>
            </w:pPr>
            <w:r>
              <w:rPr>
                <w:sz w:val="24"/>
              </w:rPr>
              <w:t>Reason for change</w:t>
            </w:r>
          </w:p>
        </w:tc>
      </w:tr>
      <w:tr w:rsidR="00117FAA">
        <w:trPr>
          <w:trHeight w:val="382"/>
        </w:trPr>
        <w:tc>
          <w:tcPr>
            <w:tcW w:w="895" w:type="dxa"/>
            <w:tcBorders>
              <w:top w:val="single" w:sz="2" w:space="0" w:color="000000"/>
              <w:left w:val="thickThinMediumGap" w:sz="4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F7A9F">
            <w:pPr>
              <w:pStyle w:val="TableParagraph"/>
              <w:spacing w:before="47"/>
              <w:ind w:left="9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F7A9F">
            <w:pPr>
              <w:pStyle w:val="TableParagraph"/>
              <w:spacing w:before="47"/>
              <w:ind w:left="62"/>
              <w:rPr>
                <w:sz w:val="24"/>
              </w:rPr>
            </w:pPr>
            <w:r>
              <w:rPr>
                <w:sz w:val="24"/>
              </w:rPr>
              <w:t>18/3/2010</w:t>
            </w:r>
          </w:p>
        </w:tc>
        <w:tc>
          <w:tcPr>
            <w:tcW w:w="3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F7A9F">
            <w:pPr>
              <w:pStyle w:val="TableParagraph"/>
              <w:spacing w:before="47"/>
              <w:ind w:left="64"/>
              <w:rPr>
                <w:sz w:val="24"/>
              </w:rPr>
            </w:pPr>
            <w:r>
              <w:rPr>
                <w:sz w:val="24"/>
              </w:rPr>
              <w:t>Initial version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F7A9F">
            <w:pPr>
              <w:pStyle w:val="TableParagraph"/>
              <w:spacing w:before="47"/>
              <w:ind w:left="62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F7A9F">
            <w:pPr>
              <w:pStyle w:val="TableParagraph"/>
              <w:spacing w:before="47"/>
              <w:ind w:left="62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thickThinMediumGap" w:sz="4" w:space="0" w:color="000000"/>
            </w:tcBorders>
          </w:tcPr>
          <w:p w:rsidR="00117FAA" w:rsidRDefault="001F7A9F">
            <w:pPr>
              <w:pStyle w:val="TableParagraph"/>
              <w:spacing w:before="47"/>
              <w:ind w:left="64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117FAA">
        <w:trPr>
          <w:trHeight w:val="381"/>
        </w:trPr>
        <w:tc>
          <w:tcPr>
            <w:tcW w:w="895" w:type="dxa"/>
            <w:tcBorders>
              <w:top w:val="single" w:sz="2" w:space="0" w:color="000000"/>
              <w:left w:val="thickThinMediumGap" w:sz="4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3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thickThinMediumGap" w:sz="4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</w:tr>
      <w:tr w:rsidR="00117FAA">
        <w:trPr>
          <w:trHeight w:val="382"/>
        </w:trPr>
        <w:tc>
          <w:tcPr>
            <w:tcW w:w="895" w:type="dxa"/>
            <w:tcBorders>
              <w:top w:val="single" w:sz="2" w:space="0" w:color="000000"/>
              <w:left w:val="thickThinMediumGap" w:sz="4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3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thickThinMediumGap" w:sz="4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</w:tr>
      <w:tr w:rsidR="00117FAA">
        <w:trPr>
          <w:trHeight w:val="381"/>
        </w:trPr>
        <w:tc>
          <w:tcPr>
            <w:tcW w:w="895" w:type="dxa"/>
            <w:tcBorders>
              <w:top w:val="single" w:sz="2" w:space="0" w:color="000000"/>
              <w:left w:val="thickThinMediumGap" w:sz="4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3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thickThinMediumGap" w:sz="4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</w:tr>
      <w:tr w:rsidR="00117FAA">
        <w:trPr>
          <w:trHeight w:val="382"/>
        </w:trPr>
        <w:tc>
          <w:tcPr>
            <w:tcW w:w="895" w:type="dxa"/>
            <w:tcBorders>
              <w:top w:val="single" w:sz="2" w:space="0" w:color="000000"/>
              <w:left w:val="thickThinMediumGap" w:sz="4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3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1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  <w:tc>
          <w:tcPr>
            <w:tcW w:w="1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thickThinMediumGap" w:sz="4" w:space="0" w:color="000000"/>
            </w:tcBorders>
          </w:tcPr>
          <w:p w:rsidR="00117FAA" w:rsidRDefault="00117FAA">
            <w:pPr>
              <w:pStyle w:val="TableParagraph"/>
              <w:rPr>
                <w:sz w:val="24"/>
              </w:rPr>
            </w:pPr>
          </w:p>
        </w:tc>
      </w:tr>
      <w:tr w:rsidR="00117FAA">
        <w:trPr>
          <w:trHeight w:val="6506"/>
        </w:trPr>
        <w:tc>
          <w:tcPr>
            <w:tcW w:w="9954" w:type="dxa"/>
            <w:gridSpan w:val="6"/>
            <w:tcBorders>
              <w:top w:val="single" w:sz="2" w:space="0" w:color="000000"/>
            </w:tcBorders>
          </w:tcPr>
          <w:p w:rsidR="00117FAA" w:rsidRDefault="00117FAA">
            <w:pPr>
              <w:pStyle w:val="TableParagraph"/>
              <w:rPr>
                <w:sz w:val="36"/>
              </w:rPr>
            </w:pPr>
          </w:p>
          <w:p w:rsidR="00117FAA" w:rsidRDefault="00117FAA">
            <w:pPr>
              <w:pStyle w:val="TableParagraph"/>
              <w:rPr>
                <w:sz w:val="36"/>
              </w:rPr>
            </w:pPr>
          </w:p>
          <w:p w:rsidR="00117FAA" w:rsidRDefault="00117FAA">
            <w:pPr>
              <w:pStyle w:val="TableParagraph"/>
              <w:rPr>
                <w:sz w:val="36"/>
              </w:rPr>
            </w:pPr>
          </w:p>
          <w:p w:rsidR="00117FAA" w:rsidRDefault="00117FAA">
            <w:pPr>
              <w:pStyle w:val="TableParagraph"/>
              <w:spacing w:before="10"/>
              <w:rPr>
                <w:sz w:val="42"/>
              </w:rPr>
            </w:pPr>
          </w:p>
          <w:p w:rsidR="00117FAA" w:rsidRDefault="001F7A9F">
            <w:pPr>
              <w:pStyle w:val="TableParagraph"/>
              <w:ind w:left="41"/>
              <w:rPr>
                <w:rFonts w:ascii="Arial"/>
                <w:b/>
                <w:sz w:val="32"/>
              </w:rPr>
            </w:pPr>
            <w:bookmarkStart w:id="18" w:name="Document_Conventions:"/>
            <w:bookmarkEnd w:id="18"/>
            <w:r>
              <w:rPr>
                <w:rFonts w:ascii="Arial"/>
                <w:b/>
                <w:sz w:val="32"/>
              </w:rPr>
              <w:t>Document Conventions:</w:t>
            </w:r>
          </w:p>
          <w:p w:rsidR="00117FAA" w:rsidRDefault="001F7A9F">
            <w:pPr>
              <w:pStyle w:val="TableParagraph"/>
              <w:numPr>
                <w:ilvl w:val="0"/>
                <w:numId w:val="1"/>
              </w:numPr>
              <w:tabs>
                <w:tab w:val="left" w:pos="761"/>
                <w:tab w:val="left" w:pos="762"/>
              </w:tabs>
              <w:spacing w:before="120"/>
              <w:ind w:hanging="361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References are mentioned throughout the document in square bracket (e.g. [1]</w:t>
            </w:r>
            <w:r>
              <w:rPr>
                <w:rFonts w:ascii="Arial" w:hAnsi="Arial"/>
                <w:i/>
                <w:spacing w:val="-14"/>
              </w:rPr>
              <w:t xml:space="preserve"> </w:t>
            </w:r>
            <w:r>
              <w:rPr>
                <w:rFonts w:ascii="Arial" w:hAnsi="Arial"/>
                <w:i/>
              </w:rPr>
              <w:t>)</w:t>
            </w:r>
          </w:p>
          <w:p w:rsidR="00117FAA" w:rsidRDefault="001F7A9F">
            <w:pPr>
              <w:pStyle w:val="TableParagraph"/>
              <w:numPr>
                <w:ilvl w:val="0"/>
                <w:numId w:val="1"/>
              </w:numPr>
              <w:tabs>
                <w:tab w:val="left" w:pos="761"/>
                <w:tab w:val="left" w:pos="762"/>
              </w:tabs>
              <w:spacing w:before="1"/>
              <w:ind w:hanging="361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'Heading 1' is used for top level heading of main</w:t>
            </w:r>
            <w:r>
              <w:rPr>
                <w:rFonts w:ascii="Arial" w:hAnsi="Arial"/>
                <w:i/>
                <w:spacing w:val="-6"/>
              </w:rPr>
              <w:t xml:space="preserve"> </w:t>
            </w:r>
            <w:r>
              <w:rPr>
                <w:rFonts w:ascii="Arial" w:hAnsi="Arial"/>
                <w:i/>
              </w:rPr>
              <w:t>sections.</w:t>
            </w:r>
          </w:p>
          <w:p w:rsidR="00117FAA" w:rsidRDefault="001F7A9F">
            <w:pPr>
              <w:pStyle w:val="TableParagraph"/>
              <w:numPr>
                <w:ilvl w:val="0"/>
                <w:numId w:val="1"/>
              </w:numPr>
              <w:tabs>
                <w:tab w:val="left" w:pos="761"/>
                <w:tab w:val="left" w:pos="762"/>
              </w:tabs>
              <w:ind w:hanging="361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'Heading'</w:t>
            </w:r>
            <w:r>
              <w:rPr>
                <w:rFonts w:ascii="Arial" w:hAnsi="Arial"/>
                <w:i/>
              </w:rPr>
              <w:t xml:space="preserve"> is used for sub-section</w:t>
            </w:r>
            <w:r>
              <w:rPr>
                <w:rFonts w:ascii="Arial" w:hAnsi="Arial"/>
                <w:i/>
                <w:spacing w:val="-3"/>
              </w:rPr>
              <w:t xml:space="preserve"> </w:t>
            </w:r>
            <w:r>
              <w:rPr>
                <w:rFonts w:ascii="Arial" w:hAnsi="Arial"/>
                <w:i/>
              </w:rPr>
              <w:t>heading.</w:t>
            </w:r>
          </w:p>
          <w:p w:rsidR="00117FAA" w:rsidRDefault="001F7A9F">
            <w:pPr>
              <w:pStyle w:val="TableParagraph"/>
              <w:numPr>
                <w:ilvl w:val="0"/>
                <w:numId w:val="1"/>
              </w:numPr>
              <w:tabs>
                <w:tab w:val="left" w:pos="761"/>
                <w:tab w:val="left" w:pos="762"/>
              </w:tabs>
              <w:spacing w:before="1"/>
              <w:ind w:left="761" w:right="467"/>
              <w:rPr>
                <w:rFonts w:ascii="Arial" w:hAnsi="Arial"/>
              </w:rPr>
            </w:pPr>
            <w:r>
              <w:rPr>
                <w:rFonts w:ascii="Arial" w:hAnsi="Arial"/>
              </w:rPr>
              <w:t>URL</w:t>
            </w:r>
            <w:r>
              <w:rPr>
                <w:rFonts w:ascii="Arial" w:hAnsi="Arial"/>
                <w:spacing w:val="-12"/>
              </w:rPr>
              <w:t xml:space="preserve"> </w:t>
            </w:r>
            <w:proofErr w:type="gramStart"/>
            <w:r>
              <w:rPr>
                <w:rFonts w:ascii="Arial" w:hAnsi="Arial"/>
              </w:rPr>
              <w:t>are</w:t>
            </w:r>
            <w:proofErr w:type="gramEnd"/>
            <w:r>
              <w:rPr>
                <w:rFonts w:ascii="Arial" w:hAnsi="Arial"/>
                <w:spacing w:val="-3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metalinked</w:t>
            </w:r>
            <w:proofErr w:type="spellEnd"/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from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the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document.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Ctrl-Click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them</w:t>
            </w:r>
            <w:r>
              <w:rPr>
                <w:rFonts w:ascii="Arial" w:hAnsi="Arial"/>
                <w:spacing w:val="-5"/>
              </w:rPr>
              <w:t xml:space="preserve"> </w:t>
            </w:r>
            <w:r>
              <w:rPr>
                <w:rFonts w:ascii="Arial" w:hAnsi="Arial"/>
              </w:rPr>
              <w:t>in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'OpenOffice.org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Writer'</w:t>
            </w:r>
            <w:r>
              <w:rPr>
                <w:rFonts w:ascii="Arial" w:hAnsi="Arial"/>
                <w:spacing w:val="-4"/>
              </w:rPr>
              <w:t xml:space="preserve"> </w:t>
            </w:r>
            <w:r>
              <w:rPr>
                <w:rFonts w:ascii="Arial" w:hAnsi="Arial"/>
              </w:rPr>
              <w:t>to</w:t>
            </w:r>
            <w:r>
              <w:rPr>
                <w:rFonts w:ascii="Arial" w:hAnsi="Arial"/>
                <w:spacing w:val="-6"/>
              </w:rPr>
              <w:t xml:space="preserve"> </w:t>
            </w:r>
            <w:r>
              <w:rPr>
                <w:rFonts w:ascii="Arial" w:hAnsi="Arial"/>
              </w:rPr>
              <w:t>open hyperlink.</w:t>
            </w:r>
          </w:p>
        </w:tc>
      </w:tr>
    </w:tbl>
    <w:p w:rsidR="00117FAA" w:rsidRDefault="00117FAA">
      <w:pPr>
        <w:rPr>
          <w:rFonts w:ascii="Arial" w:hAnsi="Arial"/>
        </w:rPr>
        <w:sectPr w:rsidR="00117FAA">
          <w:pgSz w:w="12240" w:h="15840"/>
          <w:pgMar w:top="1140" w:right="1020" w:bottom="280" w:left="1020" w:header="720" w:footer="720" w:gutter="0"/>
          <w:cols w:space="720"/>
        </w:sectPr>
      </w:pPr>
    </w:p>
    <w:p w:rsidR="00117FAA" w:rsidRDefault="00117FAA">
      <w:pPr>
        <w:rPr>
          <w:sz w:val="20"/>
        </w:rPr>
      </w:pPr>
    </w:p>
    <w:p w:rsidR="00117FAA" w:rsidRDefault="00117FAA">
      <w:pPr>
        <w:rPr>
          <w:sz w:val="20"/>
        </w:rPr>
      </w:pPr>
    </w:p>
    <w:p w:rsidR="00117FAA" w:rsidRDefault="00117FAA">
      <w:pPr>
        <w:rPr>
          <w:sz w:val="20"/>
        </w:rPr>
      </w:pPr>
    </w:p>
    <w:p w:rsidR="00117FAA" w:rsidRDefault="00117FAA">
      <w:pPr>
        <w:rPr>
          <w:sz w:val="20"/>
        </w:rPr>
      </w:pPr>
    </w:p>
    <w:p w:rsidR="00117FAA" w:rsidRDefault="00117FAA">
      <w:pPr>
        <w:spacing w:before="9"/>
        <w:rPr>
          <w:sz w:val="27"/>
        </w:rPr>
      </w:pPr>
    </w:p>
    <w:p w:rsidR="00117FAA" w:rsidRDefault="001F7A9F">
      <w:pPr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1"/>
        <w:ind w:left="1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</w:r>
      <w:r>
        <w:rPr>
          <w:rFonts w:ascii="Courier New"/>
          <w:sz w:val="36"/>
        </w:rPr>
        <w:tab/>
        <w:t>you</w:t>
      </w:r>
      <w:r>
        <w:rPr>
          <w:rFonts w:ascii="Courier New"/>
          <w:sz w:val="36"/>
        </w:rPr>
        <w:tab/>
        <w:t>for</w:t>
      </w:r>
      <w:r>
        <w:rPr>
          <w:rFonts w:ascii="Courier New"/>
          <w:sz w:val="36"/>
        </w:rPr>
        <w:tab/>
        <w:t>using</w:t>
      </w:r>
      <w:r>
        <w:rPr>
          <w:rFonts w:ascii="Courier New"/>
          <w:sz w:val="36"/>
        </w:rPr>
        <w:tab/>
      </w:r>
      <w:hyperlink r:id="rId10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 w:rsidR="00117FAA" w:rsidRDefault="00117FAA">
      <w:pPr>
        <w:pStyle w:val="BodyText"/>
        <w:spacing w:before="10"/>
        <w:rPr>
          <w:sz w:val="38"/>
        </w:rPr>
      </w:pPr>
    </w:p>
    <w:p w:rsidR="00117FAA" w:rsidRDefault="001F7A9F">
      <w:pPr>
        <w:pStyle w:val="BodyText"/>
        <w:spacing w:line="508" w:lineRule="auto"/>
        <w:ind w:left="3"/>
        <w:jc w:val="center"/>
      </w:pPr>
      <w:r>
        <w:rPr>
          <w:color w:val="FF0000"/>
        </w:rPr>
        <w:t xml:space="preserve">Only two pages are converted. Please Sign Up to convert all pages. </w:t>
      </w:r>
      <w:hyperlink r:id="rId11">
        <w:r>
          <w:rPr>
            <w:color w:val="0000FF"/>
            <w:u w:val="single" w:color="0000FF"/>
          </w:rPr>
          <w:t>https://www.freepdfconvert.com/membership</w:t>
        </w:r>
      </w:hyperlink>
    </w:p>
    <w:sectPr w:rsidR="00117FAA" w:rsidSect="00117FAA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50DC2"/>
    <w:multiLevelType w:val="hybridMultilevel"/>
    <w:tmpl w:val="F4703358"/>
    <w:lvl w:ilvl="0" w:tplc="394C6644">
      <w:numFmt w:val="bullet"/>
      <w:lvlText w:val="•"/>
      <w:lvlJc w:val="left"/>
      <w:pPr>
        <w:ind w:left="762" w:hanging="360"/>
      </w:pPr>
      <w:rPr>
        <w:rFonts w:ascii="OpenSymbol" w:eastAsia="OpenSymbol" w:hAnsi="OpenSymbol" w:cs="OpenSymbol" w:hint="default"/>
        <w:spacing w:val="-3"/>
        <w:w w:val="100"/>
        <w:sz w:val="22"/>
        <w:szCs w:val="22"/>
        <w:lang w:val="en-US" w:eastAsia="en-US" w:bidi="en-US"/>
      </w:rPr>
    </w:lvl>
    <w:lvl w:ilvl="1" w:tplc="9EBC353C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en-US"/>
      </w:rPr>
    </w:lvl>
    <w:lvl w:ilvl="2" w:tplc="9B129A7A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en-US"/>
      </w:rPr>
    </w:lvl>
    <w:lvl w:ilvl="3" w:tplc="A44EC774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en-US"/>
      </w:rPr>
    </w:lvl>
    <w:lvl w:ilvl="4" w:tplc="20441A3C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en-US"/>
      </w:rPr>
    </w:lvl>
    <w:lvl w:ilvl="5" w:tplc="C69A8110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en-US"/>
      </w:rPr>
    </w:lvl>
    <w:lvl w:ilvl="6" w:tplc="AEE8ACBC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en-US"/>
      </w:rPr>
    </w:lvl>
    <w:lvl w:ilvl="7" w:tplc="28300F08">
      <w:numFmt w:val="bullet"/>
      <w:lvlText w:val="•"/>
      <w:lvlJc w:val="left"/>
      <w:pPr>
        <w:ind w:left="7181" w:hanging="360"/>
      </w:pPr>
      <w:rPr>
        <w:rFonts w:hint="default"/>
        <w:lang w:val="en-US" w:eastAsia="en-US" w:bidi="en-US"/>
      </w:rPr>
    </w:lvl>
    <w:lvl w:ilvl="8" w:tplc="E5DE3438">
      <w:numFmt w:val="bullet"/>
      <w:lvlText w:val="•"/>
      <w:lvlJc w:val="left"/>
      <w:pPr>
        <w:ind w:left="8099" w:hanging="360"/>
      </w:pPr>
      <w:rPr>
        <w:rFonts w:hint="default"/>
        <w:lang w:val="en-US" w:eastAsia="en-US" w:bidi="en-US"/>
      </w:rPr>
    </w:lvl>
  </w:abstractNum>
  <w:abstractNum w:abstractNumId="1">
    <w:nsid w:val="4C244160"/>
    <w:multiLevelType w:val="hybridMultilevel"/>
    <w:tmpl w:val="61A08AF8"/>
    <w:lvl w:ilvl="0" w:tplc="F0D0E8C0">
      <w:numFmt w:val="bullet"/>
      <w:lvlText w:val="•"/>
      <w:lvlJc w:val="left"/>
      <w:pPr>
        <w:ind w:left="762" w:hanging="360"/>
      </w:pPr>
      <w:rPr>
        <w:rFonts w:ascii="OpenSymbol" w:eastAsia="OpenSymbol" w:hAnsi="OpenSymbol" w:cs="OpenSymbol" w:hint="default"/>
        <w:spacing w:val="-2"/>
        <w:w w:val="100"/>
        <w:sz w:val="24"/>
        <w:szCs w:val="24"/>
        <w:lang w:val="en-US" w:eastAsia="en-US" w:bidi="en-US"/>
      </w:rPr>
    </w:lvl>
    <w:lvl w:ilvl="1" w:tplc="A68266D6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en-US"/>
      </w:rPr>
    </w:lvl>
    <w:lvl w:ilvl="2" w:tplc="9C18E01E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en-US"/>
      </w:rPr>
    </w:lvl>
    <w:lvl w:ilvl="3" w:tplc="9FCA8A14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en-US"/>
      </w:rPr>
    </w:lvl>
    <w:lvl w:ilvl="4" w:tplc="A296BF86">
      <w:numFmt w:val="bullet"/>
      <w:lvlText w:val="•"/>
      <w:lvlJc w:val="left"/>
      <w:pPr>
        <w:ind w:left="4429" w:hanging="360"/>
      </w:pPr>
      <w:rPr>
        <w:rFonts w:hint="default"/>
        <w:lang w:val="en-US" w:eastAsia="en-US" w:bidi="en-US"/>
      </w:rPr>
    </w:lvl>
    <w:lvl w:ilvl="5" w:tplc="2D740DD2">
      <w:numFmt w:val="bullet"/>
      <w:lvlText w:val="•"/>
      <w:lvlJc w:val="left"/>
      <w:pPr>
        <w:ind w:left="5347" w:hanging="360"/>
      </w:pPr>
      <w:rPr>
        <w:rFonts w:hint="default"/>
        <w:lang w:val="en-US" w:eastAsia="en-US" w:bidi="en-US"/>
      </w:rPr>
    </w:lvl>
    <w:lvl w:ilvl="6" w:tplc="97AE646C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en-US"/>
      </w:rPr>
    </w:lvl>
    <w:lvl w:ilvl="7" w:tplc="D97276A8">
      <w:numFmt w:val="bullet"/>
      <w:lvlText w:val="•"/>
      <w:lvlJc w:val="left"/>
      <w:pPr>
        <w:ind w:left="7181" w:hanging="360"/>
      </w:pPr>
      <w:rPr>
        <w:rFonts w:hint="default"/>
        <w:lang w:val="en-US" w:eastAsia="en-US" w:bidi="en-US"/>
      </w:rPr>
    </w:lvl>
    <w:lvl w:ilvl="8" w:tplc="9DE612DC">
      <w:numFmt w:val="bullet"/>
      <w:lvlText w:val="•"/>
      <w:lvlJc w:val="left"/>
      <w:pPr>
        <w:ind w:left="8099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17FAA"/>
    <w:rsid w:val="00117FAA"/>
    <w:rsid w:val="001F7A9F"/>
    <w:rsid w:val="00840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7FAA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7FAA"/>
    <w:rPr>
      <w:rFonts w:ascii="Courier New" w:eastAsia="Courier New" w:hAnsi="Courier New" w:cs="Courier New"/>
      <w:sz w:val="27"/>
      <w:szCs w:val="27"/>
    </w:rPr>
  </w:style>
  <w:style w:type="paragraph" w:styleId="ListParagraph">
    <w:name w:val="List Paragraph"/>
    <w:basedOn w:val="Normal"/>
    <w:uiPriority w:val="1"/>
    <w:qFormat/>
    <w:rsid w:val="00117FAA"/>
  </w:style>
  <w:style w:type="paragraph" w:customStyle="1" w:styleId="TableParagraph">
    <w:name w:val="Table Paragraph"/>
    <w:basedOn w:val="Normal"/>
    <w:uiPriority w:val="1"/>
    <w:qFormat/>
    <w:rsid w:val="00117FAA"/>
  </w:style>
  <w:style w:type="paragraph" w:styleId="BalloonText">
    <w:name w:val="Balloon Text"/>
    <w:basedOn w:val="Normal"/>
    <w:link w:val="BalloonTextChar"/>
    <w:uiPriority w:val="99"/>
    <w:semiHidden/>
    <w:unhideWhenUsed/>
    <w:rsid w:val="008407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7B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8407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taps.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reepdfconvert.com/membership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freepdfconver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taps.in/ss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Jain</dc:creator>
  <cp:lastModifiedBy>User</cp:lastModifiedBy>
  <cp:revision>2</cp:revision>
  <dcterms:created xsi:type="dcterms:W3CDTF">2021-11-09T16:41:00Z</dcterms:created>
  <dcterms:modified xsi:type="dcterms:W3CDTF">2021-11-09T16:41:00Z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2010-03-22T00:00:00Z</vt:filetime>
  </property>
  <property fmtid="{D5CDD505-2E9C-101B-9397-08002B2CF9AE}" pid="3" name="Creator">
    <vt:lpwstr>Neevia DC Pro - PSPDF parser</vt:lpwstr>
  </property>
  <property fmtid="{D5CDD505-2E9C-101B-9397-08002B2CF9AE}" pid="4" name="LastSaved">
    <vt:filetime>2021-11-09T00:00:00Z</vt:filetime>
  </property>
</Properties>
</file>