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694C4" w14:textId="693F3113" w:rsidR="00E737BC" w:rsidRPr="00E737BC" w:rsidRDefault="00E737BC" w:rsidP="00E737BC">
      <w:pPr>
        <w:pStyle w:val="Title"/>
        <w:rPr>
          <w:sz w:val="24"/>
          <w:szCs w:val="24"/>
        </w:rPr>
      </w:pPr>
      <w:r w:rsidRPr="00E737BC">
        <w:rPr>
          <w:sz w:val="24"/>
          <w:szCs w:val="24"/>
        </w:rPr>
        <w:t xml:space="preserve">                               </w:t>
      </w:r>
    </w:p>
    <w:p w14:paraId="1D55DE40" w14:textId="77777777" w:rsidR="00E737BC" w:rsidRPr="00E737BC" w:rsidRDefault="00E737BC" w:rsidP="00E737BC">
      <w:pPr>
        <w:pStyle w:val="Subtitle"/>
        <w:jc w:val="right"/>
      </w:pPr>
      <w:r w:rsidRPr="00E737BC">
        <w:t>Appendix 1</w:t>
      </w:r>
    </w:p>
    <w:p w14:paraId="15418365" w14:textId="023BF5D3" w:rsidR="005447C4" w:rsidRPr="00E737BC" w:rsidRDefault="005447C4" w:rsidP="00E737BC">
      <w:pPr>
        <w:pStyle w:val="Title"/>
        <w:jc w:val="both"/>
        <w:rPr>
          <w:sz w:val="24"/>
          <w:szCs w:val="24"/>
        </w:rPr>
      </w:pPr>
    </w:p>
    <w:p w14:paraId="0D5A860C" w14:textId="77777777" w:rsidR="005447C4" w:rsidRPr="00B90C13" w:rsidRDefault="00000000" w:rsidP="00E737BC">
      <w:pPr>
        <w:pStyle w:val="Heading1"/>
        <w:spacing w:line="480" w:lineRule="auto"/>
        <w:jc w:val="center"/>
      </w:pPr>
      <w:r w:rsidRPr="00B90C13">
        <w:t>Project</w:t>
      </w:r>
    </w:p>
    <w:p w14:paraId="64D5315B" w14:textId="77777777" w:rsidR="005447C4" w:rsidRPr="00E737BC" w:rsidRDefault="00000000" w:rsidP="00E737BC">
      <w:pPr>
        <w:spacing w:line="480" w:lineRule="auto"/>
        <w:jc w:val="both"/>
        <w:rPr>
          <w:sz w:val="24"/>
          <w:szCs w:val="24"/>
        </w:rPr>
      </w:pPr>
      <w:r w:rsidRPr="00E737BC">
        <w:rPr>
          <w:b/>
          <w:bCs/>
          <w:sz w:val="24"/>
          <w:szCs w:val="24"/>
        </w:rPr>
        <w:t>Name of the student:</w:t>
      </w:r>
      <w:r w:rsidRPr="00E737BC">
        <w:rPr>
          <w:sz w:val="24"/>
          <w:szCs w:val="24"/>
        </w:rPr>
        <w:t xml:space="preserve"> Saloni Pandey</w:t>
      </w:r>
    </w:p>
    <w:p w14:paraId="61D35655" w14:textId="77777777" w:rsidR="005447C4" w:rsidRPr="00E737BC" w:rsidRDefault="00000000" w:rsidP="00E737BC">
      <w:pPr>
        <w:spacing w:line="480" w:lineRule="auto"/>
        <w:jc w:val="both"/>
        <w:rPr>
          <w:sz w:val="24"/>
          <w:szCs w:val="24"/>
        </w:rPr>
      </w:pPr>
      <w:r w:rsidRPr="00E737BC">
        <w:rPr>
          <w:b/>
          <w:bCs/>
          <w:sz w:val="24"/>
          <w:szCs w:val="24"/>
        </w:rPr>
        <w:t>Enrollment number:</w:t>
      </w:r>
      <w:r w:rsidRPr="00E737BC">
        <w:rPr>
          <w:sz w:val="24"/>
          <w:szCs w:val="24"/>
        </w:rPr>
        <w:t xml:space="preserve"> 2302305089</w:t>
      </w:r>
    </w:p>
    <w:p w14:paraId="03A3F8C3" w14:textId="77777777" w:rsidR="005447C4" w:rsidRPr="00E737BC" w:rsidRDefault="00000000" w:rsidP="00E737BC">
      <w:pPr>
        <w:spacing w:line="480" w:lineRule="auto"/>
        <w:jc w:val="both"/>
        <w:rPr>
          <w:sz w:val="24"/>
          <w:szCs w:val="24"/>
        </w:rPr>
      </w:pPr>
      <w:r w:rsidRPr="00E737BC">
        <w:rPr>
          <w:b/>
          <w:bCs/>
          <w:sz w:val="24"/>
          <w:szCs w:val="24"/>
        </w:rPr>
        <w:t>Department</w:t>
      </w:r>
      <w:r w:rsidRPr="00E737BC">
        <w:rPr>
          <w:sz w:val="24"/>
          <w:szCs w:val="24"/>
        </w:rPr>
        <w:t>: SOEIT</w:t>
      </w:r>
    </w:p>
    <w:p w14:paraId="448B0A4F" w14:textId="27F243A1" w:rsidR="005447C4" w:rsidRPr="00E737BC" w:rsidRDefault="00000000" w:rsidP="00E737BC">
      <w:pPr>
        <w:spacing w:line="480" w:lineRule="auto"/>
        <w:jc w:val="both"/>
        <w:rPr>
          <w:sz w:val="24"/>
          <w:szCs w:val="24"/>
        </w:rPr>
      </w:pPr>
      <w:r w:rsidRPr="00E737BC">
        <w:rPr>
          <w:b/>
          <w:bCs/>
          <w:sz w:val="24"/>
          <w:szCs w:val="24"/>
        </w:rPr>
        <w:t>Name of the Project:</w:t>
      </w:r>
      <w:r w:rsidRPr="00E737BC">
        <w:rPr>
          <w:sz w:val="24"/>
          <w:szCs w:val="24"/>
        </w:rPr>
        <w:t xml:space="preserve"> </w:t>
      </w:r>
      <w:proofErr w:type="spellStart"/>
      <w:r w:rsidRPr="00E737BC">
        <w:rPr>
          <w:sz w:val="24"/>
          <w:szCs w:val="24"/>
        </w:rPr>
        <w:t>MedAssist</w:t>
      </w:r>
      <w:proofErr w:type="spellEnd"/>
      <w:r w:rsidRPr="00E737BC">
        <w:rPr>
          <w:sz w:val="24"/>
          <w:szCs w:val="24"/>
        </w:rPr>
        <w:t>-An AI Assisted Healthcare Triage and Patient Management Platform</w:t>
      </w:r>
    </w:p>
    <w:p w14:paraId="25175EC1" w14:textId="77777777" w:rsidR="005447C4" w:rsidRPr="00E737BC" w:rsidRDefault="00000000" w:rsidP="00E737BC">
      <w:pPr>
        <w:spacing w:line="480" w:lineRule="auto"/>
        <w:jc w:val="both"/>
        <w:rPr>
          <w:sz w:val="24"/>
          <w:szCs w:val="24"/>
        </w:rPr>
      </w:pPr>
      <w:r w:rsidRPr="00E737BC">
        <w:rPr>
          <w:b/>
          <w:bCs/>
          <w:sz w:val="24"/>
          <w:szCs w:val="24"/>
        </w:rPr>
        <w:t>Faculty Guide:</w:t>
      </w:r>
      <w:r w:rsidRPr="00E737BC">
        <w:rPr>
          <w:sz w:val="24"/>
          <w:szCs w:val="24"/>
        </w:rPr>
        <w:t xml:space="preserve"> Mr. Amit Jain, Assistant Professor</w:t>
      </w:r>
    </w:p>
    <w:p w14:paraId="0C9AD4BA" w14:textId="77777777" w:rsidR="005447C4" w:rsidRPr="00E737BC" w:rsidRDefault="00000000" w:rsidP="00E737BC">
      <w:pPr>
        <w:spacing w:line="480" w:lineRule="auto"/>
        <w:jc w:val="both"/>
        <w:rPr>
          <w:sz w:val="24"/>
          <w:szCs w:val="24"/>
        </w:rPr>
      </w:pPr>
      <w:r w:rsidRPr="00E737BC">
        <w:rPr>
          <w:b/>
          <w:bCs/>
          <w:sz w:val="24"/>
          <w:szCs w:val="24"/>
        </w:rPr>
        <w:t>Project start date</w:t>
      </w:r>
      <w:r w:rsidRPr="00E737BC">
        <w:rPr>
          <w:sz w:val="24"/>
          <w:szCs w:val="24"/>
        </w:rPr>
        <w:t>: ____________________</w:t>
      </w:r>
    </w:p>
    <w:p w14:paraId="2ADFA968" w14:textId="77777777" w:rsidR="005447C4" w:rsidRPr="00E737BC" w:rsidRDefault="00000000" w:rsidP="00E737BC">
      <w:pPr>
        <w:pStyle w:val="Heading2"/>
        <w:jc w:val="both"/>
        <w:rPr>
          <w:szCs w:val="24"/>
        </w:rPr>
      </w:pPr>
      <w:r w:rsidRPr="00E737BC">
        <w:rPr>
          <w:szCs w:val="24"/>
        </w:rPr>
        <w:t>Project objectives</w:t>
      </w:r>
    </w:p>
    <w:p w14:paraId="6172B958" w14:textId="77777777" w:rsidR="005447C4" w:rsidRPr="00E737BC" w:rsidRDefault="00000000" w:rsidP="00E737BC">
      <w:pPr>
        <w:jc w:val="both"/>
        <w:rPr>
          <w:sz w:val="24"/>
          <w:szCs w:val="24"/>
        </w:rPr>
      </w:pPr>
      <w:proofErr w:type="spellStart"/>
      <w:r w:rsidRPr="00E737BC">
        <w:rPr>
          <w:sz w:val="24"/>
          <w:szCs w:val="24"/>
        </w:rPr>
        <w:t>MedAssist</w:t>
      </w:r>
      <w:proofErr w:type="spellEnd"/>
      <w:r w:rsidRPr="00E737BC">
        <w:rPr>
          <w:sz w:val="24"/>
          <w:szCs w:val="24"/>
        </w:rPr>
        <w:t xml:space="preserve"> aims to organize patient information and support preliminary case review through a web application. The proposed platform will bring structured assessments, medical records, appointments, and professional review into one workflow. Its machine learning component will suggest an urgency category while retaining the doctor’s independent assessment.</w:t>
      </w:r>
    </w:p>
    <w:p w14:paraId="093D5883" w14:textId="77777777" w:rsidR="005447C4" w:rsidRPr="00E737BC" w:rsidRDefault="00000000" w:rsidP="00E737BC">
      <w:pPr>
        <w:pStyle w:val="ListBullet"/>
        <w:jc w:val="both"/>
        <w:rPr>
          <w:sz w:val="24"/>
          <w:szCs w:val="24"/>
        </w:rPr>
      </w:pPr>
      <w:r w:rsidRPr="00E737BC">
        <w:rPr>
          <w:sz w:val="24"/>
          <w:szCs w:val="24"/>
        </w:rPr>
        <w:t>Develop role-based access for patients, doctors, and administrators.</w:t>
      </w:r>
    </w:p>
    <w:p w14:paraId="11795084" w14:textId="77777777" w:rsidR="005447C4" w:rsidRPr="00E737BC" w:rsidRDefault="00000000" w:rsidP="00E737BC">
      <w:pPr>
        <w:pStyle w:val="ListBullet"/>
        <w:jc w:val="both"/>
        <w:rPr>
          <w:sz w:val="24"/>
          <w:szCs w:val="24"/>
        </w:rPr>
      </w:pPr>
      <w:r w:rsidRPr="00E737BC">
        <w:rPr>
          <w:sz w:val="24"/>
          <w:szCs w:val="24"/>
        </w:rPr>
        <w:t>Design a normalized PostgreSQL database and APIs for profiles, assessments, cases, appointments, and reports.</w:t>
      </w:r>
    </w:p>
    <w:p w14:paraId="761290E5" w14:textId="77777777" w:rsidR="005447C4" w:rsidRPr="00E737BC" w:rsidRDefault="00000000" w:rsidP="00E737BC">
      <w:pPr>
        <w:pStyle w:val="ListBullet"/>
        <w:jc w:val="both"/>
        <w:rPr>
          <w:sz w:val="24"/>
          <w:szCs w:val="24"/>
        </w:rPr>
      </w:pPr>
      <w:r w:rsidRPr="00E737BC">
        <w:rPr>
          <w:sz w:val="24"/>
          <w:szCs w:val="24"/>
        </w:rPr>
        <w:t>Investigate a suitable labeled dataset and compare classification models using reproducible evaluation.</w:t>
      </w:r>
    </w:p>
    <w:p w14:paraId="414DA331" w14:textId="77777777" w:rsidR="005447C4" w:rsidRPr="00E737BC" w:rsidRDefault="00000000" w:rsidP="00E737BC">
      <w:pPr>
        <w:pStyle w:val="ListBullet"/>
        <w:jc w:val="both"/>
        <w:rPr>
          <w:sz w:val="24"/>
          <w:szCs w:val="24"/>
        </w:rPr>
      </w:pPr>
      <w:r w:rsidRPr="00E737BC">
        <w:rPr>
          <w:sz w:val="24"/>
          <w:szCs w:val="24"/>
        </w:rPr>
        <w:t>Store model predictions separately from doctor reviews and maintain relevant activity records.</w:t>
      </w:r>
    </w:p>
    <w:p w14:paraId="5A7A6E55" w14:textId="77777777" w:rsidR="005447C4" w:rsidRPr="00E737BC" w:rsidRDefault="00000000" w:rsidP="00E737BC">
      <w:pPr>
        <w:pStyle w:val="Heading2"/>
        <w:jc w:val="both"/>
        <w:rPr>
          <w:szCs w:val="24"/>
        </w:rPr>
      </w:pPr>
      <w:r w:rsidRPr="00E737BC">
        <w:rPr>
          <w:szCs w:val="24"/>
        </w:rPr>
        <w:t>Project scope and activities</w:t>
      </w:r>
    </w:p>
    <w:p w14:paraId="25E7A36C" w14:textId="77777777" w:rsidR="005447C4" w:rsidRPr="00E737BC" w:rsidRDefault="00000000" w:rsidP="00E737BC">
      <w:pPr>
        <w:jc w:val="both"/>
        <w:rPr>
          <w:sz w:val="24"/>
          <w:szCs w:val="24"/>
        </w:rPr>
      </w:pPr>
      <w:r w:rsidRPr="00E737BC">
        <w:rPr>
          <w:sz w:val="24"/>
          <w:szCs w:val="24"/>
        </w:rPr>
        <w:t>The initial implementation will focus on account access, patient assessment submission, assigned case review, and case status tracking. Subsequent activities will cover ML integration, appointment management, controlled report uploads, basic administrative analytics, and optional SHAP explanations. Requirements analysis, interface design, database design, coding, testing, and documentation form the project activities.</w:t>
      </w:r>
    </w:p>
    <w:p w14:paraId="42753954" w14:textId="77777777" w:rsidR="005447C4" w:rsidRPr="00E737BC" w:rsidRDefault="00000000" w:rsidP="00E737BC">
      <w:pPr>
        <w:pStyle w:val="Heading2"/>
        <w:jc w:val="both"/>
        <w:rPr>
          <w:szCs w:val="24"/>
        </w:rPr>
      </w:pPr>
      <w:r w:rsidRPr="00E737BC">
        <w:rPr>
          <w:szCs w:val="24"/>
        </w:rPr>
        <w:t>How will the project be performed</w:t>
      </w:r>
    </w:p>
    <w:p w14:paraId="26253637" w14:textId="77777777" w:rsidR="005447C4" w:rsidRPr="00E737BC" w:rsidRDefault="00000000" w:rsidP="00E737BC">
      <w:pPr>
        <w:jc w:val="both"/>
        <w:rPr>
          <w:sz w:val="24"/>
          <w:szCs w:val="24"/>
        </w:rPr>
      </w:pPr>
      <w:r w:rsidRPr="00E737BC">
        <w:rPr>
          <w:sz w:val="24"/>
          <w:szCs w:val="24"/>
        </w:rPr>
        <w:t xml:space="preserve">Development will proceed incrementally using React and Tailwind CSS for the interface, Node.js and Express.js for the application API, PostgreSQL for relational data, and Python with </w:t>
      </w:r>
      <w:proofErr w:type="spellStart"/>
      <w:r w:rsidRPr="00E737BC">
        <w:rPr>
          <w:sz w:val="24"/>
          <w:szCs w:val="24"/>
        </w:rPr>
        <w:t>FastAPI</w:t>
      </w:r>
      <w:proofErr w:type="spellEnd"/>
      <w:r w:rsidRPr="00E737BC">
        <w:rPr>
          <w:sz w:val="24"/>
          <w:szCs w:val="24"/>
        </w:rPr>
        <w:t xml:space="preserve"> for model </w:t>
      </w:r>
      <w:r w:rsidRPr="00E737BC">
        <w:rPr>
          <w:sz w:val="24"/>
          <w:szCs w:val="24"/>
        </w:rPr>
        <w:lastRenderedPageBreak/>
        <w:t>inference. Dataset feasibility will be checked before finalizing model inputs. Each module will be tested before integration.</w:t>
      </w:r>
    </w:p>
    <w:p w14:paraId="7C9DA8A1" w14:textId="77777777" w:rsidR="005447C4" w:rsidRPr="00E737BC" w:rsidRDefault="00000000" w:rsidP="00E737BC">
      <w:pPr>
        <w:pStyle w:val="Heading2"/>
        <w:jc w:val="both"/>
        <w:rPr>
          <w:szCs w:val="24"/>
        </w:rPr>
      </w:pPr>
      <w:r w:rsidRPr="00E737BC">
        <w:rPr>
          <w:szCs w:val="24"/>
        </w:rPr>
        <w:t>Project deliverables</w:t>
      </w:r>
    </w:p>
    <w:p w14:paraId="475B21B9" w14:textId="77777777" w:rsidR="005447C4" w:rsidRPr="00E737BC" w:rsidRDefault="00000000" w:rsidP="00E737BC">
      <w:pPr>
        <w:rPr>
          <w:sz w:val="24"/>
          <w:szCs w:val="24"/>
        </w:rPr>
      </w:pPr>
      <w:r w:rsidRPr="00E737BC">
        <w:rPr>
          <w:sz w:val="24"/>
          <w:szCs w:val="24"/>
        </w:rPr>
        <w:t>1. PowerPoint presentation.</w:t>
      </w:r>
      <w:r w:rsidRPr="00E737BC">
        <w:rPr>
          <w:sz w:val="24"/>
          <w:szCs w:val="24"/>
        </w:rPr>
        <w:br/>
        <w:t>2. Project evaluation report and final project report.</w:t>
      </w:r>
      <w:r w:rsidRPr="00E737BC">
        <w:rPr>
          <w:sz w:val="24"/>
          <w:szCs w:val="24"/>
        </w:rPr>
        <w:br/>
        <w:t>3. Planned final outputs: application source code, database schema, test evidence, setup instructions, and an ML experiment report subject to dataset suitability.</w:t>
      </w:r>
    </w:p>
    <w:p w14:paraId="5C1AB5A5" w14:textId="77777777" w:rsidR="00E737BC" w:rsidRDefault="00000000" w:rsidP="00E737BC">
      <w:pPr>
        <w:jc w:val="center"/>
        <w:rPr>
          <w:sz w:val="24"/>
          <w:szCs w:val="24"/>
        </w:rPr>
      </w:pPr>
      <w:r w:rsidRPr="00E737BC">
        <w:rPr>
          <w:sz w:val="24"/>
          <w:szCs w:val="24"/>
        </w:rPr>
        <w:br w:type="page"/>
      </w:r>
    </w:p>
    <w:p w14:paraId="23C2BA36" w14:textId="27701042" w:rsidR="00E737BC" w:rsidRPr="00667FFC" w:rsidRDefault="00E737BC" w:rsidP="00667FFC">
      <w:pPr>
        <w:jc w:val="right"/>
        <w:rPr>
          <w:i/>
          <w:iCs/>
          <w:sz w:val="24"/>
          <w:szCs w:val="24"/>
        </w:rPr>
      </w:pPr>
      <w:r w:rsidRPr="00667FFC">
        <w:rPr>
          <w:i/>
          <w:iCs/>
          <w:sz w:val="24"/>
          <w:szCs w:val="24"/>
        </w:rPr>
        <w:lastRenderedPageBreak/>
        <w:t>Appendix</w:t>
      </w:r>
      <w:r w:rsidR="00667FFC" w:rsidRPr="00667FFC">
        <w:rPr>
          <w:i/>
          <w:iCs/>
          <w:sz w:val="24"/>
          <w:szCs w:val="24"/>
        </w:rPr>
        <w:t xml:space="preserve"> 2</w:t>
      </w:r>
    </w:p>
    <w:p w14:paraId="6AF274C1" w14:textId="07B772FB" w:rsidR="005447C4" w:rsidRPr="00E737BC" w:rsidRDefault="00000000" w:rsidP="00E737BC">
      <w:pPr>
        <w:jc w:val="center"/>
        <w:rPr>
          <w:b/>
          <w:bCs/>
          <w:sz w:val="28"/>
          <w:szCs w:val="28"/>
        </w:rPr>
      </w:pPr>
      <w:proofErr w:type="spellStart"/>
      <w:r w:rsidRPr="00E737BC">
        <w:rPr>
          <w:b/>
          <w:bCs/>
          <w:sz w:val="28"/>
          <w:szCs w:val="28"/>
        </w:rPr>
        <w:t>Mid term</w:t>
      </w:r>
      <w:proofErr w:type="spellEnd"/>
      <w:r w:rsidRPr="00E737BC">
        <w:rPr>
          <w:b/>
          <w:bCs/>
          <w:sz w:val="28"/>
          <w:szCs w:val="28"/>
        </w:rPr>
        <w:t xml:space="preserve"> checkpoint review</w:t>
      </w:r>
    </w:p>
    <w:p w14:paraId="7275FFFA" w14:textId="77777777" w:rsidR="005447C4" w:rsidRPr="00667FFC" w:rsidRDefault="00000000" w:rsidP="00667FFC">
      <w:pPr>
        <w:spacing w:line="480" w:lineRule="auto"/>
        <w:jc w:val="both"/>
        <w:rPr>
          <w:b/>
          <w:bCs/>
          <w:sz w:val="24"/>
          <w:szCs w:val="24"/>
        </w:rPr>
      </w:pPr>
      <w:r w:rsidRPr="00667FFC">
        <w:rPr>
          <w:b/>
          <w:bCs/>
          <w:sz w:val="24"/>
          <w:szCs w:val="24"/>
        </w:rPr>
        <w:t xml:space="preserve">Name of the student: </w:t>
      </w:r>
      <w:r w:rsidRPr="00667FFC">
        <w:rPr>
          <w:sz w:val="24"/>
          <w:szCs w:val="24"/>
        </w:rPr>
        <w:t>Saloni Pandey</w:t>
      </w:r>
    </w:p>
    <w:p w14:paraId="33EA215E" w14:textId="1F47FADF" w:rsidR="005447C4" w:rsidRPr="00667FFC" w:rsidRDefault="00000000" w:rsidP="00667FFC">
      <w:pPr>
        <w:spacing w:line="480" w:lineRule="auto"/>
        <w:jc w:val="both"/>
        <w:rPr>
          <w:b/>
          <w:bCs/>
          <w:sz w:val="24"/>
          <w:szCs w:val="24"/>
        </w:rPr>
      </w:pPr>
      <w:r w:rsidRPr="00667FFC">
        <w:rPr>
          <w:b/>
          <w:bCs/>
          <w:sz w:val="24"/>
          <w:szCs w:val="24"/>
        </w:rPr>
        <w:t>Name of the Project:</w:t>
      </w:r>
      <w:r w:rsidRPr="00667FFC">
        <w:rPr>
          <w:sz w:val="24"/>
          <w:szCs w:val="24"/>
        </w:rPr>
        <w:t xml:space="preserve"> </w:t>
      </w:r>
      <w:proofErr w:type="spellStart"/>
      <w:r w:rsidR="00667FFC" w:rsidRPr="00E737BC">
        <w:rPr>
          <w:sz w:val="24"/>
          <w:szCs w:val="24"/>
        </w:rPr>
        <w:t>MedAssist</w:t>
      </w:r>
      <w:proofErr w:type="spellEnd"/>
      <w:r w:rsidR="00667FFC" w:rsidRPr="00E737BC">
        <w:rPr>
          <w:sz w:val="24"/>
          <w:szCs w:val="24"/>
        </w:rPr>
        <w:t>-An AI Assisted Healthcare Triage and Patient Management Platform</w:t>
      </w:r>
    </w:p>
    <w:p w14:paraId="380EDD41" w14:textId="77777777" w:rsidR="005447C4" w:rsidRPr="00667FFC" w:rsidRDefault="00000000" w:rsidP="00667FFC">
      <w:pPr>
        <w:spacing w:line="480" w:lineRule="auto"/>
        <w:jc w:val="both"/>
        <w:rPr>
          <w:b/>
          <w:bCs/>
          <w:sz w:val="24"/>
          <w:szCs w:val="24"/>
        </w:rPr>
      </w:pPr>
      <w:r w:rsidRPr="00667FFC">
        <w:rPr>
          <w:b/>
          <w:bCs/>
          <w:sz w:val="24"/>
          <w:szCs w:val="24"/>
        </w:rPr>
        <w:t>Faculty Guide</w:t>
      </w:r>
      <w:r w:rsidRPr="00667FFC">
        <w:rPr>
          <w:sz w:val="24"/>
          <w:szCs w:val="24"/>
        </w:rPr>
        <w:t>: Mr. Amit Jain</w:t>
      </w:r>
    </w:p>
    <w:p w14:paraId="2D4AD2BE" w14:textId="77777777" w:rsidR="005447C4" w:rsidRPr="00667FFC" w:rsidRDefault="00000000" w:rsidP="00667FFC">
      <w:pPr>
        <w:spacing w:line="480" w:lineRule="auto"/>
        <w:jc w:val="both"/>
        <w:rPr>
          <w:b/>
          <w:bCs/>
          <w:sz w:val="24"/>
          <w:szCs w:val="24"/>
        </w:rPr>
      </w:pPr>
      <w:r w:rsidRPr="00667FFC">
        <w:rPr>
          <w:b/>
          <w:bCs/>
          <w:sz w:val="24"/>
          <w:szCs w:val="24"/>
        </w:rPr>
        <w:t>Project start date: ____________________</w:t>
      </w:r>
    </w:p>
    <w:p w14:paraId="2A838B7B" w14:textId="77777777" w:rsidR="005447C4" w:rsidRPr="00667FFC" w:rsidRDefault="00000000" w:rsidP="00667FFC">
      <w:pPr>
        <w:spacing w:line="480" w:lineRule="auto"/>
        <w:jc w:val="both"/>
        <w:rPr>
          <w:b/>
          <w:bCs/>
          <w:sz w:val="24"/>
          <w:szCs w:val="24"/>
        </w:rPr>
      </w:pPr>
      <w:r w:rsidRPr="00667FFC">
        <w:rPr>
          <w:b/>
          <w:bCs/>
          <w:sz w:val="24"/>
          <w:szCs w:val="24"/>
        </w:rPr>
        <w:t>Checkpoint date: ____________________</w:t>
      </w:r>
    </w:p>
    <w:p w14:paraId="138AB9F7" w14:textId="77777777" w:rsidR="005447C4" w:rsidRPr="00E737BC" w:rsidRDefault="00000000" w:rsidP="00E737BC">
      <w:pPr>
        <w:pStyle w:val="Heading2"/>
        <w:jc w:val="both"/>
        <w:rPr>
          <w:szCs w:val="24"/>
        </w:rPr>
      </w:pPr>
      <w:r w:rsidRPr="00E737BC">
        <w:rPr>
          <w:szCs w:val="24"/>
        </w:rPr>
        <w:t>Activities completed</w:t>
      </w:r>
    </w:p>
    <w:p w14:paraId="4C0CE8C2" w14:textId="77777777" w:rsidR="005447C4" w:rsidRPr="00E737BC" w:rsidRDefault="00000000" w:rsidP="00E737BC">
      <w:pPr>
        <w:jc w:val="both"/>
        <w:rPr>
          <w:sz w:val="24"/>
          <w:szCs w:val="24"/>
        </w:rPr>
      </w:pPr>
      <w:r w:rsidRPr="00E737BC">
        <w:rPr>
          <w:sz w:val="24"/>
          <w:szCs w:val="24"/>
        </w:rPr>
        <w:t>The project synopsis has been prepared. It defines the healthcare case-management problem, the proposed patient, doctor, and administrator roles, the intended technology stack, and the proposed ML-assisted triage approach. The distinction between automated predictions and professional review has been established at the requirements level.</w:t>
      </w:r>
    </w:p>
    <w:p w14:paraId="264A44E0" w14:textId="77777777" w:rsidR="005447C4" w:rsidRPr="00E737BC" w:rsidRDefault="00000000" w:rsidP="00E737BC">
      <w:pPr>
        <w:jc w:val="both"/>
        <w:rPr>
          <w:sz w:val="24"/>
          <w:szCs w:val="24"/>
        </w:rPr>
      </w:pPr>
      <w:r w:rsidRPr="00E737BC">
        <w:rPr>
          <w:sz w:val="24"/>
          <w:szCs w:val="24"/>
        </w:rPr>
        <w:t>This evaluation report develops the proposed workflow, component responsibilities, initial data relationships, and evaluation criteria for the next implementation phase. These are design outputs; they do not establish that the application has been implemented or clinically validated.</w:t>
      </w:r>
    </w:p>
    <w:p w14:paraId="0A411C85" w14:textId="77777777" w:rsidR="005447C4" w:rsidRPr="00E737BC" w:rsidRDefault="00000000" w:rsidP="00E737BC">
      <w:pPr>
        <w:pStyle w:val="Heading2"/>
        <w:jc w:val="both"/>
        <w:rPr>
          <w:szCs w:val="24"/>
        </w:rPr>
      </w:pPr>
      <w:r w:rsidRPr="00E737BC">
        <w:rPr>
          <w:szCs w:val="24"/>
        </w:rPr>
        <w:t>Activities stalled or delayed</w:t>
      </w:r>
    </w:p>
    <w:p w14:paraId="7EEFD74E" w14:textId="77777777" w:rsidR="005447C4" w:rsidRPr="00E737BC" w:rsidRDefault="00000000" w:rsidP="00E737BC">
      <w:pPr>
        <w:jc w:val="both"/>
        <w:rPr>
          <w:sz w:val="24"/>
          <w:szCs w:val="24"/>
        </w:rPr>
      </w:pPr>
      <w:r w:rsidRPr="00E737BC">
        <w:rPr>
          <w:sz w:val="24"/>
          <w:szCs w:val="24"/>
        </w:rPr>
        <w:t>The ML work depends on selecting a permitted dataset with documented, meaningful urgency labels. The dataset source, sample size, feature definitions, label distribution, and suitability have not yet been finalized. Model training and performance measurement therefore remain pending.</w:t>
      </w:r>
    </w:p>
    <w:p w14:paraId="5223C5FE" w14:textId="77777777" w:rsidR="005447C4" w:rsidRPr="00E737BC" w:rsidRDefault="00000000" w:rsidP="00E737BC">
      <w:pPr>
        <w:jc w:val="both"/>
        <w:rPr>
          <w:sz w:val="24"/>
          <w:szCs w:val="24"/>
        </w:rPr>
      </w:pPr>
      <w:r w:rsidRPr="00E737BC">
        <w:rPr>
          <w:sz w:val="24"/>
          <w:szCs w:val="24"/>
        </w:rPr>
        <w:t>Application implementation, API and database integration, secure report handling, and deployment remain to be demonstrated. No tested build, implementation screenshots, or experimental performance results are recorded at this checkpoint.</w:t>
      </w:r>
    </w:p>
    <w:p w14:paraId="416F8873" w14:textId="77777777" w:rsidR="005447C4" w:rsidRPr="00E737BC" w:rsidRDefault="00000000" w:rsidP="00E737BC">
      <w:pPr>
        <w:pStyle w:val="Heading2"/>
        <w:jc w:val="both"/>
        <w:rPr>
          <w:szCs w:val="24"/>
        </w:rPr>
      </w:pPr>
      <w:r w:rsidRPr="00E737BC">
        <w:rPr>
          <w:szCs w:val="24"/>
        </w:rPr>
        <w:t>Suggested interventions</w:t>
      </w:r>
    </w:p>
    <w:p w14:paraId="6ED2822F" w14:textId="77777777" w:rsidR="005447C4" w:rsidRPr="00E737BC" w:rsidRDefault="00000000" w:rsidP="00E737BC">
      <w:pPr>
        <w:pStyle w:val="ListBullet"/>
        <w:jc w:val="both"/>
        <w:rPr>
          <w:sz w:val="24"/>
          <w:szCs w:val="24"/>
        </w:rPr>
      </w:pPr>
      <w:r w:rsidRPr="00E737BC">
        <w:rPr>
          <w:sz w:val="24"/>
          <w:szCs w:val="24"/>
        </w:rPr>
        <w:t>Confirm the minimum implementation expected at the checkpoint and agree on the initial scope with the faculty guide.</w:t>
      </w:r>
    </w:p>
    <w:p w14:paraId="1CD9402F" w14:textId="77777777" w:rsidR="005447C4" w:rsidRPr="00E737BC" w:rsidRDefault="00000000" w:rsidP="00E737BC">
      <w:pPr>
        <w:pStyle w:val="ListBullet"/>
        <w:jc w:val="both"/>
        <w:rPr>
          <w:sz w:val="24"/>
          <w:szCs w:val="24"/>
        </w:rPr>
      </w:pPr>
      <w:r w:rsidRPr="00E737BC">
        <w:rPr>
          <w:sz w:val="24"/>
          <w:szCs w:val="24"/>
        </w:rPr>
        <w:t>Prioritize one complete workflow: patient submission, persistent case storage, authorized doctor review, and status update.</w:t>
      </w:r>
    </w:p>
    <w:p w14:paraId="55800F55" w14:textId="77777777" w:rsidR="005447C4" w:rsidRPr="00E737BC" w:rsidRDefault="00000000" w:rsidP="00E737BC">
      <w:pPr>
        <w:pStyle w:val="ListBullet"/>
        <w:jc w:val="both"/>
        <w:rPr>
          <w:sz w:val="24"/>
          <w:szCs w:val="24"/>
        </w:rPr>
      </w:pPr>
      <w:r w:rsidRPr="00E737BC">
        <w:rPr>
          <w:sz w:val="24"/>
          <w:szCs w:val="24"/>
        </w:rPr>
        <w:t>Screen candidate datasets for permission, label quality, available input fields, and population limitations before training.</w:t>
      </w:r>
    </w:p>
    <w:p w14:paraId="2CD91BED" w14:textId="77777777" w:rsidR="005447C4" w:rsidRPr="00E737BC" w:rsidRDefault="00000000" w:rsidP="00E737BC">
      <w:pPr>
        <w:pStyle w:val="ListBullet"/>
        <w:jc w:val="both"/>
        <w:rPr>
          <w:sz w:val="24"/>
          <w:szCs w:val="24"/>
        </w:rPr>
      </w:pPr>
      <w:r w:rsidRPr="00E737BC">
        <w:rPr>
          <w:sz w:val="24"/>
          <w:szCs w:val="24"/>
        </w:rPr>
        <w:t>Develop and test modules in small increments, maintaining Git commits and reproducible setup notes.</w:t>
      </w:r>
    </w:p>
    <w:p w14:paraId="20112A17" w14:textId="77777777" w:rsidR="005447C4" w:rsidRPr="00E737BC" w:rsidRDefault="00000000" w:rsidP="00E737BC">
      <w:pPr>
        <w:pStyle w:val="ListBullet"/>
        <w:jc w:val="both"/>
        <w:rPr>
          <w:sz w:val="24"/>
          <w:szCs w:val="24"/>
        </w:rPr>
      </w:pPr>
      <w:r w:rsidRPr="00E737BC">
        <w:rPr>
          <w:sz w:val="24"/>
          <w:szCs w:val="24"/>
        </w:rPr>
        <w:t>Use fictional demonstration records; add measured results and verified screenshots as implementation progresses.</w:t>
      </w:r>
    </w:p>
    <w:p w14:paraId="4D8889C6" w14:textId="77777777" w:rsidR="005447C4" w:rsidRPr="00E737BC" w:rsidRDefault="00000000" w:rsidP="00E737BC">
      <w:pPr>
        <w:pStyle w:val="Heading2"/>
        <w:jc w:val="both"/>
        <w:rPr>
          <w:szCs w:val="24"/>
        </w:rPr>
      </w:pPr>
      <w:r w:rsidRPr="00E737BC">
        <w:rPr>
          <w:szCs w:val="24"/>
        </w:rPr>
        <w:lastRenderedPageBreak/>
        <w:t>Immediate next milestone</w:t>
      </w:r>
    </w:p>
    <w:p w14:paraId="0A1A4D78" w14:textId="77777777" w:rsidR="005447C4" w:rsidRPr="00E737BC" w:rsidRDefault="00000000" w:rsidP="00E737BC">
      <w:pPr>
        <w:jc w:val="both"/>
        <w:rPr>
          <w:sz w:val="24"/>
          <w:szCs w:val="24"/>
        </w:rPr>
      </w:pPr>
      <w:r w:rsidRPr="00E737BC">
        <w:rPr>
          <w:sz w:val="24"/>
          <w:szCs w:val="24"/>
        </w:rPr>
        <w:t>Produce a locally runnable core workflow with a documented database schema and permission checks. In parallel, complete a dataset suitability note. If a suitable triage dataset cannot be obtained, discuss a revised ML scope with the guide rather than assign unsupported urgency labels.</w:t>
      </w:r>
    </w:p>
    <w:p w14:paraId="2E1AB495" w14:textId="77777777" w:rsidR="005447C4" w:rsidRPr="00E737BC" w:rsidRDefault="00000000" w:rsidP="00E737BC">
      <w:pPr>
        <w:jc w:val="both"/>
        <w:rPr>
          <w:sz w:val="24"/>
          <w:szCs w:val="24"/>
        </w:rPr>
      </w:pPr>
      <w:r w:rsidRPr="00E737BC">
        <w:rPr>
          <w:sz w:val="24"/>
          <w:szCs w:val="24"/>
        </w:rPr>
        <w:br w:type="page"/>
      </w:r>
    </w:p>
    <w:p w14:paraId="5CFEA434" w14:textId="77777777" w:rsidR="00667FFC" w:rsidRPr="00667FFC" w:rsidRDefault="00000000" w:rsidP="00667FFC">
      <w:pPr>
        <w:pStyle w:val="Heading1"/>
        <w:jc w:val="right"/>
        <w:rPr>
          <w:i/>
          <w:iCs/>
          <w:sz w:val="24"/>
          <w:szCs w:val="24"/>
        </w:rPr>
      </w:pPr>
      <w:r w:rsidRPr="00667FFC">
        <w:rPr>
          <w:i/>
          <w:iCs/>
          <w:sz w:val="24"/>
          <w:szCs w:val="24"/>
        </w:rPr>
        <w:lastRenderedPageBreak/>
        <w:t xml:space="preserve">Appendix 3 </w:t>
      </w:r>
    </w:p>
    <w:p w14:paraId="518E969D" w14:textId="46425E3F" w:rsidR="005447C4" w:rsidRPr="00667FFC" w:rsidRDefault="00000000" w:rsidP="00667FFC">
      <w:pPr>
        <w:pStyle w:val="Heading1"/>
        <w:jc w:val="center"/>
      </w:pPr>
      <w:r w:rsidRPr="00667FFC">
        <w:t>Project Report Summary</w:t>
      </w:r>
    </w:p>
    <w:p w14:paraId="6634E0BF" w14:textId="77777777" w:rsidR="005447C4" w:rsidRPr="00E737BC" w:rsidRDefault="00000000" w:rsidP="00E737BC">
      <w:pPr>
        <w:pStyle w:val="Heading2"/>
        <w:jc w:val="both"/>
        <w:rPr>
          <w:szCs w:val="24"/>
        </w:rPr>
      </w:pPr>
      <w:r w:rsidRPr="00E737BC">
        <w:rPr>
          <w:szCs w:val="24"/>
        </w:rPr>
        <w:t>1 Introduction</w:t>
      </w:r>
    </w:p>
    <w:p w14:paraId="159EE5D1" w14:textId="77777777" w:rsidR="005447C4" w:rsidRPr="00E737BC" w:rsidRDefault="00000000" w:rsidP="00E737BC">
      <w:pPr>
        <w:jc w:val="both"/>
        <w:rPr>
          <w:sz w:val="24"/>
          <w:szCs w:val="24"/>
        </w:rPr>
      </w:pPr>
      <w:proofErr w:type="spellStart"/>
      <w:r w:rsidRPr="00E737BC">
        <w:rPr>
          <w:sz w:val="24"/>
          <w:szCs w:val="24"/>
        </w:rPr>
        <w:t>MedAssist</w:t>
      </w:r>
      <w:proofErr w:type="spellEnd"/>
      <w:r w:rsidRPr="00E737BC">
        <w:rPr>
          <w:sz w:val="24"/>
          <w:szCs w:val="24"/>
        </w:rPr>
        <w:t xml:space="preserve"> is a proposed academic web platform for organizing patient cases and supporting preliminary review. Patients will submit structured health information and maintain relevant records. Doctors will review authorized cases and record their assessments. Administrators will manage permitted account and operational activities. The project combines software engineering, relational database design, and supervised machine learning.</w:t>
      </w:r>
    </w:p>
    <w:p w14:paraId="0BE34205" w14:textId="77777777" w:rsidR="005447C4" w:rsidRPr="00E737BC" w:rsidRDefault="00000000" w:rsidP="00E737BC">
      <w:pPr>
        <w:jc w:val="both"/>
        <w:rPr>
          <w:sz w:val="24"/>
          <w:szCs w:val="24"/>
        </w:rPr>
      </w:pPr>
      <w:r w:rsidRPr="00E737BC">
        <w:rPr>
          <w:sz w:val="24"/>
          <w:szCs w:val="24"/>
        </w:rPr>
        <w:t>The intended setting is a demonstration of healthcare information management. Triage is treated as urgency classification, not disease diagnosis or treatment advice. The proposed labels are Routine, Needs Medical Review, and Urgent Review; their definitions and any mapping from source labels require justification before implementation.</w:t>
      </w:r>
    </w:p>
    <w:p w14:paraId="28686B0C" w14:textId="77777777" w:rsidR="005447C4" w:rsidRPr="00E737BC" w:rsidRDefault="00000000" w:rsidP="00E737BC">
      <w:pPr>
        <w:pStyle w:val="Heading2"/>
        <w:jc w:val="both"/>
        <w:rPr>
          <w:szCs w:val="24"/>
        </w:rPr>
      </w:pPr>
      <w:r w:rsidRPr="00E737BC">
        <w:rPr>
          <w:szCs w:val="24"/>
        </w:rPr>
        <w:t>2 Literature review</w:t>
      </w:r>
    </w:p>
    <w:p w14:paraId="48DF6BCC" w14:textId="77777777" w:rsidR="005447C4" w:rsidRPr="00E737BC" w:rsidRDefault="00000000" w:rsidP="00E737BC">
      <w:pPr>
        <w:jc w:val="both"/>
        <w:rPr>
          <w:sz w:val="24"/>
          <w:szCs w:val="24"/>
        </w:rPr>
      </w:pPr>
      <w:r w:rsidRPr="00E737BC">
        <w:rPr>
          <w:sz w:val="24"/>
          <w:szCs w:val="24"/>
        </w:rPr>
        <w:t xml:space="preserve">The World Health Organization’s 2021 guidance places ethics, human rights, and accountability at the center of AI use in health [1]. For </w:t>
      </w:r>
      <w:proofErr w:type="spellStart"/>
      <w:r w:rsidRPr="00E737BC">
        <w:rPr>
          <w:sz w:val="24"/>
          <w:szCs w:val="24"/>
        </w:rPr>
        <w:t>MedAssist</w:t>
      </w:r>
      <w:proofErr w:type="spellEnd"/>
      <w:r w:rsidRPr="00E737BC">
        <w:rPr>
          <w:sz w:val="24"/>
          <w:szCs w:val="24"/>
        </w:rPr>
        <w:t>, this supports a design with controlled access and professional oversight. The guidance provides an ethical foundation rather than a training dataset or evidence of the accuracy of this proposed model.</w:t>
      </w:r>
    </w:p>
    <w:p w14:paraId="3E37530B" w14:textId="77777777" w:rsidR="005447C4" w:rsidRPr="00E737BC" w:rsidRDefault="00000000" w:rsidP="00E737BC">
      <w:pPr>
        <w:jc w:val="both"/>
        <w:rPr>
          <w:sz w:val="24"/>
          <w:szCs w:val="24"/>
        </w:rPr>
      </w:pPr>
      <w:r w:rsidRPr="00E737BC">
        <w:rPr>
          <w:sz w:val="24"/>
          <w:szCs w:val="24"/>
        </w:rPr>
        <w:t xml:space="preserve">Lundberg and Lee introduced SHAP as a unified framework assigning feature importance values for individual predictions [2]. </w:t>
      </w:r>
      <w:proofErr w:type="spellStart"/>
      <w:r w:rsidRPr="00E737BC">
        <w:rPr>
          <w:sz w:val="24"/>
          <w:szCs w:val="24"/>
        </w:rPr>
        <w:t>MedAssist</w:t>
      </w:r>
      <w:proofErr w:type="spellEnd"/>
      <w:r w:rsidRPr="00E737BC">
        <w:rPr>
          <w:sz w:val="24"/>
          <w:szCs w:val="24"/>
        </w:rPr>
        <w:t xml:space="preserve"> may use this approach after model development to illustrate which inputs influenced an output. Such an explanation describes model behavior and does not establish medical correctness.</w:t>
      </w:r>
    </w:p>
    <w:p w14:paraId="6B798FFB" w14:textId="77777777" w:rsidR="005447C4" w:rsidRPr="00E737BC" w:rsidRDefault="00000000" w:rsidP="00E737BC">
      <w:pPr>
        <w:jc w:val="both"/>
        <w:rPr>
          <w:sz w:val="24"/>
          <w:szCs w:val="24"/>
        </w:rPr>
      </w:pPr>
      <w:r w:rsidRPr="00E737BC">
        <w:rPr>
          <w:sz w:val="24"/>
          <w:szCs w:val="24"/>
        </w:rPr>
        <w:t>The scikit-learn guidance on common pitfalls explains the need for consistent preprocessing and avoiding information leakage [3]. The planned experiment will fit preprocessing on training data and apply the same transformations to validation, test, and inference inputs.</w:t>
      </w:r>
    </w:p>
    <w:p w14:paraId="319578DC" w14:textId="77777777" w:rsidR="005447C4" w:rsidRPr="00E737BC" w:rsidRDefault="00000000" w:rsidP="00E737BC">
      <w:pPr>
        <w:jc w:val="both"/>
        <w:rPr>
          <w:sz w:val="24"/>
          <w:szCs w:val="24"/>
        </w:rPr>
      </w:pPr>
      <w:r w:rsidRPr="00E737BC">
        <w:rPr>
          <w:sz w:val="24"/>
          <w:szCs w:val="24"/>
        </w:rPr>
        <w:t>These sources support responsible design, explainability, and experimental practice. A directly relevant empirical triage study and dataset documentation still need to be selected. The project does not yet establish superiority over existing healthcare systems.</w:t>
      </w:r>
    </w:p>
    <w:p w14:paraId="4E4A6052" w14:textId="77777777" w:rsidR="005447C4" w:rsidRPr="00E737BC" w:rsidRDefault="00000000" w:rsidP="00E737BC">
      <w:pPr>
        <w:pStyle w:val="Heading2"/>
        <w:jc w:val="both"/>
        <w:rPr>
          <w:szCs w:val="24"/>
        </w:rPr>
      </w:pPr>
      <w:r w:rsidRPr="00E737BC">
        <w:rPr>
          <w:szCs w:val="24"/>
        </w:rPr>
        <w:t>3 Details about the study</w:t>
      </w:r>
    </w:p>
    <w:p w14:paraId="165DFFCF" w14:textId="77777777" w:rsidR="005447C4" w:rsidRPr="00E737BC" w:rsidRDefault="00000000" w:rsidP="00E737BC">
      <w:pPr>
        <w:jc w:val="both"/>
        <w:rPr>
          <w:sz w:val="24"/>
          <w:szCs w:val="24"/>
        </w:rPr>
      </w:pPr>
      <w:r w:rsidRPr="00E737BC">
        <w:rPr>
          <w:sz w:val="24"/>
          <w:szCs w:val="24"/>
        </w:rPr>
        <w:t>Problem formulation: How can an academic application organize patient assessments and professional reviews while keeping an ML-generated urgency suggestion traceable and separate from the doctor’s conclusion?</w:t>
      </w:r>
    </w:p>
    <w:p w14:paraId="2F2B6FC2" w14:textId="77777777" w:rsidR="005447C4" w:rsidRPr="00E737BC" w:rsidRDefault="00000000" w:rsidP="00E737BC">
      <w:pPr>
        <w:jc w:val="both"/>
        <w:rPr>
          <w:sz w:val="24"/>
          <w:szCs w:val="24"/>
        </w:rPr>
      </w:pPr>
      <w:r w:rsidRPr="00E737BC">
        <w:rPr>
          <w:sz w:val="24"/>
          <w:szCs w:val="24"/>
        </w:rPr>
        <w:t>The objectives are to create a coherent case workflow, enforce access boundaries, store related records consistently, and evaluate the feasibility of urgency classification. The rationale is to demonstrate an integrated application whose data, predictions, and human reviews remain inspectable.</w:t>
      </w:r>
    </w:p>
    <w:p w14:paraId="306B2ADD" w14:textId="77777777" w:rsidR="005447C4" w:rsidRPr="00E737BC" w:rsidRDefault="00000000" w:rsidP="00E737BC">
      <w:pPr>
        <w:jc w:val="both"/>
        <w:rPr>
          <w:sz w:val="24"/>
          <w:szCs w:val="24"/>
        </w:rPr>
      </w:pPr>
      <w:r w:rsidRPr="00E737BC">
        <w:rPr>
          <w:sz w:val="24"/>
          <w:szCs w:val="24"/>
        </w:rPr>
        <w:t>The scope excludes autonomous diagnosis, prescriptions, live emergency handling, and claims of clinical or regulatory approval. Teleconsultation, mobile applications, wearable integration, and healthcare interoperability are future extensions.</w:t>
      </w:r>
    </w:p>
    <w:p w14:paraId="1A581B68" w14:textId="77777777" w:rsidR="005447C4" w:rsidRPr="00E737BC" w:rsidRDefault="00000000" w:rsidP="00E737BC">
      <w:pPr>
        <w:jc w:val="both"/>
        <w:rPr>
          <w:sz w:val="24"/>
          <w:szCs w:val="24"/>
        </w:rPr>
      </w:pPr>
      <w:r w:rsidRPr="00E737BC">
        <w:rPr>
          <w:sz w:val="24"/>
          <w:szCs w:val="24"/>
        </w:rPr>
        <w:br w:type="page"/>
      </w:r>
    </w:p>
    <w:p w14:paraId="41202452" w14:textId="77777777" w:rsidR="005447C4" w:rsidRPr="00E737BC" w:rsidRDefault="00000000" w:rsidP="00E737BC">
      <w:pPr>
        <w:pStyle w:val="Heading1"/>
        <w:jc w:val="both"/>
        <w:rPr>
          <w:sz w:val="24"/>
          <w:szCs w:val="24"/>
        </w:rPr>
      </w:pPr>
      <w:r w:rsidRPr="00E737BC">
        <w:rPr>
          <w:sz w:val="24"/>
          <w:szCs w:val="24"/>
        </w:rPr>
        <w:lastRenderedPageBreak/>
        <w:t>Proposed methodology and system design</w:t>
      </w:r>
    </w:p>
    <w:p w14:paraId="091E38D5" w14:textId="77777777" w:rsidR="005447C4" w:rsidRPr="00E737BC" w:rsidRDefault="00000000" w:rsidP="00E737BC">
      <w:pPr>
        <w:pStyle w:val="Heading2"/>
        <w:jc w:val="both"/>
        <w:rPr>
          <w:szCs w:val="24"/>
        </w:rPr>
      </w:pPr>
      <w:r w:rsidRPr="00E737BC">
        <w:rPr>
          <w:szCs w:val="24"/>
        </w:rPr>
        <w:t>4 Methods adopted for the study</w:t>
      </w:r>
    </w:p>
    <w:p w14:paraId="6776EB17" w14:textId="77777777" w:rsidR="005447C4" w:rsidRPr="00E737BC" w:rsidRDefault="00000000" w:rsidP="00E737BC">
      <w:pPr>
        <w:jc w:val="both"/>
        <w:rPr>
          <w:sz w:val="24"/>
          <w:szCs w:val="24"/>
        </w:rPr>
      </w:pPr>
      <w:r w:rsidRPr="00E737BC">
        <w:rPr>
          <w:sz w:val="24"/>
          <w:szCs w:val="24"/>
        </w:rPr>
        <w:t>The project will use an iterative software-development method with an experimental ML component. This is appropriate because the application requires functional integration, while model selection requires comparison on held-out labeled data. No patient survey, institutional field study, or clinical trial has been conducted as part of this checkpoint.</w:t>
      </w:r>
    </w:p>
    <w:p w14:paraId="5825B589" w14:textId="77777777" w:rsidR="005447C4" w:rsidRPr="00E737BC" w:rsidRDefault="00000000" w:rsidP="00E737BC">
      <w:pPr>
        <w:pStyle w:val="Heading2"/>
        <w:jc w:val="both"/>
        <w:rPr>
          <w:szCs w:val="24"/>
        </w:rPr>
      </w:pPr>
      <w:r w:rsidRPr="00E737BC">
        <w:rPr>
          <w:szCs w:val="24"/>
        </w:rPr>
        <w:t>4.1 Proposed architecture</w:t>
      </w:r>
    </w:p>
    <w:tbl>
      <w:tblPr>
        <w:tblW w:w="0" w:type="auto"/>
        <w:jc w:val="center"/>
        <w:tblLayout w:type="fixed"/>
        <w:tblLook w:val="04A0" w:firstRow="1" w:lastRow="0" w:firstColumn="1" w:lastColumn="0" w:noHBand="0" w:noVBand="1"/>
      </w:tblPr>
      <w:tblGrid>
        <w:gridCol w:w="2448"/>
        <w:gridCol w:w="7200"/>
      </w:tblGrid>
      <w:tr w:rsidR="005447C4" w:rsidRPr="00E737BC" w14:paraId="3601DF8F"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7ECF1"/>
            <w:tcMar>
              <w:top w:w="85" w:type="dxa"/>
              <w:left w:w="85" w:type="dxa"/>
              <w:bottom w:w="85" w:type="dxa"/>
              <w:right w:w="85" w:type="dxa"/>
            </w:tcMar>
            <w:vAlign w:val="center"/>
          </w:tcPr>
          <w:p w14:paraId="39B21CFD" w14:textId="77777777" w:rsidR="005447C4" w:rsidRPr="00E737BC" w:rsidRDefault="00000000" w:rsidP="00E737BC">
            <w:pPr>
              <w:spacing w:after="60"/>
              <w:jc w:val="both"/>
              <w:rPr>
                <w:sz w:val="24"/>
                <w:szCs w:val="24"/>
              </w:rPr>
            </w:pPr>
            <w:r w:rsidRPr="00E737BC">
              <w:rPr>
                <w:b/>
                <w:sz w:val="24"/>
                <w:szCs w:val="24"/>
              </w:rPr>
              <w:t>Component</w:t>
            </w:r>
          </w:p>
        </w:tc>
        <w:tc>
          <w:tcPr>
            <w:tcW w:w="7200" w:type="dxa"/>
            <w:tcBorders>
              <w:top w:val="single" w:sz="4" w:space="0" w:color="D9D9D9"/>
              <w:left w:val="single" w:sz="4" w:space="0" w:color="D9D9D9"/>
              <w:bottom w:val="single" w:sz="4" w:space="0" w:color="D9D9D9"/>
              <w:right w:val="single" w:sz="4" w:space="0" w:color="D9D9D9"/>
            </w:tcBorders>
            <w:shd w:val="clear" w:color="auto" w:fill="E7ECF1"/>
            <w:tcMar>
              <w:top w:w="85" w:type="dxa"/>
              <w:left w:w="85" w:type="dxa"/>
              <w:bottom w:w="85" w:type="dxa"/>
              <w:right w:w="85" w:type="dxa"/>
            </w:tcMar>
            <w:vAlign w:val="center"/>
          </w:tcPr>
          <w:p w14:paraId="010EF60C" w14:textId="77777777" w:rsidR="005447C4" w:rsidRPr="00E737BC" w:rsidRDefault="00000000" w:rsidP="00E737BC">
            <w:pPr>
              <w:spacing w:after="60"/>
              <w:jc w:val="both"/>
              <w:rPr>
                <w:sz w:val="24"/>
                <w:szCs w:val="24"/>
              </w:rPr>
            </w:pPr>
            <w:r w:rsidRPr="00E737BC">
              <w:rPr>
                <w:b/>
                <w:sz w:val="24"/>
                <w:szCs w:val="24"/>
              </w:rPr>
              <w:t>Planned responsibility</w:t>
            </w:r>
          </w:p>
        </w:tc>
      </w:tr>
      <w:tr w:rsidR="005447C4" w:rsidRPr="00E737BC" w14:paraId="067AC1A9"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A4972" w14:textId="77777777" w:rsidR="005447C4" w:rsidRPr="00E737BC" w:rsidRDefault="00000000" w:rsidP="00E737BC">
            <w:pPr>
              <w:spacing w:after="60"/>
              <w:jc w:val="both"/>
              <w:rPr>
                <w:sz w:val="24"/>
                <w:szCs w:val="24"/>
              </w:rPr>
            </w:pPr>
            <w:r w:rsidRPr="00E737BC">
              <w:rPr>
                <w:sz w:val="24"/>
                <w:szCs w:val="24"/>
              </w:rPr>
              <w:t>React and Tailwind CSS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1046D9" w14:textId="77777777" w:rsidR="005447C4" w:rsidRPr="00E737BC" w:rsidRDefault="00000000" w:rsidP="00E737BC">
            <w:pPr>
              <w:spacing w:after="60"/>
              <w:jc w:val="both"/>
              <w:rPr>
                <w:sz w:val="24"/>
                <w:szCs w:val="24"/>
              </w:rPr>
            </w:pPr>
            <w:r w:rsidRPr="00E737BC">
              <w:rPr>
                <w:sz w:val="24"/>
                <w:szCs w:val="24"/>
              </w:rPr>
              <w:t>Role-specific screens, structured forms, validation feedback, and case status displays.</w:t>
            </w:r>
          </w:p>
        </w:tc>
      </w:tr>
      <w:tr w:rsidR="005447C4" w:rsidRPr="00E737BC" w14:paraId="2B80D66D"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432A2" w14:textId="77777777" w:rsidR="005447C4" w:rsidRPr="00E737BC" w:rsidRDefault="00000000" w:rsidP="00E737BC">
            <w:pPr>
              <w:spacing w:after="60"/>
              <w:jc w:val="both"/>
              <w:rPr>
                <w:sz w:val="24"/>
                <w:szCs w:val="24"/>
              </w:rPr>
            </w:pPr>
            <w:r w:rsidRPr="00E737BC">
              <w:rPr>
                <w:sz w:val="24"/>
                <w:szCs w:val="24"/>
              </w:rPr>
              <w:t>Node.js and Express.js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73A35" w14:textId="77777777" w:rsidR="005447C4" w:rsidRPr="00E737BC" w:rsidRDefault="00000000" w:rsidP="00E737BC">
            <w:pPr>
              <w:spacing w:after="60"/>
              <w:jc w:val="both"/>
              <w:rPr>
                <w:sz w:val="24"/>
                <w:szCs w:val="24"/>
              </w:rPr>
            </w:pPr>
            <w:r w:rsidRPr="00E737BC">
              <w:rPr>
                <w:sz w:val="24"/>
                <w:szCs w:val="24"/>
              </w:rPr>
              <w:t>Application APIs, input validation, authentication, record authorization, and workflow coordination.</w:t>
            </w:r>
          </w:p>
        </w:tc>
      </w:tr>
      <w:tr w:rsidR="005447C4" w:rsidRPr="00E737BC" w14:paraId="11AC6B07"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EDEE7" w14:textId="77777777" w:rsidR="005447C4" w:rsidRPr="00E737BC" w:rsidRDefault="00000000" w:rsidP="00E737BC">
            <w:pPr>
              <w:spacing w:after="60"/>
              <w:jc w:val="both"/>
              <w:rPr>
                <w:sz w:val="24"/>
                <w:szCs w:val="24"/>
              </w:rPr>
            </w:pPr>
            <w:r w:rsidRPr="00E737BC">
              <w:rPr>
                <w:sz w:val="24"/>
                <w:szCs w:val="24"/>
              </w:rPr>
              <w:t>PostgreSQL</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AA0C73" w14:textId="77777777" w:rsidR="005447C4" w:rsidRPr="00E737BC" w:rsidRDefault="00000000" w:rsidP="00E737BC">
            <w:pPr>
              <w:spacing w:after="60"/>
              <w:jc w:val="both"/>
              <w:rPr>
                <w:sz w:val="24"/>
                <w:szCs w:val="24"/>
              </w:rPr>
            </w:pPr>
            <w:r w:rsidRPr="00E737BC">
              <w:rPr>
                <w:sz w:val="24"/>
                <w:szCs w:val="24"/>
              </w:rPr>
              <w:t>Users, profiles, cases, assessments, predictions, reviews, appointments, report metadata, and audit records.</w:t>
            </w:r>
          </w:p>
        </w:tc>
      </w:tr>
      <w:tr w:rsidR="005447C4" w:rsidRPr="00E737BC" w14:paraId="524D51D8"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929774" w14:textId="77777777" w:rsidR="005447C4" w:rsidRPr="00E737BC" w:rsidRDefault="00000000" w:rsidP="00E737BC">
            <w:pPr>
              <w:spacing w:after="60"/>
              <w:jc w:val="both"/>
              <w:rPr>
                <w:sz w:val="24"/>
                <w:szCs w:val="24"/>
              </w:rPr>
            </w:pPr>
            <w:r w:rsidRPr="00E737BC">
              <w:rPr>
                <w:sz w:val="24"/>
                <w:szCs w:val="24"/>
              </w:rPr>
              <w:t xml:space="preserve">Python and </w:t>
            </w:r>
            <w:proofErr w:type="spellStart"/>
            <w:r w:rsidRPr="00E737BC">
              <w:rPr>
                <w:sz w:val="24"/>
                <w:szCs w:val="24"/>
              </w:rPr>
              <w:t>FastAPI</w:t>
            </w:r>
            <w:proofErr w:type="spellEnd"/>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C9018C" w14:textId="77777777" w:rsidR="005447C4" w:rsidRPr="00E737BC" w:rsidRDefault="00000000" w:rsidP="00E737BC">
            <w:pPr>
              <w:spacing w:after="60"/>
              <w:jc w:val="both"/>
              <w:rPr>
                <w:sz w:val="24"/>
                <w:szCs w:val="24"/>
              </w:rPr>
            </w:pPr>
            <w:r w:rsidRPr="00E737BC">
              <w:rPr>
                <w:sz w:val="24"/>
                <w:szCs w:val="24"/>
              </w:rPr>
              <w:t>Load the trained preprocessing and model pipeline; validate supported inputs and return versioned predictions.</w:t>
            </w:r>
          </w:p>
        </w:tc>
      </w:tr>
      <w:tr w:rsidR="005447C4" w:rsidRPr="00E737BC" w14:paraId="21EE733C"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499A37" w14:textId="77777777" w:rsidR="005447C4" w:rsidRPr="00E737BC" w:rsidRDefault="00000000" w:rsidP="00E737BC">
            <w:pPr>
              <w:spacing w:after="60"/>
              <w:jc w:val="both"/>
              <w:rPr>
                <w:sz w:val="24"/>
                <w:szCs w:val="24"/>
              </w:rPr>
            </w:pPr>
            <w:r w:rsidRPr="00E737BC">
              <w:rPr>
                <w:sz w:val="24"/>
                <w:szCs w:val="24"/>
              </w:rPr>
              <w:t>Controlled file storage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E2C83" w14:textId="77777777" w:rsidR="005447C4" w:rsidRPr="00E737BC" w:rsidRDefault="00000000" w:rsidP="00E737BC">
            <w:pPr>
              <w:spacing w:after="60"/>
              <w:jc w:val="both"/>
              <w:rPr>
                <w:sz w:val="24"/>
                <w:szCs w:val="24"/>
              </w:rPr>
            </w:pPr>
            <w:r w:rsidRPr="00E737BC">
              <w:rPr>
                <w:sz w:val="24"/>
                <w:szCs w:val="24"/>
              </w:rPr>
              <w:t>Private report objects, with access granted through authorized application requests.</w:t>
            </w:r>
          </w:p>
        </w:tc>
      </w:tr>
    </w:tbl>
    <w:p w14:paraId="53C78FE0" w14:textId="77777777" w:rsidR="005447C4" w:rsidRPr="00E737BC" w:rsidRDefault="005447C4" w:rsidP="00E737BC">
      <w:pPr>
        <w:jc w:val="both"/>
        <w:rPr>
          <w:sz w:val="24"/>
          <w:szCs w:val="24"/>
        </w:rPr>
      </w:pPr>
    </w:p>
    <w:p w14:paraId="29E75E5E" w14:textId="77777777" w:rsidR="005447C4" w:rsidRPr="00E737BC" w:rsidRDefault="00000000" w:rsidP="00E737BC">
      <w:pPr>
        <w:jc w:val="both"/>
        <w:rPr>
          <w:sz w:val="24"/>
          <w:szCs w:val="24"/>
        </w:rPr>
      </w:pPr>
      <w:r w:rsidRPr="00E737BC">
        <w:rPr>
          <w:sz w:val="24"/>
          <w:szCs w:val="24"/>
        </w:rPr>
        <w:t>The browser will communicate with the application API. The API will access PostgreSQL and call the ML service when an assessment is eligible for inference. The browser will not directly control database records or unrestricted storage access.</w:t>
      </w:r>
    </w:p>
    <w:p w14:paraId="2C1BF565" w14:textId="77777777" w:rsidR="005447C4" w:rsidRPr="00E737BC" w:rsidRDefault="00000000" w:rsidP="00E737BC">
      <w:pPr>
        <w:pStyle w:val="Heading2"/>
        <w:jc w:val="both"/>
        <w:rPr>
          <w:szCs w:val="24"/>
        </w:rPr>
      </w:pPr>
      <w:r w:rsidRPr="00E737BC">
        <w:rPr>
          <w:szCs w:val="24"/>
        </w:rPr>
        <w:t>4.2 Proposed case workflow</w:t>
      </w:r>
    </w:p>
    <w:p w14:paraId="47A1F4D7" w14:textId="77777777" w:rsidR="005447C4" w:rsidRPr="00E737BC" w:rsidRDefault="00000000" w:rsidP="00E737BC">
      <w:pPr>
        <w:pStyle w:val="ListBullet"/>
        <w:jc w:val="both"/>
        <w:rPr>
          <w:sz w:val="24"/>
          <w:szCs w:val="24"/>
        </w:rPr>
      </w:pPr>
      <w:r w:rsidRPr="00E737BC">
        <w:rPr>
          <w:sz w:val="24"/>
          <w:szCs w:val="24"/>
        </w:rPr>
        <w:t>The patient signs in and submits a structured assessment. The backend validates the input and saves a case linked to that patient.</w:t>
      </w:r>
    </w:p>
    <w:p w14:paraId="2B3AAB15" w14:textId="77777777" w:rsidR="005447C4" w:rsidRPr="00E737BC" w:rsidRDefault="00000000" w:rsidP="00E737BC">
      <w:pPr>
        <w:pStyle w:val="ListBullet"/>
        <w:jc w:val="both"/>
        <w:rPr>
          <w:sz w:val="24"/>
          <w:szCs w:val="24"/>
        </w:rPr>
      </w:pPr>
      <w:r w:rsidRPr="00E737BC">
        <w:rPr>
          <w:sz w:val="24"/>
          <w:szCs w:val="24"/>
        </w:rPr>
        <w:t>The backend sends supported assessment fields to the ML service. It records the returned category, model version, and timestamp separately from the case status.</w:t>
      </w:r>
    </w:p>
    <w:p w14:paraId="04C20958" w14:textId="77777777" w:rsidR="005447C4" w:rsidRPr="00E737BC" w:rsidRDefault="00000000" w:rsidP="00E737BC">
      <w:pPr>
        <w:pStyle w:val="ListBullet"/>
        <w:jc w:val="both"/>
        <w:rPr>
          <w:sz w:val="24"/>
          <w:szCs w:val="24"/>
        </w:rPr>
      </w:pPr>
      <w:r w:rsidRPr="00E737BC">
        <w:rPr>
          <w:sz w:val="24"/>
          <w:szCs w:val="24"/>
        </w:rPr>
        <w:t>An authorized doctor is assigned the case and reviews its history, assessment, and available reports. The assignment mechanism will be implemented with explicit access checks.</w:t>
      </w:r>
    </w:p>
    <w:p w14:paraId="22ED17BD" w14:textId="77777777" w:rsidR="005447C4" w:rsidRPr="00E737BC" w:rsidRDefault="00000000" w:rsidP="00E737BC">
      <w:pPr>
        <w:pStyle w:val="ListBullet"/>
        <w:jc w:val="both"/>
        <w:rPr>
          <w:sz w:val="24"/>
          <w:szCs w:val="24"/>
        </w:rPr>
      </w:pPr>
      <w:r w:rsidRPr="00E737BC">
        <w:rPr>
          <w:sz w:val="24"/>
          <w:szCs w:val="24"/>
        </w:rPr>
        <w:t>The doctor records an independent review and updates the workflow status. The patient can view permitted updates to their own case.</w:t>
      </w:r>
    </w:p>
    <w:p w14:paraId="7CB46BEC" w14:textId="77777777" w:rsidR="005447C4" w:rsidRPr="00E737BC" w:rsidRDefault="00000000" w:rsidP="00E737BC">
      <w:pPr>
        <w:jc w:val="both"/>
        <w:rPr>
          <w:sz w:val="24"/>
          <w:szCs w:val="24"/>
        </w:rPr>
      </w:pPr>
      <w:r w:rsidRPr="00E737BC">
        <w:rPr>
          <w:sz w:val="24"/>
          <w:szCs w:val="24"/>
        </w:rPr>
        <w:t>Workflow status may progress through Submitted, Assigned, Reviewed, and Closed. It is distinct from the model’s urgency category. If inference fails or is unavailable, the case will retain a pending or unavailable prediction status rather than default to Routine.</w:t>
      </w:r>
    </w:p>
    <w:p w14:paraId="309D3AC4" w14:textId="77777777" w:rsidR="005447C4" w:rsidRPr="00E737BC" w:rsidRDefault="00000000" w:rsidP="00E737BC">
      <w:pPr>
        <w:pStyle w:val="Heading2"/>
        <w:jc w:val="both"/>
        <w:rPr>
          <w:szCs w:val="24"/>
        </w:rPr>
      </w:pPr>
      <w:r w:rsidRPr="00E737BC">
        <w:rPr>
          <w:szCs w:val="24"/>
        </w:rPr>
        <w:lastRenderedPageBreak/>
        <w:t>4.3 Security design</w:t>
      </w:r>
    </w:p>
    <w:p w14:paraId="1AE438C3" w14:textId="06120A9F" w:rsidR="005447C4" w:rsidRDefault="00000000" w:rsidP="00E737BC">
      <w:pPr>
        <w:jc w:val="both"/>
        <w:rPr>
          <w:sz w:val="24"/>
          <w:szCs w:val="24"/>
        </w:rPr>
      </w:pPr>
      <w:r w:rsidRPr="00E737BC">
        <w:rPr>
          <w:sz w:val="24"/>
          <w:szCs w:val="24"/>
        </w:rPr>
        <w:t>Passwords will be stored as secure hashes. JWT-based authentication will be paired with server-side role and record-level checks. File access will be restricted to authorized records. Validation, controlled error messages, and audit events will support traceability. Demonstration data will be fictional or appropriately permitted and de-identified.</w:t>
      </w:r>
      <w:r w:rsidR="00B245EE">
        <w:rPr>
          <w:sz w:val="24"/>
          <w:szCs w:val="24"/>
        </w:rPr>
        <w:t xml:space="preserve">  </w:t>
      </w:r>
    </w:p>
    <w:p w14:paraId="7146BFEE" w14:textId="423E002D" w:rsidR="00B245EE" w:rsidRDefault="00B245EE" w:rsidP="00E737BC">
      <w:pPr>
        <w:jc w:val="both"/>
        <w:rPr>
          <w:sz w:val="24"/>
          <w:szCs w:val="24"/>
        </w:rPr>
      </w:pPr>
      <w:r>
        <w:rPr>
          <w:sz w:val="24"/>
          <w:szCs w:val="24"/>
        </w:rPr>
        <w:t xml:space="preserve"> </w:t>
      </w:r>
    </w:p>
    <w:p w14:paraId="73CC554F" w14:textId="77777777" w:rsidR="00B245EE" w:rsidRPr="00E737BC" w:rsidRDefault="00B245EE" w:rsidP="00B245EE">
      <w:pPr>
        <w:pStyle w:val="Heading1"/>
        <w:jc w:val="both"/>
        <w:rPr>
          <w:sz w:val="24"/>
          <w:szCs w:val="24"/>
        </w:rPr>
      </w:pPr>
      <w:r w:rsidRPr="00E737BC">
        <w:rPr>
          <w:sz w:val="24"/>
          <w:szCs w:val="24"/>
        </w:rPr>
        <w:t>Database and machine learning plan</w:t>
      </w:r>
    </w:p>
    <w:p w14:paraId="00F1BE46" w14:textId="77777777" w:rsidR="00B245EE" w:rsidRPr="00E737BC" w:rsidRDefault="00B245EE" w:rsidP="00B245EE">
      <w:pPr>
        <w:pStyle w:val="Heading2"/>
        <w:jc w:val="both"/>
        <w:rPr>
          <w:szCs w:val="24"/>
        </w:rPr>
      </w:pPr>
      <w:r w:rsidRPr="00E737BC">
        <w:rPr>
          <w:szCs w:val="24"/>
        </w:rPr>
        <w:t>4.4 Initial relational design</w:t>
      </w:r>
    </w:p>
    <w:tbl>
      <w:tblPr>
        <w:tblW w:w="0" w:type="auto"/>
        <w:jc w:val="center"/>
        <w:tblLayout w:type="fixed"/>
        <w:tblLook w:val="04A0" w:firstRow="1" w:lastRow="0" w:firstColumn="1" w:lastColumn="0" w:noHBand="0" w:noVBand="1"/>
      </w:tblPr>
      <w:tblGrid>
        <w:gridCol w:w="2448"/>
        <w:gridCol w:w="7200"/>
      </w:tblGrid>
      <w:tr w:rsidR="00B245EE" w:rsidRPr="00E737BC" w14:paraId="324DF7D0" w14:textId="77777777" w:rsidTr="004D506B">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7ECF1"/>
            <w:tcMar>
              <w:top w:w="85" w:type="dxa"/>
              <w:left w:w="85" w:type="dxa"/>
              <w:bottom w:w="85" w:type="dxa"/>
              <w:right w:w="85" w:type="dxa"/>
            </w:tcMar>
            <w:vAlign w:val="center"/>
          </w:tcPr>
          <w:p w14:paraId="551D3F99" w14:textId="77777777" w:rsidR="00B245EE" w:rsidRPr="00E737BC" w:rsidRDefault="00B245EE" w:rsidP="004D506B">
            <w:pPr>
              <w:spacing w:after="60"/>
              <w:jc w:val="both"/>
              <w:rPr>
                <w:sz w:val="24"/>
                <w:szCs w:val="24"/>
              </w:rPr>
            </w:pPr>
            <w:r w:rsidRPr="00E737BC">
              <w:rPr>
                <w:b/>
                <w:sz w:val="24"/>
                <w:szCs w:val="24"/>
              </w:rPr>
              <w:t>Entity</w:t>
            </w:r>
          </w:p>
        </w:tc>
        <w:tc>
          <w:tcPr>
            <w:tcW w:w="7200" w:type="dxa"/>
            <w:tcBorders>
              <w:top w:val="single" w:sz="4" w:space="0" w:color="D9D9D9"/>
              <w:left w:val="single" w:sz="4" w:space="0" w:color="D9D9D9"/>
              <w:bottom w:val="single" w:sz="4" w:space="0" w:color="D9D9D9"/>
              <w:right w:val="single" w:sz="4" w:space="0" w:color="D9D9D9"/>
            </w:tcBorders>
            <w:shd w:val="clear" w:color="auto" w:fill="E7ECF1"/>
            <w:tcMar>
              <w:top w:w="85" w:type="dxa"/>
              <w:left w:w="85" w:type="dxa"/>
              <w:bottom w:w="85" w:type="dxa"/>
              <w:right w:w="85" w:type="dxa"/>
            </w:tcMar>
            <w:vAlign w:val="center"/>
          </w:tcPr>
          <w:p w14:paraId="5E1DA4F3" w14:textId="77777777" w:rsidR="00B245EE" w:rsidRPr="00E737BC" w:rsidRDefault="00B245EE" w:rsidP="004D506B">
            <w:pPr>
              <w:spacing w:after="60"/>
              <w:jc w:val="both"/>
              <w:rPr>
                <w:sz w:val="24"/>
                <w:szCs w:val="24"/>
              </w:rPr>
            </w:pPr>
            <w:r w:rsidRPr="00E737BC">
              <w:rPr>
                <w:b/>
                <w:sz w:val="24"/>
                <w:szCs w:val="24"/>
              </w:rPr>
              <w:t>Key relationships and purpose</w:t>
            </w:r>
          </w:p>
        </w:tc>
      </w:tr>
      <w:tr w:rsidR="00B245EE" w:rsidRPr="00E737BC" w14:paraId="1E5C69F5" w14:textId="77777777" w:rsidTr="004D506B">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28B1DD" w14:textId="77777777" w:rsidR="00B245EE" w:rsidRPr="00E737BC" w:rsidRDefault="00B245EE" w:rsidP="004D506B">
            <w:pPr>
              <w:spacing w:after="60"/>
              <w:jc w:val="both"/>
              <w:rPr>
                <w:sz w:val="24"/>
                <w:szCs w:val="24"/>
              </w:rPr>
            </w:pPr>
            <w:r w:rsidRPr="00E737BC">
              <w:rPr>
                <w:sz w:val="24"/>
                <w:szCs w:val="24"/>
              </w:rPr>
              <w:t>Users and profiles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C5A2E" w14:textId="77777777" w:rsidR="00B245EE" w:rsidRPr="00E737BC" w:rsidRDefault="00B245EE" w:rsidP="004D506B">
            <w:pPr>
              <w:spacing w:after="60"/>
              <w:jc w:val="both"/>
              <w:rPr>
                <w:sz w:val="24"/>
                <w:szCs w:val="24"/>
              </w:rPr>
            </w:pPr>
            <w:r w:rsidRPr="00E737BC">
              <w:rPr>
                <w:sz w:val="24"/>
                <w:szCs w:val="24"/>
              </w:rPr>
              <w:t>User ID identifies the account; patient and doctor profiles reference it. Roles determine permitted actions.</w:t>
            </w:r>
          </w:p>
        </w:tc>
      </w:tr>
      <w:tr w:rsidR="00B245EE" w:rsidRPr="00E737BC" w14:paraId="63E50482" w14:textId="77777777" w:rsidTr="004D506B">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59AE46" w14:textId="77777777" w:rsidR="00B245EE" w:rsidRPr="00E737BC" w:rsidRDefault="00B245EE" w:rsidP="004D506B">
            <w:pPr>
              <w:spacing w:after="60"/>
              <w:jc w:val="both"/>
              <w:rPr>
                <w:sz w:val="24"/>
                <w:szCs w:val="24"/>
              </w:rPr>
            </w:pPr>
            <w:r w:rsidRPr="00E737BC">
              <w:rPr>
                <w:sz w:val="24"/>
                <w:szCs w:val="24"/>
              </w:rPr>
              <w:t>Cases and assessments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F9E34" w14:textId="77777777" w:rsidR="00B245EE" w:rsidRPr="00E737BC" w:rsidRDefault="00B245EE" w:rsidP="004D506B">
            <w:pPr>
              <w:spacing w:after="60"/>
              <w:jc w:val="both"/>
              <w:rPr>
                <w:sz w:val="24"/>
                <w:szCs w:val="24"/>
              </w:rPr>
            </w:pPr>
            <w:r w:rsidRPr="00E737BC">
              <w:rPr>
                <w:sz w:val="24"/>
                <w:szCs w:val="24"/>
              </w:rPr>
              <w:t>Each case belongs to a patient and may reference an assigned doctor. Assessments belong to cases.</w:t>
            </w:r>
          </w:p>
        </w:tc>
      </w:tr>
      <w:tr w:rsidR="00B245EE" w:rsidRPr="00E737BC" w14:paraId="446B886C" w14:textId="77777777" w:rsidTr="004D506B">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EAE456" w14:textId="77777777" w:rsidR="00B245EE" w:rsidRPr="00E737BC" w:rsidRDefault="00B245EE" w:rsidP="004D506B">
            <w:pPr>
              <w:spacing w:after="60"/>
              <w:jc w:val="both"/>
              <w:rPr>
                <w:sz w:val="24"/>
                <w:szCs w:val="24"/>
              </w:rPr>
            </w:pPr>
            <w:r w:rsidRPr="00E737BC">
              <w:rPr>
                <w:sz w:val="24"/>
                <w:szCs w:val="24"/>
              </w:rPr>
              <w:t>Predictions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46B3C6" w14:textId="77777777" w:rsidR="00B245EE" w:rsidRPr="00E737BC" w:rsidRDefault="00B245EE" w:rsidP="004D506B">
            <w:pPr>
              <w:spacing w:after="60"/>
              <w:jc w:val="both"/>
              <w:rPr>
                <w:sz w:val="24"/>
                <w:szCs w:val="24"/>
              </w:rPr>
            </w:pPr>
            <w:r w:rsidRPr="00E737BC">
              <w:rPr>
                <w:sz w:val="24"/>
                <w:szCs w:val="24"/>
              </w:rPr>
              <w:t>Each prediction references an assessment and records the output, model version, and creation time.</w:t>
            </w:r>
          </w:p>
        </w:tc>
      </w:tr>
      <w:tr w:rsidR="00B245EE" w:rsidRPr="00E737BC" w14:paraId="3555B7C3" w14:textId="77777777" w:rsidTr="004D506B">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5D7ABD" w14:textId="77777777" w:rsidR="00B245EE" w:rsidRPr="00E737BC" w:rsidRDefault="00B245EE" w:rsidP="004D506B">
            <w:pPr>
              <w:spacing w:after="60"/>
              <w:jc w:val="both"/>
              <w:rPr>
                <w:sz w:val="24"/>
                <w:szCs w:val="24"/>
              </w:rPr>
            </w:pPr>
            <w:r w:rsidRPr="00E737BC">
              <w:rPr>
                <w:sz w:val="24"/>
                <w:szCs w:val="24"/>
              </w:rPr>
              <w:t>Reviews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3A86E4" w14:textId="77777777" w:rsidR="00B245EE" w:rsidRPr="00E737BC" w:rsidRDefault="00B245EE" w:rsidP="004D506B">
            <w:pPr>
              <w:spacing w:after="60"/>
              <w:jc w:val="both"/>
              <w:rPr>
                <w:sz w:val="24"/>
                <w:szCs w:val="24"/>
              </w:rPr>
            </w:pPr>
            <w:r w:rsidRPr="00E737BC">
              <w:rPr>
                <w:sz w:val="24"/>
                <w:szCs w:val="24"/>
              </w:rPr>
              <w:t>Each review references a case and reviewing doctor; professional notes remain separate from predictions.</w:t>
            </w:r>
          </w:p>
        </w:tc>
      </w:tr>
      <w:tr w:rsidR="00B245EE" w:rsidRPr="00E737BC" w14:paraId="7BA59EBA" w14:textId="77777777" w:rsidTr="004D506B">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779300" w14:textId="77777777" w:rsidR="00B245EE" w:rsidRPr="00E737BC" w:rsidRDefault="00B245EE" w:rsidP="004D506B">
            <w:pPr>
              <w:spacing w:after="60"/>
              <w:jc w:val="both"/>
              <w:rPr>
                <w:sz w:val="24"/>
                <w:szCs w:val="24"/>
              </w:rPr>
            </w:pPr>
            <w:r w:rsidRPr="00E737BC">
              <w:rPr>
                <w:sz w:val="24"/>
                <w:szCs w:val="24"/>
              </w:rPr>
              <w:t>Appointments and reports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4F34B3" w14:textId="77777777" w:rsidR="00B245EE" w:rsidRPr="00E737BC" w:rsidRDefault="00B245EE" w:rsidP="004D506B">
            <w:pPr>
              <w:spacing w:after="60"/>
              <w:jc w:val="both"/>
              <w:rPr>
                <w:sz w:val="24"/>
                <w:szCs w:val="24"/>
              </w:rPr>
            </w:pPr>
            <w:r w:rsidRPr="00E737BC">
              <w:rPr>
                <w:sz w:val="24"/>
                <w:szCs w:val="24"/>
              </w:rPr>
              <w:t>Appointments connect a patient and doctor. Report metadata identifies the owner, related case, and private storage object.</w:t>
            </w:r>
          </w:p>
        </w:tc>
      </w:tr>
      <w:tr w:rsidR="00B245EE" w:rsidRPr="00E737BC" w14:paraId="4AB95551" w14:textId="77777777" w:rsidTr="004D506B">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C72E66" w14:textId="77777777" w:rsidR="00B245EE" w:rsidRPr="00E737BC" w:rsidRDefault="00B245EE" w:rsidP="004D506B">
            <w:pPr>
              <w:spacing w:after="60"/>
              <w:jc w:val="both"/>
              <w:rPr>
                <w:sz w:val="24"/>
                <w:szCs w:val="24"/>
              </w:rPr>
            </w:pPr>
            <w:r w:rsidRPr="00E737BC">
              <w:rPr>
                <w:sz w:val="24"/>
                <w:szCs w:val="24"/>
              </w:rPr>
              <w:t>Audit events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BB707" w14:textId="77777777" w:rsidR="00B245EE" w:rsidRPr="00E737BC" w:rsidRDefault="00B245EE" w:rsidP="004D506B">
            <w:pPr>
              <w:spacing w:after="60"/>
              <w:jc w:val="both"/>
              <w:rPr>
                <w:sz w:val="24"/>
                <w:szCs w:val="24"/>
              </w:rPr>
            </w:pPr>
            <w:r w:rsidRPr="00E737BC">
              <w:rPr>
                <w:sz w:val="24"/>
                <w:szCs w:val="24"/>
              </w:rPr>
              <w:t>Record the actor, action, affected record, and time without unnecessarily duplicating sensitive content.</w:t>
            </w:r>
          </w:p>
        </w:tc>
      </w:tr>
    </w:tbl>
    <w:p w14:paraId="430AF318" w14:textId="77777777" w:rsidR="00B245EE" w:rsidRPr="00E737BC" w:rsidRDefault="00B245EE" w:rsidP="00B245EE">
      <w:pPr>
        <w:jc w:val="both"/>
        <w:rPr>
          <w:sz w:val="24"/>
          <w:szCs w:val="24"/>
        </w:rPr>
      </w:pPr>
    </w:p>
    <w:p w14:paraId="161CC46D" w14:textId="77777777" w:rsidR="00B245EE" w:rsidRPr="00E737BC" w:rsidRDefault="00B245EE" w:rsidP="00B245EE">
      <w:pPr>
        <w:jc w:val="both"/>
        <w:rPr>
          <w:sz w:val="24"/>
          <w:szCs w:val="24"/>
        </w:rPr>
      </w:pPr>
      <w:r w:rsidRPr="00E737BC">
        <w:rPr>
          <w:sz w:val="24"/>
          <w:szCs w:val="24"/>
        </w:rPr>
        <w:t>Primary and foreign keys will preserve relationships. Unique account identifiers, required fields, permitted status values, and appointment constraints will be defined during schema implementation. A patient may have many cases, and each case may have several assessments and reviews.</w:t>
      </w:r>
    </w:p>
    <w:p w14:paraId="68A841DE" w14:textId="77777777" w:rsidR="00B245EE" w:rsidRPr="00E737BC" w:rsidRDefault="00B245EE" w:rsidP="00B245EE">
      <w:pPr>
        <w:pStyle w:val="Heading2"/>
        <w:jc w:val="both"/>
        <w:rPr>
          <w:szCs w:val="24"/>
        </w:rPr>
      </w:pPr>
      <w:r w:rsidRPr="00E737BC">
        <w:rPr>
          <w:szCs w:val="24"/>
        </w:rPr>
        <w:t>4.5 Dataset and preprocessing</w:t>
      </w:r>
    </w:p>
    <w:p w14:paraId="19F3CB4D" w14:textId="77777777" w:rsidR="00B245EE" w:rsidRPr="00E737BC" w:rsidRDefault="00B245EE" w:rsidP="00B245EE">
      <w:pPr>
        <w:jc w:val="both"/>
        <w:rPr>
          <w:sz w:val="24"/>
          <w:szCs w:val="24"/>
        </w:rPr>
      </w:pPr>
      <w:r w:rsidRPr="00E737BC">
        <w:rPr>
          <w:sz w:val="24"/>
          <w:szCs w:val="24"/>
        </w:rPr>
        <w:t>Dataset selection is pending. The selection record will document source, license, population, sample size, fields, label origin, missing data, and class counts. A disease label will not be treated as an urgency label without a defensible mapping. Features must be available at submission time, excluding downstream decisions that could reveal the target.</w:t>
      </w:r>
    </w:p>
    <w:p w14:paraId="38CB00CC" w14:textId="77777777" w:rsidR="00B245EE" w:rsidRPr="00E737BC" w:rsidRDefault="00B245EE" w:rsidP="00B245EE">
      <w:pPr>
        <w:jc w:val="both"/>
        <w:rPr>
          <w:sz w:val="24"/>
          <w:szCs w:val="24"/>
        </w:rPr>
      </w:pPr>
      <w:r w:rsidRPr="00E737BC">
        <w:rPr>
          <w:sz w:val="24"/>
          <w:szCs w:val="24"/>
        </w:rPr>
        <w:t>Data will be split before fitting imputation, encoding, or scaling [3]. Repeated records from one patient will be kept within the same partition where patient identifiers are available; temporal separation will be considered if appropriate. The test partition will remain untouched during model selection.</w:t>
      </w:r>
    </w:p>
    <w:p w14:paraId="5EEA51F2" w14:textId="77777777" w:rsidR="00B245EE" w:rsidRPr="00E737BC" w:rsidRDefault="00B245EE" w:rsidP="00B245EE">
      <w:pPr>
        <w:pStyle w:val="Heading2"/>
        <w:jc w:val="both"/>
        <w:rPr>
          <w:szCs w:val="24"/>
        </w:rPr>
      </w:pPr>
      <w:r w:rsidRPr="00E737BC">
        <w:rPr>
          <w:szCs w:val="24"/>
        </w:rPr>
        <w:lastRenderedPageBreak/>
        <w:t>4.6 Training and evaluation</w:t>
      </w:r>
    </w:p>
    <w:p w14:paraId="5E56A7D3" w14:textId="77777777" w:rsidR="00B245EE" w:rsidRPr="00E737BC" w:rsidRDefault="00B245EE" w:rsidP="00B245EE">
      <w:pPr>
        <w:jc w:val="both"/>
        <w:rPr>
          <w:sz w:val="24"/>
          <w:szCs w:val="24"/>
        </w:rPr>
      </w:pPr>
      <w:r w:rsidRPr="00E737BC">
        <w:rPr>
          <w:sz w:val="24"/>
          <w:szCs w:val="24"/>
        </w:rPr>
        <w:t>A simple baseline will be compared with Logistic Regression, Decision Tree, Random Forest, and, where feasible, Gradient Boosting. Validation will guide model selection. Evaluation will report class counts, accuracy, per-class precision, recall and F1-score, macro F1, and a confusion matrix. Errors that assign lower urgency to higher-urgency examples will be examined explicitly.</w:t>
      </w:r>
    </w:p>
    <w:p w14:paraId="3D712D9B" w14:textId="77777777" w:rsidR="00B245EE" w:rsidRDefault="00B245EE" w:rsidP="00B245EE">
      <w:pPr>
        <w:jc w:val="both"/>
        <w:rPr>
          <w:sz w:val="24"/>
          <w:szCs w:val="24"/>
        </w:rPr>
      </w:pPr>
      <w:r w:rsidRPr="00E737BC">
        <w:rPr>
          <w:sz w:val="24"/>
          <w:szCs w:val="24"/>
        </w:rPr>
        <w:t xml:space="preserve">The final preprocessing and model pipeline will be versioned together and exposed through </w:t>
      </w:r>
      <w:proofErr w:type="spellStart"/>
      <w:r w:rsidRPr="00E737BC">
        <w:rPr>
          <w:sz w:val="24"/>
          <w:szCs w:val="24"/>
        </w:rPr>
        <w:t>FastAPI</w:t>
      </w:r>
      <w:proofErr w:type="spellEnd"/>
      <w:r w:rsidRPr="00E737BC">
        <w:rPr>
          <w:sz w:val="24"/>
          <w:szCs w:val="24"/>
        </w:rPr>
        <w:t>. SHAP may be added after predictive evaluation [2]. No accuracy target, achieved score, model ranking, or sample size is asserted before experimentation.</w:t>
      </w:r>
    </w:p>
    <w:p w14:paraId="1A78B654" w14:textId="77777777" w:rsidR="00B245EE" w:rsidRDefault="00B245EE" w:rsidP="00B245EE">
      <w:pPr>
        <w:jc w:val="both"/>
        <w:rPr>
          <w:sz w:val="24"/>
          <w:szCs w:val="24"/>
        </w:rPr>
      </w:pPr>
    </w:p>
    <w:p w14:paraId="5EEB18B6" w14:textId="77777777" w:rsidR="00B245EE" w:rsidRPr="00E737BC" w:rsidRDefault="00B245EE" w:rsidP="00B245EE">
      <w:pPr>
        <w:pStyle w:val="Heading1"/>
        <w:jc w:val="both"/>
        <w:rPr>
          <w:sz w:val="24"/>
          <w:szCs w:val="24"/>
        </w:rPr>
      </w:pPr>
      <w:r w:rsidRPr="00E737BC">
        <w:rPr>
          <w:sz w:val="24"/>
          <w:szCs w:val="24"/>
        </w:rPr>
        <w:t>Analysis conclusions and learning</w:t>
      </w:r>
    </w:p>
    <w:p w14:paraId="7C1FDC13" w14:textId="77777777" w:rsidR="00B245EE" w:rsidRPr="00E737BC" w:rsidRDefault="00B245EE" w:rsidP="00B245EE">
      <w:pPr>
        <w:pStyle w:val="Heading2"/>
        <w:jc w:val="both"/>
        <w:rPr>
          <w:szCs w:val="24"/>
        </w:rPr>
      </w:pPr>
      <w:r w:rsidRPr="00E737BC">
        <w:rPr>
          <w:szCs w:val="24"/>
        </w:rPr>
        <w:t>5 Analysis and conclusions</w:t>
      </w:r>
    </w:p>
    <w:p w14:paraId="6D4ABC8F" w14:textId="77777777" w:rsidR="00B245EE" w:rsidRPr="00E737BC" w:rsidRDefault="00B245EE" w:rsidP="00B245EE">
      <w:pPr>
        <w:jc w:val="both"/>
        <w:rPr>
          <w:sz w:val="24"/>
          <w:szCs w:val="24"/>
        </w:rPr>
      </w:pPr>
      <w:r w:rsidRPr="00E737BC">
        <w:rPr>
          <w:sz w:val="24"/>
          <w:szCs w:val="24"/>
        </w:rPr>
        <w:t>The design separates interface, application logic, relational persistence, file storage, and ML inference. This makes responsibilities explicit but creates integration work for a solo developer. The proposed response is to complete the patient-to-doctor case workflow first and add supporting features incrementally.</w:t>
      </w:r>
    </w:p>
    <w:p w14:paraId="6730BD4C" w14:textId="77777777" w:rsidR="00B245EE" w:rsidRPr="00E737BC" w:rsidRDefault="00B245EE" w:rsidP="00B245EE">
      <w:pPr>
        <w:jc w:val="both"/>
        <w:rPr>
          <w:sz w:val="24"/>
          <w:szCs w:val="24"/>
        </w:rPr>
      </w:pPr>
      <w:r w:rsidRPr="00E737BC">
        <w:rPr>
          <w:sz w:val="24"/>
          <w:szCs w:val="24"/>
        </w:rPr>
        <w:t>The main unresolved feasibility issue is the availability of a dataset whose features and labels support the intended triage task. The current evidence consists of the synopsis, requirements discussion, and the proposed design in this report. There are no measured implementation or model results at this stage.</w:t>
      </w:r>
    </w:p>
    <w:p w14:paraId="53DAF67B" w14:textId="77777777" w:rsidR="00B245EE" w:rsidRPr="00E737BC" w:rsidRDefault="00B245EE" w:rsidP="00B245EE">
      <w:pPr>
        <w:jc w:val="both"/>
        <w:rPr>
          <w:sz w:val="24"/>
          <w:szCs w:val="24"/>
        </w:rPr>
      </w:pPr>
      <w:r w:rsidRPr="00E737BC">
        <w:rPr>
          <w:sz w:val="24"/>
          <w:szCs w:val="24"/>
        </w:rPr>
        <w:t>The checkpoint conclusion is that the project has a defined software scope and an evaluation plan. Technical feasibility must still be demonstrated through implementation; predictive validity must be tested using a suitable dataset. Faster review, time savings, and better clinical outcomes remain anticipated benefits, not measured findings.</w:t>
      </w:r>
    </w:p>
    <w:p w14:paraId="122EBFC7" w14:textId="77777777" w:rsidR="00B245EE" w:rsidRPr="00E737BC" w:rsidRDefault="00B245EE" w:rsidP="00B245EE">
      <w:pPr>
        <w:pStyle w:val="Heading2"/>
        <w:jc w:val="both"/>
        <w:rPr>
          <w:szCs w:val="24"/>
        </w:rPr>
      </w:pPr>
      <w:r w:rsidRPr="00E737BC">
        <w:rPr>
          <w:szCs w:val="24"/>
        </w:rPr>
        <w:t>5.1 Planned verification</w:t>
      </w:r>
    </w:p>
    <w:tbl>
      <w:tblPr>
        <w:tblW w:w="0" w:type="auto"/>
        <w:jc w:val="center"/>
        <w:tblLayout w:type="fixed"/>
        <w:tblLook w:val="04A0" w:firstRow="1" w:lastRow="0" w:firstColumn="1" w:lastColumn="0" w:noHBand="0" w:noVBand="1"/>
      </w:tblPr>
      <w:tblGrid>
        <w:gridCol w:w="2160"/>
        <w:gridCol w:w="7488"/>
      </w:tblGrid>
      <w:tr w:rsidR="00B245EE" w:rsidRPr="00E737BC" w14:paraId="0316C08E" w14:textId="77777777" w:rsidTr="004D506B">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7ECF1"/>
            <w:tcMar>
              <w:top w:w="85" w:type="dxa"/>
              <w:left w:w="85" w:type="dxa"/>
              <w:bottom w:w="85" w:type="dxa"/>
              <w:right w:w="85" w:type="dxa"/>
            </w:tcMar>
            <w:vAlign w:val="center"/>
          </w:tcPr>
          <w:p w14:paraId="267FE8C5" w14:textId="77777777" w:rsidR="00B245EE" w:rsidRPr="00E737BC" w:rsidRDefault="00B245EE" w:rsidP="004D506B">
            <w:pPr>
              <w:spacing w:after="60"/>
              <w:jc w:val="both"/>
              <w:rPr>
                <w:sz w:val="24"/>
                <w:szCs w:val="24"/>
              </w:rPr>
            </w:pPr>
            <w:r w:rsidRPr="00E737BC">
              <w:rPr>
                <w:b/>
                <w:sz w:val="24"/>
                <w:szCs w:val="24"/>
              </w:rPr>
              <w:t>Test area</w:t>
            </w:r>
          </w:p>
        </w:tc>
        <w:tc>
          <w:tcPr>
            <w:tcW w:w="7488" w:type="dxa"/>
            <w:tcBorders>
              <w:top w:val="single" w:sz="4" w:space="0" w:color="D9D9D9"/>
              <w:left w:val="single" w:sz="4" w:space="0" w:color="D9D9D9"/>
              <w:bottom w:val="single" w:sz="4" w:space="0" w:color="D9D9D9"/>
              <w:right w:val="single" w:sz="4" w:space="0" w:color="D9D9D9"/>
            </w:tcBorders>
            <w:shd w:val="clear" w:color="auto" w:fill="E7ECF1"/>
            <w:tcMar>
              <w:top w:w="85" w:type="dxa"/>
              <w:left w:w="85" w:type="dxa"/>
              <w:bottom w:w="85" w:type="dxa"/>
              <w:right w:w="85" w:type="dxa"/>
            </w:tcMar>
            <w:vAlign w:val="center"/>
          </w:tcPr>
          <w:p w14:paraId="14119F3E" w14:textId="77777777" w:rsidR="00B245EE" w:rsidRPr="00E737BC" w:rsidRDefault="00B245EE" w:rsidP="004D506B">
            <w:pPr>
              <w:spacing w:after="60"/>
              <w:jc w:val="both"/>
              <w:rPr>
                <w:sz w:val="24"/>
                <w:szCs w:val="24"/>
              </w:rPr>
            </w:pPr>
            <w:r w:rsidRPr="00E737BC">
              <w:rPr>
                <w:b/>
                <w:sz w:val="24"/>
                <w:szCs w:val="24"/>
              </w:rPr>
              <w:t>Acceptance evidence to collect</w:t>
            </w:r>
          </w:p>
        </w:tc>
      </w:tr>
      <w:tr w:rsidR="00B245EE" w:rsidRPr="00E737BC" w14:paraId="2B9D3663" w14:textId="77777777" w:rsidTr="004D506B">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E5AF73" w14:textId="77777777" w:rsidR="00B245EE" w:rsidRPr="00E737BC" w:rsidRDefault="00B245EE" w:rsidP="004D506B">
            <w:pPr>
              <w:spacing w:after="60"/>
              <w:jc w:val="both"/>
              <w:rPr>
                <w:sz w:val="24"/>
                <w:szCs w:val="24"/>
              </w:rPr>
            </w:pPr>
            <w:r w:rsidRPr="00E737BC">
              <w:rPr>
                <w:sz w:val="24"/>
                <w:szCs w:val="24"/>
              </w:rPr>
              <w:t>Core workflow</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889A87" w14:textId="77777777" w:rsidR="00B245EE" w:rsidRPr="00E737BC" w:rsidRDefault="00B245EE" w:rsidP="004D506B">
            <w:pPr>
              <w:spacing w:after="60"/>
              <w:jc w:val="both"/>
              <w:rPr>
                <w:sz w:val="24"/>
                <w:szCs w:val="24"/>
              </w:rPr>
            </w:pPr>
            <w:r w:rsidRPr="00E737BC">
              <w:rPr>
                <w:sz w:val="24"/>
                <w:szCs w:val="24"/>
              </w:rPr>
              <w:t>Submit an assessment, reload the application, and retrieve the saved case and doctor review.</w:t>
            </w:r>
          </w:p>
        </w:tc>
      </w:tr>
      <w:tr w:rsidR="00B245EE" w:rsidRPr="00E737BC" w14:paraId="3B29F876" w14:textId="77777777" w:rsidTr="004D506B">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3C4BDB" w14:textId="77777777" w:rsidR="00B245EE" w:rsidRPr="00E737BC" w:rsidRDefault="00B245EE" w:rsidP="004D506B">
            <w:pPr>
              <w:spacing w:after="60"/>
              <w:jc w:val="both"/>
              <w:rPr>
                <w:sz w:val="24"/>
                <w:szCs w:val="24"/>
              </w:rPr>
            </w:pPr>
            <w:r w:rsidRPr="00E737BC">
              <w:rPr>
                <w:sz w:val="24"/>
                <w:szCs w:val="24"/>
              </w:rPr>
              <w:t>Access control</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6ECDF" w14:textId="77777777" w:rsidR="00B245EE" w:rsidRPr="00E737BC" w:rsidRDefault="00B245EE" w:rsidP="004D506B">
            <w:pPr>
              <w:spacing w:after="60"/>
              <w:jc w:val="both"/>
              <w:rPr>
                <w:sz w:val="24"/>
                <w:szCs w:val="24"/>
              </w:rPr>
            </w:pPr>
            <w:r w:rsidRPr="00E737BC">
              <w:rPr>
                <w:sz w:val="24"/>
                <w:szCs w:val="24"/>
              </w:rPr>
              <w:t>Reject another patient’s record request and an unassigned doctor’s unauthorized case access.</w:t>
            </w:r>
          </w:p>
        </w:tc>
      </w:tr>
      <w:tr w:rsidR="00B245EE" w:rsidRPr="00E737BC" w14:paraId="48F47926" w14:textId="77777777" w:rsidTr="004D506B">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2D8B5A" w14:textId="77777777" w:rsidR="00B245EE" w:rsidRPr="00E737BC" w:rsidRDefault="00B245EE" w:rsidP="004D506B">
            <w:pPr>
              <w:spacing w:after="60"/>
              <w:jc w:val="both"/>
              <w:rPr>
                <w:sz w:val="24"/>
                <w:szCs w:val="24"/>
              </w:rPr>
            </w:pPr>
            <w:r w:rsidRPr="00E737BC">
              <w:rPr>
                <w:sz w:val="24"/>
                <w:szCs w:val="24"/>
              </w:rPr>
              <w:t>Validation and storage</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7D648" w14:textId="77777777" w:rsidR="00B245EE" w:rsidRPr="00E737BC" w:rsidRDefault="00B245EE" w:rsidP="004D506B">
            <w:pPr>
              <w:spacing w:after="60"/>
              <w:jc w:val="both"/>
              <w:rPr>
                <w:sz w:val="24"/>
                <w:szCs w:val="24"/>
              </w:rPr>
            </w:pPr>
            <w:r w:rsidRPr="00E737BC">
              <w:rPr>
                <w:sz w:val="24"/>
                <w:szCs w:val="24"/>
              </w:rPr>
              <w:t>Reject invalid inputs; verify linked records and private report access.</w:t>
            </w:r>
          </w:p>
        </w:tc>
      </w:tr>
      <w:tr w:rsidR="00B245EE" w:rsidRPr="00E737BC" w14:paraId="63CC2C3C" w14:textId="77777777" w:rsidTr="004D506B">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D87D58" w14:textId="77777777" w:rsidR="00B245EE" w:rsidRPr="00E737BC" w:rsidRDefault="00B245EE" w:rsidP="004D506B">
            <w:pPr>
              <w:spacing w:after="60"/>
              <w:jc w:val="both"/>
              <w:rPr>
                <w:sz w:val="24"/>
                <w:szCs w:val="24"/>
              </w:rPr>
            </w:pPr>
            <w:r w:rsidRPr="00E737BC">
              <w:rPr>
                <w:sz w:val="24"/>
                <w:szCs w:val="24"/>
              </w:rPr>
              <w:t>ML integration</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D914E" w14:textId="77777777" w:rsidR="00B245EE" w:rsidRPr="00E737BC" w:rsidRDefault="00B245EE" w:rsidP="004D506B">
            <w:pPr>
              <w:spacing w:after="60"/>
              <w:jc w:val="both"/>
              <w:rPr>
                <w:sz w:val="24"/>
                <w:szCs w:val="24"/>
              </w:rPr>
            </w:pPr>
            <w:r w:rsidRPr="00E737BC">
              <w:rPr>
                <w:sz w:val="24"/>
                <w:szCs w:val="24"/>
              </w:rPr>
              <w:t>Match API inference to the saved pipeline and retain model version and prediction time.</w:t>
            </w:r>
          </w:p>
        </w:tc>
      </w:tr>
      <w:tr w:rsidR="00B245EE" w:rsidRPr="00E737BC" w14:paraId="08D6B9E1" w14:textId="77777777" w:rsidTr="004D506B">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9DDE7" w14:textId="77777777" w:rsidR="00B245EE" w:rsidRPr="00E737BC" w:rsidRDefault="00B245EE" w:rsidP="004D506B">
            <w:pPr>
              <w:spacing w:after="60"/>
              <w:jc w:val="both"/>
              <w:rPr>
                <w:sz w:val="24"/>
                <w:szCs w:val="24"/>
              </w:rPr>
            </w:pPr>
            <w:r w:rsidRPr="00E737BC">
              <w:rPr>
                <w:sz w:val="24"/>
                <w:szCs w:val="24"/>
              </w:rPr>
              <w:t>Failure handling</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52B42C" w14:textId="77777777" w:rsidR="00B245EE" w:rsidRPr="00E737BC" w:rsidRDefault="00B245EE" w:rsidP="004D506B">
            <w:pPr>
              <w:spacing w:after="60"/>
              <w:jc w:val="both"/>
              <w:rPr>
                <w:sz w:val="24"/>
                <w:szCs w:val="24"/>
              </w:rPr>
            </w:pPr>
            <w:r w:rsidRPr="00E737BC">
              <w:rPr>
                <w:sz w:val="24"/>
                <w:szCs w:val="24"/>
              </w:rPr>
              <w:t>An unavailable ML service leaves the case accessible without creating a false urgency result.</w:t>
            </w:r>
          </w:p>
        </w:tc>
      </w:tr>
      <w:tr w:rsidR="00B245EE" w:rsidRPr="00E737BC" w14:paraId="2C246517" w14:textId="77777777" w:rsidTr="004D506B">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A5A190" w14:textId="77777777" w:rsidR="00B245EE" w:rsidRPr="00E737BC" w:rsidRDefault="00B245EE" w:rsidP="004D506B">
            <w:pPr>
              <w:spacing w:after="60"/>
              <w:jc w:val="both"/>
              <w:rPr>
                <w:sz w:val="24"/>
                <w:szCs w:val="24"/>
              </w:rPr>
            </w:pPr>
            <w:r w:rsidRPr="00E737BC">
              <w:rPr>
                <w:sz w:val="24"/>
                <w:szCs w:val="24"/>
              </w:rPr>
              <w:lastRenderedPageBreak/>
              <w:t>Model evaluation</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33ED53" w14:textId="77777777" w:rsidR="00B245EE" w:rsidRPr="00E737BC" w:rsidRDefault="00B245EE" w:rsidP="004D506B">
            <w:pPr>
              <w:spacing w:after="60"/>
              <w:jc w:val="both"/>
              <w:rPr>
                <w:sz w:val="24"/>
                <w:szCs w:val="24"/>
              </w:rPr>
            </w:pPr>
            <w:r w:rsidRPr="00E737BC">
              <w:rPr>
                <w:sz w:val="24"/>
                <w:szCs w:val="24"/>
              </w:rPr>
              <w:t>Record the split strategy, baseline comparison, class-level metrics, and confusion matrix.</w:t>
            </w:r>
          </w:p>
        </w:tc>
      </w:tr>
    </w:tbl>
    <w:p w14:paraId="65D60783" w14:textId="77777777" w:rsidR="00B245EE" w:rsidRDefault="00B245EE" w:rsidP="00B245EE">
      <w:pPr>
        <w:jc w:val="both"/>
        <w:rPr>
          <w:sz w:val="24"/>
          <w:szCs w:val="24"/>
        </w:rPr>
      </w:pPr>
    </w:p>
    <w:p w14:paraId="765D2B21" w14:textId="77777777" w:rsidR="00B245EE" w:rsidRPr="00E737BC" w:rsidRDefault="00B245EE" w:rsidP="00B245EE">
      <w:pPr>
        <w:jc w:val="both"/>
        <w:rPr>
          <w:sz w:val="24"/>
          <w:szCs w:val="24"/>
        </w:rPr>
      </w:pPr>
    </w:p>
    <w:p w14:paraId="6F4C8BF1" w14:textId="77777777" w:rsidR="00B245EE" w:rsidRPr="00E737BC" w:rsidRDefault="00B245EE" w:rsidP="00B245EE">
      <w:pPr>
        <w:pStyle w:val="Heading2"/>
        <w:jc w:val="both"/>
        <w:rPr>
          <w:szCs w:val="24"/>
        </w:rPr>
      </w:pPr>
      <w:r w:rsidRPr="00E737BC">
        <w:rPr>
          <w:szCs w:val="24"/>
        </w:rPr>
        <w:t>6 Contribution and learning from the project</w:t>
      </w:r>
    </w:p>
    <w:p w14:paraId="66A19F99" w14:textId="77777777" w:rsidR="00B245EE" w:rsidRPr="00E737BC" w:rsidRDefault="00B245EE" w:rsidP="00B245EE">
      <w:pPr>
        <w:jc w:val="both"/>
        <w:rPr>
          <w:sz w:val="24"/>
          <w:szCs w:val="24"/>
        </w:rPr>
      </w:pPr>
      <w:r w:rsidRPr="00E737BC">
        <w:rPr>
          <w:sz w:val="24"/>
          <w:szCs w:val="24"/>
        </w:rPr>
        <w:t>The current contribution is a documented proposal and implementation design that preserve the distinction between ML output and professional review. The intended final contribution is a demonstrable academic platform connecting structured records with an evaluated classification service.</w:t>
      </w:r>
    </w:p>
    <w:p w14:paraId="6174A4F2" w14:textId="77777777" w:rsidR="00B245EE" w:rsidRPr="00E737BC" w:rsidRDefault="00B245EE" w:rsidP="00B245EE">
      <w:pPr>
        <w:jc w:val="both"/>
        <w:rPr>
          <w:sz w:val="24"/>
          <w:szCs w:val="24"/>
        </w:rPr>
      </w:pPr>
      <w:r w:rsidRPr="00E737BC">
        <w:rPr>
          <w:sz w:val="24"/>
          <w:szCs w:val="24"/>
        </w:rPr>
        <w:t>Learning objectives include JavaScript and React forms, REST APIs, SQL relationships, authentication and authorization, Python data preparation, model evaluation, Git version control, and technical communication. Progress will be demonstrated through working modules, test records, reproducible experiments, and explanations of design decisions.</w:t>
      </w:r>
    </w:p>
    <w:p w14:paraId="52E8B520" w14:textId="77777777" w:rsidR="00B245EE" w:rsidRPr="00E737BC" w:rsidRDefault="00B245EE" w:rsidP="00B245EE">
      <w:pPr>
        <w:pStyle w:val="Heading2"/>
        <w:jc w:val="both"/>
        <w:rPr>
          <w:szCs w:val="24"/>
        </w:rPr>
      </w:pPr>
      <w:r w:rsidRPr="00E737BC">
        <w:rPr>
          <w:szCs w:val="24"/>
        </w:rPr>
        <w:t>6.1 Remaining work</w:t>
      </w:r>
    </w:p>
    <w:p w14:paraId="447964F7" w14:textId="77777777" w:rsidR="00B245EE" w:rsidRDefault="00B245EE" w:rsidP="00B245EE">
      <w:pPr>
        <w:jc w:val="both"/>
        <w:rPr>
          <w:sz w:val="24"/>
          <w:szCs w:val="24"/>
        </w:rPr>
      </w:pPr>
      <w:r w:rsidRPr="00E737BC">
        <w:rPr>
          <w:sz w:val="24"/>
          <w:szCs w:val="24"/>
        </w:rPr>
        <w:t>Finalize the dataset and initial schema; implement and test the core workflow; train and evaluate candidate models; integrate inference; add appointments and controlled report uploads; prepare verified screenshots, deployment instructions, the presentation, and the final report.</w:t>
      </w:r>
    </w:p>
    <w:p w14:paraId="65D46363" w14:textId="77777777" w:rsidR="00B245EE" w:rsidRDefault="00B245EE" w:rsidP="00B245EE">
      <w:pPr>
        <w:jc w:val="both"/>
        <w:rPr>
          <w:sz w:val="24"/>
          <w:szCs w:val="24"/>
        </w:rPr>
      </w:pPr>
    </w:p>
    <w:p w14:paraId="4D2E2C0B" w14:textId="77777777" w:rsidR="00B245EE" w:rsidRPr="00E737BC" w:rsidRDefault="00B245EE" w:rsidP="00B245EE">
      <w:pPr>
        <w:pStyle w:val="Heading1"/>
        <w:jc w:val="both"/>
        <w:rPr>
          <w:sz w:val="24"/>
          <w:szCs w:val="24"/>
        </w:rPr>
      </w:pPr>
      <w:r w:rsidRPr="00E737BC">
        <w:rPr>
          <w:sz w:val="24"/>
          <w:szCs w:val="24"/>
        </w:rPr>
        <w:t>Acknowledgements and references</w:t>
      </w:r>
    </w:p>
    <w:p w14:paraId="7F5C74F0" w14:textId="77777777" w:rsidR="00B245EE" w:rsidRPr="00E737BC" w:rsidRDefault="00B245EE" w:rsidP="00B245EE">
      <w:pPr>
        <w:pStyle w:val="Heading2"/>
        <w:jc w:val="both"/>
        <w:rPr>
          <w:szCs w:val="24"/>
        </w:rPr>
      </w:pPr>
      <w:r w:rsidRPr="00E737BC">
        <w:rPr>
          <w:szCs w:val="24"/>
        </w:rPr>
        <w:t>7 Acknowledgements</w:t>
      </w:r>
    </w:p>
    <w:p w14:paraId="18FF1E51" w14:textId="77777777" w:rsidR="00B245EE" w:rsidRPr="00E737BC" w:rsidRDefault="00B245EE" w:rsidP="00B245EE">
      <w:pPr>
        <w:jc w:val="both"/>
        <w:rPr>
          <w:sz w:val="24"/>
          <w:szCs w:val="24"/>
        </w:rPr>
      </w:pPr>
      <w:r w:rsidRPr="00E737BC">
        <w:rPr>
          <w:sz w:val="24"/>
          <w:szCs w:val="24"/>
        </w:rPr>
        <w:t xml:space="preserve">I acknowledge Mr. Amit Jain, Assistant Professor, SOEIT, as the faculty guide named for this project. The work draws on the published guidance and technical resources listed below. Their inclusion does not imply endorsement of </w:t>
      </w:r>
      <w:proofErr w:type="spellStart"/>
      <w:r w:rsidRPr="00E737BC">
        <w:rPr>
          <w:sz w:val="24"/>
          <w:szCs w:val="24"/>
        </w:rPr>
        <w:t>MedAssist</w:t>
      </w:r>
      <w:proofErr w:type="spellEnd"/>
      <w:r w:rsidRPr="00E737BC">
        <w:rPr>
          <w:sz w:val="24"/>
          <w:szCs w:val="24"/>
        </w:rPr>
        <w:t>.</w:t>
      </w:r>
    </w:p>
    <w:p w14:paraId="0E3AB81C" w14:textId="77777777" w:rsidR="00B245EE" w:rsidRPr="00E737BC" w:rsidRDefault="00B245EE" w:rsidP="00B245EE">
      <w:pPr>
        <w:pStyle w:val="Heading2"/>
        <w:jc w:val="both"/>
        <w:rPr>
          <w:szCs w:val="24"/>
        </w:rPr>
      </w:pPr>
      <w:r w:rsidRPr="00E737BC">
        <w:rPr>
          <w:szCs w:val="24"/>
        </w:rPr>
        <w:t>8 References and bibliography</w:t>
      </w:r>
    </w:p>
    <w:p w14:paraId="7DB5C3DD" w14:textId="77777777" w:rsidR="00B245EE" w:rsidRPr="00E737BC" w:rsidRDefault="00B245EE" w:rsidP="00B245EE">
      <w:pPr>
        <w:jc w:val="both"/>
        <w:rPr>
          <w:sz w:val="24"/>
          <w:szCs w:val="24"/>
        </w:rPr>
      </w:pPr>
      <w:r w:rsidRPr="00E737BC">
        <w:rPr>
          <w:sz w:val="24"/>
          <w:szCs w:val="24"/>
        </w:rPr>
        <w:t>[1] World Health Organization. (2021). Ethics and governance of artificial intelligence for health. ISBN 9789240029200. https://www.who.int/publications/i/item/9789240029200</w:t>
      </w:r>
    </w:p>
    <w:p w14:paraId="4127F03E" w14:textId="77777777" w:rsidR="00B245EE" w:rsidRPr="00E737BC" w:rsidRDefault="00B245EE" w:rsidP="00B245EE">
      <w:pPr>
        <w:jc w:val="both"/>
        <w:rPr>
          <w:sz w:val="24"/>
          <w:szCs w:val="24"/>
        </w:rPr>
      </w:pPr>
      <w:r w:rsidRPr="00E737BC">
        <w:rPr>
          <w:sz w:val="24"/>
          <w:szCs w:val="24"/>
        </w:rPr>
        <w:t>[2] Lundberg, S. M., and Lee, S.-I. (2017). A Unified Approach to Interpreting Model Predictions. Advances in Neural Information Processing Systems, 30. https://proceedings.neurips.cc/paper/2017/hash/8a20a8621978632d76c43dfd28b67767-Abstract.html</w:t>
      </w:r>
    </w:p>
    <w:p w14:paraId="34385736" w14:textId="77777777" w:rsidR="00B245EE" w:rsidRPr="00E737BC" w:rsidRDefault="00B245EE" w:rsidP="00B245EE">
      <w:pPr>
        <w:jc w:val="both"/>
        <w:rPr>
          <w:sz w:val="24"/>
          <w:szCs w:val="24"/>
        </w:rPr>
      </w:pPr>
      <w:r w:rsidRPr="00E737BC">
        <w:rPr>
          <w:sz w:val="24"/>
          <w:szCs w:val="24"/>
        </w:rPr>
        <w:t>[3] Scikit-learn developers. Common pitfalls and recommended practices. Scikit-learn documentation. https://scikit-learn.org/stable/common_pitfalls.html</w:t>
      </w:r>
    </w:p>
    <w:p w14:paraId="7076808A" w14:textId="77777777" w:rsidR="00B245EE" w:rsidRPr="00E737BC" w:rsidRDefault="00B245EE" w:rsidP="00B245EE">
      <w:pPr>
        <w:jc w:val="both"/>
        <w:rPr>
          <w:sz w:val="24"/>
          <w:szCs w:val="24"/>
        </w:rPr>
      </w:pPr>
      <w:r w:rsidRPr="00E737BC">
        <w:rPr>
          <w:sz w:val="24"/>
          <w:szCs w:val="24"/>
        </w:rPr>
        <w:t>Web references accessed on 3 October 2026.</w:t>
      </w:r>
    </w:p>
    <w:p w14:paraId="0D2E2ABE" w14:textId="77777777" w:rsidR="00B245EE" w:rsidRPr="00E737BC" w:rsidRDefault="00B245EE" w:rsidP="00B245EE">
      <w:pPr>
        <w:pStyle w:val="Heading2"/>
        <w:jc w:val="both"/>
        <w:rPr>
          <w:szCs w:val="24"/>
        </w:rPr>
      </w:pPr>
      <w:r w:rsidRPr="00E737BC">
        <w:rPr>
          <w:szCs w:val="24"/>
        </w:rPr>
        <w:t>Project documents</w:t>
      </w:r>
    </w:p>
    <w:p w14:paraId="3F2A7132" w14:textId="77777777" w:rsidR="00B245EE" w:rsidRPr="00E737BC" w:rsidRDefault="00B245EE" w:rsidP="00B245EE">
      <w:pPr>
        <w:jc w:val="both"/>
        <w:rPr>
          <w:sz w:val="24"/>
          <w:szCs w:val="24"/>
        </w:rPr>
      </w:pPr>
      <w:r w:rsidRPr="00E737BC">
        <w:rPr>
          <w:sz w:val="24"/>
          <w:szCs w:val="24"/>
        </w:rPr>
        <w:t xml:space="preserve">Pandey, S. </w:t>
      </w:r>
      <w:proofErr w:type="spellStart"/>
      <w:r w:rsidRPr="00E737BC">
        <w:rPr>
          <w:sz w:val="24"/>
          <w:szCs w:val="24"/>
        </w:rPr>
        <w:t>MedAssist</w:t>
      </w:r>
      <w:proofErr w:type="spellEnd"/>
      <w:r w:rsidRPr="00E737BC">
        <w:rPr>
          <w:sz w:val="24"/>
          <w:szCs w:val="24"/>
        </w:rPr>
        <w:t>: An AI-Assisted Healthcare Triage and Patient Management Platform. Project synopsis supplied for this evaluation.</w:t>
      </w:r>
    </w:p>
    <w:p w14:paraId="5A457184" w14:textId="77777777" w:rsidR="00B245EE" w:rsidRPr="00E737BC" w:rsidRDefault="00B245EE" w:rsidP="00B245EE">
      <w:pPr>
        <w:jc w:val="both"/>
        <w:rPr>
          <w:sz w:val="24"/>
          <w:szCs w:val="24"/>
        </w:rPr>
      </w:pPr>
      <w:r w:rsidRPr="00E737BC">
        <w:rPr>
          <w:sz w:val="24"/>
          <w:szCs w:val="24"/>
        </w:rPr>
        <w:lastRenderedPageBreak/>
        <w:t>Step 2 Project Evaluation format. Supplied institutional sample defining Appendix 1, Appendix 2, and Appendix 3.</w:t>
      </w:r>
    </w:p>
    <w:p w14:paraId="3520B370" w14:textId="77777777" w:rsidR="00B245EE" w:rsidRPr="00E737BC" w:rsidRDefault="00B245EE" w:rsidP="00B245EE">
      <w:pPr>
        <w:pStyle w:val="Heading2"/>
        <w:jc w:val="both"/>
        <w:rPr>
          <w:szCs w:val="24"/>
        </w:rPr>
      </w:pPr>
      <w:r w:rsidRPr="00E737BC">
        <w:rPr>
          <w:szCs w:val="24"/>
        </w:rPr>
        <w:t>Supporting development resources</w:t>
      </w:r>
    </w:p>
    <w:p w14:paraId="4290AB66" w14:textId="77777777" w:rsidR="00B245EE" w:rsidRPr="00E737BC" w:rsidRDefault="00B245EE" w:rsidP="00B245EE">
      <w:pPr>
        <w:jc w:val="both"/>
        <w:rPr>
          <w:sz w:val="24"/>
          <w:szCs w:val="24"/>
        </w:rPr>
      </w:pPr>
      <w:r w:rsidRPr="00E737BC">
        <w:rPr>
          <w:sz w:val="24"/>
          <w:szCs w:val="24"/>
        </w:rPr>
        <w:t>The following official documentation is identified for implementation and continued study:</w:t>
      </w:r>
    </w:p>
    <w:p w14:paraId="430C4E7B" w14:textId="77777777" w:rsidR="00B245EE" w:rsidRPr="00E737BC" w:rsidRDefault="00B245EE" w:rsidP="00B245EE">
      <w:pPr>
        <w:jc w:val="both"/>
        <w:rPr>
          <w:sz w:val="24"/>
          <w:szCs w:val="24"/>
        </w:rPr>
      </w:pPr>
      <w:r w:rsidRPr="00E737BC">
        <w:rPr>
          <w:sz w:val="24"/>
          <w:szCs w:val="24"/>
        </w:rPr>
        <w:t>PostgreSQL documentation: https://www.postgresql.org/docs/</w:t>
      </w:r>
    </w:p>
    <w:p w14:paraId="4A2BAA23" w14:textId="77777777" w:rsidR="00B245EE" w:rsidRPr="00E737BC" w:rsidRDefault="00B245EE" w:rsidP="00B245EE">
      <w:pPr>
        <w:jc w:val="both"/>
        <w:rPr>
          <w:sz w:val="24"/>
          <w:szCs w:val="24"/>
        </w:rPr>
      </w:pPr>
      <w:r w:rsidRPr="00E737BC">
        <w:rPr>
          <w:sz w:val="24"/>
          <w:szCs w:val="24"/>
        </w:rPr>
        <w:t>React documentation: https://react.dev/</w:t>
      </w:r>
    </w:p>
    <w:p w14:paraId="082AD84F" w14:textId="77777777" w:rsidR="00B245EE" w:rsidRPr="00E737BC" w:rsidRDefault="00B245EE" w:rsidP="00B245EE">
      <w:pPr>
        <w:jc w:val="both"/>
        <w:rPr>
          <w:sz w:val="24"/>
          <w:szCs w:val="24"/>
        </w:rPr>
      </w:pPr>
      <w:r w:rsidRPr="00E737BC">
        <w:rPr>
          <w:sz w:val="24"/>
          <w:szCs w:val="24"/>
        </w:rPr>
        <w:t>Express documentation: https://expressjs.com/</w:t>
      </w:r>
    </w:p>
    <w:p w14:paraId="6EB90F23" w14:textId="77777777" w:rsidR="00B245EE" w:rsidRPr="00E737BC" w:rsidRDefault="00B245EE" w:rsidP="00B245EE">
      <w:pPr>
        <w:jc w:val="both"/>
        <w:rPr>
          <w:sz w:val="24"/>
          <w:szCs w:val="24"/>
        </w:rPr>
      </w:pPr>
      <w:proofErr w:type="spellStart"/>
      <w:r w:rsidRPr="00E737BC">
        <w:rPr>
          <w:sz w:val="24"/>
          <w:szCs w:val="24"/>
        </w:rPr>
        <w:t>FastAPI</w:t>
      </w:r>
      <w:proofErr w:type="spellEnd"/>
      <w:r w:rsidRPr="00E737BC">
        <w:rPr>
          <w:sz w:val="24"/>
          <w:szCs w:val="24"/>
        </w:rPr>
        <w:t xml:space="preserve"> documentation: https://fastapi.tiangolo.com/</w:t>
      </w:r>
    </w:p>
    <w:p w14:paraId="4C8693A5" w14:textId="77777777" w:rsidR="00B245EE" w:rsidRPr="00E737BC" w:rsidRDefault="00B245EE" w:rsidP="00B245EE">
      <w:pPr>
        <w:jc w:val="both"/>
        <w:rPr>
          <w:sz w:val="24"/>
          <w:szCs w:val="24"/>
        </w:rPr>
      </w:pPr>
      <w:r w:rsidRPr="00E737BC">
        <w:rPr>
          <w:sz w:val="24"/>
          <w:szCs w:val="24"/>
        </w:rPr>
        <w:t>Scikit-learn user guide: https://scikit-learn.org/stable/user_guide.html</w:t>
      </w:r>
    </w:p>
    <w:p w14:paraId="2F578FA3" w14:textId="77777777" w:rsidR="00B245EE" w:rsidRPr="00E737BC" w:rsidRDefault="00B245EE" w:rsidP="00B245EE">
      <w:pPr>
        <w:jc w:val="both"/>
        <w:rPr>
          <w:sz w:val="24"/>
          <w:szCs w:val="24"/>
        </w:rPr>
      </w:pPr>
    </w:p>
    <w:p w14:paraId="595A402F" w14:textId="77777777" w:rsidR="00B245EE" w:rsidRPr="00E737BC" w:rsidRDefault="00B245EE" w:rsidP="00B245EE">
      <w:pPr>
        <w:jc w:val="both"/>
        <w:rPr>
          <w:sz w:val="24"/>
          <w:szCs w:val="24"/>
        </w:rPr>
      </w:pPr>
    </w:p>
    <w:p w14:paraId="39EF78FD" w14:textId="77777777" w:rsidR="00B245EE" w:rsidRPr="00E737BC" w:rsidRDefault="00B245EE" w:rsidP="00B245EE">
      <w:pPr>
        <w:jc w:val="both"/>
        <w:rPr>
          <w:sz w:val="24"/>
          <w:szCs w:val="24"/>
        </w:rPr>
      </w:pPr>
      <w:r w:rsidRPr="00E737BC">
        <w:rPr>
          <w:sz w:val="24"/>
          <w:szCs w:val="24"/>
        </w:rPr>
        <w:br w:type="page"/>
      </w:r>
    </w:p>
    <w:p w14:paraId="424F463C" w14:textId="77777777" w:rsidR="00B245EE" w:rsidRPr="00E737BC" w:rsidRDefault="00B245EE" w:rsidP="00B245EE">
      <w:pPr>
        <w:jc w:val="both"/>
        <w:rPr>
          <w:sz w:val="24"/>
          <w:szCs w:val="24"/>
        </w:rPr>
      </w:pPr>
      <w:r w:rsidRPr="00E737BC">
        <w:rPr>
          <w:sz w:val="24"/>
          <w:szCs w:val="24"/>
        </w:rPr>
        <w:lastRenderedPageBreak/>
        <w:br w:type="page"/>
      </w:r>
    </w:p>
    <w:sectPr w:rsidR="00B245EE" w:rsidRPr="00E737B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8DAFB" w14:textId="77777777" w:rsidR="00CF4C91" w:rsidRDefault="00CF4C91">
      <w:pPr>
        <w:spacing w:after="0" w:line="240" w:lineRule="auto"/>
      </w:pPr>
      <w:r>
        <w:separator/>
      </w:r>
    </w:p>
  </w:endnote>
  <w:endnote w:type="continuationSeparator" w:id="0">
    <w:p w14:paraId="192BF58A" w14:textId="77777777" w:rsidR="00CF4C91" w:rsidRDefault="00CF4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6E18B" w14:textId="31B13629" w:rsidR="005447C4" w:rsidRPr="00B245EE" w:rsidRDefault="00B245EE" w:rsidP="00B245EE">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14CD3" w14:textId="77777777" w:rsidR="00CF4C91" w:rsidRDefault="00CF4C91">
      <w:pPr>
        <w:spacing w:after="0" w:line="240" w:lineRule="auto"/>
      </w:pPr>
      <w:r>
        <w:separator/>
      </w:r>
    </w:p>
  </w:footnote>
  <w:footnote w:type="continuationSeparator" w:id="0">
    <w:p w14:paraId="1DC671C2" w14:textId="77777777" w:rsidR="00CF4C91" w:rsidRDefault="00CF4C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9864809">
    <w:abstractNumId w:val="8"/>
  </w:num>
  <w:num w:numId="2" w16cid:durableId="1949580951">
    <w:abstractNumId w:val="6"/>
  </w:num>
  <w:num w:numId="3" w16cid:durableId="1094086878">
    <w:abstractNumId w:val="5"/>
  </w:num>
  <w:num w:numId="4" w16cid:durableId="1867907989">
    <w:abstractNumId w:val="4"/>
  </w:num>
  <w:num w:numId="5" w16cid:durableId="1015577020">
    <w:abstractNumId w:val="7"/>
  </w:num>
  <w:num w:numId="6" w16cid:durableId="1004480123">
    <w:abstractNumId w:val="3"/>
  </w:num>
  <w:num w:numId="7" w16cid:durableId="1253931172">
    <w:abstractNumId w:val="2"/>
  </w:num>
  <w:num w:numId="8" w16cid:durableId="1894391486">
    <w:abstractNumId w:val="1"/>
  </w:num>
  <w:num w:numId="9" w16cid:durableId="669453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47C4"/>
    <w:rsid w:val="00567F4A"/>
    <w:rsid w:val="00667FFC"/>
    <w:rsid w:val="00AA1D8D"/>
    <w:rsid w:val="00B245EE"/>
    <w:rsid w:val="00B47730"/>
    <w:rsid w:val="00B90C13"/>
    <w:rsid w:val="00CB0664"/>
    <w:rsid w:val="00CF4C91"/>
    <w:rsid w:val="00E737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D809502-B034-4470-BB7A-89F4AAB7D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180" w:after="100"/>
      <w:outlineLvl w:val="0"/>
    </w:pPr>
    <w:rPr>
      <w:rFonts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80" w:after="100" w:line="240" w:lineRule="auto"/>
      <w:contextualSpacing/>
    </w:pPr>
    <w:rPr>
      <w:rFonts w:cstheme="majorBidi"/>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00"/>
    </w:pPr>
    <w:rPr>
      <w:rFonts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Pages>
  <Words>2503</Words>
  <Characters>14270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MedAssist Project Evaluation Report</dc:title>
  <dc:subject/>
  <dc:creator>Saloni Pandey</dc:creator>
  <cp:keywords/>
  <dc:description>generated by python-docx</dc:description>
  <cp:lastModifiedBy>SALONI PANDEY</cp:lastModifiedBy>
  <cp:revision>5</cp:revision>
  <dcterms:created xsi:type="dcterms:W3CDTF">2013-12-23T23:15:00Z</dcterms:created>
  <dcterms:modified xsi:type="dcterms:W3CDTF">2026-10-04T12:29:00Z</dcterms:modified>
  <cp:category/>
</cp:coreProperties>
</file>