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DEL CAUCA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 Electrónica y Telecomunicaciones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Ingeniería de Sistemas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1717834</wp:posOffset>
            </wp:positionH>
            <wp:positionV relativeFrom="paragraph">
              <wp:posOffset>197011</wp:posOffset>
            </wp:positionV>
            <wp:extent cx="2290763" cy="2268841"/>
            <wp:effectExtent b="0" l="0" r="0" t="0"/>
            <wp:wrapNone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22688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spacing w:after="60" w:before="0" w:lineRule="auto"/>
        <w:jc w:val="center"/>
        <w:rPr>
          <w:sz w:val="28"/>
          <w:szCs w:val="28"/>
        </w:rPr>
      </w:pPr>
      <w:bookmarkStart w:colFirst="0" w:colLast="0" w:name="_r3cf8wwgxept" w:id="0"/>
      <w:bookmarkEnd w:id="0"/>
      <w:r w:rsidDel="00000000" w:rsidR="00000000" w:rsidRPr="00000000">
        <w:rPr>
          <w:sz w:val="28"/>
          <w:szCs w:val="28"/>
          <w:rtl w:val="0"/>
        </w:rPr>
        <w:t xml:space="preserve">Evidencia Casos de Prueba</w:t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Presentado por: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Nicolle Sofía Castro Cardozo</w:t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Lesber José Estanga Montezuma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Samuel Alonso Guevara Morales</w:t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Mauricio López Gómez</w:t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Diana Yineth Velasco Lasso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Asignatura:</w:t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Ingeniería de Software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Docente:</w:t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Sandra Lorena Buitron Ruiz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color w:val="0b5394"/>
        </w:rPr>
      </w:pPr>
      <w:r w:rsidDel="00000000" w:rsidR="00000000" w:rsidRPr="00000000">
        <w:rPr>
          <w:sz w:val="24"/>
          <w:szCs w:val="24"/>
          <w:rtl w:val="0"/>
        </w:rPr>
        <w:t xml:space="preserve">Popayán Cauca, 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before="400" w:lineRule="auto"/>
        <w:jc w:val="center"/>
        <w:rPr>
          <w:b w:val="0"/>
          <w:bCs w:val="0"/>
          <w:sz w:val="40"/>
          <w:szCs w:val="40"/>
        </w:rPr>
      </w:pPr>
      <w:bookmarkStart w:colFirst="0" w:colLast="0" w:name="_8hgp5bv3yvr1" w:id="1"/>
      <w:bookmarkEnd w:id="1"/>
      <w:r w:rsidDel="00000000" w:rsidR="00000000" w:rsidRPr="00000000">
        <w:rPr>
          <w:sz w:val="40"/>
          <w:szCs w:val="40"/>
          <w:rtl w:val="0"/>
        </w:rPr>
        <w:t xml:space="preserve">Épica 2 - Gestión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l2gwv3waayox" w:id="2"/>
      <w:bookmarkEnd w:id="2"/>
      <w:r w:rsidDel="00000000" w:rsidR="00000000" w:rsidRPr="00000000">
        <w:rPr>
          <w:color w:val="0b5394"/>
          <w:sz w:val="32"/>
          <w:szCs w:val="32"/>
          <w:rtl w:val="0"/>
        </w:rPr>
        <w:t xml:space="preserve">Historia de Usuario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before="320" w:lineRule="auto"/>
        <w:rPr>
          <w:b w:val="0"/>
          <w:bCs w:val="0"/>
          <w:color w:val="434343"/>
        </w:rPr>
      </w:pPr>
      <w:bookmarkStart w:colFirst="0" w:colLast="0" w:name="_5v2l9k1kbrg1" w:id="3"/>
      <w:bookmarkEnd w:id="3"/>
      <w:r w:rsidDel="00000000" w:rsidR="00000000" w:rsidRPr="00000000">
        <w:rPr>
          <w:b w:val="0"/>
          <w:bCs w:val="0"/>
          <w:color w:val="434343"/>
          <w:rtl w:val="0"/>
        </w:rPr>
        <w:t xml:space="preserve">Criterio de Aceptación 1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E2_HU1_CA1_CP1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593288" cy="363285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3288" cy="363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E2_HU1_CA1_CP2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614988" cy="2682929"/>
            <wp:effectExtent b="0" l="0" r="0" t="0"/>
            <wp:docPr id="1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2682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E2_HU1_CA1_CP3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before="320" w:lineRule="auto"/>
        <w:rPr>
          <w:b w:val="0"/>
          <w:bCs w:val="0"/>
          <w:color w:val="434343"/>
        </w:rPr>
      </w:pPr>
      <w:bookmarkStart w:colFirst="0" w:colLast="0" w:name="_4hve2nlr9gn0" w:id="4"/>
      <w:bookmarkEnd w:id="4"/>
      <w:r w:rsidDel="00000000" w:rsidR="00000000" w:rsidRPr="00000000">
        <w:rPr>
          <w:b w:val="0"/>
          <w:bCs w:val="0"/>
          <w:color w:val="434343"/>
          <w:rtl w:val="0"/>
        </w:rPr>
        <w:t xml:space="preserve">Criterio de Aceptación 2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E2_HU1_CA2_CP1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2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E2_HU1_CA2_CP2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1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E2_HU1_CA2_CP3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E2_HU1_CA2_CP4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6830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before="320" w:lineRule="auto"/>
        <w:rPr>
          <w:b w:val="0"/>
          <w:bCs w:val="0"/>
          <w:color w:val="434343"/>
        </w:rPr>
      </w:pPr>
      <w:bookmarkStart w:colFirst="0" w:colLast="0" w:name="_3kktp8ljn2rz" w:id="5"/>
      <w:bookmarkEnd w:id="5"/>
      <w:r w:rsidDel="00000000" w:rsidR="00000000" w:rsidRPr="00000000">
        <w:rPr>
          <w:b w:val="0"/>
          <w:bCs w:val="0"/>
          <w:color w:val="434343"/>
          <w:rtl w:val="0"/>
        </w:rPr>
        <w:t xml:space="preserve">Criterio de Aceptación 3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E2_HU1_CA3_CP1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68700"/>
            <wp:effectExtent b="0" l="0" r="0" t="0"/>
            <wp:docPr id="3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E2_HU1_CA3_CP2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179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E1_HU1_CA3_CP3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194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20" w:lineRule="auto"/>
        <w:rPr>
          <w:color w:val="0b5394"/>
          <w:sz w:val="32"/>
          <w:szCs w:val="32"/>
        </w:rPr>
      </w:pPr>
      <w:bookmarkStart w:colFirst="0" w:colLast="0" w:name="_uzdffi4bi4zv" w:id="6"/>
      <w:bookmarkEnd w:id="6"/>
      <w:r w:rsidDel="00000000" w:rsidR="00000000" w:rsidRPr="00000000">
        <w:rPr>
          <w:color w:val="0b5394"/>
          <w:sz w:val="32"/>
          <w:szCs w:val="32"/>
          <w:rtl w:val="0"/>
        </w:rPr>
        <w:t xml:space="preserve">Historia de Usuario 2</w:t>
      </w:r>
    </w:p>
    <w:p w:rsidR="00000000" w:rsidDel="00000000" w:rsidP="00000000" w:rsidRDefault="00000000" w:rsidRPr="00000000" w14:paraId="00000059">
      <w:pPr>
        <w:pStyle w:val="Heading3"/>
        <w:spacing w:before="320" w:lineRule="auto"/>
        <w:rPr>
          <w:b w:val="0"/>
          <w:bCs w:val="0"/>
          <w:color w:val="434343"/>
        </w:rPr>
      </w:pPr>
      <w:bookmarkStart w:colFirst="0" w:colLast="0" w:name="_lzj7bragz4r4" w:id="7"/>
      <w:bookmarkEnd w:id="7"/>
      <w:r w:rsidDel="00000000" w:rsidR="00000000" w:rsidRPr="00000000">
        <w:rPr>
          <w:b w:val="0"/>
          <w:bCs w:val="0"/>
          <w:color w:val="434343"/>
          <w:rtl w:val="0"/>
        </w:rPr>
        <w:t xml:space="preserve">Criterio de Aceptación 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E2_HU2_CA1_CP1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575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E2_HU2_CA1_CP2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32100"/>
            <wp:effectExtent b="0" l="0" r="0" t="0"/>
            <wp:docPr id="4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E2_HU2_CA1_CP3 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32100"/>
            <wp:effectExtent b="0" l="0" r="0" t="0"/>
            <wp:docPr id="2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E2_HU2_CA1_CP4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321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E2_HU2_CA1_CP5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Antes de dar clic en “Ingresar”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44800"/>
            <wp:effectExtent b="0" l="0" r="0" t="0"/>
            <wp:docPr id="5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Posterior a dar clic en “ingresar”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813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spacing w:before="320" w:lineRule="auto"/>
        <w:rPr>
          <w:b w:val="0"/>
          <w:bCs w:val="0"/>
          <w:color w:val="434343"/>
        </w:rPr>
      </w:pPr>
      <w:bookmarkStart w:colFirst="0" w:colLast="0" w:name="_n3gankb2cgqv" w:id="8"/>
      <w:bookmarkEnd w:id="8"/>
      <w:r w:rsidDel="00000000" w:rsidR="00000000" w:rsidRPr="00000000">
        <w:rPr>
          <w:b w:val="0"/>
          <w:bCs w:val="0"/>
          <w:color w:val="434343"/>
          <w:rtl w:val="0"/>
        </w:rPr>
        <w:t xml:space="preserve">Criterio de Aceptación 2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E2_HU2_CA2_CP1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81300"/>
            <wp:effectExtent b="0" l="0" r="0" t="0"/>
            <wp:docPr id="3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E2_HU2_CA2_CP2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E2_HU2_CA2_CP3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Dado que el usuario esté en la pantalla de inicio y de presione el botón atrás del mouse: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575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before="320" w:lineRule="auto"/>
        <w:rPr>
          <w:b w:val="0"/>
          <w:bCs w:val="0"/>
          <w:color w:val="434343"/>
        </w:rPr>
      </w:pPr>
      <w:bookmarkStart w:colFirst="0" w:colLast="0" w:name="_qpwqeucg1jo4" w:id="9"/>
      <w:bookmarkEnd w:id="9"/>
      <w:r w:rsidDel="00000000" w:rsidR="00000000" w:rsidRPr="00000000">
        <w:rPr>
          <w:b w:val="0"/>
          <w:bCs w:val="0"/>
          <w:color w:val="434343"/>
          <w:rtl w:val="0"/>
        </w:rPr>
        <w:t xml:space="preserve">Criterio de Aceptación 3: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E2_HU2_CA3_CP1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57500"/>
            <wp:effectExtent b="0" l="0" r="0" t="0"/>
            <wp:docPr id="4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E2_HU2_CA3_CP2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702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E2_HU2_CA3_CP3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06700"/>
            <wp:effectExtent b="0" l="0" r="0" t="0"/>
            <wp:docPr id="4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20" w:lineRule="auto"/>
        <w:rPr>
          <w:color w:val="0b5394"/>
          <w:sz w:val="32"/>
          <w:szCs w:val="32"/>
        </w:rPr>
      </w:pPr>
      <w:bookmarkStart w:colFirst="0" w:colLast="0" w:name="_8omxkod9zgm8" w:id="10"/>
      <w:bookmarkEnd w:id="10"/>
      <w:r w:rsidDel="00000000" w:rsidR="00000000" w:rsidRPr="00000000">
        <w:rPr>
          <w:color w:val="0b5394"/>
          <w:sz w:val="32"/>
          <w:szCs w:val="32"/>
          <w:rtl w:val="0"/>
        </w:rPr>
        <w:t xml:space="preserve">Historia de Usuario 3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before="320" w:lineRule="auto"/>
        <w:rPr>
          <w:b w:val="0"/>
          <w:bCs w:val="0"/>
          <w:color w:val="434343"/>
        </w:rPr>
      </w:pPr>
      <w:bookmarkStart w:colFirst="0" w:colLast="0" w:name="_llhyexfalb0h" w:id="11"/>
      <w:bookmarkEnd w:id="11"/>
      <w:r w:rsidDel="00000000" w:rsidR="00000000" w:rsidRPr="00000000">
        <w:rPr>
          <w:b w:val="0"/>
          <w:bCs w:val="0"/>
          <w:color w:val="434343"/>
          <w:rtl w:val="0"/>
        </w:rPr>
        <w:t xml:space="preserve">Criterio de Aceptación 1</w:t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E2_HU3_CA1_CP1</w:t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870200"/>
            <wp:effectExtent b="0" l="0" r="0" t="0"/>
            <wp:docPr id="4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E2_HU3_CA1_CP2</w:t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9845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E2_HU3_CA1_CP3</w:t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8448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E2_HU3_CA1_CP4</w:t>
      </w:r>
    </w:p>
    <w:p w:rsidR="00000000" w:rsidDel="00000000" w:rsidP="00000000" w:rsidRDefault="00000000" w:rsidRPr="00000000" w14:paraId="000000C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Previo a la ejecución de la prueba: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8321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 darle al botón de atrás del mouse: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7940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Cuando presiona el icono de foto de perfil para ver los datos del usuario. </w:t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8194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E2_HU3_CA1_CP5</w:t>
      </w:r>
    </w:p>
    <w:p w:rsidR="00000000" w:rsidDel="00000000" w:rsidP="00000000" w:rsidRDefault="00000000" w:rsidRPr="00000000" w14:paraId="000000D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8194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E2_HU3_CA1_CP6</w:t>
      </w:r>
    </w:p>
    <w:p w:rsidR="00000000" w:rsidDel="00000000" w:rsidP="00000000" w:rsidRDefault="00000000" w:rsidRPr="00000000" w14:paraId="000000D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Pantalla de modificar datos después de cerrar la ventana.</w:t>
      </w:r>
    </w:p>
    <w:p w:rsidR="00000000" w:rsidDel="00000000" w:rsidP="00000000" w:rsidRDefault="00000000" w:rsidRPr="00000000" w14:paraId="000000D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844800"/>
            <wp:effectExtent b="0" l="0" r="0" t="0"/>
            <wp:docPr id="3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before="320" w:lineRule="auto"/>
        <w:rPr>
          <w:b w:val="0"/>
          <w:bCs w:val="0"/>
          <w:color w:val="434343"/>
        </w:rPr>
      </w:pPr>
      <w:bookmarkStart w:colFirst="0" w:colLast="0" w:name="_k41i28c0p2s7" w:id="12"/>
      <w:bookmarkEnd w:id="12"/>
      <w:r w:rsidDel="00000000" w:rsidR="00000000" w:rsidRPr="00000000">
        <w:rPr>
          <w:b w:val="0"/>
          <w:bCs w:val="0"/>
          <w:color w:val="434343"/>
          <w:rtl w:val="0"/>
        </w:rPr>
        <w:t xml:space="preserve">Criterio de Aceptación 2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E2_HU3_CA2_CP1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E2_HU3_CA2_CP2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El documento le pertenece a otro usuario.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E2_HU3_CA2_CP3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Usuario 1: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448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Usuario 2: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before="320" w:lineRule="auto"/>
        <w:rPr>
          <w:b w:val="0"/>
          <w:bCs w:val="0"/>
          <w:color w:val="434343"/>
        </w:rPr>
      </w:pPr>
      <w:bookmarkStart w:colFirst="0" w:colLast="0" w:name="_wld8wdwj7bfe" w:id="13"/>
      <w:bookmarkEnd w:id="13"/>
      <w:r w:rsidDel="00000000" w:rsidR="00000000" w:rsidRPr="00000000">
        <w:rPr>
          <w:b w:val="0"/>
          <w:bCs w:val="0"/>
          <w:color w:val="434343"/>
          <w:rtl w:val="0"/>
        </w:rPr>
        <w:t xml:space="preserve">Criteria de Aceptación 3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E2_HU3_CA3_CP1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Pantalla de inicio después de oprimir el botón de cancelar si haber realizado ningún cambio.</w:t>
      </w:r>
    </w:p>
    <w:p w:rsidR="00000000" w:rsidDel="00000000" w:rsidP="00000000" w:rsidRDefault="00000000" w:rsidRPr="00000000" w14:paraId="00000109">
      <w:pPr>
        <w:pStyle w:val="Heading3"/>
        <w:spacing w:before="320" w:lineRule="auto"/>
        <w:rPr>
          <w:b w:val="0"/>
          <w:bCs w:val="0"/>
          <w:color w:val="434343"/>
        </w:rPr>
      </w:pPr>
      <w:bookmarkStart w:colFirst="0" w:colLast="0" w:name="_i1zvfxip844z" w:id="14"/>
      <w:bookmarkEnd w:id="14"/>
      <w:r w:rsidDel="00000000" w:rsidR="00000000" w:rsidRPr="00000000">
        <w:rPr>
          <w:b w:val="0"/>
          <w:bCs w:val="0"/>
          <w:color w:val="434343"/>
        </w:rPr>
        <w:drawing>
          <wp:inline distB="114300" distT="114300" distL="114300" distR="114300">
            <wp:extent cx="5731200" cy="27940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E2_HU3_CA3_CP2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Pantalla de editar perfil, después de cerrar la pestaña sin oprimir ningún botón.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448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pacing w:before="320" w:lineRule="auto"/>
        <w:rPr>
          <w:color w:val="434343"/>
        </w:rPr>
      </w:pPr>
      <w:bookmarkStart w:colFirst="0" w:colLast="0" w:name="_c31sb2f2asi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E2_HU3_CA3_CP3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Después de oprimir el “botón atrás” del mouse 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06700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before="320" w:lineRule="auto"/>
        <w:rPr>
          <w:b w:val="0"/>
          <w:bCs w:val="0"/>
          <w:color w:val="434343"/>
        </w:rPr>
      </w:pPr>
      <w:bookmarkStart w:colFirst="0" w:colLast="0" w:name="_ehb1b14xx005" w:id="16"/>
      <w:bookmarkEnd w:id="16"/>
      <w:r w:rsidDel="00000000" w:rsidR="00000000" w:rsidRPr="00000000">
        <w:rPr>
          <w:b w:val="0"/>
          <w:bCs w:val="0"/>
          <w:color w:val="434343"/>
          <w:rtl w:val="0"/>
        </w:rPr>
        <w:t xml:space="preserve">Criterio de Aceptación 4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E2_HU3_CA4_CP1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57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E2_HU3_CA4_CP2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En un mismo campo borrar y reescribir el valor.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194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57500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E2_HU3_CA4_CP3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Recorrer todos los campos con el tab.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32100"/>
            <wp:effectExtent b="0" l="0" r="0" t="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spacing w:before="320" w:lineRule="auto"/>
        <w:rPr>
          <w:b w:val="0"/>
          <w:bCs w:val="0"/>
          <w:color w:val="434343"/>
        </w:rPr>
      </w:pPr>
      <w:bookmarkStart w:colFirst="0" w:colLast="0" w:name="_vvdj3nx2tkpa" w:id="17"/>
      <w:bookmarkEnd w:id="17"/>
      <w:r w:rsidDel="00000000" w:rsidR="00000000" w:rsidRPr="00000000">
        <w:rPr>
          <w:b w:val="0"/>
          <w:bCs w:val="0"/>
          <w:color w:val="434343"/>
          <w:rtl w:val="0"/>
        </w:rPr>
        <w:t xml:space="preserve">Criterio de Aceptación 5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E2_HU3_CA5_CP1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32100"/>
            <wp:effectExtent b="0" l="0" r="0" t="0"/>
            <wp:docPr id="5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E2_HU3_CA5_CP2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Pantalla “Editar Perfil” después de cerrar la pestaña y volver a abrirla.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321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E2_HU3_CA5_CP3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Al oprimir el “botón de atrás” del mouse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448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Datos de la pantalla “Editar Perfil”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194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E2_HU3_CA5_CP4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Antes de recargar la página: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Pantalla después de recargar la página: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448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E2_HU3_CA5_CP5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321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spacing w:before="320" w:lineRule="auto"/>
        <w:rPr>
          <w:b w:val="0"/>
          <w:bCs w:val="0"/>
          <w:color w:val="434343"/>
        </w:rPr>
      </w:pPr>
      <w:bookmarkStart w:colFirst="0" w:colLast="0" w:name="_eveguun7xcqx" w:id="18"/>
      <w:bookmarkEnd w:id="18"/>
      <w:r w:rsidDel="00000000" w:rsidR="00000000" w:rsidRPr="00000000">
        <w:rPr>
          <w:b w:val="0"/>
          <w:bCs w:val="0"/>
          <w:color w:val="434343"/>
          <w:rtl w:val="0"/>
        </w:rPr>
        <w:t xml:space="preserve">Criterio de Aceptación 6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E2_HU3_CA6_CP1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448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E2_HU3_CA6_CP2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194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44800"/>
            <wp:effectExtent b="0" l="0" r="0" t="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E2_HU3_CA6_CP4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32100"/>
            <wp:effectExtent b="0" l="0" r="0" t="0"/>
            <wp:docPr id="5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42" Type="http://schemas.openxmlformats.org/officeDocument/2006/relationships/image" Target="media/image34.png"/><Relationship Id="rId41" Type="http://schemas.openxmlformats.org/officeDocument/2006/relationships/image" Target="media/image13.png"/><Relationship Id="rId44" Type="http://schemas.openxmlformats.org/officeDocument/2006/relationships/image" Target="media/image10.png"/><Relationship Id="rId43" Type="http://schemas.openxmlformats.org/officeDocument/2006/relationships/image" Target="media/image1.png"/><Relationship Id="rId46" Type="http://schemas.openxmlformats.org/officeDocument/2006/relationships/image" Target="media/image37.png"/><Relationship Id="rId45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6.png"/><Relationship Id="rId48" Type="http://schemas.openxmlformats.org/officeDocument/2006/relationships/image" Target="media/image5.png"/><Relationship Id="rId47" Type="http://schemas.openxmlformats.org/officeDocument/2006/relationships/image" Target="media/image45.png"/><Relationship Id="rId49" Type="http://schemas.openxmlformats.org/officeDocument/2006/relationships/image" Target="media/image41.png"/><Relationship Id="rId5" Type="http://schemas.openxmlformats.org/officeDocument/2006/relationships/styles" Target="styles.xml"/><Relationship Id="rId6" Type="http://schemas.openxmlformats.org/officeDocument/2006/relationships/image" Target="media/image30.png"/><Relationship Id="rId7" Type="http://schemas.openxmlformats.org/officeDocument/2006/relationships/image" Target="media/image3.png"/><Relationship Id="rId8" Type="http://schemas.openxmlformats.org/officeDocument/2006/relationships/image" Target="media/image31.png"/><Relationship Id="rId31" Type="http://schemas.openxmlformats.org/officeDocument/2006/relationships/image" Target="media/image17.png"/><Relationship Id="rId30" Type="http://schemas.openxmlformats.org/officeDocument/2006/relationships/image" Target="media/image8.png"/><Relationship Id="rId33" Type="http://schemas.openxmlformats.org/officeDocument/2006/relationships/image" Target="media/image15.png"/><Relationship Id="rId32" Type="http://schemas.openxmlformats.org/officeDocument/2006/relationships/image" Target="media/image16.png"/><Relationship Id="rId35" Type="http://schemas.openxmlformats.org/officeDocument/2006/relationships/image" Target="media/image22.png"/><Relationship Id="rId34" Type="http://schemas.openxmlformats.org/officeDocument/2006/relationships/image" Target="media/image12.png"/><Relationship Id="rId37" Type="http://schemas.openxmlformats.org/officeDocument/2006/relationships/image" Target="media/image26.png"/><Relationship Id="rId36" Type="http://schemas.openxmlformats.org/officeDocument/2006/relationships/image" Target="media/image7.png"/><Relationship Id="rId39" Type="http://schemas.openxmlformats.org/officeDocument/2006/relationships/image" Target="media/image42.png"/><Relationship Id="rId38" Type="http://schemas.openxmlformats.org/officeDocument/2006/relationships/image" Target="media/image23.png"/><Relationship Id="rId20" Type="http://schemas.openxmlformats.org/officeDocument/2006/relationships/image" Target="media/image25.png"/><Relationship Id="rId22" Type="http://schemas.openxmlformats.org/officeDocument/2006/relationships/image" Target="media/image9.png"/><Relationship Id="rId21" Type="http://schemas.openxmlformats.org/officeDocument/2006/relationships/image" Target="media/image49.png"/><Relationship Id="rId24" Type="http://schemas.openxmlformats.org/officeDocument/2006/relationships/image" Target="media/image18.png"/><Relationship Id="rId23" Type="http://schemas.openxmlformats.org/officeDocument/2006/relationships/image" Target="media/image20.png"/><Relationship Id="rId26" Type="http://schemas.openxmlformats.org/officeDocument/2006/relationships/image" Target="media/image28.png"/><Relationship Id="rId25" Type="http://schemas.openxmlformats.org/officeDocument/2006/relationships/image" Target="media/image51.png"/><Relationship Id="rId28" Type="http://schemas.openxmlformats.org/officeDocument/2006/relationships/image" Target="media/image32.png"/><Relationship Id="rId27" Type="http://schemas.openxmlformats.org/officeDocument/2006/relationships/image" Target="media/image50.png"/><Relationship Id="rId29" Type="http://schemas.openxmlformats.org/officeDocument/2006/relationships/image" Target="media/image6.png"/><Relationship Id="rId51" Type="http://schemas.openxmlformats.org/officeDocument/2006/relationships/image" Target="media/image36.png"/><Relationship Id="rId50" Type="http://schemas.openxmlformats.org/officeDocument/2006/relationships/image" Target="media/image2.png"/><Relationship Id="rId53" Type="http://schemas.openxmlformats.org/officeDocument/2006/relationships/image" Target="media/image38.png"/><Relationship Id="rId52" Type="http://schemas.openxmlformats.org/officeDocument/2006/relationships/image" Target="media/image19.png"/><Relationship Id="rId11" Type="http://schemas.openxmlformats.org/officeDocument/2006/relationships/image" Target="media/image27.png"/><Relationship Id="rId55" Type="http://schemas.openxmlformats.org/officeDocument/2006/relationships/image" Target="media/image39.png"/><Relationship Id="rId10" Type="http://schemas.openxmlformats.org/officeDocument/2006/relationships/image" Target="media/image48.png"/><Relationship Id="rId54" Type="http://schemas.openxmlformats.org/officeDocument/2006/relationships/image" Target="media/image33.png"/><Relationship Id="rId13" Type="http://schemas.openxmlformats.org/officeDocument/2006/relationships/image" Target="media/image52.png"/><Relationship Id="rId57" Type="http://schemas.openxmlformats.org/officeDocument/2006/relationships/image" Target="media/image44.png"/><Relationship Id="rId12" Type="http://schemas.openxmlformats.org/officeDocument/2006/relationships/image" Target="media/image14.png"/><Relationship Id="rId56" Type="http://schemas.openxmlformats.org/officeDocument/2006/relationships/image" Target="media/image35.png"/><Relationship Id="rId15" Type="http://schemas.openxmlformats.org/officeDocument/2006/relationships/image" Target="media/image11.png"/><Relationship Id="rId14" Type="http://schemas.openxmlformats.org/officeDocument/2006/relationships/image" Target="media/image40.png"/><Relationship Id="rId17" Type="http://schemas.openxmlformats.org/officeDocument/2006/relationships/image" Target="media/image21.png"/><Relationship Id="rId16" Type="http://schemas.openxmlformats.org/officeDocument/2006/relationships/image" Target="media/image24.png"/><Relationship Id="rId19" Type="http://schemas.openxmlformats.org/officeDocument/2006/relationships/image" Target="media/image43.png"/><Relationship Id="rId18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