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Tech Stack: React and Node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will be evenly focused on frontend and backend.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will be a mobile app.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project will be a fitness management app.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Target audience will be in the age range of 20 - 40.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data that I will be using exercises data and meal plan data suggestions based on fitness progress of user. The API Wger is an option to use for this project.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Database schema: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Basic user info data, fitness progress input data, API search data based on input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Possible Issue: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frontend and backend server error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 expiration for API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many requests for Free API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Functionality: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 target progress bar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 input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exercises based on fitness goal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Meal plan based on target calories/ nutrition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signup/login/logout page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Flow: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signup/login/logout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page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weight input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 target progress bar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fitness goal selection for exercise suggestion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meal plan selection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More than CRUD app: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Exercise/meal suggestions based on personal progress and target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bar graphic visual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