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LEMBAR PENGERJAAN LAPORAN M4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/ NRP </w:t>
        <w:tab/>
        <w:tab/>
        <w:tab/>
        <w:t xml:space="preserve">:1.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 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 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Jurusan/Kelompok</w:t>
        <w:tab/>
        <w:tab/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Hari/ Tanggal/ Shift</w:t>
        <w:tab/>
        <w:tab/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Asisten</w:t>
        <w:tab/>
        <w:tab/>
        <w:tab/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218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DATA PENGAMATAN</w:t>
      </w:r>
      <w:r w:rsidDel="00000000" w:rsidR="00000000" w:rsidRPr="00000000">
        <w:rPr>
          <w:rtl w:val="0"/>
        </w:rPr>
      </w:r>
    </w:p>
    <w:tbl>
      <w:tblPr>
        <w:tblStyle w:val="Table1"/>
        <w:tblW w:w="6799.0" w:type="dxa"/>
        <w:jc w:val="left"/>
        <w:tblLayout w:type="fixed"/>
        <w:tblLook w:val="0400"/>
      </w:tblPr>
      <w:tblGrid>
        <w:gridCol w:w="1728"/>
        <w:gridCol w:w="2520"/>
        <w:gridCol w:w="2551"/>
        <w:tblGridChange w:id="0">
          <w:tblGrid>
            <w:gridCol w:w="1728"/>
            <w:gridCol w:w="2520"/>
            <w:gridCol w:w="255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365"/>
              </w:tabs>
              <w:spacing w:line="360" w:lineRule="auto"/>
              <w:ind w:left="5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Keadaan Ruang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Akhir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365"/>
              </w:tabs>
              <w:spacing w:line="360" w:lineRule="auto"/>
              <w:ind w:left="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Suhu (ºC)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365"/>
              </w:tabs>
              <w:spacing w:line="360" w:lineRule="auto"/>
              <w:ind w:left="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Tekanan (mmHg)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365"/>
              </w:tabs>
              <w:spacing w:line="360" w:lineRule="auto"/>
              <w:ind w:left="5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Kelembapan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 Data Ruang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 Pengamatan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0.0" w:type="dxa"/>
        <w:jc w:val="left"/>
        <w:tblInd w:w="-115.0" w:type="dxa"/>
        <w:tblLayout w:type="fixed"/>
        <w:tblLook w:val="0400"/>
      </w:tblPr>
      <w:tblGrid>
        <w:gridCol w:w="7083"/>
        <w:gridCol w:w="1417"/>
        <w:tblGridChange w:id="0">
          <w:tblGrid>
            <w:gridCol w:w="7083"/>
            <w:gridCol w:w="141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Massa kereta dinamika pertama + pasak penumpu + pegas penumbuk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Massa kereta dinamika kedua + pasak penumpu + pegas penumbuk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Massa beban bercelah ke-1 untuk kereta dinamika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Massa beban bercelah ke-2 untuk kereta dinamika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Massa beban bercelah ke-1 untuk kereta dinamika kedua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Massa beban bercelah ke-2 untuk kereta dinamika kedua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gr</w:t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72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9"/>
        <w:gridCol w:w="1078"/>
        <w:gridCol w:w="1078"/>
        <w:gridCol w:w="1078"/>
        <w:gridCol w:w="1065"/>
        <w:gridCol w:w="1091"/>
        <w:gridCol w:w="1159"/>
        <w:tblGridChange w:id="0">
          <w:tblGrid>
            <w:gridCol w:w="669"/>
            <w:gridCol w:w="1078"/>
            <w:gridCol w:w="1078"/>
            <w:gridCol w:w="1078"/>
            <w:gridCol w:w="1065"/>
            <w:gridCol w:w="1091"/>
            <w:gridCol w:w="115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Kereta Dinamika 1 + Beban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Kereta Dinamika 2  + Beban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(gr)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(gr)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(s)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76.0000000000000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PENGOLAHAN DATA M4</w:t>
      </w:r>
    </w:p>
    <w:p w:rsidR="00000000" w:rsidDel="00000000" w:rsidP="00000000" w:rsidRDefault="00000000" w:rsidRPr="00000000" w14:paraId="000000BB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Suhu ruang rata-rata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</m:ba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awal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akhir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(̊C)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Kecepatan kereta dinamika 1 sebelum tumbukan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(cm/s)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Kecepatan kereta dinamika 2 setelah tumbukan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</m:sSub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'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</m:sSub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'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(cm/s)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Momentum total sebelum tumbukan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nary>
          <m:naryPr>
            <m:chr m:val="∑"/>
          </m:naryPr>
          <m:sub/>
          <m:sup/>
        </m:nary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p=m1.v1+m2.v2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; (gr cm/s)</w:t>
      </w:r>
    </w:p>
    <w:p w:rsidR="00000000" w:rsidDel="00000000" w:rsidP="00000000" w:rsidRDefault="00000000" w:rsidRPr="00000000" w14:paraId="000000C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Momentum total setelah tumbukan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nary>
          <m:naryPr>
            <m:chr m:val="∑"/>
          </m:naryPr>
          <m:sub/>
          <m:sup/>
        </m:nary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=m1.v1+m2.v2'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; (gr cm/s)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energi kinetik sebelum tumbukan</w:t>
      </w:r>
    </w:p>
    <w:p w:rsidR="00000000" w:rsidDel="00000000" w:rsidP="00000000" w:rsidRDefault="00000000" w:rsidRPr="00000000" w14:paraId="000000CE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Ek =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x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1</m:t>
                </m:r>
              </m:sub>
            </m:sSub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; (gr cm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/s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pacing w:line="360" w:lineRule="auto"/>
        <w:ind w:firstLine="7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energi kinetik setelah tumbukan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 =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x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2̍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'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; (gr cm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Menghitung koefisien restitusi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e= </m:t>
        </m:r>
        <m:f>
          <m:fPr>
            <m:ctrl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'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́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righ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upperRoman"/>
      <w:lvlText w:val="%1."/>
      <w:lvlJc w:val="righ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id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C6FE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id-ID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C6FE3"/>
    <w:pPr>
      <w:ind w:left="720"/>
      <w:contextualSpacing w:val="1"/>
    </w:pPr>
  </w:style>
  <w:style w:type="table" w:styleId="TableGrid">
    <w:name w:val="Table Grid"/>
    <w:basedOn w:val="TableNormal"/>
    <w:rsid w:val="002C6FE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NsL8GDh8F0WOvGfD+ZU9GP2zng==">AMUW2mUGBHhVQCYdjqhJPC5Yya/3Vbp9Dq5QmF0SGA3DMBKj6WKO7UR5GYzEa5EEoesp3YJ2tNQFsiW4jsn5uswPleWF9d/mi+k6mpIl2aegKZddUnNZobDR6dcO0PerTbXlbv+VUFhN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2021-10-20T10:18:00Z</dcterms:created>
  <dc:creator>Fikri Haekal</dc:creator>
</cp:coreProperties>
</file>