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13F" w:rsidRPr="008E013F" w:rsidRDefault="008E013F" w:rsidP="008E013F">
      <w:pPr>
        <w:rPr>
          <w:b/>
          <w:bCs/>
          <w:sz w:val="28"/>
          <w:szCs w:val="28"/>
          <w:rtl/>
          <w:lang w:bidi="ar-LB"/>
        </w:rPr>
      </w:pPr>
      <w:r w:rsidRPr="008E013F">
        <w:rPr>
          <w:b/>
          <w:bCs/>
          <w:sz w:val="28"/>
          <w:szCs w:val="28"/>
          <w:rtl/>
          <w:lang w:bidi="ar-AE"/>
        </w:rPr>
        <w:t>المدرس</w:t>
      </w:r>
      <w:r w:rsidRPr="008E013F">
        <w:rPr>
          <w:b/>
          <w:bCs/>
          <w:sz w:val="28"/>
          <w:szCs w:val="28"/>
          <w:rtl/>
          <w:lang w:bidi="ar-LB"/>
        </w:rPr>
        <w:t>ـ</w:t>
      </w:r>
      <w:r w:rsidRPr="008E013F">
        <w:rPr>
          <w:b/>
          <w:bCs/>
          <w:sz w:val="28"/>
          <w:szCs w:val="28"/>
          <w:rtl/>
          <w:lang w:bidi="ar-AE"/>
        </w:rPr>
        <w:t>ة اللبـنانية</w:t>
      </w:r>
      <w:r w:rsidRPr="008E013F">
        <w:rPr>
          <w:b/>
          <w:bCs/>
          <w:sz w:val="28"/>
          <w:szCs w:val="28"/>
          <w:lang w:bidi="ar-AE"/>
        </w:rPr>
        <w:t xml:space="preserve"> </w:t>
      </w:r>
      <w:r w:rsidRPr="008E013F">
        <w:rPr>
          <w:rFonts w:hint="cs"/>
          <w:b/>
          <w:bCs/>
          <w:sz w:val="28"/>
          <w:szCs w:val="28"/>
          <w:rtl/>
          <w:lang w:bidi="ar-LB"/>
        </w:rPr>
        <w:t xml:space="preserve">العالمية                                                        </w:t>
      </w:r>
    </w:p>
    <w:p w:rsidR="008E013F" w:rsidRPr="008E013F" w:rsidRDefault="008E013F" w:rsidP="008E013F">
      <w:pPr>
        <w:rPr>
          <w:b/>
          <w:bCs/>
          <w:sz w:val="28"/>
          <w:szCs w:val="28"/>
          <w:rtl/>
          <w:lang w:bidi="ar-AE"/>
        </w:rPr>
      </w:pPr>
      <w:r w:rsidRPr="008E013F">
        <w:rPr>
          <w:b/>
          <w:bCs/>
          <w:sz w:val="28"/>
          <w:szCs w:val="28"/>
          <w:rtl/>
          <w:lang w:bidi="ar-AE"/>
        </w:rPr>
        <w:t xml:space="preserve">     راشيـا الـوادي</w:t>
      </w:r>
    </w:p>
    <w:p w:rsidR="008E013F" w:rsidRPr="008E013F" w:rsidRDefault="008E013F" w:rsidP="008E013F">
      <w:pPr>
        <w:rPr>
          <w:rFonts w:cs="Arabic Transparent"/>
          <w:sz w:val="28"/>
          <w:szCs w:val="28"/>
          <w:rtl/>
          <w:lang w:bidi="ar-AE"/>
        </w:rPr>
      </w:pPr>
    </w:p>
    <w:p w:rsidR="008E013F" w:rsidRPr="008E013F" w:rsidRDefault="008E013F" w:rsidP="008E013F">
      <w:pPr>
        <w:jc w:val="lowKashida"/>
        <w:rPr>
          <w:rFonts w:cs="Arabic Transparent"/>
          <w:sz w:val="28"/>
          <w:szCs w:val="28"/>
          <w:lang w:bidi="ar-LB"/>
        </w:rPr>
      </w:pPr>
      <w:r w:rsidRPr="008E013F">
        <w:rPr>
          <w:rFonts w:cs="Arabic Transparent" w:hint="cs"/>
          <w:sz w:val="28"/>
          <w:szCs w:val="28"/>
          <w:rtl/>
          <w:lang w:bidi="ar-LB"/>
        </w:rPr>
        <w:t>إنّ إدارة المدرسة إذ تشكر ثقتكم بها بشكل دائم وتأمل التعاون معها في المستقبل لما فيه من خير ومصلحة لطلابها الأعزاء تضع  بين أيديكم الدروس المطلوبة لإختبار الفصل الثالث والأخيرللعام الدراسي 2014\2015  في المواد الشفوية والخطية آملين متابعة أولادكم وحثّهم على الدرس والاجتهاد لنقطف معاً ثمرة نجاحهم المميّز وكل عام دراسي وأنتم بخير.</w:t>
      </w:r>
    </w:p>
    <w:p w:rsidR="008E013F" w:rsidRPr="008E013F" w:rsidRDefault="008E013F" w:rsidP="008E013F">
      <w:pPr>
        <w:jc w:val="lowKashida"/>
        <w:rPr>
          <w:rFonts w:cs="Arabic Transparent"/>
          <w:sz w:val="28"/>
          <w:szCs w:val="28"/>
          <w:rtl/>
          <w:lang w:bidi="ar-LB"/>
        </w:rPr>
      </w:pPr>
      <w:r w:rsidRPr="008E013F">
        <w:rPr>
          <w:rFonts w:cs="Arabic Transparent" w:hint="cs"/>
          <w:sz w:val="28"/>
          <w:szCs w:val="28"/>
          <w:rtl/>
          <w:lang w:bidi="ar-LB"/>
        </w:rPr>
        <w:t xml:space="preserve">وإليكم أولاً البرنامج في </w:t>
      </w:r>
      <w:r w:rsidRPr="008E013F">
        <w:rPr>
          <w:rFonts w:cs="Arabic Transparent" w:hint="cs"/>
          <w:b/>
          <w:bCs/>
          <w:sz w:val="28"/>
          <w:szCs w:val="28"/>
          <w:rtl/>
          <w:lang w:bidi="ar-LB"/>
        </w:rPr>
        <w:t>المواد الشفوية</w:t>
      </w:r>
      <w:r w:rsidRPr="008E013F">
        <w:rPr>
          <w:rFonts w:cs="Arabic Transparent" w:hint="cs"/>
          <w:sz w:val="28"/>
          <w:szCs w:val="28"/>
          <w:rtl/>
          <w:lang w:bidi="ar-LB"/>
        </w:rPr>
        <w:t xml:space="preserve"> والدروس المطلوبة للامتحان :</w:t>
      </w:r>
    </w:p>
    <w:p w:rsidR="008E013F" w:rsidRPr="008E013F" w:rsidRDefault="008E013F" w:rsidP="008E013F">
      <w:pPr>
        <w:jc w:val="lowKashida"/>
        <w:rPr>
          <w:rFonts w:cs="Arabic Transparent"/>
          <w:sz w:val="28"/>
          <w:szCs w:val="28"/>
          <w:rtl/>
          <w:lang w:bidi="ar-LB"/>
        </w:rPr>
      </w:pPr>
    </w:p>
    <w:p w:rsidR="008E013F" w:rsidRPr="008E013F" w:rsidRDefault="008E013F" w:rsidP="008E013F">
      <w:pPr>
        <w:rPr>
          <w:rFonts w:cs="Arabic Transparent"/>
          <w:sz w:val="28"/>
          <w:szCs w:val="28"/>
          <w:rtl/>
          <w:lang w:bidi="ar-LB"/>
        </w:rPr>
      </w:pPr>
      <w:r w:rsidRPr="008E013F">
        <w:rPr>
          <w:rFonts w:cs="Arabic Transparent" w:hint="cs"/>
          <w:sz w:val="28"/>
          <w:szCs w:val="28"/>
          <w:rtl/>
          <w:lang w:bidi="ar-LB"/>
        </w:rPr>
        <w:t xml:space="preserve">                                    </w:t>
      </w:r>
    </w:p>
    <w:p w:rsidR="008E013F" w:rsidRPr="008E013F" w:rsidRDefault="008E013F" w:rsidP="008E013F">
      <w:pPr>
        <w:jc w:val="center"/>
        <w:rPr>
          <w:rFonts w:cs="Arabic Transparent"/>
          <w:b/>
          <w:bCs/>
          <w:sz w:val="28"/>
          <w:szCs w:val="28"/>
          <w:u w:val="single"/>
          <w:rtl/>
          <w:lang w:bidi="ar-LB"/>
        </w:rPr>
      </w:pPr>
      <w:r w:rsidRPr="008E013F">
        <w:rPr>
          <w:rFonts w:cs="Arabic Transparent" w:hint="cs"/>
          <w:b/>
          <w:bCs/>
          <w:sz w:val="28"/>
          <w:szCs w:val="28"/>
          <w:u w:val="single"/>
          <w:rtl/>
          <w:lang w:bidi="ar-LB"/>
        </w:rPr>
        <w:t>الصف الثاني أساسي</w:t>
      </w:r>
    </w:p>
    <w:p w:rsidR="008E013F" w:rsidRPr="008E013F" w:rsidRDefault="008E013F" w:rsidP="008E013F">
      <w:pPr>
        <w:jc w:val="center"/>
        <w:rPr>
          <w:rFonts w:cs="Arabic Transparent"/>
          <w:b/>
          <w:bCs/>
          <w:sz w:val="28"/>
          <w:szCs w:val="28"/>
          <w:rtl/>
          <w:lang w:bidi="ar-LB"/>
        </w:rPr>
      </w:pPr>
    </w:p>
    <w:tbl>
      <w:tblPr>
        <w:tblStyle w:val="TableGrid"/>
        <w:tblW w:w="11752" w:type="dxa"/>
        <w:jc w:val="center"/>
        <w:tblInd w:w="483" w:type="dxa"/>
        <w:tblLook w:val="04A0"/>
      </w:tblPr>
      <w:tblGrid>
        <w:gridCol w:w="2103"/>
        <w:gridCol w:w="6379"/>
        <w:gridCol w:w="3270"/>
      </w:tblGrid>
      <w:tr w:rsidR="008E013F" w:rsidRPr="008E013F" w:rsidTr="00520850">
        <w:trPr>
          <w:jc w:val="center"/>
        </w:trPr>
        <w:tc>
          <w:tcPr>
            <w:tcW w:w="2103" w:type="dxa"/>
            <w:shd w:val="clear" w:color="auto" w:fill="D9D9D9" w:themeFill="background1" w:themeFillShade="D9"/>
          </w:tcPr>
          <w:p w:rsidR="008E013F" w:rsidRPr="008E013F" w:rsidRDefault="008E013F" w:rsidP="00520850">
            <w:pPr>
              <w:bidi w:val="0"/>
              <w:jc w:val="center"/>
              <w:rPr>
                <w:rFonts w:asciiTheme="majorBidi" w:hAnsiTheme="majorBidi" w:cstheme="majorBidi"/>
                <w:sz w:val="28"/>
                <w:szCs w:val="28"/>
              </w:rPr>
            </w:pPr>
            <w:r w:rsidRPr="008E013F">
              <w:rPr>
                <w:rFonts w:asciiTheme="majorBidi" w:hAnsiTheme="majorBidi" w:cstheme="majorBidi"/>
                <w:sz w:val="28"/>
                <w:szCs w:val="28"/>
              </w:rPr>
              <w:t xml:space="preserve">Monday          </w:t>
            </w:r>
          </w:p>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sz w:val="28"/>
                <w:szCs w:val="28"/>
              </w:rPr>
              <w:t xml:space="preserve"> May 25, 2015</w:t>
            </w:r>
          </w:p>
        </w:tc>
        <w:tc>
          <w:tcPr>
            <w:tcW w:w="6379" w:type="dxa"/>
            <w:shd w:val="clear" w:color="auto" w:fill="D9D9D9" w:themeFill="background1" w:themeFillShade="D9"/>
          </w:tcPr>
          <w:p w:rsidR="008E013F" w:rsidRPr="008E013F" w:rsidRDefault="008E013F" w:rsidP="00520850">
            <w:pPr>
              <w:bidi w:val="0"/>
              <w:rPr>
                <w:rFonts w:asciiTheme="majorBidi" w:hAnsiTheme="majorBidi" w:cstheme="majorBidi"/>
                <w:sz w:val="28"/>
                <w:szCs w:val="28"/>
              </w:rPr>
            </w:pPr>
            <w:r w:rsidRPr="008E013F">
              <w:rPr>
                <w:rFonts w:asciiTheme="majorBidi" w:hAnsiTheme="majorBidi" w:cstheme="majorBidi"/>
                <w:noProof/>
                <w:sz w:val="28"/>
                <w:szCs w:val="28"/>
              </w:rPr>
              <w:pict>
                <v:shapetype id="_x0000_t202" coordsize="21600,21600" o:spt="202" path="m,l,21600r21600,l21600,xe">
                  <v:stroke joinstyle="miter"/>
                  <v:path gradientshapeok="t" o:connecttype="rect"/>
                </v:shapetype>
                <v:shape id="_x0000_s1026" type="#_x0000_t202" style="position:absolute;margin-left:104.95pt;margin-top:5.85pt;width:227.25pt;height:24pt;z-index:251660288;mso-position-horizontal-relative:text;mso-position-vertical-relative:text">
                  <v:textbox>
                    <w:txbxContent>
                      <w:p w:rsidR="008E013F" w:rsidRPr="00A2592D" w:rsidRDefault="008E013F" w:rsidP="008E013F">
                        <w:pPr>
                          <w:bidi w:val="0"/>
                          <w:jc w:val="center"/>
                          <w:rPr>
                            <w:sz w:val="36"/>
                            <w:szCs w:val="36"/>
                          </w:rPr>
                        </w:pPr>
                        <w:r w:rsidRPr="00A2592D">
                          <w:rPr>
                            <w:sz w:val="36"/>
                            <w:szCs w:val="36"/>
                          </w:rPr>
                          <w:t>OFF</w:t>
                        </w:r>
                      </w:p>
                    </w:txbxContent>
                  </v:textbox>
                </v:shape>
              </w:pict>
            </w:r>
          </w:p>
        </w:tc>
        <w:tc>
          <w:tcPr>
            <w:tcW w:w="3270" w:type="dxa"/>
            <w:shd w:val="clear" w:color="auto" w:fill="D9D9D9" w:themeFill="background1" w:themeFillShade="D9"/>
          </w:tcPr>
          <w:p w:rsidR="008E013F" w:rsidRPr="008E013F" w:rsidRDefault="008E013F" w:rsidP="00520850">
            <w:pPr>
              <w:bidi w:val="0"/>
              <w:rPr>
                <w:rFonts w:asciiTheme="majorBidi" w:hAnsiTheme="majorBidi" w:cstheme="majorBidi"/>
                <w:sz w:val="28"/>
                <w:szCs w:val="28"/>
              </w:rPr>
            </w:pPr>
          </w:p>
        </w:tc>
      </w:tr>
      <w:tr w:rsidR="008E013F" w:rsidRPr="008E013F" w:rsidTr="00520850">
        <w:trPr>
          <w:jc w:val="center"/>
        </w:trPr>
        <w:tc>
          <w:tcPr>
            <w:tcW w:w="2103" w:type="dxa"/>
          </w:tcPr>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sz w:val="28"/>
                <w:szCs w:val="28"/>
              </w:rPr>
              <w:t>Tuesday</w:t>
            </w:r>
          </w:p>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sz w:val="28"/>
                <w:szCs w:val="28"/>
              </w:rPr>
              <w:t>May 26, 2015</w:t>
            </w:r>
          </w:p>
        </w:tc>
        <w:tc>
          <w:tcPr>
            <w:tcW w:w="6379" w:type="dxa"/>
          </w:tcPr>
          <w:p w:rsidR="008E013F" w:rsidRPr="008E013F" w:rsidRDefault="008E013F" w:rsidP="00520850">
            <w:pPr>
              <w:jc w:val="center"/>
              <w:rPr>
                <w:rFonts w:asciiTheme="majorBidi" w:hAnsiTheme="majorBidi" w:cstheme="majorBidi"/>
                <w:b/>
                <w:bCs/>
                <w:sz w:val="28"/>
                <w:szCs w:val="28"/>
              </w:rPr>
            </w:pPr>
            <w:r w:rsidRPr="008E013F">
              <w:rPr>
                <w:rFonts w:asciiTheme="majorBidi" w:hAnsiTheme="majorBidi" w:cstheme="majorBidi"/>
                <w:b/>
                <w:bCs/>
                <w:sz w:val="28"/>
                <w:szCs w:val="28"/>
              </w:rPr>
              <w:t xml:space="preserve">Reading </w:t>
            </w:r>
          </w:p>
          <w:p w:rsidR="008E013F" w:rsidRPr="008E013F" w:rsidRDefault="008E013F" w:rsidP="00520850">
            <w:pPr>
              <w:bidi w:val="0"/>
              <w:rPr>
                <w:rFonts w:asciiTheme="majorBidi" w:hAnsiTheme="majorBidi" w:cstheme="majorBidi"/>
                <w:sz w:val="28"/>
                <w:szCs w:val="28"/>
              </w:rPr>
            </w:pPr>
            <w:r w:rsidRPr="008E013F">
              <w:rPr>
                <w:rFonts w:asciiTheme="majorBidi" w:hAnsiTheme="majorBidi" w:cstheme="majorBidi"/>
                <w:sz w:val="28"/>
                <w:szCs w:val="28"/>
                <w:u w:val="single"/>
              </w:rPr>
              <w:t xml:space="preserve">Reading Book Volume </w:t>
            </w:r>
            <w:r w:rsidRPr="008E013F">
              <w:rPr>
                <w:rFonts w:asciiTheme="majorBidi" w:hAnsiTheme="majorBidi" w:cstheme="majorBidi" w:hint="cs"/>
                <w:sz w:val="28"/>
                <w:szCs w:val="28"/>
                <w:u w:val="single"/>
                <w:rtl/>
              </w:rPr>
              <w:t>2</w:t>
            </w:r>
            <w:r w:rsidRPr="008E013F">
              <w:rPr>
                <w:rFonts w:asciiTheme="majorBidi" w:hAnsiTheme="majorBidi" w:cstheme="majorBidi"/>
                <w:sz w:val="28"/>
                <w:szCs w:val="28"/>
                <w:u w:val="single"/>
              </w:rPr>
              <w:softHyphen/>
              <w:t>:</w:t>
            </w:r>
            <w:r w:rsidRPr="008E013F">
              <w:rPr>
                <w:rFonts w:asciiTheme="majorBidi" w:hAnsiTheme="majorBidi" w:cstheme="majorBidi"/>
                <w:sz w:val="28"/>
                <w:szCs w:val="28"/>
              </w:rPr>
              <w:t xml:space="preserve"> pages: 81- 82- 85- 88- 95- 100- 102- 103- 163- 167- 168- 171- 174- 185- 186- 188- 192- 200- 201 </w:t>
            </w:r>
          </w:p>
          <w:p w:rsidR="008E013F" w:rsidRPr="008E013F" w:rsidRDefault="008E013F" w:rsidP="00520850">
            <w:pPr>
              <w:bidi w:val="0"/>
              <w:rPr>
                <w:rFonts w:asciiTheme="majorBidi" w:hAnsiTheme="majorBidi" w:cstheme="majorBidi"/>
                <w:sz w:val="28"/>
                <w:szCs w:val="28"/>
              </w:rPr>
            </w:pPr>
            <w:r w:rsidRPr="008E013F">
              <w:rPr>
                <w:rFonts w:asciiTheme="majorBidi" w:hAnsiTheme="majorBidi" w:cstheme="majorBidi"/>
                <w:sz w:val="28"/>
                <w:szCs w:val="28"/>
                <w:u w:val="single"/>
              </w:rPr>
              <w:t>English Booklet</w:t>
            </w:r>
            <w:r w:rsidRPr="008E013F">
              <w:rPr>
                <w:rFonts w:asciiTheme="majorBidi" w:hAnsiTheme="majorBidi" w:cstheme="majorBidi"/>
                <w:sz w:val="28"/>
                <w:szCs w:val="28"/>
              </w:rPr>
              <w:t>: Lessons 7- 8 (page 4) - Lesson 9 (page 5)</w:t>
            </w:r>
          </w:p>
        </w:tc>
        <w:tc>
          <w:tcPr>
            <w:tcW w:w="3270" w:type="dxa"/>
          </w:tcPr>
          <w:p w:rsidR="008E013F" w:rsidRPr="008E013F" w:rsidRDefault="008E013F" w:rsidP="00520850">
            <w:pPr>
              <w:bidi w:val="0"/>
              <w:jc w:val="center"/>
              <w:rPr>
                <w:rFonts w:asciiTheme="majorBidi" w:hAnsiTheme="majorBidi" w:cstheme="majorBidi"/>
                <w:b/>
                <w:bCs/>
                <w:sz w:val="28"/>
                <w:szCs w:val="28"/>
              </w:rPr>
            </w:pPr>
            <w:r w:rsidRPr="008E013F">
              <w:rPr>
                <w:rFonts w:asciiTheme="majorBidi" w:hAnsiTheme="majorBidi" w:cstheme="majorBidi"/>
                <w:b/>
                <w:bCs/>
                <w:sz w:val="28"/>
                <w:szCs w:val="28"/>
              </w:rPr>
              <w:t>Recitation</w:t>
            </w:r>
          </w:p>
          <w:p w:rsidR="008E013F" w:rsidRPr="008E013F" w:rsidRDefault="008E013F" w:rsidP="00520850">
            <w:pPr>
              <w:bidi w:val="0"/>
              <w:rPr>
                <w:rFonts w:asciiTheme="majorBidi" w:hAnsiTheme="majorBidi" w:cstheme="majorBidi"/>
                <w:sz w:val="28"/>
                <w:szCs w:val="28"/>
              </w:rPr>
            </w:pPr>
            <w:r w:rsidRPr="008E013F">
              <w:rPr>
                <w:rFonts w:asciiTheme="majorBidi" w:hAnsiTheme="majorBidi" w:cstheme="majorBidi"/>
                <w:sz w:val="28"/>
                <w:szCs w:val="28"/>
                <w:u w:val="single"/>
              </w:rPr>
              <w:t>English Booklet</w:t>
            </w:r>
            <w:r w:rsidRPr="008E013F">
              <w:rPr>
                <w:rFonts w:asciiTheme="majorBidi" w:hAnsiTheme="majorBidi" w:cstheme="majorBidi"/>
                <w:sz w:val="28"/>
                <w:szCs w:val="28"/>
              </w:rPr>
              <w:t>: pages: 32- 33- 35- 36</w:t>
            </w:r>
          </w:p>
        </w:tc>
      </w:tr>
      <w:tr w:rsidR="008E013F" w:rsidRPr="008E013F" w:rsidTr="00520850">
        <w:trPr>
          <w:jc w:val="center"/>
        </w:trPr>
        <w:tc>
          <w:tcPr>
            <w:tcW w:w="2103" w:type="dxa"/>
          </w:tcPr>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sz w:val="28"/>
                <w:szCs w:val="28"/>
              </w:rPr>
              <w:t>Wednesday</w:t>
            </w:r>
          </w:p>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sz w:val="28"/>
                <w:szCs w:val="28"/>
              </w:rPr>
              <w:t>May 27, 2015</w:t>
            </w:r>
          </w:p>
        </w:tc>
        <w:tc>
          <w:tcPr>
            <w:tcW w:w="6379" w:type="dxa"/>
          </w:tcPr>
          <w:p w:rsidR="008E013F" w:rsidRPr="008E013F" w:rsidRDefault="008E013F" w:rsidP="00520850">
            <w:pPr>
              <w:rPr>
                <w:rFonts w:asciiTheme="majorBidi" w:hAnsiTheme="majorBidi" w:cstheme="majorBidi"/>
                <w:b/>
                <w:bCs/>
                <w:sz w:val="28"/>
                <w:szCs w:val="28"/>
                <w:rtl/>
                <w:lang w:bidi="ar-LB"/>
              </w:rPr>
            </w:pPr>
            <w:r w:rsidRPr="008E013F">
              <w:rPr>
                <w:rFonts w:asciiTheme="majorBidi" w:hAnsiTheme="majorBidi" w:cstheme="majorBidi" w:hint="cs"/>
                <w:b/>
                <w:bCs/>
                <w:sz w:val="28"/>
                <w:szCs w:val="28"/>
                <w:rtl/>
                <w:lang w:bidi="ar-LB"/>
              </w:rPr>
              <w:t xml:space="preserve">                             قراءة عربية</w:t>
            </w:r>
            <w:r w:rsidRPr="008E013F">
              <w:rPr>
                <w:rFonts w:asciiTheme="majorBidi" w:hAnsiTheme="majorBidi" w:cstheme="majorBidi"/>
                <w:b/>
                <w:bCs/>
                <w:sz w:val="28"/>
                <w:szCs w:val="28"/>
                <w:rtl/>
                <w:lang w:bidi="ar-LB"/>
              </w:rPr>
              <w:br/>
            </w:r>
            <w:r w:rsidRPr="008E013F">
              <w:rPr>
                <w:rFonts w:asciiTheme="majorBidi" w:hAnsiTheme="majorBidi" w:cstheme="majorBidi" w:hint="cs"/>
                <w:b/>
                <w:bCs/>
                <w:sz w:val="28"/>
                <w:szCs w:val="28"/>
                <w:u w:val="single"/>
                <w:rtl/>
                <w:lang w:bidi="ar-LB"/>
              </w:rPr>
              <w:t xml:space="preserve"> </w:t>
            </w:r>
            <w:r w:rsidRPr="008E013F">
              <w:rPr>
                <w:rFonts w:asciiTheme="majorBidi" w:hAnsiTheme="majorBidi" w:cstheme="majorBidi" w:hint="cs"/>
                <w:sz w:val="28"/>
                <w:szCs w:val="28"/>
                <w:u w:val="single"/>
                <w:rtl/>
                <w:lang w:bidi="ar-LB"/>
              </w:rPr>
              <w:t>كتاب القراءة القسم الثاني</w:t>
            </w:r>
            <w:r w:rsidRPr="008E013F">
              <w:rPr>
                <w:rFonts w:asciiTheme="majorBidi" w:hAnsiTheme="majorBidi" w:cstheme="majorBidi" w:hint="cs"/>
                <w:sz w:val="28"/>
                <w:szCs w:val="28"/>
                <w:rtl/>
                <w:lang w:bidi="ar-LB"/>
              </w:rPr>
              <w:t>:</w:t>
            </w:r>
            <w:r w:rsidRPr="008E013F">
              <w:rPr>
                <w:rFonts w:asciiTheme="majorBidi" w:hAnsiTheme="majorBidi" w:cstheme="majorBidi" w:hint="cs"/>
                <w:b/>
                <w:bCs/>
                <w:sz w:val="28"/>
                <w:szCs w:val="28"/>
                <w:rtl/>
                <w:lang w:bidi="ar-LB"/>
              </w:rPr>
              <w:t xml:space="preserve"> </w:t>
            </w:r>
            <w:r w:rsidRPr="008E013F">
              <w:rPr>
                <w:rFonts w:asciiTheme="majorBidi" w:hAnsiTheme="majorBidi" w:cstheme="majorBidi" w:hint="cs"/>
                <w:sz w:val="28"/>
                <w:szCs w:val="28"/>
                <w:u w:val="single"/>
                <w:rtl/>
                <w:lang w:bidi="ar-LB"/>
              </w:rPr>
              <w:t>قراءة + أسئلة+ مترادفات:</w:t>
            </w:r>
            <w:r w:rsidRPr="008E013F">
              <w:rPr>
                <w:rFonts w:asciiTheme="majorBidi" w:hAnsiTheme="majorBidi" w:cstheme="majorBidi" w:hint="cs"/>
                <w:sz w:val="28"/>
                <w:szCs w:val="28"/>
                <w:rtl/>
                <w:lang w:bidi="ar-LB"/>
              </w:rPr>
              <w:t xml:space="preserve"> ص: (13- 14- 18- 81- 87- 105- 106- 111)</w:t>
            </w:r>
          </w:p>
          <w:p w:rsidR="008E013F" w:rsidRPr="008E013F" w:rsidRDefault="008E013F" w:rsidP="00520850">
            <w:pPr>
              <w:rPr>
                <w:rFonts w:asciiTheme="majorBidi" w:hAnsiTheme="majorBidi" w:cstheme="majorBidi"/>
                <w:b/>
                <w:bCs/>
                <w:sz w:val="28"/>
                <w:szCs w:val="28"/>
                <w:lang w:bidi="ar-LB"/>
              </w:rPr>
            </w:pPr>
            <w:r w:rsidRPr="008E013F">
              <w:rPr>
                <w:rFonts w:asciiTheme="majorBidi" w:hAnsiTheme="majorBidi" w:cstheme="majorBidi" w:hint="cs"/>
                <w:b/>
                <w:bCs/>
                <w:sz w:val="28"/>
                <w:szCs w:val="28"/>
                <w:rtl/>
                <w:lang w:bidi="ar-LB"/>
              </w:rPr>
              <w:t xml:space="preserve">                             محفوظات</w:t>
            </w:r>
          </w:p>
          <w:p w:rsidR="008E013F" w:rsidRPr="008E013F" w:rsidRDefault="008E013F" w:rsidP="00520850">
            <w:pPr>
              <w:rPr>
                <w:rFonts w:asciiTheme="majorBidi" w:hAnsiTheme="majorBidi" w:cstheme="majorBidi"/>
                <w:b/>
                <w:bCs/>
                <w:sz w:val="28"/>
                <w:szCs w:val="28"/>
                <w:rtl/>
                <w:lang w:bidi="ar-LB"/>
              </w:rPr>
            </w:pPr>
            <w:r w:rsidRPr="008E013F">
              <w:rPr>
                <w:rFonts w:asciiTheme="majorBidi" w:hAnsiTheme="majorBidi" w:cstheme="majorBidi" w:hint="cs"/>
                <w:sz w:val="28"/>
                <w:szCs w:val="28"/>
                <w:u w:val="single"/>
                <w:rtl/>
                <w:lang w:bidi="ar-LB"/>
              </w:rPr>
              <w:t xml:space="preserve">كتاب القراءة القسم الأول: </w:t>
            </w:r>
            <w:r w:rsidRPr="008E013F">
              <w:rPr>
                <w:rFonts w:asciiTheme="majorBidi" w:hAnsiTheme="majorBidi" w:cstheme="majorBidi" w:hint="cs"/>
                <w:sz w:val="28"/>
                <w:szCs w:val="28"/>
                <w:rtl/>
                <w:lang w:bidi="ar-LB"/>
              </w:rPr>
              <w:t>الحاسوب</w:t>
            </w:r>
            <w:r w:rsidRPr="008E013F">
              <w:rPr>
                <w:rFonts w:asciiTheme="majorBidi" w:hAnsiTheme="majorBidi" w:cstheme="majorBidi" w:hint="cs"/>
                <w:sz w:val="28"/>
                <w:szCs w:val="28"/>
                <w:u w:val="single"/>
                <w:rtl/>
                <w:lang w:bidi="ar-LB"/>
              </w:rPr>
              <w:t xml:space="preserve"> </w:t>
            </w:r>
            <w:r w:rsidRPr="008E013F">
              <w:rPr>
                <w:rFonts w:asciiTheme="majorBidi" w:hAnsiTheme="majorBidi" w:cstheme="majorBidi" w:hint="cs"/>
                <w:sz w:val="28"/>
                <w:szCs w:val="28"/>
                <w:rtl/>
                <w:lang w:bidi="ar-LB"/>
              </w:rPr>
              <w:t>(ص 120- 121)</w:t>
            </w:r>
            <w:r w:rsidRPr="008E013F">
              <w:rPr>
                <w:rFonts w:asciiTheme="majorBidi" w:hAnsiTheme="majorBidi" w:cstheme="majorBidi" w:hint="cs"/>
                <w:sz w:val="28"/>
                <w:szCs w:val="28"/>
                <w:u w:val="single"/>
                <w:rtl/>
                <w:lang w:bidi="ar-LB"/>
              </w:rPr>
              <w:t xml:space="preserve"> </w:t>
            </w:r>
          </w:p>
          <w:p w:rsidR="008E013F" w:rsidRPr="008E013F" w:rsidRDefault="008E013F" w:rsidP="00520850">
            <w:pPr>
              <w:rPr>
                <w:rFonts w:asciiTheme="majorBidi" w:hAnsiTheme="majorBidi" w:cstheme="majorBidi"/>
                <w:sz w:val="28"/>
                <w:szCs w:val="28"/>
              </w:rPr>
            </w:pPr>
            <w:r w:rsidRPr="008E013F">
              <w:rPr>
                <w:rFonts w:asciiTheme="majorBidi" w:hAnsiTheme="majorBidi" w:cstheme="majorBidi" w:hint="cs"/>
                <w:sz w:val="28"/>
                <w:szCs w:val="28"/>
                <w:u w:val="single"/>
                <w:rtl/>
                <w:lang w:bidi="ar-LB"/>
              </w:rPr>
              <w:t xml:space="preserve">كتاب القراءة القسم الثاني  ص: </w:t>
            </w:r>
            <w:r w:rsidRPr="008E013F">
              <w:rPr>
                <w:rFonts w:asciiTheme="majorBidi" w:hAnsiTheme="majorBidi" w:cstheme="majorBidi" w:hint="cs"/>
                <w:sz w:val="28"/>
                <w:szCs w:val="28"/>
                <w:rtl/>
                <w:lang w:bidi="ar-LB"/>
              </w:rPr>
              <w:t xml:space="preserve">52- 53 </w:t>
            </w:r>
          </w:p>
        </w:tc>
        <w:tc>
          <w:tcPr>
            <w:tcW w:w="3270" w:type="dxa"/>
          </w:tcPr>
          <w:p w:rsidR="008E013F" w:rsidRPr="008E013F" w:rsidRDefault="008E013F" w:rsidP="00520850">
            <w:pPr>
              <w:jc w:val="center"/>
              <w:rPr>
                <w:rFonts w:asciiTheme="majorBidi" w:hAnsiTheme="majorBidi" w:cstheme="majorBidi"/>
                <w:b/>
                <w:bCs/>
                <w:sz w:val="28"/>
                <w:szCs w:val="28"/>
              </w:rPr>
            </w:pPr>
            <w:r w:rsidRPr="008E013F">
              <w:rPr>
                <w:rFonts w:asciiTheme="majorBidi" w:hAnsiTheme="majorBidi" w:cstheme="majorBidi"/>
                <w:b/>
                <w:bCs/>
                <w:sz w:val="28"/>
                <w:szCs w:val="28"/>
              </w:rPr>
              <w:t>Listening</w:t>
            </w:r>
          </w:p>
          <w:p w:rsidR="008E013F" w:rsidRPr="008E013F" w:rsidRDefault="008E013F" w:rsidP="00520850">
            <w:pPr>
              <w:jc w:val="right"/>
              <w:rPr>
                <w:rFonts w:asciiTheme="majorBidi" w:hAnsiTheme="majorBidi" w:cstheme="majorBidi"/>
                <w:sz w:val="28"/>
                <w:szCs w:val="28"/>
                <w:rtl/>
                <w:lang w:bidi="ar-LB"/>
              </w:rPr>
            </w:pPr>
            <w:r w:rsidRPr="008E013F">
              <w:rPr>
                <w:rFonts w:asciiTheme="majorBidi" w:hAnsiTheme="majorBidi" w:cstheme="majorBidi"/>
                <w:sz w:val="28"/>
                <w:szCs w:val="28"/>
              </w:rPr>
              <w:t>What's On: Episodes: 9- 10- 11- 12</w:t>
            </w:r>
          </w:p>
        </w:tc>
      </w:tr>
      <w:tr w:rsidR="008E013F" w:rsidRPr="008E013F" w:rsidTr="00520850">
        <w:trPr>
          <w:jc w:val="center"/>
        </w:trPr>
        <w:tc>
          <w:tcPr>
            <w:tcW w:w="2103" w:type="dxa"/>
          </w:tcPr>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sz w:val="28"/>
                <w:szCs w:val="28"/>
              </w:rPr>
              <w:t>Thursday</w:t>
            </w:r>
          </w:p>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sz w:val="28"/>
                <w:szCs w:val="28"/>
              </w:rPr>
              <w:t>May 28, 2015</w:t>
            </w:r>
          </w:p>
        </w:tc>
        <w:tc>
          <w:tcPr>
            <w:tcW w:w="6379" w:type="dxa"/>
          </w:tcPr>
          <w:p w:rsidR="008E013F" w:rsidRPr="008E013F" w:rsidRDefault="008E013F" w:rsidP="00520850">
            <w:pPr>
              <w:jc w:val="center"/>
              <w:rPr>
                <w:rFonts w:asciiTheme="majorBidi" w:hAnsiTheme="majorBidi" w:cstheme="majorBidi"/>
                <w:b/>
                <w:bCs/>
                <w:sz w:val="28"/>
                <w:szCs w:val="28"/>
              </w:rPr>
            </w:pPr>
            <w:r w:rsidRPr="008E013F">
              <w:rPr>
                <w:rFonts w:asciiTheme="majorBidi" w:hAnsiTheme="majorBidi" w:cstheme="majorBidi"/>
                <w:b/>
                <w:bCs/>
                <w:sz w:val="28"/>
                <w:szCs w:val="28"/>
              </w:rPr>
              <w:t>Spelling/Phonics</w:t>
            </w:r>
          </w:p>
          <w:p w:rsidR="008E013F" w:rsidRPr="008E013F" w:rsidRDefault="008E013F" w:rsidP="00520850">
            <w:pPr>
              <w:bidi w:val="0"/>
              <w:rPr>
                <w:rFonts w:asciiTheme="majorBidi" w:hAnsiTheme="majorBidi" w:cstheme="majorBidi"/>
                <w:sz w:val="28"/>
                <w:szCs w:val="28"/>
                <w:rtl/>
              </w:rPr>
            </w:pPr>
            <w:r w:rsidRPr="008E013F">
              <w:rPr>
                <w:rFonts w:asciiTheme="majorBidi" w:hAnsiTheme="majorBidi" w:cstheme="majorBidi"/>
                <w:sz w:val="28"/>
                <w:szCs w:val="28"/>
                <w:u w:val="single"/>
              </w:rPr>
              <w:t>Practice Book</w:t>
            </w:r>
            <w:r w:rsidRPr="008E013F">
              <w:rPr>
                <w:rFonts w:asciiTheme="majorBidi" w:hAnsiTheme="majorBidi" w:cstheme="majorBidi"/>
                <w:sz w:val="28"/>
                <w:szCs w:val="28"/>
              </w:rPr>
              <w:t xml:space="preserve">: pages: 86- 87- 119- 120- 166- 167- 168- 180- 195    </w:t>
            </w:r>
            <w:r w:rsidRPr="008E013F">
              <w:rPr>
                <w:rFonts w:asciiTheme="majorBidi" w:hAnsiTheme="majorBidi" w:cstheme="majorBidi"/>
                <w:sz w:val="28"/>
                <w:szCs w:val="28"/>
              </w:rPr>
              <w:br/>
              <w:t xml:space="preserve"> </w:t>
            </w:r>
            <w:r w:rsidRPr="008E013F">
              <w:rPr>
                <w:rFonts w:asciiTheme="majorBidi" w:hAnsiTheme="majorBidi" w:cstheme="majorBidi"/>
                <w:sz w:val="28"/>
                <w:szCs w:val="28"/>
                <w:u w:val="single"/>
              </w:rPr>
              <w:t>Spelling Words</w:t>
            </w:r>
            <w:r w:rsidRPr="008E013F">
              <w:rPr>
                <w:rFonts w:asciiTheme="majorBidi" w:hAnsiTheme="majorBidi" w:cstheme="majorBidi"/>
                <w:sz w:val="28"/>
                <w:szCs w:val="28"/>
              </w:rPr>
              <w:t xml:space="preserve"> : pie- blue- brush- cupcake- yellow- soup- follow- little- funny- window- rabbit- picnic- way- sky- rain- woke- rainbow- good- early- time- backpack </w:t>
            </w:r>
          </w:p>
        </w:tc>
        <w:tc>
          <w:tcPr>
            <w:tcW w:w="3270" w:type="dxa"/>
          </w:tcPr>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hint="cs"/>
                <w:b/>
                <w:bCs/>
                <w:sz w:val="28"/>
                <w:szCs w:val="28"/>
                <w:rtl/>
                <w:lang w:bidi="ar-LB"/>
              </w:rPr>
              <w:t>إصغاء</w:t>
            </w:r>
          </w:p>
        </w:tc>
      </w:tr>
      <w:tr w:rsidR="008E013F" w:rsidRPr="008E013F" w:rsidTr="00520850">
        <w:trPr>
          <w:jc w:val="center"/>
        </w:trPr>
        <w:tc>
          <w:tcPr>
            <w:tcW w:w="2103" w:type="dxa"/>
          </w:tcPr>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sz w:val="28"/>
                <w:szCs w:val="28"/>
              </w:rPr>
              <w:t>Friday</w:t>
            </w:r>
          </w:p>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sz w:val="28"/>
                <w:szCs w:val="28"/>
              </w:rPr>
              <w:t>May 29, 2015</w:t>
            </w:r>
          </w:p>
        </w:tc>
        <w:tc>
          <w:tcPr>
            <w:tcW w:w="6379" w:type="dxa"/>
          </w:tcPr>
          <w:p w:rsidR="008E013F" w:rsidRPr="008E013F" w:rsidRDefault="008E013F" w:rsidP="00520850">
            <w:pPr>
              <w:jc w:val="center"/>
              <w:rPr>
                <w:rFonts w:asciiTheme="majorBidi" w:hAnsiTheme="majorBidi" w:cstheme="majorBidi"/>
                <w:b/>
                <w:bCs/>
                <w:sz w:val="28"/>
                <w:szCs w:val="28"/>
                <w:rtl/>
                <w:lang w:bidi="ar-LB"/>
              </w:rPr>
            </w:pPr>
            <w:r w:rsidRPr="008E013F">
              <w:rPr>
                <w:rFonts w:asciiTheme="majorBidi" w:hAnsiTheme="majorBidi" w:cstheme="majorBidi" w:hint="cs"/>
                <w:b/>
                <w:bCs/>
                <w:sz w:val="28"/>
                <w:szCs w:val="28"/>
                <w:rtl/>
                <w:lang w:bidi="ar-LB"/>
              </w:rPr>
              <w:t>إملاء</w:t>
            </w:r>
          </w:p>
          <w:p w:rsidR="008E013F" w:rsidRPr="008E013F" w:rsidRDefault="008E013F" w:rsidP="00520850">
            <w:pPr>
              <w:rPr>
                <w:rFonts w:asciiTheme="majorBidi" w:hAnsiTheme="majorBidi" w:cstheme="majorBidi"/>
                <w:sz w:val="28"/>
                <w:szCs w:val="28"/>
                <w:u w:val="single"/>
                <w:rtl/>
                <w:lang w:bidi="ar-LB"/>
              </w:rPr>
            </w:pPr>
            <w:r w:rsidRPr="008E013F">
              <w:rPr>
                <w:rFonts w:asciiTheme="majorBidi" w:hAnsiTheme="majorBidi" w:cstheme="majorBidi" w:hint="cs"/>
                <w:sz w:val="28"/>
                <w:szCs w:val="28"/>
                <w:u w:val="single"/>
                <w:rtl/>
                <w:lang w:bidi="ar-LB"/>
              </w:rPr>
              <w:t xml:space="preserve">كتاب القراءة القسم الأول: </w:t>
            </w:r>
            <w:r w:rsidRPr="008E013F">
              <w:rPr>
                <w:rFonts w:asciiTheme="majorBidi" w:hAnsiTheme="majorBidi" w:cstheme="majorBidi" w:hint="cs"/>
                <w:sz w:val="28"/>
                <w:szCs w:val="28"/>
                <w:rtl/>
                <w:lang w:bidi="ar-LB"/>
              </w:rPr>
              <w:t>ص: 177- 178- 179- 199</w:t>
            </w:r>
            <w:r w:rsidRPr="008E013F">
              <w:rPr>
                <w:rFonts w:asciiTheme="majorBidi" w:hAnsiTheme="majorBidi" w:cstheme="majorBidi" w:hint="cs"/>
                <w:sz w:val="28"/>
                <w:szCs w:val="28"/>
                <w:u w:val="single"/>
                <w:rtl/>
                <w:lang w:bidi="ar-LB"/>
              </w:rPr>
              <w:t xml:space="preserve">  </w:t>
            </w:r>
          </w:p>
          <w:p w:rsidR="008E013F" w:rsidRPr="008E013F" w:rsidRDefault="008E013F" w:rsidP="00520850">
            <w:pPr>
              <w:rPr>
                <w:rFonts w:asciiTheme="majorBidi" w:hAnsiTheme="majorBidi" w:cstheme="majorBidi"/>
                <w:sz w:val="28"/>
                <w:szCs w:val="28"/>
                <w:rtl/>
                <w:lang w:bidi="ar-LB"/>
              </w:rPr>
            </w:pPr>
            <w:r w:rsidRPr="008E013F">
              <w:rPr>
                <w:rFonts w:asciiTheme="majorBidi" w:hAnsiTheme="majorBidi" w:cstheme="majorBidi" w:hint="cs"/>
                <w:sz w:val="28"/>
                <w:szCs w:val="28"/>
                <w:u w:val="single"/>
                <w:rtl/>
                <w:lang w:bidi="ar-LB"/>
              </w:rPr>
              <w:t xml:space="preserve">كتاب القراءة القسم الثاني: </w:t>
            </w:r>
            <w:r w:rsidRPr="008E013F">
              <w:rPr>
                <w:rFonts w:asciiTheme="majorBidi" w:hAnsiTheme="majorBidi" w:cstheme="majorBidi" w:hint="cs"/>
                <w:sz w:val="28"/>
                <w:szCs w:val="28"/>
                <w:rtl/>
                <w:lang w:bidi="ar-LB"/>
              </w:rPr>
              <w:t xml:space="preserve">ص: 42- 64- 114- 115 + تحضير فقرة ص: 105 من راح </w:t>
            </w:r>
            <w:r w:rsidRPr="008E013F">
              <w:rPr>
                <w:rFonts w:asciiTheme="majorBidi" w:hAnsiTheme="majorBidi" w:cstheme="majorBidi" w:hint="cs"/>
                <w:sz w:val="28"/>
                <w:szCs w:val="28"/>
                <w:lang w:bidi="ar-LB"/>
              </w:rPr>
              <w:sym w:font="Wingdings" w:char="F0E7"/>
            </w:r>
            <w:r w:rsidRPr="008E013F">
              <w:rPr>
                <w:rFonts w:asciiTheme="majorBidi" w:hAnsiTheme="majorBidi" w:cstheme="majorBidi" w:hint="cs"/>
                <w:sz w:val="28"/>
                <w:szCs w:val="28"/>
                <w:rtl/>
                <w:lang w:bidi="ar-LB"/>
              </w:rPr>
              <w:t xml:space="preserve"> خشبيّة</w:t>
            </w:r>
          </w:p>
          <w:p w:rsidR="008E013F" w:rsidRPr="008E013F" w:rsidRDefault="008E013F" w:rsidP="00520850">
            <w:pPr>
              <w:jc w:val="center"/>
              <w:rPr>
                <w:rFonts w:asciiTheme="majorBidi" w:hAnsiTheme="majorBidi" w:cstheme="majorBidi"/>
                <w:b/>
                <w:bCs/>
                <w:sz w:val="28"/>
                <w:szCs w:val="28"/>
              </w:rPr>
            </w:pPr>
          </w:p>
        </w:tc>
        <w:tc>
          <w:tcPr>
            <w:tcW w:w="3270" w:type="dxa"/>
          </w:tcPr>
          <w:p w:rsidR="008E013F" w:rsidRPr="008E013F" w:rsidRDefault="008E013F" w:rsidP="00520850">
            <w:pPr>
              <w:jc w:val="center"/>
              <w:rPr>
                <w:rFonts w:asciiTheme="majorBidi" w:hAnsiTheme="majorBidi" w:cstheme="majorBidi"/>
                <w:sz w:val="28"/>
                <w:szCs w:val="28"/>
              </w:rPr>
            </w:pPr>
          </w:p>
        </w:tc>
      </w:tr>
    </w:tbl>
    <w:p w:rsidR="008E013F" w:rsidRPr="008E013F" w:rsidRDefault="008E013F" w:rsidP="008E013F">
      <w:pPr>
        <w:rPr>
          <w:rFonts w:cs="Arabic Transparent"/>
          <w:b/>
          <w:bCs/>
          <w:sz w:val="28"/>
          <w:szCs w:val="28"/>
          <w:rtl/>
          <w:lang w:bidi="ar-LB"/>
        </w:rPr>
      </w:pPr>
      <w:r w:rsidRPr="008E013F">
        <w:rPr>
          <w:rFonts w:cs="Arabic Transparent"/>
          <w:sz w:val="28"/>
          <w:szCs w:val="28"/>
          <w:rtl/>
          <w:lang w:bidi="ar-LB"/>
        </w:rPr>
        <w:br w:type="page"/>
      </w:r>
      <w:r w:rsidRPr="008E013F">
        <w:rPr>
          <w:rFonts w:cs="Arabic Transparent" w:hint="cs"/>
          <w:sz w:val="28"/>
          <w:szCs w:val="28"/>
          <w:rtl/>
          <w:lang w:bidi="ar-LB"/>
        </w:rPr>
        <w:lastRenderedPageBreak/>
        <w:t xml:space="preserve">وإليكم ثانياً البرنامج في </w:t>
      </w:r>
      <w:r w:rsidRPr="008E013F">
        <w:rPr>
          <w:rFonts w:cs="Arabic Transparent" w:hint="cs"/>
          <w:b/>
          <w:bCs/>
          <w:sz w:val="28"/>
          <w:szCs w:val="28"/>
          <w:rtl/>
          <w:lang w:bidi="ar-LB"/>
        </w:rPr>
        <w:t>المواد الخطية</w:t>
      </w:r>
      <w:r w:rsidRPr="008E013F">
        <w:rPr>
          <w:rFonts w:cs="Arabic Transparent" w:hint="cs"/>
          <w:sz w:val="28"/>
          <w:szCs w:val="28"/>
          <w:rtl/>
          <w:lang w:bidi="ar-LB"/>
        </w:rPr>
        <w:t xml:space="preserve"> والدروس المطلوبة للامتحان :</w:t>
      </w:r>
      <w:r w:rsidRPr="008E013F">
        <w:rPr>
          <w:rFonts w:cs="Arabic Transparent" w:hint="cs"/>
          <w:b/>
          <w:bCs/>
          <w:sz w:val="28"/>
          <w:szCs w:val="28"/>
          <w:rtl/>
          <w:lang w:bidi="ar-LB"/>
        </w:rPr>
        <w:t xml:space="preserve"> </w:t>
      </w:r>
    </w:p>
    <w:p w:rsidR="008E013F" w:rsidRPr="008E013F" w:rsidRDefault="008E013F" w:rsidP="008E013F">
      <w:pPr>
        <w:rPr>
          <w:rFonts w:cs="Arabic Transparent"/>
          <w:b/>
          <w:bCs/>
          <w:sz w:val="28"/>
          <w:szCs w:val="28"/>
          <w:rtl/>
          <w:lang w:bidi="ar-LB"/>
        </w:rPr>
      </w:pPr>
    </w:p>
    <w:p w:rsidR="008E013F" w:rsidRPr="008E013F" w:rsidRDefault="008E013F" w:rsidP="008E013F">
      <w:pPr>
        <w:bidi w:val="0"/>
        <w:jc w:val="center"/>
        <w:rPr>
          <w:rFonts w:cs="Arabic Transparent"/>
          <w:b/>
          <w:bCs/>
          <w:sz w:val="28"/>
          <w:szCs w:val="28"/>
          <w:lang w:bidi="ar-LB"/>
        </w:rPr>
      </w:pPr>
      <w:r w:rsidRPr="008E013F">
        <w:rPr>
          <w:rFonts w:cs="Arabic Transparent" w:hint="cs"/>
          <w:b/>
          <w:bCs/>
          <w:sz w:val="28"/>
          <w:szCs w:val="28"/>
          <w:u w:val="single"/>
          <w:rtl/>
          <w:lang w:bidi="ar-LB"/>
        </w:rPr>
        <w:t>الصف الثاني أساسي</w:t>
      </w:r>
    </w:p>
    <w:tbl>
      <w:tblPr>
        <w:tblStyle w:val="TableGrid"/>
        <w:tblpPr w:leftFromText="180" w:rightFromText="180" w:vertAnchor="text" w:horzAnchor="margin" w:tblpX="-318" w:tblpY="324"/>
        <w:tblW w:w="11307" w:type="dxa"/>
        <w:tblLook w:val="04A0"/>
      </w:tblPr>
      <w:tblGrid>
        <w:gridCol w:w="1951"/>
        <w:gridCol w:w="3965"/>
        <w:gridCol w:w="492"/>
        <w:gridCol w:w="2208"/>
        <w:gridCol w:w="90"/>
        <w:gridCol w:w="2601"/>
      </w:tblGrid>
      <w:tr w:rsidR="008E013F" w:rsidRPr="008E013F" w:rsidTr="00520850">
        <w:trPr>
          <w:trHeight w:val="1700"/>
        </w:trPr>
        <w:tc>
          <w:tcPr>
            <w:tcW w:w="1951" w:type="dxa"/>
          </w:tcPr>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sz w:val="28"/>
                <w:szCs w:val="28"/>
              </w:rPr>
              <w:t>Monday</w:t>
            </w:r>
          </w:p>
          <w:p w:rsidR="008E013F" w:rsidRPr="008E013F" w:rsidRDefault="008E013F" w:rsidP="00520850">
            <w:pPr>
              <w:bidi w:val="0"/>
              <w:jc w:val="center"/>
              <w:rPr>
                <w:rFonts w:asciiTheme="majorBidi" w:hAnsiTheme="majorBidi" w:cstheme="majorBidi"/>
                <w:sz w:val="28"/>
                <w:szCs w:val="28"/>
              </w:rPr>
            </w:pPr>
            <w:r w:rsidRPr="008E013F">
              <w:rPr>
                <w:rFonts w:asciiTheme="majorBidi" w:hAnsiTheme="majorBidi" w:cstheme="majorBidi"/>
                <w:sz w:val="28"/>
                <w:szCs w:val="28"/>
              </w:rPr>
              <w:t>June 1, 2015</w:t>
            </w:r>
          </w:p>
        </w:tc>
        <w:tc>
          <w:tcPr>
            <w:tcW w:w="4457" w:type="dxa"/>
            <w:gridSpan w:val="2"/>
          </w:tcPr>
          <w:p w:rsidR="008E013F" w:rsidRPr="008E013F" w:rsidRDefault="008E013F" w:rsidP="00520850">
            <w:pPr>
              <w:jc w:val="center"/>
              <w:rPr>
                <w:rFonts w:asciiTheme="majorBidi" w:hAnsiTheme="majorBidi" w:cstheme="majorBidi"/>
                <w:b/>
                <w:bCs/>
                <w:sz w:val="28"/>
                <w:szCs w:val="28"/>
              </w:rPr>
            </w:pPr>
            <w:r w:rsidRPr="008E013F">
              <w:rPr>
                <w:rFonts w:asciiTheme="majorBidi" w:hAnsiTheme="majorBidi" w:cstheme="majorBidi"/>
                <w:b/>
                <w:bCs/>
                <w:sz w:val="28"/>
                <w:szCs w:val="28"/>
              </w:rPr>
              <w:t>English Test</w:t>
            </w:r>
          </w:p>
          <w:p w:rsidR="008E013F" w:rsidRPr="008E013F" w:rsidRDefault="008E013F" w:rsidP="00520850">
            <w:pPr>
              <w:bidi w:val="0"/>
              <w:rPr>
                <w:rFonts w:asciiTheme="majorBidi" w:hAnsiTheme="majorBidi" w:cstheme="majorBidi"/>
                <w:sz w:val="28"/>
                <w:szCs w:val="28"/>
                <w:rtl/>
              </w:rPr>
            </w:pPr>
            <w:r w:rsidRPr="008E013F">
              <w:rPr>
                <w:rFonts w:asciiTheme="majorBidi" w:hAnsiTheme="majorBidi" w:cstheme="majorBidi"/>
                <w:sz w:val="28"/>
                <w:szCs w:val="28"/>
                <w:u w:val="single"/>
              </w:rPr>
              <w:t>Book</w:t>
            </w:r>
            <w:r w:rsidRPr="008E013F">
              <w:rPr>
                <w:rFonts w:asciiTheme="majorBidi" w:hAnsiTheme="majorBidi" w:cstheme="majorBidi"/>
                <w:sz w:val="28"/>
                <w:szCs w:val="28"/>
              </w:rPr>
              <w:t xml:space="preserve">: If You Give a Pig a Pancake- Butterfly- Johnny Appleseed (For General Comprehension  )   </w:t>
            </w:r>
          </w:p>
          <w:p w:rsidR="008E013F" w:rsidRPr="008E013F" w:rsidRDefault="008E013F" w:rsidP="00520850">
            <w:pPr>
              <w:bidi w:val="0"/>
              <w:rPr>
                <w:rFonts w:asciiTheme="majorBidi" w:hAnsiTheme="majorBidi" w:cstheme="majorBidi"/>
                <w:sz w:val="28"/>
                <w:szCs w:val="28"/>
              </w:rPr>
            </w:pPr>
            <w:r w:rsidRPr="008E013F">
              <w:rPr>
                <w:rFonts w:asciiTheme="majorBidi" w:hAnsiTheme="majorBidi" w:cstheme="majorBidi"/>
                <w:sz w:val="28"/>
                <w:szCs w:val="28"/>
                <w:u w:val="single"/>
              </w:rPr>
              <w:t>Practice Book</w:t>
            </w:r>
            <w:r w:rsidRPr="008E013F">
              <w:rPr>
                <w:rFonts w:asciiTheme="majorBidi" w:hAnsiTheme="majorBidi" w:cstheme="majorBidi"/>
                <w:sz w:val="28"/>
                <w:szCs w:val="28"/>
              </w:rPr>
              <w:t>: pages:138- 140- 172- 174- 183- 185</w:t>
            </w:r>
          </w:p>
          <w:p w:rsidR="008E013F" w:rsidRPr="008E013F" w:rsidRDefault="008E013F" w:rsidP="00520850">
            <w:pPr>
              <w:bidi w:val="0"/>
              <w:rPr>
                <w:rFonts w:asciiTheme="majorBidi" w:hAnsiTheme="majorBidi" w:cstheme="majorBidi"/>
                <w:sz w:val="28"/>
                <w:szCs w:val="28"/>
                <w:u w:val="single"/>
              </w:rPr>
            </w:pPr>
            <w:r w:rsidRPr="008E013F">
              <w:rPr>
                <w:rFonts w:asciiTheme="majorBidi" w:hAnsiTheme="majorBidi" w:cstheme="majorBidi"/>
                <w:sz w:val="28"/>
                <w:szCs w:val="28"/>
                <w:u w:val="single"/>
              </w:rPr>
              <w:t>English Booklet</w:t>
            </w:r>
            <w:r w:rsidRPr="008E013F">
              <w:rPr>
                <w:rFonts w:asciiTheme="majorBidi" w:hAnsiTheme="majorBidi" w:cstheme="majorBidi"/>
                <w:sz w:val="28"/>
                <w:szCs w:val="28"/>
              </w:rPr>
              <w:t xml:space="preserve">: lessons :7-8-9 (pages: 4-5 ) + pages: 14- 15- 16 </w:t>
            </w:r>
          </w:p>
          <w:p w:rsidR="008E013F" w:rsidRPr="008E013F" w:rsidRDefault="008E013F" w:rsidP="00520850">
            <w:pPr>
              <w:bidi w:val="0"/>
              <w:rPr>
                <w:rFonts w:asciiTheme="majorBidi" w:hAnsiTheme="majorBidi" w:cstheme="majorBidi"/>
                <w:sz w:val="28"/>
                <w:szCs w:val="28"/>
              </w:rPr>
            </w:pPr>
            <w:r w:rsidRPr="008E013F">
              <w:rPr>
                <w:rFonts w:asciiTheme="majorBidi" w:hAnsiTheme="majorBidi" w:cstheme="majorBidi"/>
                <w:sz w:val="28"/>
                <w:szCs w:val="28"/>
                <w:u w:val="single"/>
              </w:rPr>
              <w:t>Writing Booklet</w:t>
            </w:r>
            <w:r w:rsidRPr="008E013F">
              <w:rPr>
                <w:rFonts w:asciiTheme="majorBidi" w:hAnsiTheme="majorBidi" w:cstheme="majorBidi"/>
                <w:sz w:val="28"/>
                <w:szCs w:val="28"/>
              </w:rPr>
              <w:t>: 22- 23- 25-26</w:t>
            </w:r>
          </w:p>
        </w:tc>
        <w:tc>
          <w:tcPr>
            <w:tcW w:w="2298" w:type="dxa"/>
            <w:gridSpan w:val="2"/>
          </w:tcPr>
          <w:p w:rsidR="008E013F" w:rsidRPr="008E013F" w:rsidRDefault="008E013F" w:rsidP="00520850">
            <w:pPr>
              <w:jc w:val="center"/>
              <w:rPr>
                <w:rFonts w:asciiTheme="majorBidi" w:hAnsiTheme="majorBidi" w:cstheme="majorBidi"/>
                <w:b/>
                <w:bCs/>
                <w:sz w:val="28"/>
                <w:szCs w:val="28"/>
              </w:rPr>
            </w:pPr>
            <w:r w:rsidRPr="008E013F">
              <w:rPr>
                <w:rFonts w:asciiTheme="majorBidi" w:hAnsiTheme="majorBidi" w:cstheme="majorBidi"/>
                <w:b/>
                <w:bCs/>
                <w:sz w:val="28"/>
                <w:szCs w:val="28"/>
              </w:rPr>
              <w:t>Science</w:t>
            </w:r>
          </w:p>
          <w:p w:rsidR="008E013F" w:rsidRPr="008E013F" w:rsidRDefault="008E013F" w:rsidP="00520850">
            <w:pPr>
              <w:jc w:val="right"/>
              <w:rPr>
                <w:rFonts w:asciiTheme="majorBidi" w:hAnsiTheme="majorBidi" w:cstheme="majorBidi"/>
                <w:b/>
                <w:bCs/>
                <w:sz w:val="28"/>
                <w:szCs w:val="28"/>
                <w:lang w:bidi="ar-LB"/>
              </w:rPr>
            </w:pPr>
            <w:r w:rsidRPr="008E013F">
              <w:rPr>
                <w:rFonts w:asciiTheme="majorBidi" w:hAnsiTheme="majorBidi" w:cstheme="majorBidi"/>
                <w:sz w:val="28"/>
                <w:szCs w:val="28"/>
              </w:rPr>
              <w:t xml:space="preserve">Pages: 44- 45- 52- 53- 60-61- 70- 78- 87- 94- 104- 117- 173- 179-  186- 187- 189 + notebook      </w:t>
            </w:r>
          </w:p>
          <w:p w:rsidR="008E013F" w:rsidRPr="008E013F" w:rsidRDefault="008E013F" w:rsidP="00520850">
            <w:pPr>
              <w:jc w:val="center"/>
              <w:rPr>
                <w:rFonts w:asciiTheme="majorBidi" w:hAnsiTheme="majorBidi" w:cstheme="majorBidi"/>
                <w:b/>
                <w:bCs/>
                <w:sz w:val="28"/>
                <w:szCs w:val="28"/>
                <w:lang w:bidi="ar-LB"/>
              </w:rPr>
            </w:pPr>
          </w:p>
          <w:p w:rsidR="008E013F" w:rsidRPr="008E013F" w:rsidRDefault="008E013F" w:rsidP="00520850">
            <w:pPr>
              <w:bidi w:val="0"/>
              <w:rPr>
                <w:rFonts w:asciiTheme="majorBidi" w:hAnsiTheme="majorBidi" w:cstheme="majorBidi"/>
                <w:sz w:val="28"/>
                <w:szCs w:val="28"/>
                <w:rtl/>
                <w:lang w:bidi="ar-LB"/>
              </w:rPr>
            </w:pPr>
            <w:r w:rsidRPr="008E013F">
              <w:rPr>
                <w:rFonts w:asciiTheme="majorBidi" w:hAnsiTheme="majorBidi" w:cstheme="majorBidi"/>
                <w:sz w:val="28"/>
                <w:szCs w:val="28"/>
                <w:lang w:bidi="ar-LB"/>
              </w:rPr>
              <w:t xml:space="preserve"> </w:t>
            </w:r>
          </w:p>
        </w:tc>
        <w:tc>
          <w:tcPr>
            <w:tcW w:w="2601" w:type="dxa"/>
          </w:tcPr>
          <w:p w:rsidR="008E013F" w:rsidRPr="008E013F" w:rsidRDefault="008E013F" w:rsidP="00520850">
            <w:pPr>
              <w:jc w:val="center"/>
              <w:rPr>
                <w:rFonts w:asciiTheme="majorBidi" w:hAnsiTheme="majorBidi" w:cstheme="majorBidi"/>
                <w:b/>
                <w:bCs/>
                <w:sz w:val="28"/>
                <w:szCs w:val="28"/>
                <w:rtl/>
                <w:lang w:bidi="ar-LB"/>
              </w:rPr>
            </w:pPr>
            <w:r w:rsidRPr="008E013F">
              <w:rPr>
                <w:rFonts w:asciiTheme="majorBidi" w:hAnsiTheme="majorBidi" w:cstheme="majorBidi" w:hint="cs"/>
                <w:sz w:val="28"/>
                <w:szCs w:val="28"/>
                <w:rtl/>
                <w:lang w:bidi="ar-LB"/>
              </w:rPr>
              <w:t xml:space="preserve"> </w:t>
            </w:r>
            <w:r w:rsidRPr="008E013F">
              <w:rPr>
                <w:rFonts w:asciiTheme="majorBidi" w:hAnsiTheme="majorBidi" w:cstheme="majorBidi"/>
                <w:sz w:val="28"/>
                <w:szCs w:val="28"/>
                <w:lang w:bidi="ar-LB"/>
              </w:rPr>
              <w:t xml:space="preserve"> </w:t>
            </w:r>
            <w:r w:rsidRPr="008E013F">
              <w:rPr>
                <w:rFonts w:asciiTheme="majorBidi" w:hAnsiTheme="majorBidi" w:cstheme="majorBidi" w:hint="cs"/>
                <w:b/>
                <w:bCs/>
                <w:sz w:val="28"/>
                <w:szCs w:val="28"/>
                <w:rtl/>
                <w:lang w:bidi="ar-LB"/>
              </w:rPr>
              <w:t xml:space="preserve"> قواعد</w:t>
            </w:r>
          </w:p>
          <w:p w:rsidR="008E013F" w:rsidRPr="008E013F" w:rsidRDefault="008E013F" w:rsidP="00520850">
            <w:pPr>
              <w:jc w:val="center"/>
              <w:rPr>
                <w:rFonts w:asciiTheme="majorBidi" w:hAnsiTheme="majorBidi" w:cstheme="majorBidi"/>
                <w:sz w:val="28"/>
                <w:szCs w:val="28"/>
                <w:rtl/>
                <w:lang w:bidi="ar-LB"/>
              </w:rPr>
            </w:pPr>
            <w:r w:rsidRPr="008E013F">
              <w:rPr>
                <w:rFonts w:asciiTheme="majorBidi" w:hAnsiTheme="majorBidi" w:cstheme="majorBidi" w:hint="cs"/>
                <w:sz w:val="28"/>
                <w:szCs w:val="28"/>
                <w:u w:val="single"/>
                <w:rtl/>
                <w:lang w:bidi="ar-LB"/>
              </w:rPr>
              <w:t xml:space="preserve">كتاب القراءة القسم الأول: </w:t>
            </w:r>
            <w:r w:rsidRPr="008E013F">
              <w:rPr>
                <w:rFonts w:asciiTheme="majorBidi" w:hAnsiTheme="majorBidi" w:cstheme="majorBidi" w:hint="cs"/>
                <w:sz w:val="28"/>
                <w:szCs w:val="28"/>
                <w:rtl/>
                <w:lang w:bidi="ar-LB"/>
              </w:rPr>
              <w:t>182- 203</w:t>
            </w:r>
          </w:p>
          <w:p w:rsidR="008E013F" w:rsidRPr="008E013F" w:rsidRDefault="008E013F" w:rsidP="00520850">
            <w:pPr>
              <w:jc w:val="center"/>
              <w:rPr>
                <w:rFonts w:asciiTheme="majorBidi" w:hAnsiTheme="majorBidi" w:cstheme="majorBidi"/>
                <w:sz w:val="28"/>
                <w:szCs w:val="28"/>
                <w:rtl/>
              </w:rPr>
            </w:pPr>
            <w:r w:rsidRPr="008E013F">
              <w:rPr>
                <w:rFonts w:asciiTheme="majorBidi" w:hAnsiTheme="majorBidi" w:cstheme="majorBidi" w:hint="cs"/>
                <w:sz w:val="28"/>
                <w:szCs w:val="28"/>
                <w:u w:val="single"/>
                <w:rtl/>
                <w:lang w:bidi="ar-LB"/>
              </w:rPr>
              <w:t>كتاب القراءة القسم الثاني</w:t>
            </w:r>
            <w:r w:rsidRPr="008E013F">
              <w:rPr>
                <w:rFonts w:asciiTheme="majorBidi" w:hAnsiTheme="majorBidi" w:cstheme="majorBidi" w:hint="cs"/>
                <w:sz w:val="28"/>
                <w:szCs w:val="28"/>
                <w:rtl/>
                <w:lang w:bidi="ar-LB"/>
              </w:rPr>
              <w:t xml:space="preserve"> :26- 27- 47- 69- 96- 116- 117      </w:t>
            </w:r>
          </w:p>
        </w:tc>
      </w:tr>
      <w:tr w:rsidR="008E013F" w:rsidRPr="008E013F" w:rsidTr="00520850">
        <w:trPr>
          <w:trHeight w:val="449"/>
        </w:trPr>
        <w:tc>
          <w:tcPr>
            <w:tcW w:w="1951" w:type="dxa"/>
          </w:tcPr>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sz w:val="28"/>
                <w:szCs w:val="28"/>
              </w:rPr>
              <w:t>Tuesday</w:t>
            </w:r>
          </w:p>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sz w:val="28"/>
                <w:szCs w:val="28"/>
              </w:rPr>
              <w:t>June 2, 2015</w:t>
            </w:r>
          </w:p>
        </w:tc>
        <w:tc>
          <w:tcPr>
            <w:tcW w:w="9356" w:type="dxa"/>
            <w:gridSpan w:val="5"/>
            <w:vAlign w:val="center"/>
          </w:tcPr>
          <w:p w:rsidR="008E013F" w:rsidRPr="008E013F" w:rsidRDefault="008E013F" w:rsidP="00520850">
            <w:pPr>
              <w:bidi w:val="0"/>
              <w:jc w:val="center"/>
              <w:rPr>
                <w:rFonts w:asciiTheme="majorBidi" w:hAnsiTheme="majorBidi" w:cstheme="majorBidi"/>
                <w:sz w:val="28"/>
                <w:szCs w:val="28"/>
                <w:rtl/>
              </w:rPr>
            </w:pPr>
            <w:r w:rsidRPr="008E013F">
              <w:rPr>
                <w:rFonts w:ascii="Calibri" w:hAnsi="Calibri" w:hint="cs"/>
                <w:b/>
                <w:bCs/>
                <w:color w:val="000000"/>
                <w:sz w:val="28"/>
                <w:szCs w:val="28"/>
                <w:u w:val="single"/>
                <w:rtl/>
              </w:rPr>
              <w:t>يوم عطلة للمذاكرة في المنزل</w:t>
            </w:r>
          </w:p>
        </w:tc>
      </w:tr>
      <w:tr w:rsidR="008E013F" w:rsidRPr="008E013F" w:rsidTr="00520850">
        <w:trPr>
          <w:trHeight w:val="827"/>
        </w:trPr>
        <w:tc>
          <w:tcPr>
            <w:tcW w:w="1951" w:type="dxa"/>
          </w:tcPr>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sz w:val="28"/>
                <w:szCs w:val="28"/>
              </w:rPr>
              <w:t>Wednesday</w:t>
            </w:r>
          </w:p>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sz w:val="28"/>
                <w:szCs w:val="28"/>
              </w:rPr>
              <w:t>June 3, 2015</w:t>
            </w:r>
          </w:p>
        </w:tc>
        <w:tc>
          <w:tcPr>
            <w:tcW w:w="3965" w:type="dxa"/>
          </w:tcPr>
          <w:p w:rsidR="008E013F" w:rsidRPr="008E013F" w:rsidRDefault="008E013F" w:rsidP="00520850">
            <w:pPr>
              <w:jc w:val="center"/>
              <w:rPr>
                <w:rFonts w:asciiTheme="majorBidi" w:hAnsiTheme="majorBidi" w:cstheme="majorBidi"/>
                <w:b/>
                <w:bCs/>
                <w:sz w:val="28"/>
                <w:szCs w:val="28"/>
                <w:lang w:bidi="ar-LB"/>
              </w:rPr>
            </w:pPr>
            <w:r w:rsidRPr="008E013F">
              <w:rPr>
                <w:rFonts w:asciiTheme="majorBidi" w:hAnsiTheme="majorBidi" w:cstheme="majorBidi" w:hint="cs"/>
                <w:b/>
                <w:bCs/>
                <w:sz w:val="28"/>
                <w:szCs w:val="28"/>
                <w:rtl/>
                <w:lang w:bidi="ar-LB"/>
              </w:rPr>
              <w:t xml:space="preserve">           </w:t>
            </w:r>
            <w:r w:rsidRPr="008E013F">
              <w:rPr>
                <w:rFonts w:asciiTheme="majorBidi" w:hAnsiTheme="majorBidi" w:cstheme="majorBidi"/>
                <w:b/>
                <w:bCs/>
                <w:sz w:val="28"/>
                <w:szCs w:val="28"/>
              </w:rPr>
              <w:t xml:space="preserve"> Math</w:t>
            </w:r>
          </w:p>
          <w:p w:rsidR="008E013F" w:rsidRPr="008E013F" w:rsidRDefault="008E013F" w:rsidP="00520850">
            <w:pPr>
              <w:jc w:val="right"/>
              <w:rPr>
                <w:rFonts w:asciiTheme="majorBidi" w:hAnsiTheme="majorBidi" w:cstheme="majorBidi"/>
                <w:sz w:val="28"/>
                <w:szCs w:val="28"/>
                <w:u w:val="single"/>
              </w:rPr>
            </w:pPr>
            <w:r w:rsidRPr="008E013F">
              <w:rPr>
                <w:rFonts w:asciiTheme="majorBidi" w:hAnsiTheme="majorBidi" w:cstheme="majorBidi"/>
                <w:sz w:val="28"/>
                <w:szCs w:val="28"/>
              </w:rPr>
              <w:t xml:space="preserve"> </w:t>
            </w:r>
            <w:r w:rsidRPr="008E013F">
              <w:rPr>
                <w:rFonts w:asciiTheme="majorBidi" w:hAnsiTheme="majorBidi" w:cstheme="majorBidi"/>
                <w:sz w:val="28"/>
                <w:szCs w:val="28"/>
                <w:u w:val="single"/>
              </w:rPr>
              <w:t>Volume 1</w:t>
            </w:r>
            <w:r w:rsidRPr="008E013F">
              <w:rPr>
                <w:rFonts w:asciiTheme="majorBidi" w:hAnsiTheme="majorBidi" w:cstheme="majorBidi"/>
                <w:sz w:val="28"/>
                <w:szCs w:val="28"/>
              </w:rPr>
              <w:t xml:space="preserve">: pages: 114- 115-120- 121 </w:t>
            </w:r>
          </w:p>
          <w:p w:rsidR="008E013F" w:rsidRPr="008E013F" w:rsidRDefault="008E013F" w:rsidP="00520850">
            <w:pPr>
              <w:jc w:val="right"/>
              <w:rPr>
                <w:rFonts w:asciiTheme="majorBidi" w:hAnsiTheme="majorBidi" w:cstheme="majorBidi"/>
                <w:sz w:val="28"/>
                <w:szCs w:val="28"/>
                <w:rtl/>
                <w:lang w:bidi="ar-LB"/>
              </w:rPr>
            </w:pPr>
            <w:r w:rsidRPr="008E013F">
              <w:rPr>
                <w:rFonts w:asciiTheme="majorBidi" w:hAnsiTheme="majorBidi" w:cstheme="majorBidi"/>
                <w:sz w:val="28"/>
                <w:szCs w:val="28"/>
                <w:u w:val="single"/>
              </w:rPr>
              <w:t>Volume  2:</w:t>
            </w:r>
            <w:r w:rsidRPr="008E013F">
              <w:rPr>
                <w:rFonts w:asciiTheme="majorBidi" w:hAnsiTheme="majorBidi" w:cstheme="majorBidi"/>
                <w:sz w:val="28"/>
                <w:szCs w:val="28"/>
              </w:rPr>
              <w:t xml:space="preserve"> pages: 7- 8- 12- 14- 24- 26- 35- 36- 37- 41- 59- 60- 61- 69- 73- 74</w:t>
            </w:r>
          </w:p>
        </w:tc>
        <w:tc>
          <w:tcPr>
            <w:tcW w:w="2700" w:type="dxa"/>
            <w:gridSpan w:val="2"/>
          </w:tcPr>
          <w:p w:rsidR="008E013F" w:rsidRPr="008E013F" w:rsidRDefault="008E013F" w:rsidP="00520850">
            <w:pPr>
              <w:jc w:val="center"/>
              <w:rPr>
                <w:rFonts w:asciiTheme="majorBidi" w:hAnsiTheme="majorBidi" w:cstheme="majorBidi"/>
                <w:b/>
                <w:bCs/>
                <w:sz w:val="28"/>
                <w:szCs w:val="28"/>
                <w:lang w:bidi="ar-LB"/>
              </w:rPr>
            </w:pPr>
            <w:r w:rsidRPr="008E013F">
              <w:rPr>
                <w:rFonts w:asciiTheme="majorBidi" w:hAnsiTheme="majorBidi" w:cstheme="majorBidi"/>
                <w:sz w:val="28"/>
                <w:szCs w:val="28"/>
              </w:rPr>
              <w:t xml:space="preserve"> </w:t>
            </w:r>
            <w:r w:rsidRPr="008E013F">
              <w:rPr>
                <w:rFonts w:asciiTheme="majorBidi" w:hAnsiTheme="majorBidi" w:cstheme="majorBidi"/>
                <w:b/>
                <w:bCs/>
                <w:sz w:val="28"/>
                <w:szCs w:val="28"/>
                <w:lang w:bidi="ar-LB"/>
              </w:rPr>
              <w:t xml:space="preserve"> Grammar </w:t>
            </w:r>
          </w:p>
          <w:p w:rsidR="008E013F" w:rsidRPr="008E013F" w:rsidRDefault="008E013F" w:rsidP="00520850">
            <w:pPr>
              <w:jc w:val="right"/>
              <w:rPr>
                <w:rFonts w:asciiTheme="majorBidi" w:hAnsiTheme="majorBidi" w:cstheme="majorBidi"/>
                <w:sz w:val="28"/>
                <w:szCs w:val="28"/>
              </w:rPr>
            </w:pPr>
            <w:r w:rsidRPr="008E013F">
              <w:rPr>
                <w:rFonts w:asciiTheme="majorBidi" w:hAnsiTheme="majorBidi" w:cstheme="majorBidi"/>
                <w:sz w:val="28"/>
                <w:szCs w:val="28"/>
                <w:u w:val="single"/>
                <w:lang w:bidi="ar-LB"/>
              </w:rPr>
              <w:t>English Booklet</w:t>
            </w:r>
            <w:r w:rsidRPr="008E013F">
              <w:rPr>
                <w:rFonts w:asciiTheme="majorBidi" w:hAnsiTheme="majorBidi" w:cstheme="majorBidi"/>
                <w:sz w:val="28"/>
                <w:szCs w:val="28"/>
                <w:lang w:bidi="ar-LB"/>
              </w:rPr>
              <w:t xml:space="preserve">: pages:  52- 53- 54-56- 57-  </w:t>
            </w:r>
            <w:r w:rsidRPr="008E013F">
              <w:rPr>
                <w:rFonts w:asciiTheme="majorBidi" w:hAnsiTheme="majorBidi" w:cstheme="majorBidi"/>
                <w:sz w:val="28"/>
                <w:szCs w:val="28"/>
                <w:lang w:bidi="ar-LB"/>
              </w:rPr>
              <w:br/>
            </w:r>
            <w:r w:rsidRPr="008E013F">
              <w:rPr>
                <w:rFonts w:asciiTheme="majorBidi" w:hAnsiTheme="majorBidi" w:cstheme="majorBidi"/>
                <w:sz w:val="28"/>
                <w:szCs w:val="28"/>
                <w:u w:val="single"/>
                <w:lang w:bidi="ar-LB"/>
              </w:rPr>
              <w:t>Practice Booklet</w:t>
            </w:r>
            <w:r w:rsidRPr="008E013F">
              <w:rPr>
                <w:rFonts w:asciiTheme="majorBidi" w:hAnsiTheme="majorBidi" w:cstheme="majorBidi"/>
                <w:sz w:val="28"/>
                <w:szCs w:val="28"/>
                <w:lang w:bidi="ar-LB"/>
              </w:rPr>
              <w:t xml:space="preserve"> : 95- 143- 161- 177- 188- 204- 218</w:t>
            </w:r>
          </w:p>
        </w:tc>
        <w:tc>
          <w:tcPr>
            <w:tcW w:w="2691" w:type="dxa"/>
            <w:gridSpan w:val="2"/>
          </w:tcPr>
          <w:p w:rsidR="008E013F" w:rsidRPr="008E013F" w:rsidRDefault="008E013F" w:rsidP="00520850">
            <w:pPr>
              <w:jc w:val="center"/>
              <w:rPr>
                <w:rFonts w:asciiTheme="majorBidi" w:hAnsiTheme="majorBidi" w:cstheme="majorBidi"/>
                <w:b/>
                <w:bCs/>
                <w:sz w:val="28"/>
                <w:szCs w:val="28"/>
              </w:rPr>
            </w:pPr>
            <w:r w:rsidRPr="008E013F">
              <w:rPr>
                <w:rFonts w:asciiTheme="majorBidi" w:hAnsiTheme="majorBidi" w:cstheme="majorBidi"/>
                <w:b/>
                <w:bCs/>
                <w:sz w:val="28"/>
                <w:szCs w:val="28"/>
              </w:rPr>
              <w:t>French</w:t>
            </w:r>
          </w:p>
          <w:p w:rsidR="008E013F" w:rsidRPr="008E013F" w:rsidRDefault="008E013F" w:rsidP="00520850">
            <w:pPr>
              <w:bidi w:val="0"/>
              <w:rPr>
                <w:rFonts w:asciiTheme="majorBidi" w:hAnsiTheme="majorBidi" w:cstheme="majorBidi"/>
                <w:sz w:val="28"/>
                <w:szCs w:val="28"/>
              </w:rPr>
            </w:pPr>
            <w:r w:rsidRPr="008E013F">
              <w:rPr>
                <w:rFonts w:asciiTheme="majorBidi" w:hAnsiTheme="majorBidi" w:cstheme="majorBidi"/>
                <w:sz w:val="28"/>
                <w:szCs w:val="28"/>
              </w:rPr>
              <w:t xml:space="preserve">Cahier </w:t>
            </w:r>
            <w:proofErr w:type="spellStart"/>
            <w:r w:rsidRPr="008E013F">
              <w:rPr>
                <w:rFonts w:asciiTheme="majorBidi" w:hAnsiTheme="majorBidi" w:cstheme="majorBidi"/>
                <w:sz w:val="28"/>
                <w:szCs w:val="28"/>
              </w:rPr>
              <w:t>d’activites</w:t>
            </w:r>
            <w:proofErr w:type="spellEnd"/>
            <w:r w:rsidRPr="008E013F">
              <w:rPr>
                <w:rFonts w:asciiTheme="majorBidi" w:hAnsiTheme="majorBidi" w:cstheme="majorBidi"/>
                <w:sz w:val="28"/>
                <w:szCs w:val="28"/>
              </w:rPr>
              <w:t xml:space="preserve"> pages: 14-  26- 27- 29- 32- 34- 37- 47- 49-51-54- 59)</w:t>
            </w:r>
          </w:p>
          <w:p w:rsidR="008E013F" w:rsidRPr="008E013F" w:rsidRDefault="008E013F" w:rsidP="00520850">
            <w:pPr>
              <w:bidi w:val="0"/>
              <w:rPr>
                <w:rFonts w:asciiTheme="majorBidi" w:hAnsiTheme="majorBidi" w:cstheme="majorBidi"/>
                <w:sz w:val="28"/>
                <w:szCs w:val="28"/>
                <w:rtl/>
                <w:lang w:bidi="ar-LB"/>
              </w:rPr>
            </w:pPr>
            <w:proofErr w:type="spellStart"/>
            <w:r w:rsidRPr="008E013F">
              <w:rPr>
                <w:rFonts w:asciiTheme="majorBidi" w:hAnsiTheme="majorBidi" w:cstheme="majorBidi"/>
                <w:sz w:val="28"/>
                <w:szCs w:val="28"/>
              </w:rPr>
              <w:t>Livre</w:t>
            </w:r>
            <w:proofErr w:type="spellEnd"/>
            <w:r w:rsidRPr="008E013F">
              <w:rPr>
                <w:rFonts w:asciiTheme="majorBidi" w:hAnsiTheme="majorBidi" w:cstheme="majorBidi"/>
                <w:sz w:val="28"/>
                <w:szCs w:val="28"/>
              </w:rPr>
              <w:t>:  act. 1 (page: 36)</w:t>
            </w:r>
          </w:p>
        </w:tc>
      </w:tr>
      <w:tr w:rsidR="008E013F" w:rsidRPr="008E013F" w:rsidTr="00520850">
        <w:trPr>
          <w:trHeight w:val="905"/>
        </w:trPr>
        <w:tc>
          <w:tcPr>
            <w:tcW w:w="1951" w:type="dxa"/>
          </w:tcPr>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sz w:val="28"/>
                <w:szCs w:val="28"/>
              </w:rPr>
              <w:t>Thursday</w:t>
            </w:r>
          </w:p>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sz w:val="28"/>
                <w:szCs w:val="28"/>
              </w:rPr>
              <w:t>June 4, 2015</w:t>
            </w:r>
          </w:p>
        </w:tc>
        <w:tc>
          <w:tcPr>
            <w:tcW w:w="9356" w:type="dxa"/>
            <w:gridSpan w:val="5"/>
          </w:tcPr>
          <w:p w:rsidR="008E013F" w:rsidRPr="008E013F" w:rsidRDefault="008E013F" w:rsidP="00520850">
            <w:pPr>
              <w:bidi w:val="0"/>
              <w:rPr>
                <w:rFonts w:asciiTheme="majorBidi" w:hAnsiTheme="majorBidi" w:cstheme="majorBidi"/>
                <w:sz w:val="28"/>
                <w:szCs w:val="28"/>
              </w:rPr>
            </w:pPr>
          </w:p>
          <w:p w:rsidR="008E013F" w:rsidRPr="008E013F" w:rsidRDefault="008E013F" w:rsidP="00520850">
            <w:pPr>
              <w:bidi w:val="0"/>
              <w:jc w:val="center"/>
              <w:rPr>
                <w:rFonts w:asciiTheme="majorBidi" w:hAnsiTheme="majorBidi" w:cstheme="majorBidi"/>
                <w:sz w:val="28"/>
                <w:szCs w:val="28"/>
              </w:rPr>
            </w:pPr>
            <w:r w:rsidRPr="008E013F">
              <w:rPr>
                <w:rFonts w:ascii="Calibri" w:hAnsi="Calibri" w:hint="cs"/>
                <w:b/>
                <w:bCs/>
                <w:color w:val="000000"/>
                <w:sz w:val="28"/>
                <w:szCs w:val="28"/>
                <w:u w:val="single"/>
                <w:rtl/>
              </w:rPr>
              <w:t>يوم عطلة للمذاكرة في المنزل</w:t>
            </w:r>
          </w:p>
        </w:tc>
      </w:tr>
      <w:tr w:rsidR="008E013F" w:rsidRPr="008E013F" w:rsidTr="00520850">
        <w:trPr>
          <w:trHeight w:val="797"/>
        </w:trPr>
        <w:tc>
          <w:tcPr>
            <w:tcW w:w="1951" w:type="dxa"/>
          </w:tcPr>
          <w:p w:rsidR="008E013F" w:rsidRPr="008E013F" w:rsidRDefault="008E013F" w:rsidP="00520850">
            <w:pPr>
              <w:jc w:val="center"/>
              <w:rPr>
                <w:rFonts w:asciiTheme="majorBidi" w:hAnsiTheme="majorBidi" w:cstheme="majorBidi"/>
                <w:sz w:val="28"/>
                <w:szCs w:val="28"/>
              </w:rPr>
            </w:pPr>
            <w:r w:rsidRPr="008E013F">
              <w:rPr>
                <w:rFonts w:asciiTheme="majorBidi" w:hAnsiTheme="majorBidi" w:cstheme="majorBidi"/>
                <w:sz w:val="28"/>
                <w:szCs w:val="28"/>
              </w:rPr>
              <w:t>Friday</w:t>
            </w:r>
          </w:p>
          <w:p w:rsidR="008E013F" w:rsidRPr="008E013F" w:rsidRDefault="008E013F" w:rsidP="00520850">
            <w:pPr>
              <w:bidi w:val="0"/>
              <w:jc w:val="center"/>
              <w:rPr>
                <w:rFonts w:asciiTheme="majorBidi" w:hAnsiTheme="majorBidi" w:cstheme="majorBidi"/>
                <w:sz w:val="28"/>
                <w:szCs w:val="28"/>
              </w:rPr>
            </w:pPr>
            <w:r w:rsidRPr="008E013F">
              <w:rPr>
                <w:rFonts w:asciiTheme="majorBidi" w:hAnsiTheme="majorBidi" w:cstheme="majorBidi"/>
                <w:sz w:val="28"/>
                <w:szCs w:val="28"/>
              </w:rPr>
              <w:t>June 5, 2015</w:t>
            </w:r>
          </w:p>
        </w:tc>
        <w:tc>
          <w:tcPr>
            <w:tcW w:w="4457" w:type="dxa"/>
            <w:gridSpan w:val="2"/>
          </w:tcPr>
          <w:p w:rsidR="008E013F" w:rsidRPr="008E013F" w:rsidRDefault="008E013F" w:rsidP="00520850">
            <w:pPr>
              <w:rPr>
                <w:rFonts w:asciiTheme="majorBidi" w:hAnsiTheme="majorBidi" w:cstheme="majorBidi"/>
                <w:b/>
                <w:bCs/>
                <w:sz w:val="28"/>
                <w:szCs w:val="28"/>
                <w:rtl/>
                <w:lang w:bidi="ar-LB"/>
              </w:rPr>
            </w:pPr>
            <w:r w:rsidRPr="008E013F">
              <w:rPr>
                <w:rFonts w:asciiTheme="majorBidi" w:hAnsiTheme="majorBidi" w:cstheme="majorBidi" w:hint="cs"/>
                <w:b/>
                <w:bCs/>
                <w:sz w:val="28"/>
                <w:szCs w:val="28"/>
                <w:rtl/>
                <w:lang w:bidi="ar-LB"/>
              </w:rPr>
              <w:t>تحليل وتعبير</w:t>
            </w:r>
          </w:p>
          <w:p w:rsidR="008E013F" w:rsidRPr="008E013F" w:rsidRDefault="008E013F" w:rsidP="00520850">
            <w:pPr>
              <w:rPr>
                <w:rFonts w:asciiTheme="majorBidi" w:hAnsiTheme="majorBidi" w:cstheme="majorBidi"/>
                <w:sz w:val="28"/>
                <w:szCs w:val="28"/>
                <w:rtl/>
                <w:lang w:bidi="ar-LB"/>
              </w:rPr>
            </w:pPr>
            <w:r w:rsidRPr="008E013F">
              <w:rPr>
                <w:rFonts w:asciiTheme="majorBidi" w:hAnsiTheme="majorBidi" w:cstheme="majorBidi" w:hint="cs"/>
                <w:sz w:val="28"/>
                <w:szCs w:val="28"/>
                <w:u w:val="single"/>
                <w:rtl/>
                <w:lang w:bidi="ar-LB"/>
              </w:rPr>
              <w:t>كتاب القراءة القسم الثاني</w:t>
            </w:r>
            <w:r w:rsidRPr="008E013F">
              <w:rPr>
                <w:rFonts w:asciiTheme="majorBidi" w:hAnsiTheme="majorBidi" w:cstheme="majorBidi"/>
                <w:sz w:val="28"/>
                <w:szCs w:val="28"/>
                <w:u w:val="single"/>
                <w:lang w:bidi="ar-LB"/>
              </w:rPr>
              <w:t xml:space="preserve"> </w:t>
            </w:r>
            <w:r w:rsidRPr="008E013F">
              <w:rPr>
                <w:rFonts w:asciiTheme="majorBidi" w:hAnsiTheme="majorBidi" w:cstheme="majorBidi" w:hint="cs"/>
                <w:sz w:val="28"/>
                <w:szCs w:val="28"/>
                <w:u w:val="single"/>
                <w:rtl/>
                <w:lang w:bidi="ar-LB"/>
              </w:rPr>
              <w:t xml:space="preserve">: </w:t>
            </w:r>
            <w:r w:rsidRPr="008E013F">
              <w:rPr>
                <w:rFonts w:asciiTheme="majorBidi" w:hAnsiTheme="majorBidi" w:cstheme="majorBidi" w:hint="cs"/>
                <w:sz w:val="28"/>
                <w:szCs w:val="28"/>
                <w:rtl/>
                <w:lang w:bidi="ar-LB"/>
              </w:rPr>
              <w:t xml:space="preserve"> </w:t>
            </w:r>
          </w:p>
          <w:p w:rsidR="008E013F" w:rsidRPr="008E013F" w:rsidRDefault="008E013F" w:rsidP="00520850">
            <w:pPr>
              <w:rPr>
                <w:rFonts w:asciiTheme="majorBidi" w:hAnsiTheme="majorBidi" w:cstheme="majorBidi"/>
                <w:sz w:val="28"/>
                <w:szCs w:val="28"/>
                <w:lang w:bidi="ar-LB"/>
              </w:rPr>
            </w:pPr>
            <w:r w:rsidRPr="008E013F">
              <w:rPr>
                <w:rFonts w:asciiTheme="majorBidi" w:hAnsiTheme="majorBidi" w:cstheme="majorBidi" w:hint="cs"/>
                <w:sz w:val="28"/>
                <w:szCs w:val="28"/>
                <w:rtl/>
                <w:lang w:bidi="ar-LB"/>
              </w:rPr>
              <w:t xml:space="preserve">مراجعة التمارين المحلولة ص : 83 </w:t>
            </w:r>
            <w:r w:rsidRPr="008E013F">
              <w:rPr>
                <w:rFonts w:asciiTheme="majorBidi" w:hAnsiTheme="majorBidi" w:cstheme="majorBidi" w:hint="cs"/>
                <w:sz w:val="28"/>
                <w:szCs w:val="28"/>
                <w:lang w:bidi="ar-LB"/>
              </w:rPr>
              <w:sym w:font="Wingdings" w:char="F0E7"/>
            </w:r>
            <w:r w:rsidRPr="008E013F">
              <w:rPr>
                <w:rFonts w:asciiTheme="majorBidi" w:hAnsiTheme="majorBidi" w:cstheme="majorBidi" w:hint="cs"/>
                <w:sz w:val="28"/>
                <w:szCs w:val="28"/>
                <w:rtl/>
                <w:lang w:bidi="ar-LB"/>
              </w:rPr>
              <w:t xml:space="preserve">87 + 107 </w:t>
            </w:r>
            <w:r w:rsidRPr="008E013F">
              <w:rPr>
                <w:rFonts w:asciiTheme="majorBidi" w:hAnsiTheme="majorBidi" w:cstheme="majorBidi" w:hint="cs"/>
                <w:sz w:val="28"/>
                <w:szCs w:val="28"/>
                <w:lang w:bidi="ar-LB"/>
              </w:rPr>
              <w:sym w:font="Wingdings" w:char="F0E7"/>
            </w:r>
            <w:r w:rsidRPr="008E013F">
              <w:rPr>
                <w:rFonts w:asciiTheme="majorBidi" w:hAnsiTheme="majorBidi" w:cstheme="majorBidi" w:hint="cs"/>
                <w:sz w:val="28"/>
                <w:szCs w:val="28"/>
                <w:rtl/>
                <w:lang w:bidi="ar-LB"/>
              </w:rPr>
              <w:t xml:space="preserve"> 111</w:t>
            </w:r>
          </w:p>
          <w:p w:rsidR="008E013F" w:rsidRPr="008E013F" w:rsidRDefault="008E013F" w:rsidP="00520850">
            <w:pPr>
              <w:bidi w:val="0"/>
              <w:rPr>
                <w:rFonts w:cs="Arabic Transparent"/>
                <w:b/>
                <w:bCs/>
                <w:sz w:val="28"/>
                <w:szCs w:val="28"/>
                <w:lang w:bidi="ar-LB"/>
              </w:rPr>
            </w:pPr>
          </w:p>
          <w:p w:rsidR="008E013F" w:rsidRPr="008E013F" w:rsidRDefault="008E013F" w:rsidP="00520850">
            <w:pPr>
              <w:bidi w:val="0"/>
              <w:rPr>
                <w:rFonts w:cs="Arabic Transparent"/>
                <w:sz w:val="28"/>
                <w:szCs w:val="28"/>
                <w:lang w:bidi="ar-LB"/>
              </w:rPr>
            </w:pPr>
          </w:p>
          <w:p w:rsidR="008E013F" w:rsidRPr="008E013F" w:rsidRDefault="008E013F" w:rsidP="00520850">
            <w:pPr>
              <w:bidi w:val="0"/>
              <w:rPr>
                <w:rFonts w:asciiTheme="majorBidi" w:hAnsiTheme="majorBidi" w:cstheme="majorBidi"/>
                <w:sz w:val="28"/>
                <w:szCs w:val="28"/>
              </w:rPr>
            </w:pPr>
          </w:p>
        </w:tc>
        <w:tc>
          <w:tcPr>
            <w:tcW w:w="2208" w:type="dxa"/>
          </w:tcPr>
          <w:p w:rsidR="008E013F" w:rsidRPr="008E013F" w:rsidRDefault="008E013F" w:rsidP="00520850">
            <w:pPr>
              <w:jc w:val="center"/>
              <w:rPr>
                <w:rFonts w:asciiTheme="majorBidi" w:hAnsiTheme="majorBidi" w:cstheme="majorBidi"/>
                <w:b/>
                <w:bCs/>
                <w:sz w:val="28"/>
                <w:szCs w:val="28"/>
                <w:lang w:bidi="ar-LB"/>
              </w:rPr>
            </w:pPr>
            <w:r w:rsidRPr="008E013F">
              <w:rPr>
                <w:rFonts w:asciiTheme="majorBidi" w:hAnsiTheme="majorBidi" w:cstheme="majorBidi" w:hint="cs"/>
                <w:sz w:val="28"/>
                <w:szCs w:val="28"/>
                <w:rtl/>
                <w:lang w:bidi="ar-LB"/>
              </w:rPr>
              <w:t xml:space="preserve"> </w:t>
            </w:r>
            <w:r w:rsidRPr="008E013F">
              <w:rPr>
                <w:rFonts w:asciiTheme="majorBidi" w:hAnsiTheme="majorBidi" w:cstheme="majorBidi" w:hint="cs"/>
                <w:b/>
                <w:bCs/>
                <w:sz w:val="28"/>
                <w:szCs w:val="28"/>
                <w:rtl/>
                <w:lang w:bidi="ar-LB"/>
              </w:rPr>
              <w:t xml:space="preserve"> تربية</w:t>
            </w:r>
          </w:p>
          <w:p w:rsidR="008E013F" w:rsidRPr="008E013F" w:rsidRDefault="008E013F" w:rsidP="00520850">
            <w:pPr>
              <w:jc w:val="center"/>
              <w:rPr>
                <w:rFonts w:asciiTheme="majorBidi" w:hAnsiTheme="majorBidi" w:cstheme="majorBidi"/>
                <w:sz w:val="28"/>
                <w:szCs w:val="28"/>
                <w:lang w:bidi="ar-LB"/>
              </w:rPr>
            </w:pPr>
            <w:r w:rsidRPr="008E013F">
              <w:rPr>
                <w:rFonts w:asciiTheme="majorBidi" w:hAnsiTheme="majorBidi" w:cstheme="majorBidi" w:hint="cs"/>
                <w:sz w:val="28"/>
                <w:szCs w:val="28"/>
                <w:rtl/>
                <w:lang w:bidi="ar-LB"/>
              </w:rPr>
              <w:t>ص:</w:t>
            </w:r>
            <w:r w:rsidRPr="008E013F">
              <w:rPr>
                <w:rFonts w:asciiTheme="majorBidi" w:hAnsiTheme="majorBidi" w:cstheme="majorBidi"/>
                <w:sz w:val="28"/>
                <w:szCs w:val="28"/>
                <w:lang w:bidi="ar-LB"/>
              </w:rPr>
              <w:t xml:space="preserve"> </w:t>
            </w:r>
            <w:r w:rsidRPr="008E013F">
              <w:rPr>
                <w:rFonts w:asciiTheme="majorBidi" w:hAnsiTheme="majorBidi" w:cstheme="majorBidi" w:hint="cs"/>
                <w:sz w:val="28"/>
                <w:szCs w:val="28"/>
                <w:rtl/>
                <w:lang w:bidi="ar-LB"/>
              </w:rPr>
              <w:t xml:space="preserve"> 12- 13+ 14 </w:t>
            </w:r>
            <w:r w:rsidRPr="008E013F">
              <w:rPr>
                <w:rFonts w:asciiTheme="majorBidi" w:hAnsiTheme="majorBidi" w:cstheme="majorBidi" w:hint="cs"/>
                <w:sz w:val="28"/>
                <w:szCs w:val="28"/>
                <w:lang w:bidi="ar-LB"/>
              </w:rPr>
              <w:sym w:font="Wingdings" w:char="F0E7"/>
            </w:r>
            <w:r w:rsidRPr="008E013F">
              <w:rPr>
                <w:rFonts w:asciiTheme="majorBidi" w:hAnsiTheme="majorBidi" w:cstheme="majorBidi" w:hint="cs"/>
                <w:sz w:val="28"/>
                <w:szCs w:val="28"/>
                <w:rtl/>
                <w:lang w:bidi="ar-LB"/>
              </w:rPr>
              <w:t>19 + 24- 25 + 38</w:t>
            </w:r>
            <w:r w:rsidRPr="008E013F">
              <w:rPr>
                <w:rFonts w:asciiTheme="majorBidi" w:hAnsiTheme="majorBidi" w:cstheme="majorBidi" w:hint="cs"/>
                <w:sz w:val="28"/>
                <w:szCs w:val="28"/>
                <w:lang w:bidi="ar-LB"/>
              </w:rPr>
              <w:sym w:font="Wingdings" w:char="F0E7"/>
            </w:r>
            <w:r w:rsidRPr="008E013F">
              <w:rPr>
                <w:rFonts w:asciiTheme="majorBidi" w:hAnsiTheme="majorBidi" w:cstheme="majorBidi" w:hint="cs"/>
                <w:sz w:val="28"/>
                <w:szCs w:val="28"/>
                <w:rtl/>
                <w:lang w:bidi="ar-LB"/>
              </w:rPr>
              <w:t xml:space="preserve">41  + 44- 45 + 54 </w:t>
            </w:r>
            <w:r w:rsidRPr="008E013F">
              <w:rPr>
                <w:rFonts w:asciiTheme="majorBidi" w:hAnsiTheme="majorBidi" w:cstheme="majorBidi" w:hint="cs"/>
                <w:sz w:val="28"/>
                <w:szCs w:val="28"/>
                <w:lang w:bidi="ar-LB"/>
              </w:rPr>
              <w:sym w:font="Wingdings" w:char="F0E7"/>
            </w:r>
            <w:r w:rsidRPr="008E013F">
              <w:rPr>
                <w:rFonts w:asciiTheme="majorBidi" w:hAnsiTheme="majorBidi" w:cstheme="majorBidi" w:hint="cs"/>
                <w:sz w:val="28"/>
                <w:szCs w:val="28"/>
                <w:rtl/>
                <w:lang w:bidi="ar-LB"/>
              </w:rPr>
              <w:t>59 + 62- 63</w:t>
            </w:r>
          </w:p>
        </w:tc>
        <w:tc>
          <w:tcPr>
            <w:tcW w:w="2691" w:type="dxa"/>
            <w:gridSpan w:val="2"/>
          </w:tcPr>
          <w:p w:rsidR="008E013F" w:rsidRPr="008E013F" w:rsidRDefault="008E013F" w:rsidP="00520850">
            <w:pPr>
              <w:jc w:val="center"/>
              <w:rPr>
                <w:rFonts w:asciiTheme="majorBidi" w:hAnsiTheme="majorBidi" w:cstheme="majorBidi"/>
                <w:sz w:val="28"/>
                <w:szCs w:val="28"/>
                <w:rtl/>
                <w:lang w:bidi="ar-LB"/>
              </w:rPr>
            </w:pPr>
          </w:p>
        </w:tc>
      </w:tr>
    </w:tbl>
    <w:p w:rsidR="008E013F" w:rsidRPr="008E013F" w:rsidRDefault="008E013F" w:rsidP="008E013F">
      <w:pPr>
        <w:bidi w:val="0"/>
        <w:rPr>
          <w:rFonts w:cs="Arabic Transparent"/>
          <w:sz w:val="28"/>
          <w:szCs w:val="28"/>
          <w:lang w:bidi="ar-LB"/>
        </w:rPr>
      </w:pPr>
    </w:p>
    <w:p w:rsidR="008E013F" w:rsidRPr="008E013F" w:rsidRDefault="008E013F" w:rsidP="008E013F">
      <w:pPr>
        <w:rPr>
          <w:b/>
          <w:bCs/>
          <w:sz w:val="28"/>
          <w:szCs w:val="28"/>
          <w:rtl/>
          <w:lang w:bidi="ar-AE"/>
        </w:rPr>
      </w:pPr>
    </w:p>
    <w:p w:rsidR="007B5DA8" w:rsidRPr="008E013F" w:rsidRDefault="007B5DA8">
      <w:pPr>
        <w:rPr>
          <w:sz w:val="28"/>
          <w:szCs w:val="28"/>
        </w:rPr>
      </w:pPr>
    </w:p>
    <w:sectPr w:rsidR="007B5DA8" w:rsidRPr="008E013F" w:rsidSect="008E013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abic Transparent">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20"/>
  <w:displayHorizontalDrawingGridEvery w:val="2"/>
  <w:characterSpacingControl w:val="doNotCompress"/>
  <w:compat/>
  <w:rsids>
    <w:rsidRoot w:val="008E013F"/>
    <w:rsid w:val="006A1274"/>
    <w:rsid w:val="007B5DA8"/>
    <w:rsid w:val="008E013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13F"/>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013F"/>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2015-05-24T10:22:00Z</dcterms:created>
  <dcterms:modified xsi:type="dcterms:W3CDTF">2015-05-24T10:22:00Z</dcterms:modified>
</cp:coreProperties>
</file>