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A116D7" w14:textId="2DF607DB" w:rsidR="00BA5A95" w:rsidRDefault="00BA5A95"/>
    <w:p w14:paraId="5298168D" w14:textId="2B8ECC9C" w:rsidR="00BA5A95" w:rsidRPr="00631CAA" w:rsidRDefault="00E2036D">
      <w:pPr>
        <w:rPr>
          <w:lang w:val="en-US"/>
        </w:rPr>
      </w:pPr>
      <w:r>
        <w:rPr>
          <w:lang w:val="en-US"/>
        </w:rPr>
        <w:t>Change Search Layout</w:t>
      </w:r>
    </w:p>
    <w:p w14:paraId="232C6358" w14:textId="77777777" w:rsidR="00BA5A95" w:rsidRPr="00631CAA" w:rsidRDefault="00BA5A95">
      <w:pPr>
        <w:rPr>
          <w:lang w:val="en-US"/>
        </w:rPr>
      </w:pPr>
    </w:p>
    <w:p w14:paraId="58035316" w14:textId="2C5145AE" w:rsidR="00BA5A95" w:rsidRPr="00B224D1" w:rsidRDefault="00BA5A95">
      <w:pPr>
        <w:rPr>
          <w:lang w:val="en-US"/>
        </w:rPr>
      </w:pPr>
      <w:r w:rsidRPr="00B224D1">
        <w:rPr>
          <w:lang w:val="en-US"/>
        </w:rPr>
        <w:t xml:space="preserve">Tax Code </w:t>
      </w:r>
      <w:r w:rsidR="00884FF3">
        <w:rPr>
          <w:lang w:val="en-US"/>
        </w:rPr>
        <w:t>(Tax Procedure)</w:t>
      </w:r>
    </w:p>
    <w:p w14:paraId="089CE7D5" w14:textId="06769AB8" w:rsidR="00BA5A95" w:rsidRPr="00B224D1" w:rsidRDefault="00BA5A95">
      <w:pPr>
        <w:rPr>
          <w:lang w:val="en-US"/>
        </w:rPr>
      </w:pPr>
    </w:p>
    <w:p w14:paraId="0F1A2B23" w14:textId="5E5D9111" w:rsidR="00BA5A95" w:rsidRDefault="00BA5A95">
      <w:r w:rsidRPr="00BA5A95">
        <w:rPr>
          <w:noProof/>
        </w:rPr>
        <w:drawing>
          <wp:inline distT="0" distB="0" distL="0" distR="0" wp14:anchorId="46932034" wp14:editId="3C2181E8">
            <wp:extent cx="5760720" cy="1595755"/>
            <wp:effectExtent l="0" t="0" r="0" b="4445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4B8CF" w14:textId="284B3B27" w:rsidR="00D94CF9" w:rsidRDefault="00D94CF9" w:rsidP="00D94CF9">
      <w:pPr>
        <w:rPr>
          <w:lang w:val="en-US"/>
        </w:rPr>
      </w:pPr>
      <w:r w:rsidRPr="009C4975">
        <w:rPr>
          <w:highlight w:val="green"/>
          <w:lang w:val="en-US"/>
        </w:rPr>
        <w:t>Example how to find the setting</w:t>
      </w:r>
    </w:p>
    <w:p w14:paraId="4EA3317E" w14:textId="65AE95B9" w:rsidR="00D94CF9" w:rsidRDefault="00D94CF9" w:rsidP="00D94CF9">
      <w:pPr>
        <w:rPr>
          <w:lang w:val="en-US"/>
        </w:rPr>
      </w:pPr>
    </w:p>
    <w:p w14:paraId="75B2CA12" w14:textId="458058BC" w:rsidR="00D94CF9" w:rsidRDefault="00D94CF9" w:rsidP="00D94CF9">
      <w:pPr>
        <w:rPr>
          <w:lang w:val="en-US"/>
        </w:rPr>
      </w:pPr>
      <w:r w:rsidRPr="00D94CF9">
        <w:rPr>
          <w:noProof/>
          <w:lang w:val="en-US"/>
        </w:rPr>
        <w:drawing>
          <wp:inline distT="0" distB="0" distL="0" distR="0" wp14:anchorId="67D909AC" wp14:editId="515D6D19">
            <wp:extent cx="5760720" cy="2014855"/>
            <wp:effectExtent l="0" t="0" r="0" b="4445"/>
            <wp:docPr id="23" name="Grafik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2DD68" w14:textId="082F2F14" w:rsidR="00D94CF9" w:rsidRPr="00F11B25" w:rsidRDefault="00D94CF9" w:rsidP="00D94CF9">
      <w:pPr>
        <w:rPr>
          <w:lang w:val="en-US"/>
        </w:rPr>
      </w:pPr>
    </w:p>
    <w:p w14:paraId="56048A2A" w14:textId="77777777" w:rsidR="00D94CF9" w:rsidRDefault="00D94CF9" w:rsidP="00D94CF9">
      <w:pPr>
        <w:rPr>
          <w:lang w:val="en-US"/>
        </w:rPr>
      </w:pPr>
      <w:r>
        <w:rPr>
          <w:lang w:val="en-US"/>
        </w:rPr>
        <w:t>Right click</w:t>
      </w:r>
    </w:p>
    <w:p w14:paraId="07354D9F" w14:textId="77777777" w:rsidR="00D94CF9" w:rsidRDefault="00D94CF9" w:rsidP="00D94CF9">
      <w:pPr>
        <w:rPr>
          <w:lang w:val="en-US"/>
        </w:rPr>
      </w:pPr>
      <w:r w:rsidRPr="00F11B25">
        <w:rPr>
          <w:noProof/>
          <w:lang w:val="en-US"/>
        </w:rPr>
        <w:drawing>
          <wp:inline distT="0" distB="0" distL="0" distR="0" wp14:anchorId="7AB79A35" wp14:editId="70A3E028">
            <wp:extent cx="2895600" cy="1846684"/>
            <wp:effectExtent l="0" t="0" r="0" b="1270"/>
            <wp:docPr id="22" name="Grafik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99199" cy="184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F7081" w14:textId="77777777" w:rsidR="00D94CF9" w:rsidRDefault="00D94CF9" w:rsidP="00D94CF9">
      <w:pPr>
        <w:rPr>
          <w:lang w:val="en-US"/>
        </w:rPr>
      </w:pPr>
    </w:p>
    <w:p w14:paraId="1C9C4DB4" w14:textId="3A53EA96" w:rsidR="00BA5A95" w:rsidRDefault="00BA5A95"/>
    <w:p w14:paraId="405B4EEA" w14:textId="2948802E" w:rsidR="00D94CF9" w:rsidRDefault="00D94CF9">
      <w:r w:rsidRPr="00D94CF9">
        <w:rPr>
          <w:noProof/>
        </w:rPr>
        <w:lastRenderedPageBreak/>
        <w:drawing>
          <wp:inline distT="0" distB="0" distL="0" distR="0" wp14:anchorId="5D6A2167" wp14:editId="60F4D858">
            <wp:extent cx="5760720" cy="2771775"/>
            <wp:effectExtent l="0" t="0" r="0" b="9525"/>
            <wp:docPr id="24" name="Grafik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82370" w14:textId="2A5A257F" w:rsidR="00D94CF9" w:rsidRDefault="00D94CF9"/>
    <w:p w14:paraId="5F5D4A6F" w14:textId="03482836" w:rsidR="00EF261F" w:rsidRDefault="00EF261F">
      <w:r w:rsidRPr="00EF261F">
        <w:rPr>
          <w:noProof/>
        </w:rPr>
        <w:drawing>
          <wp:inline distT="0" distB="0" distL="0" distR="0" wp14:anchorId="703EE1E9" wp14:editId="67C8F615">
            <wp:extent cx="5760720" cy="4317365"/>
            <wp:effectExtent l="0" t="0" r="0" b="6985"/>
            <wp:docPr id="25" name="Grafik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1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B47B5" w14:textId="373AA50D" w:rsidR="00A365FA" w:rsidRDefault="00A365FA"/>
    <w:p w14:paraId="5FDABA55" w14:textId="764B8D97" w:rsidR="00A365FA" w:rsidRDefault="00A365FA">
      <w:r w:rsidRPr="00A365FA">
        <w:rPr>
          <w:noProof/>
        </w:rPr>
        <w:lastRenderedPageBreak/>
        <w:drawing>
          <wp:inline distT="0" distB="0" distL="0" distR="0" wp14:anchorId="48EFE3AE" wp14:editId="4A3BE1A0">
            <wp:extent cx="5760720" cy="2482215"/>
            <wp:effectExtent l="0" t="0" r="0" b="0"/>
            <wp:docPr id="26" name="Grafik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3CB39" w14:textId="4F75AA2F" w:rsidR="00A365FA" w:rsidRPr="00BC2E79" w:rsidRDefault="00A365FA">
      <w:pPr>
        <w:rPr>
          <w:highlight w:val="green"/>
          <w:lang w:val="en-US"/>
        </w:rPr>
      </w:pPr>
      <w:r w:rsidRPr="00BC2E79">
        <w:rPr>
          <w:highlight w:val="green"/>
          <w:lang w:val="en-US"/>
        </w:rPr>
        <w:t>Marked: old style … “Condition List (Grouped)” … other allows to follow the guideline …</w:t>
      </w:r>
    </w:p>
    <w:p w14:paraId="700EB080" w14:textId="65E84C98" w:rsidR="00C14165" w:rsidRPr="00BC2E79" w:rsidRDefault="00C14165" w:rsidP="00C14165">
      <w:pPr>
        <w:pStyle w:val="Listenabsatz"/>
        <w:numPr>
          <w:ilvl w:val="0"/>
          <w:numId w:val="1"/>
        </w:numPr>
        <w:rPr>
          <w:highlight w:val="green"/>
          <w:lang w:val="en-US"/>
        </w:rPr>
      </w:pPr>
      <w:r w:rsidRPr="00BC2E79">
        <w:rPr>
          <w:highlight w:val="green"/>
          <w:lang w:val="en-US"/>
        </w:rPr>
        <w:t>Transport: IH1K900465 R2210: Search Format Alignment</w:t>
      </w:r>
    </w:p>
    <w:p w14:paraId="6087BABB" w14:textId="77777777" w:rsidR="00EF261F" w:rsidRPr="00A365FA" w:rsidRDefault="00EF261F">
      <w:pPr>
        <w:rPr>
          <w:lang w:val="en-US"/>
        </w:rPr>
      </w:pPr>
    </w:p>
    <w:p w14:paraId="2C96D177" w14:textId="5119E8D5" w:rsidR="00BA5A95" w:rsidRPr="00A365FA" w:rsidRDefault="00BA5A95">
      <w:pPr>
        <w:rPr>
          <w:lang w:val="en-US"/>
        </w:rPr>
      </w:pPr>
      <w:r w:rsidRPr="00A365FA">
        <w:rPr>
          <w:lang w:val="en-US"/>
        </w:rPr>
        <w:t>Valuation Class</w:t>
      </w:r>
    </w:p>
    <w:p w14:paraId="7CAAD836" w14:textId="4EAABE2B" w:rsidR="00BA5A95" w:rsidRDefault="00BA5A95">
      <w:r w:rsidRPr="00BA5A95">
        <w:rPr>
          <w:noProof/>
        </w:rPr>
        <w:drawing>
          <wp:inline distT="0" distB="0" distL="0" distR="0" wp14:anchorId="2A9B4DD9" wp14:editId="1F2E5FB2">
            <wp:extent cx="5760720" cy="1388110"/>
            <wp:effectExtent l="0" t="0" r="0" b="254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E5F54" w14:textId="64ABC400" w:rsidR="00884FF3" w:rsidRDefault="00884FF3"/>
    <w:p w14:paraId="4D645A84" w14:textId="77777777" w:rsidR="00884FF3" w:rsidRPr="00BC2E79" w:rsidRDefault="00884FF3" w:rsidP="00884FF3">
      <w:pPr>
        <w:rPr>
          <w:highlight w:val="green"/>
          <w:lang w:val="en-US"/>
        </w:rPr>
      </w:pPr>
      <w:r w:rsidRPr="00BC2E79">
        <w:rPr>
          <w:highlight w:val="green"/>
          <w:lang w:val="en-US"/>
        </w:rPr>
        <w:t>Marked: old style … “Condition List (Grouped)” … other allows to follow the guideline …</w:t>
      </w:r>
    </w:p>
    <w:p w14:paraId="1DF15179" w14:textId="77777777" w:rsidR="00884FF3" w:rsidRPr="00BC2E79" w:rsidRDefault="00884FF3" w:rsidP="00884FF3">
      <w:pPr>
        <w:pStyle w:val="Listenabsatz"/>
        <w:numPr>
          <w:ilvl w:val="0"/>
          <w:numId w:val="1"/>
        </w:numPr>
        <w:rPr>
          <w:highlight w:val="green"/>
          <w:lang w:val="en-US"/>
        </w:rPr>
      </w:pPr>
      <w:r w:rsidRPr="00BC2E79">
        <w:rPr>
          <w:highlight w:val="green"/>
          <w:lang w:val="en-US"/>
        </w:rPr>
        <w:t>Transport: IH1K900465 R2210: Search Format Alignment</w:t>
      </w:r>
    </w:p>
    <w:p w14:paraId="2C8B0D77" w14:textId="6D90636C" w:rsidR="00884FF3" w:rsidRDefault="00884FF3"/>
    <w:p w14:paraId="5743143A" w14:textId="436BE7C9" w:rsidR="00884FF3" w:rsidRDefault="00884FF3"/>
    <w:p w14:paraId="0391D9B3" w14:textId="77777777" w:rsidR="001703CB" w:rsidRDefault="001703CB" w:rsidP="001703CB">
      <w:pPr>
        <w:rPr>
          <w:lang w:val="en-US"/>
        </w:rPr>
      </w:pPr>
      <w:r w:rsidRPr="00B224D1">
        <w:rPr>
          <w:lang w:val="en-US"/>
        </w:rPr>
        <w:t>And v</w:t>
      </w:r>
      <w:r>
        <w:rPr>
          <w:lang w:val="en-US"/>
        </w:rPr>
        <w:t>endor acct group</w:t>
      </w:r>
    </w:p>
    <w:p w14:paraId="0D595969" w14:textId="77777777" w:rsidR="001703CB" w:rsidRDefault="001703CB" w:rsidP="001703CB">
      <w:pPr>
        <w:rPr>
          <w:lang w:val="en-US"/>
        </w:rPr>
      </w:pPr>
    </w:p>
    <w:p w14:paraId="37C7B928" w14:textId="77777777" w:rsidR="001703CB" w:rsidRDefault="001703CB" w:rsidP="001703CB">
      <w:pPr>
        <w:rPr>
          <w:lang w:val="en-US"/>
        </w:rPr>
      </w:pPr>
      <w:r w:rsidRPr="00B224D1">
        <w:rPr>
          <w:noProof/>
          <w:lang w:val="en-US"/>
        </w:rPr>
        <w:drawing>
          <wp:inline distT="0" distB="0" distL="0" distR="0" wp14:anchorId="03630772" wp14:editId="09215BB0">
            <wp:extent cx="5760720" cy="1438275"/>
            <wp:effectExtent l="0" t="0" r="0" b="9525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70D39" w14:textId="77777777" w:rsidR="001703CB" w:rsidRDefault="001703CB" w:rsidP="001703CB">
      <w:pPr>
        <w:rPr>
          <w:lang w:val="en-US"/>
        </w:rPr>
      </w:pPr>
    </w:p>
    <w:p w14:paraId="7D220636" w14:textId="77777777" w:rsidR="001703CB" w:rsidRDefault="001703CB" w:rsidP="001703CB"/>
    <w:p w14:paraId="1D553D5B" w14:textId="77777777" w:rsidR="001703CB" w:rsidRPr="00BC2E79" w:rsidRDefault="001703CB" w:rsidP="001703CB">
      <w:pPr>
        <w:rPr>
          <w:highlight w:val="green"/>
          <w:lang w:val="en-US"/>
        </w:rPr>
      </w:pPr>
      <w:r w:rsidRPr="00BC2E79">
        <w:rPr>
          <w:highlight w:val="green"/>
          <w:lang w:val="en-US"/>
        </w:rPr>
        <w:t>Marked: old style … “Condition List (Grouped)” … other allows to follow the guideline …</w:t>
      </w:r>
    </w:p>
    <w:p w14:paraId="6A1F89B9" w14:textId="77777777" w:rsidR="001703CB" w:rsidRPr="00BC2E79" w:rsidRDefault="001703CB" w:rsidP="001703CB">
      <w:pPr>
        <w:pStyle w:val="Listenabsatz"/>
        <w:numPr>
          <w:ilvl w:val="0"/>
          <w:numId w:val="1"/>
        </w:numPr>
        <w:rPr>
          <w:highlight w:val="green"/>
          <w:lang w:val="en-US"/>
        </w:rPr>
      </w:pPr>
      <w:r w:rsidRPr="00BC2E79">
        <w:rPr>
          <w:highlight w:val="green"/>
          <w:lang w:val="en-US"/>
        </w:rPr>
        <w:t>Transport: IH1K900465 R2210: Search Format Alignment</w:t>
      </w:r>
    </w:p>
    <w:p w14:paraId="1DA7E762" w14:textId="77777777" w:rsidR="00884FF3" w:rsidRDefault="00884FF3"/>
    <w:p w14:paraId="20E013B1" w14:textId="44764FFD" w:rsidR="00BA5A95" w:rsidRDefault="00BA5A95"/>
    <w:p w14:paraId="3EFB3ED2" w14:textId="27468A21" w:rsidR="00BA5A95" w:rsidRDefault="00092C01">
      <w:r>
        <w:t>Division</w:t>
      </w:r>
    </w:p>
    <w:p w14:paraId="54361571" w14:textId="4F95DB88" w:rsidR="00A95CCE" w:rsidRDefault="00A95CCE">
      <w:r w:rsidRPr="00A95CCE">
        <w:rPr>
          <w:noProof/>
        </w:rPr>
        <w:drawing>
          <wp:inline distT="0" distB="0" distL="0" distR="0" wp14:anchorId="60EC8C4C" wp14:editId="4A431C19">
            <wp:extent cx="5760720" cy="1463040"/>
            <wp:effectExtent l="0" t="0" r="0" b="3810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FB65A" w14:textId="77777777" w:rsidR="00BC2E79" w:rsidRPr="00BC2E79" w:rsidRDefault="00BC2E79" w:rsidP="00BC2E79">
      <w:pPr>
        <w:rPr>
          <w:highlight w:val="green"/>
          <w:lang w:val="en-US"/>
        </w:rPr>
      </w:pPr>
      <w:r w:rsidRPr="00BC2E79">
        <w:rPr>
          <w:highlight w:val="green"/>
          <w:lang w:val="en-US"/>
        </w:rPr>
        <w:t>Marked: old style … “Condition List (Grouped)” … other allows to follow the guideline …</w:t>
      </w:r>
    </w:p>
    <w:p w14:paraId="38438159" w14:textId="77777777" w:rsidR="00BC2E79" w:rsidRPr="00BC2E79" w:rsidRDefault="00BC2E79" w:rsidP="00BC2E79">
      <w:pPr>
        <w:pStyle w:val="Listenabsatz"/>
        <w:numPr>
          <w:ilvl w:val="0"/>
          <w:numId w:val="1"/>
        </w:numPr>
        <w:rPr>
          <w:highlight w:val="green"/>
          <w:lang w:val="en-US"/>
        </w:rPr>
      </w:pPr>
      <w:r w:rsidRPr="00BC2E79">
        <w:rPr>
          <w:highlight w:val="green"/>
          <w:lang w:val="en-US"/>
        </w:rPr>
        <w:t>Transport: IH1K900465 R2210: Search Format Alignment</w:t>
      </w:r>
    </w:p>
    <w:p w14:paraId="4313DBC7" w14:textId="6BE3464B" w:rsidR="00BC2E79" w:rsidRDefault="00BC2E79"/>
    <w:p w14:paraId="090CA5C2" w14:textId="77777777" w:rsidR="00BC2E79" w:rsidRDefault="00BC2E79"/>
    <w:p w14:paraId="7EF1AAEA" w14:textId="0722A3AD" w:rsidR="00092C01" w:rsidRDefault="00092C01">
      <w:r>
        <w:t>Lab</w:t>
      </w:r>
    </w:p>
    <w:p w14:paraId="56EDE93B" w14:textId="10C60754" w:rsidR="00092C01" w:rsidRDefault="00092C01">
      <w:r w:rsidRPr="00092C01">
        <w:rPr>
          <w:noProof/>
        </w:rPr>
        <w:drawing>
          <wp:inline distT="0" distB="0" distL="0" distR="0" wp14:anchorId="16C82502" wp14:editId="182D2D28">
            <wp:extent cx="5760720" cy="1517015"/>
            <wp:effectExtent l="0" t="0" r="0" b="6985"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3ECBF" w14:textId="4F6E1CF3" w:rsidR="00BC2E79" w:rsidRDefault="00BC2E79"/>
    <w:p w14:paraId="57D024D6" w14:textId="77777777" w:rsidR="00BC2E79" w:rsidRPr="00BC2E79" w:rsidRDefault="00BC2E79" w:rsidP="00BC2E79">
      <w:pPr>
        <w:rPr>
          <w:highlight w:val="green"/>
          <w:lang w:val="en-US"/>
        </w:rPr>
      </w:pPr>
      <w:r w:rsidRPr="00BC2E79">
        <w:rPr>
          <w:highlight w:val="green"/>
          <w:lang w:val="en-US"/>
        </w:rPr>
        <w:t>Marked: old style … “Condition List (Grouped)” … other allows to follow the guideline …</w:t>
      </w:r>
    </w:p>
    <w:p w14:paraId="67221409" w14:textId="77777777" w:rsidR="00BC2E79" w:rsidRPr="00BC2E79" w:rsidRDefault="00BC2E79" w:rsidP="00BC2E79">
      <w:pPr>
        <w:pStyle w:val="Listenabsatz"/>
        <w:numPr>
          <w:ilvl w:val="0"/>
          <w:numId w:val="1"/>
        </w:numPr>
        <w:rPr>
          <w:highlight w:val="green"/>
          <w:lang w:val="en-US"/>
        </w:rPr>
      </w:pPr>
      <w:r w:rsidRPr="00BC2E79">
        <w:rPr>
          <w:highlight w:val="green"/>
          <w:lang w:val="en-US"/>
        </w:rPr>
        <w:t>Transport: IH1K900465 R2210: Search Format Alignment</w:t>
      </w:r>
    </w:p>
    <w:p w14:paraId="4E596DA5" w14:textId="77777777" w:rsidR="00BC2E79" w:rsidRDefault="00BC2E79"/>
    <w:p w14:paraId="619CFFE0" w14:textId="6B64F802" w:rsidR="00A95CCE" w:rsidRDefault="00521FCF">
      <w:proofErr w:type="gramStart"/>
      <w:r>
        <w:t>MRP Area</w:t>
      </w:r>
      <w:proofErr w:type="gramEnd"/>
    </w:p>
    <w:p w14:paraId="1B8B6049" w14:textId="2167857F" w:rsidR="00521FCF" w:rsidRDefault="00521FCF">
      <w:r w:rsidRPr="00521FCF">
        <w:rPr>
          <w:noProof/>
        </w:rPr>
        <w:lastRenderedPageBreak/>
        <w:drawing>
          <wp:inline distT="0" distB="0" distL="0" distR="0" wp14:anchorId="34FAC6EC" wp14:editId="0147E61C">
            <wp:extent cx="5760720" cy="1332230"/>
            <wp:effectExtent l="0" t="0" r="0" b="1270"/>
            <wp:docPr id="12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92604" w14:textId="11B428DE" w:rsidR="00BC2E79" w:rsidRDefault="00BC2E79"/>
    <w:p w14:paraId="10DA5768" w14:textId="77777777" w:rsidR="00BC2E79" w:rsidRPr="00BC2E79" w:rsidRDefault="00BC2E79" w:rsidP="00BC2E79">
      <w:pPr>
        <w:rPr>
          <w:highlight w:val="green"/>
          <w:lang w:val="en-US"/>
        </w:rPr>
      </w:pPr>
      <w:r w:rsidRPr="00BC2E79">
        <w:rPr>
          <w:highlight w:val="green"/>
          <w:lang w:val="en-US"/>
        </w:rPr>
        <w:t>Marked: old style … “Condition List (Grouped)” … other allows to follow the guideline …</w:t>
      </w:r>
    </w:p>
    <w:p w14:paraId="2357F7F7" w14:textId="77777777" w:rsidR="00BC2E79" w:rsidRPr="00BC2E79" w:rsidRDefault="00BC2E79" w:rsidP="00BC2E79">
      <w:pPr>
        <w:pStyle w:val="Listenabsatz"/>
        <w:numPr>
          <w:ilvl w:val="0"/>
          <w:numId w:val="1"/>
        </w:numPr>
        <w:rPr>
          <w:highlight w:val="green"/>
          <w:lang w:val="en-US"/>
        </w:rPr>
      </w:pPr>
      <w:r w:rsidRPr="00BC2E79">
        <w:rPr>
          <w:highlight w:val="green"/>
          <w:lang w:val="en-US"/>
        </w:rPr>
        <w:t>Transport: IH1K900465 R2210: Search Format Alignment</w:t>
      </w:r>
    </w:p>
    <w:p w14:paraId="47909614" w14:textId="77777777" w:rsidR="00BC2E79" w:rsidRDefault="00BC2E79"/>
    <w:p w14:paraId="70B49C7B" w14:textId="77777777" w:rsidR="00E85039" w:rsidRDefault="00E85039"/>
    <w:p w14:paraId="30043B7E" w14:textId="622351A5" w:rsidR="00A95CCE" w:rsidRDefault="00A95CCE"/>
    <w:p w14:paraId="00000009" w14:textId="1B2C007B" w:rsidR="00802B8D" w:rsidRDefault="00802B8D">
      <w:proofErr w:type="spellStart"/>
      <w:r>
        <w:t>Regions</w:t>
      </w:r>
      <w:proofErr w:type="spellEnd"/>
    </w:p>
    <w:p w14:paraId="6B07EEEE" w14:textId="66F50408" w:rsidR="00802B8D" w:rsidRDefault="00802B8D">
      <w:r w:rsidRPr="00802B8D">
        <w:rPr>
          <w:noProof/>
        </w:rPr>
        <w:drawing>
          <wp:inline distT="0" distB="0" distL="0" distR="0" wp14:anchorId="60A89A85" wp14:editId="1D33AA92">
            <wp:extent cx="5760720" cy="1488440"/>
            <wp:effectExtent l="0" t="0" r="0" b="0"/>
            <wp:docPr id="15" name="Grafi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8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F5419" w14:textId="40FC3E26" w:rsidR="00802B8D" w:rsidRDefault="00802B8D"/>
    <w:p w14:paraId="6054B745" w14:textId="77777777" w:rsidR="00E63576" w:rsidRPr="00BC2E79" w:rsidRDefault="00E63576" w:rsidP="00E63576">
      <w:pPr>
        <w:rPr>
          <w:highlight w:val="green"/>
          <w:lang w:val="en-US"/>
        </w:rPr>
      </w:pPr>
      <w:r w:rsidRPr="00BC2E79">
        <w:rPr>
          <w:highlight w:val="green"/>
          <w:lang w:val="en-US"/>
        </w:rPr>
        <w:t>Marked: old style … “Condition List (Grouped)” … other allows to follow the guideline …</w:t>
      </w:r>
    </w:p>
    <w:p w14:paraId="2D07C755" w14:textId="77777777" w:rsidR="00E63576" w:rsidRPr="00BC2E79" w:rsidRDefault="00E63576" w:rsidP="00E63576">
      <w:pPr>
        <w:pStyle w:val="Listenabsatz"/>
        <w:numPr>
          <w:ilvl w:val="0"/>
          <w:numId w:val="1"/>
        </w:numPr>
        <w:rPr>
          <w:highlight w:val="green"/>
          <w:lang w:val="en-US"/>
        </w:rPr>
      </w:pPr>
      <w:r w:rsidRPr="00BC2E79">
        <w:rPr>
          <w:highlight w:val="green"/>
          <w:lang w:val="en-US"/>
        </w:rPr>
        <w:t>Transport: IH1K900465 R2210: Search Format Alignment</w:t>
      </w:r>
    </w:p>
    <w:p w14:paraId="27E8FDCA" w14:textId="305CFAE3" w:rsidR="00631CAA" w:rsidRDefault="00631CAA"/>
    <w:p w14:paraId="1A560C24" w14:textId="77777777" w:rsidR="00631CAA" w:rsidRDefault="00631CAA">
      <w:r>
        <w:br w:type="page"/>
      </w:r>
    </w:p>
    <w:p w14:paraId="1E5628B3" w14:textId="3C0B1DE1" w:rsidR="00631CAA" w:rsidRDefault="00631CAA" w:rsidP="00631CAA"/>
    <w:p w14:paraId="7A119B65" w14:textId="77777777" w:rsidR="00631CAA" w:rsidRDefault="00631CAA"/>
    <w:p w14:paraId="0E19CEAC" w14:textId="3E09443F" w:rsidR="007B14C2" w:rsidRDefault="007B14C2"/>
    <w:p w14:paraId="6A5E695A" w14:textId="2A840E43" w:rsidR="007B14C2" w:rsidRPr="00E2036D" w:rsidRDefault="00E2036D">
      <w:pPr>
        <w:rPr>
          <w:lang w:val="en-US"/>
        </w:rPr>
      </w:pPr>
      <w:r w:rsidRPr="00E2036D">
        <w:rPr>
          <w:highlight w:val="red"/>
          <w:lang w:val="en-US"/>
        </w:rPr>
        <w:t>Not possible to align for these objects!</w:t>
      </w:r>
    </w:p>
    <w:p w14:paraId="3D8DCC27" w14:textId="048BF06B" w:rsidR="00E2036D" w:rsidRPr="00BA5A95" w:rsidRDefault="00E2036D" w:rsidP="00E2036D">
      <w:pPr>
        <w:rPr>
          <w:lang w:val="en-US"/>
        </w:rPr>
      </w:pPr>
      <w:r w:rsidRPr="00BA5A95">
        <w:rPr>
          <w:lang w:val="en-US"/>
        </w:rPr>
        <w:t xml:space="preserve">Customer Account Group </w:t>
      </w:r>
    </w:p>
    <w:p w14:paraId="03DDBEBA" w14:textId="77777777" w:rsidR="00E2036D" w:rsidRPr="00BA5A95" w:rsidRDefault="00E2036D" w:rsidP="00E2036D">
      <w:pPr>
        <w:rPr>
          <w:lang w:val="en-US"/>
        </w:rPr>
      </w:pPr>
    </w:p>
    <w:p w14:paraId="6CEA8EC7" w14:textId="77777777" w:rsidR="00E2036D" w:rsidRDefault="00E2036D" w:rsidP="00E2036D">
      <w:r w:rsidRPr="00E263F3">
        <w:rPr>
          <w:noProof/>
        </w:rPr>
        <w:drawing>
          <wp:inline distT="0" distB="0" distL="0" distR="0" wp14:anchorId="0A9E9364" wp14:editId="0089081F">
            <wp:extent cx="5760720" cy="1339215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9E859" w14:textId="77777777" w:rsidR="00E2036D" w:rsidRPr="00F11B25" w:rsidRDefault="00E2036D" w:rsidP="00E2036D">
      <w:pPr>
        <w:rPr>
          <w:lang w:val="en-US"/>
        </w:rPr>
      </w:pPr>
      <w:r w:rsidRPr="00F11B25">
        <w:rPr>
          <w:noProof/>
          <w:lang w:val="en-US"/>
        </w:rPr>
        <w:drawing>
          <wp:inline distT="0" distB="0" distL="0" distR="0" wp14:anchorId="240947DC" wp14:editId="1316780D">
            <wp:extent cx="5760720" cy="1873250"/>
            <wp:effectExtent l="0" t="0" r="0" b="0"/>
            <wp:docPr id="16" name="Grafi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38D01" w14:textId="77777777" w:rsidR="00E2036D" w:rsidRDefault="00E2036D" w:rsidP="00E2036D">
      <w:pPr>
        <w:rPr>
          <w:lang w:val="en-US"/>
        </w:rPr>
      </w:pPr>
      <w:r>
        <w:rPr>
          <w:lang w:val="en-US"/>
        </w:rPr>
        <w:t>Right click</w:t>
      </w:r>
    </w:p>
    <w:p w14:paraId="19251DC8" w14:textId="77777777" w:rsidR="00E2036D" w:rsidRDefault="00E2036D" w:rsidP="00E2036D">
      <w:pPr>
        <w:rPr>
          <w:lang w:val="en-US"/>
        </w:rPr>
      </w:pPr>
      <w:r w:rsidRPr="00F11B25">
        <w:rPr>
          <w:noProof/>
          <w:lang w:val="en-US"/>
        </w:rPr>
        <w:drawing>
          <wp:inline distT="0" distB="0" distL="0" distR="0" wp14:anchorId="60084162" wp14:editId="37C126B4">
            <wp:extent cx="2895600" cy="1846684"/>
            <wp:effectExtent l="0" t="0" r="0" b="1270"/>
            <wp:docPr id="17" name="Grafi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99199" cy="184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440E5" w14:textId="77777777" w:rsidR="00E2036D" w:rsidRDefault="00E2036D" w:rsidP="00E2036D">
      <w:pPr>
        <w:rPr>
          <w:lang w:val="en-US"/>
        </w:rPr>
      </w:pPr>
    </w:p>
    <w:p w14:paraId="186A76B9" w14:textId="77777777" w:rsidR="00E2036D" w:rsidRDefault="00E2036D" w:rsidP="00E2036D">
      <w:pPr>
        <w:rPr>
          <w:lang w:val="en-US"/>
        </w:rPr>
      </w:pPr>
      <w:r w:rsidRPr="00F11B25">
        <w:rPr>
          <w:noProof/>
          <w:lang w:val="en-US"/>
        </w:rPr>
        <w:lastRenderedPageBreak/>
        <w:drawing>
          <wp:inline distT="0" distB="0" distL="0" distR="0" wp14:anchorId="07F69E50" wp14:editId="1B240B27">
            <wp:extent cx="4511040" cy="1921866"/>
            <wp:effectExtent l="0" t="0" r="3810" b="2540"/>
            <wp:docPr id="18" name="Grafi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14019" cy="19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94F67" w14:textId="77777777" w:rsidR="00E2036D" w:rsidRDefault="00E2036D" w:rsidP="00E2036D">
      <w:pPr>
        <w:rPr>
          <w:lang w:val="en-US"/>
        </w:rPr>
      </w:pPr>
    </w:p>
    <w:p w14:paraId="48480519" w14:textId="77777777" w:rsidR="00E2036D" w:rsidRDefault="00E2036D" w:rsidP="00E2036D">
      <w:pPr>
        <w:rPr>
          <w:lang w:val="en-US"/>
        </w:rPr>
      </w:pPr>
      <w:r w:rsidRPr="00C51D9B">
        <w:rPr>
          <w:noProof/>
          <w:lang w:val="en-US"/>
        </w:rPr>
        <w:drawing>
          <wp:inline distT="0" distB="0" distL="0" distR="0" wp14:anchorId="50CC9176" wp14:editId="52F541D8">
            <wp:extent cx="5760720" cy="633095"/>
            <wp:effectExtent l="0" t="0" r="0" b="0"/>
            <wp:docPr id="19" name="Grafik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87264" w14:textId="77777777" w:rsidR="00E2036D" w:rsidRDefault="00E2036D" w:rsidP="00E2036D">
      <w:pPr>
        <w:rPr>
          <w:lang w:val="en-US"/>
        </w:rPr>
      </w:pPr>
      <w:r w:rsidRPr="00D94CF9">
        <w:rPr>
          <w:highlight w:val="red"/>
          <w:lang w:val="en-US"/>
        </w:rPr>
        <w:t>Dump</w:t>
      </w:r>
    </w:p>
    <w:p w14:paraId="0F4925CC" w14:textId="77777777" w:rsidR="00E2036D" w:rsidRDefault="00E2036D" w:rsidP="00E2036D">
      <w:pPr>
        <w:rPr>
          <w:lang w:val="en-US"/>
        </w:rPr>
      </w:pPr>
    </w:p>
    <w:p w14:paraId="043BB0D2" w14:textId="77777777" w:rsidR="00E2036D" w:rsidRPr="00F11B25" w:rsidRDefault="00E2036D" w:rsidP="00E2036D">
      <w:pPr>
        <w:rPr>
          <w:lang w:val="en-US"/>
        </w:rPr>
      </w:pPr>
    </w:p>
    <w:p w14:paraId="4AE9FD36" w14:textId="77777777" w:rsidR="00E2036D" w:rsidRPr="00F11B25" w:rsidRDefault="00E2036D" w:rsidP="00E2036D">
      <w:pPr>
        <w:rPr>
          <w:lang w:val="en-US"/>
        </w:rPr>
      </w:pPr>
      <w:proofErr w:type="gramStart"/>
      <w:r w:rsidRPr="00F11B25">
        <w:rPr>
          <w:lang w:val="en-US"/>
        </w:rPr>
        <w:t>Also</w:t>
      </w:r>
      <w:proofErr w:type="gramEnd"/>
      <w:r w:rsidRPr="00F11B25">
        <w:rPr>
          <w:lang w:val="en-US"/>
        </w:rPr>
        <w:t xml:space="preserve"> GL Account group</w:t>
      </w:r>
    </w:p>
    <w:p w14:paraId="0DA3D24B" w14:textId="77777777" w:rsidR="00E2036D" w:rsidRPr="00F11B25" w:rsidRDefault="00E2036D" w:rsidP="00E2036D">
      <w:pPr>
        <w:rPr>
          <w:lang w:val="en-US"/>
        </w:rPr>
      </w:pPr>
    </w:p>
    <w:p w14:paraId="60C73A45" w14:textId="77777777" w:rsidR="00E2036D" w:rsidRDefault="00E2036D" w:rsidP="00E2036D">
      <w:r w:rsidRPr="004562A5">
        <w:rPr>
          <w:noProof/>
        </w:rPr>
        <w:drawing>
          <wp:inline distT="0" distB="0" distL="0" distR="0" wp14:anchorId="25EBDD7A" wp14:editId="649C5B46">
            <wp:extent cx="5760720" cy="1417320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59CD5" w14:textId="62D317B9" w:rsidR="00E2036D" w:rsidRDefault="00E2036D" w:rsidP="00E2036D">
      <w:pPr>
        <w:rPr>
          <w:lang w:val="en-US"/>
        </w:rPr>
      </w:pPr>
      <w:r w:rsidRPr="00D94CF9">
        <w:rPr>
          <w:highlight w:val="red"/>
          <w:lang w:val="en-US"/>
        </w:rPr>
        <w:t>Dump</w:t>
      </w:r>
    </w:p>
    <w:p w14:paraId="574208B8" w14:textId="1B5565FE" w:rsidR="009C4975" w:rsidRDefault="009C4975" w:rsidP="00E2036D">
      <w:pPr>
        <w:rPr>
          <w:lang w:val="en-US"/>
        </w:rPr>
      </w:pPr>
    </w:p>
    <w:p w14:paraId="6673CA04" w14:textId="77777777" w:rsidR="009C4975" w:rsidRDefault="009C4975" w:rsidP="009C4975"/>
    <w:p w14:paraId="0319F9DC" w14:textId="77777777" w:rsidR="009C4975" w:rsidRDefault="009C4975" w:rsidP="009C4975">
      <w:r>
        <w:t>Payment Term Details</w:t>
      </w:r>
    </w:p>
    <w:p w14:paraId="169330CF" w14:textId="77777777" w:rsidR="009C4975" w:rsidRDefault="009C4975" w:rsidP="009C4975">
      <w:r w:rsidRPr="00313A8B">
        <w:rPr>
          <w:noProof/>
        </w:rPr>
        <w:drawing>
          <wp:inline distT="0" distB="0" distL="0" distR="0" wp14:anchorId="0A29A24C" wp14:editId="7A440636">
            <wp:extent cx="5760720" cy="1466215"/>
            <wp:effectExtent l="0" t="0" r="0" b="635"/>
            <wp:docPr id="13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43E69" w14:textId="77777777" w:rsidR="009C4975" w:rsidRDefault="009C4975" w:rsidP="009C4975"/>
    <w:p w14:paraId="4B015A7C" w14:textId="77777777" w:rsidR="009C4975" w:rsidRDefault="009C4975" w:rsidP="009C4975">
      <w:proofErr w:type="spellStart"/>
      <w:r>
        <w:lastRenderedPageBreak/>
        <w:t>Product</w:t>
      </w:r>
      <w:proofErr w:type="spellEnd"/>
      <w:r>
        <w:t xml:space="preserve"> </w:t>
      </w:r>
      <w:proofErr w:type="spellStart"/>
      <w:r>
        <w:t>Hierarchy</w:t>
      </w:r>
      <w:proofErr w:type="spellEnd"/>
      <w:r>
        <w:t xml:space="preserve"> Nodes</w:t>
      </w:r>
    </w:p>
    <w:p w14:paraId="0DF91A98" w14:textId="77777777" w:rsidR="009C4975" w:rsidRDefault="009C4975" w:rsidP="009C4975">
      <w:r w:rsidRPr="00153928">
        <w:rPr>
          <w:noProof/>
        </w:rPr>
        <w:drawing>
          <wp:inline distT="0" distB="0" distL="0" distR="0" wp14:anchorId="287E0100" wp14:editId="04F9374B">
            <wp:extent cx="5760720" cy="1432560"/>
            <wp:effectExtent l="0" t="0" r="0" b="0"/>
            <wp:docPr id="14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CD206" w14:textId="77777777" w:rsidR="009C4975" w:rsidRDefault="009C4975" w:rsidP="009C4975">
      <w:r w:rsidRPr="00E85039">
        <w:rPr>
          <w:highlight w:val="red"/>
        </w:rPr>
        <w:t>DUMP</w:t>
      </w:r>
    </w:p>
    <w:p w14:paraId="3636915F" w14:textId="77777777" w:rsidR="009C4975" w:rsidRPr="00B224D1" w:rsidRDefault="009C4975" w:rsidP="00E2036D">
      <w:pPr>
        <w:rPr>
          <w:lang w:val="en-US"/>
        </w:rPr>
      </w:pPr>
    </w:p>
    <w:p w14:paraId="363ADF70" w14:textId="77777777" w:rsidR="00BA5A95" w:rsidRDefault="00BA5A95"/>
    <w:sectPr w:rsidR="00BA5A9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B91055"/>
    <w:multiLevelType w:val="hybridMultilevel"/>
    <w:tmpl w:val="5516B214"/>
    <w:lvl w:ilvl="0" w:tplc="4280B52E">
      <w:numFmt w:val="bullet"/>
      <w:lvlText w:val=""/>
      <w:lvlJc w:val="left"/>
      <w:pPr>
        <w:ind w:left="1068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292249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059"/>
    <w:rsid w:val="00092C01"/>
    <w:rsid w:val="00153928"/>
    <w:rsid w:val="001703CB"/>
    <w:rsid w:val="00313A8B"/>
    <w:rsid w:val="00400059"/>
    <w:rsid w:val="004562A5"/>
    <w:rsid w:val="004C6CAD"/>
    <w:rsid w:val="00521FCF"/>
    <w:rsid w:val="00631CAA"/>
    <w:rsid w:val="007B14C2"/>
    <w:rsid w:val="00802B8D"/>
    <w:rsid w:val="00884FF3"/>
    <w:rsid w:val="009879C4"/>
    <w:rsid w:val="009C4975"/>
    <w:rsid w:val="00A365FA"/>
    <w:rsid w:val="00A95CCE"/>
    <w:rsid w:val="00AD2364"/>
    <w:rsid w:val="00B224D1"/>
    <w:rsid w:val="00BA5A95"/>
    <w:rsid w:val="00BC2E79"/>
    <w:rsid w:val="00C14165"/>
    <w:rsid w:val="00C51D9B"/>
    <w:rsid w:val="00D94CF9"/>
    <w:rsid w:val="00E2036D"/>
    <w:rsid w:val="00E263F3"/>
    <w:rsid w:val="00E27068"/>
    <w:rsid w:val="00E63576"/>
    <w:rsid w:val="00E85039"/>
    <w:rsid w:val="00EF261F"/>
    <w:rsid w:val="00F11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F0B5DA"/>
  <w15:chartTrackingRefBased/>
  <w15:docId w15:val="{41C94990-43FF-437B-AD2E-38D6BFAE4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C141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190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Böttcher, Michael</dc:creator>
  <cp:keywords/>
  <dc:description/>
  <cp:lastModifiedBy>Böttcher, Michael</cp:lastModifiedBy>
  <cp:revision>25</cp:revision>
  <dcterms:created xsi:type="dcterms:W3CDTF">2022-09-12T13:43:00Z</dcterms:created>
  <dcterms:modified xsi:type="dcterms:W3CDTF">2022-10-31T09:30:00Z</dcterms:modified>
</cp:coreProperties>
</file>