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20B37" w14:textId="554B5672" w:rsidR="00475B5E" w:rsidRPr="00475B5E" w:rsidRDefault="00475B5E">
      <w:pPr>
        <w:rPr>
          <w:lang w:val="en-US"/>
        </w:rPr>
      </w:pPr>
      <w:r w:rsidRPr="00475B5E">
        <w:rPr>
          <w:lang w:val="en-US"/>
        </w:rPr>
        <w:t>MDMGX f</w:t>
      </w:r>
      <w:r>
        <w:rPr>
          <w:lang w:val="en-US"/>
        </w:rPr>
        <w:t>rom ID1</w:t>
      </w:r>
    </w:p>
    <w:p w14:paraId="6CD164C0" w14:textId="518CEA8F" w:rsidR="00475B5E" w:rsidRPr="00475B5E" w:rsidRDefault="00475B5E">
      <w:pPr>
        <w:rPr>
          <w:lang w:val="en-US"/>
        </w:rPr>
      </w:pPr>
      <w:r w:rsidRPr="00475B5E">
        <w:rPr>
          <w:lang w:val="en-US"/>
        </w:rPr>
        <w:t xml:space="preserve">Data Import </w:t>
      </w:r>
      <w:r w:rsidR="00D0517C">
        <w:rPr>
          <w:lang w:val="en-US"/>
        </w:rPr>
        <w:t>fails =&gt; 594 =&gt; Niklas</w:t>
      </w:r>
    </w:p>
    <w:p w14:paraId="2A011800" w14:textId="77777777" w:rsidR="00475B5E" w:rsidRPr="00475B5E" w:rsidRDefault="00475B5E">
      <w:pPr>
        <w:rPr>
          <w:lang w:val="en-US"/>
        </w:rPr>
      </w:pPr>
    </w:p>
    <w:p w14:paraId="043AE97A" w14:textId="77777777" w:rsidR="00475B5E" w:rsidRPr="00475B5E" w:rsidRDefault="00475B5E">
      <w:pPr>
        <w:rPr>
          <w:lang w:val="en-US"/>
        </w:rPr>
      </w:pPr>
    </w:p>
    <w:p w14:paraId="4F1F7FAA" w14:textId="159E30BE" w:rsidR="00475B5E" w:rsidRPr="00475B5E" w:rsidRDefault="00475B5E">
      <w:pPr>
        <w:rPr>
          <w:lang w:val="en-US"/>
        </w:rPr>
      </w:pPr>
      <w:r w:rsidRPr="00475B5E">
        <w:rPr>
          <w:lang w:val="en-US"/>
        </w:rPr>
        <w:t>IH1 100</w:t>
      </w:r>
    </w:p>
    <w:p w14:paraId="3FA934BE" w14:textId="38131528" w:rsidR="00E47750" w:rsidRDefault="003F4759">
      <w:r w:rsidRPr="003F4759">
        <w:rPr>
          <w:noProof/>
        </w:rPr>
        <w:drawing>
          <wp:inline distT="0" distB="0" distL="0" distR="0" wp14:anchorId="654F02DB" wp14:editId="268AC23A">
            <wp:extent cx="5760720" cy="567055"/>
            <wp:effectExtent l="0" t="0" r="0" b="4445"/>
            <wp:docPr id="3945247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24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C8D2" w14:textId="77777777" w:rsidR="003F4759" w:rsidRDefault="003F4759"/>
    <w:p w14:paraId="74F66C29" w14:textId="7398D45F" w:rsidR="003F4759" w:rsidRDefault="003F4759">
      <w:r w:rsidRPr="003F4759">
        <w:rPr>
          <w:noProof/>
        </w:rPr>
        <w:drawing>
          <wp:inline distT="0" distB="0" distL="0" distR="0" wp14:anchorId="491822F8" wp14:editId="68B56816">
            <wp:extent cx="5760720" cy="1567815"/>
            <wp:effectExtent l="0" t="0" r="0" b="0"/>
            <wp:docPr id="6547461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6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FC81" w14:textId="77777777" w:rsidR="003F4759" w:rsidRDefault="003F4759"/>
    <w:p w14:paraId="5A34B2FD" w14:textId="3A55BDEF" w:rsidR="003F4759" w:rsidRDefault="003F4759">
      <w:r>
        <w:t>IH1 400</w:t>
      </w:r>
    </w:p>
    <w:p w14:paraId="50D0BF1A" w14:textId="54212D2E" w:rsidR="003F4759" w:rsidRDefault="003F4759">
      <w:r>
        <w:t xml:space="preserve">IT </w:t>
      </w:r>
      <w:proofErr w:type="spellStart"/>
      <w:r>
        <w:t>Governance</w:t>
      </w:r>
      <w:proofErr w:type="spellEnd"/>
      <w:r>
        <w:t xml:space="preserve"> (LSA)</w:t>
      </w:r>
    </w:p>
    <w:p w14:paraId="02900251" w14:textId="7787A823" w:rsidR="003F4759" w:rsidRDefault="003F4759">
      <w:r w:rsidRPr="003F4759">
        <w:rPr>
          <w:noProof/>
        </w:rPr>
        <w:drawing>
          <wp:inline distT="0" distB="0" distL="0" distR="0" wp14:anchorId="2A4A2D12" wp14:editId="7C3CE365">
            <wp:extent cx="5760720" cy="1710055"/>
            <wp:effectExtent l="0" t="0" r="0" b="4445"/>
            <wp:docPr id="20197600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60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1632" w14:textId="77777777" w:rsidR="003F4759" w:rsidRDefault="003F4759"/>
    <w:p w14:paraId="7E92B2EA" w14:textId="162CCCD0" w:rsidR="003F4759" w:rsidRPr="003F4759" w:rsidRDefault="003F4759">
      <w:pPr>
        <w:rPr>
          <w:lang w:val="en-US"/>
        </w:rPr>
      </w:pPr>
      <w:r w:rsidRPr="003F4759">
        <w:rPr>
          <w:lang w:val="en-US"/>
        </w:rPr>
        <w:t>Business Governance (create by C</w:t>
      </w:r>
      <w:r>
        <w:rPr>
          <w:lang w:val="en-US"/>
        </w:rPr>
        <w:t>opy)</w:t>
      </w:r>
    </w:p>
    <w:p w14:paraId="0F4B3F85" w14:textId="09642517" w:rsidR="003F4759" w:rsidRDefault="003F4759">
      <w:r w:rsidRPr="003F4759">
        <w:rPr>
          <w:noProof/>
        </w:rPr>
        <w:drawing>
          <wp:inline distT="0" distB="0" distL="0" distR="0" wp14:anchorId="61EF873F" wp14:editId="550F28D7">
            <wp:extent cx="5760720" cy="1582420"/>
            <wp:effectExtent l="0" t="0" r="0" b="0"/>
            <wp:docPr id="13769261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26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5816" w14:textId="77777777" w:rsidR="00C0645E" w:rsidRDefault="00C0645E"/>
    <w:p w14:paraId="47D68412" w14:textId="0FF9BD1E" w:rsidR="00C0645E" w:rsidRDefault="00C0645E">
      <w:r>
        <w:t>IR1200 (LSA)</w:t>
      </w:r>
    </w:p>
    <w:p w14:paraId="6F16A482" w14:textId="238CEE7F" w:rsidR="00C0645E" w:rsidRDefault="00C0645E">
      <w:r w:rsidRPr="00C0645E">
        <w:rPr>
          <w:noProof/>
        </w:rPr>
        <w:drawing>
          <wp:inline distT="0" distB="0" distL="0" distR="0" wp14:anchorId="70A63EA6" wp14:editId="316B5D14">
            <wp:extent cx="5760720" cy="2102485"/>
            <wp:effectExtent l="0" t="0" r="0" b="0"/>
            <wp:docPr id="5975433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43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0B74" w14:textId="77777777" w:rsidR="00C0645E" w:rsidRDefault="00C0645E"/>
    <w:p w14:paraId="522880DB" w14:textId="37C07042" w:rsidR="00C0645E" w:rsidRDefault="00C0645E">
      <w:r>
        <w:t>IR2200 (LSA)</w:t>
      </w:r>
    </w:p>
    <w:p w14:paraId="3B0B3F2F" w14:textId="7B139007" w:rsidR="00C0645E" w:rsidRDefault="00C0645E">
      <w:r w:rsidRPr="00C0645E">
        <w:rPr>
          <w:noProof/>
        </w:rPr>
        <w:drawing>
          <wp:inline distT="0" distB="0" distL="0" distR="0" wp14:anchorId="3889642A" wp14:editId="02F5C992">
            <wp:extent cx="5760720" cy="2799715"/>
            <wp:effectExtent l="0" t="0" r="0" b="635"/>
            <wp:docPr id="4155791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9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F2B2" w14:textId="77777777" w:rsidR="00C0645E" w:rsidRDefault="00C0645E"/>
    <w:p w14:paraId="0931A2AA" w14:textId="1C6DC597" w:rsidR="009437E1" w:rsidRDefault="009437E1">
      <w:pPr>
        <w:rPr>
          <w:lang w:val="en-US"/>
        </w:rPr>
      </w:pPr>
      <w:r w:rsidRPr="009437E1">
        <w:rPr>
          <w:lang w:val="en-US"/>
        </w:rPr>
        <w:t>S01 – IDoc cause errors (ok</w:t>
      </w:r>
      <w:r>
        <w:rPr>
          <w:lang w:val="en-US"/>
        </w:rPr>
        <w:t>, as there is no planning scope in this release</w:t>
      </w:r>
      <w:r w:rsidRPr="009437E1">
        <w:rPr>
          <w:lang w:val="en-US"/>
        </w:rPr>
        <w:t>)</w:t>
      </w:r>
    </w:p>
    <w:p w14:paraId="224CD70E" w14:textId="1505BF7B" w:rsidR="009437E1" w:rsidRDefault="009437E1">
      <w:pPr>
        <w:rPr>
          <w:lang w:val="en-US"/>
        </w:rPr>
      </w:pPr>
      <w:r w:rsidRPr="009437E1">
        <w:rPr>
          <w:noProof/>
          <w:lang w:val="en-US"/>
        </w:rPr>
        <w:drawing>
          <wp:inline distT="0" distB="0" distL="0" distR="0" wp14:anchorId="188F9B31" wp14:editId="1A6ADAA8">
            <wp:extent cx="5760720" cy="1533525"/>
            <wp:effectExtent l="0" t="0" r="0" b="9525"/>
            <wp:docPr id="11735581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58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4D2E" w14:textId="77777777" w:rsidR="00381A29" w:rsidRDefault="00381A29">
      <w:pPr>
        <w:rPr>
          <w:lang w:val="en-US"/>
        </w:rPr>
      </w:pPr>
    </w:p>
    <w:p w14:paraId="407F6DD7" w14:textId="5CAF66F4" w:rsidR="00381A29" w:rsidRDefault="00381A29">
      <w:pPr>
        <w:rPr>
          <w:lang w:val="en-US"/>
        </w:rPr>
      </w:pPr>
      <w:r>
        <w:rPr>
          <w:lang w:val="en-US"/>
        </w:rPr>
        <w:t xml:space="preserve">File Download / Upload </w:t>
      </w:r>
    </w:p>
    <w:p w14:paraId="11796082" w14:textId="6B1876FE" w:rsidR="00381A29" w:rsidRDefault="00381A29">
      <w:pPr>
        <w:rPr>
          <w:lang w:val="en-US"/>
        </w:rPr>
      </w:pPr>
      <w:r w:rsidRPr="00381A29">
        <w:rPr>
          <w:noProof/>
          <w:lang w:val="en-US"/>
        </w:rPr>
        <w:lastRenderedPageBreak/>
        <w:drawing>
          <wp:inline distT="0" distB="0" distL="0" distR="0" wp14:anchorId="2499E87C" wp14:editId="5E3C18FB">
            <wp:extent cx="5760720" cy="2871470"/>
            <wp:effectExtent l="0" t="0" r="0" b="5080"/>
            <wp:docPr id="5766341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34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2A40" w14:textId="41B7902B" w:rsidR="00381A29" w:rsidRDefault="00381A29">
      <w:pPr>
        <w:rPr>
          <w:lang w:val="en-US"/>
        </w:rPr>
      </w:pPr>
      <w:r w:rsidRPr="00381A29">
        <w:rPr>
          <w:noProof/>
          <w:lang w:val="en-US"/>
        </w:rPr>
        <w:drawing>
          <wp:inline distT="0" distB="0" distL="0" distR="0" wp14:anchorId="3A22A294" wp14:editId="3291A017">
            <wp:extent cx="5760720" cy="1595755"/>
            <wp:effectExtent l="0" t="0" r="0" b="4445"/>
            <wp:docPr id="15276005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0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6571" w14:textId="77777777" w:rsidR="00381A29" w:rsidRDefault="00381A29">
      <w:pPr>
        <w:rPr>
          <w:lang w:val="en-US"/>
        </w:rPr>
      </w:pPr>
    </w:p>
    <w:p w14:paraId="49706673" w14:textId="77777777" w:rsidR="00BE5E26" w:rsidRDefault="00BE5E26">
      <w:pPr>
        <w:pBdr>
          <w:bottom w:val="single" w:sz="6" w:space="1" w:color="auto"/>
        </w:pBdr>
        <w:rPr>
          <w:lang w:val="en-US"/>
        </w:rPr>
      </w:pPr>
    </w:p>
    <w:p w14:paraId="43235564" w14:textId="77777777" w:rsidR="00BE5E26" w:rsidRDefault="00BE5E26">
      <w:pPr>
        <w:rPr>
          <w:lang w:val="en-US"/>
        </w:rPr>
      </w:pPr>
    </w:p>
    <w:p w14:paraId="4F5E482D" w14:textId="49181BB9" w:rsidR="00BE5E26" w:rsidRDefault="00BE5E26">
      <w:pPr>
        <w:rPr>
          <w:lang w:val="en-US"/>
        </w:rPr>
      </w:pPr>
      <w:r>
        <w:rPr>
          <w:lang w:val="en-US"/>
        </w:rPr>
        <w:t>Deletion of entries in the planning sequence</w:t>
      </w:r>
    </w:p>
    <w:p w14:paraId="53EA52FD" w14:textId="6D3EF7FF" w:rsidR="00BE5E26" w:rsidRDefault="00BE5E26">
      <w:pPr>
        <w:rPr>
          <w:lang w:val="en-US"/>
        </w:rPr>
      </w:pPr>
      <w:r>
        <w:rPr>
          <w:lang w:val="en-US"/>
        </w:rPr>
        <w:t xml:space="preserve">ID1 100 </w:t>
      </w:r>
    </w:p>
    <w:p w14:paraId="225D1971" w14:textId="77777777" w:rsidR="00BE5E26" w:rsidRDefault="00BE5E26">
      <w:pPr>
        <w:rPr>
          <w:lang w:val="en-US"/>
        </w:rPr>
      </w:pPr>
    </w:p>
    <w:p w14:paraId="3A5312A3" w14:textId="2F50D710" w:rsidR="00BE5E26" w:rsidRDefault="00A463DE">
      <w:pPr>
        <w:rPr>
          <w:lang w:val="en-US"/>
        </w:rPr>
      </w:pPr>
      <w:r w:rsidRPr="00A463DE">
        <w:rPr>
          <w:lang w:val="en-US"/>
        </w:rPr>
        <w:drawing>
          <wp:inline distT="0" distB="0" distL="0" distR="0" wp14:anchorId="4B575016" wp14:editId="71E7E302">
            <wp:extent cx="5760720" cy="1985010"/>
            <wp:effectExtent l="0" t="0" r="0" b="0"/>
            <wp:docPr id="16611878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87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BCD9" w14:textId="77777777" w:rsidR="00A463DE" w:rsidRDefault="00A463DE">
      <w:pPr>
        <w:rPr>
          <w:lang w:val="en-US"/>
        </w:rPr>
      </w:pPr>
    </w:p>
    <w:p w14:paraId="44A287D9" w14:textId="3DE069F4" w:rsidR="00A463DE" w:rsidRDefault="00A463DE">
      <w:pPr>
        <w:rPr>
          <w:lang w:val="en-US"/>
        </w:rPr>
      </w:pPr>
      <w:r>
        <w:rPr>
          <w:lang w:val="en-US"/>
        </w:rPr>
        <w:t>ID1 400</w:t>
      </w:r>
    </w:p>
    <w:p w14:paraId="6924CEC5" w14:textId="1AAFC3E5" w:rsidR="00A463DE" w:rsidRDefault="00A463DE">
      <w:pPr>
        <w:rPr>
          <w:lang w:val="en-US"/>
        </w:rPr>
      </w:pPr>
      <w:r>
        <w:rPr>
          <w:lang w:val="en-US"/>
        </w:rPr>
        <w:lastRenderedPageBreak/>
        <w:t>Via LSA</w:t>
      </w:r>
    </w:p>
    <w:p w14:paraId="2D5937CC" w14:textId="3227EBEC" w:rsidR="00A463DE" w:rsidRDefault="00A463DE">
      <w:pPr>
        <w:rPr>
          <w:lang w:val="en-US"/>
        </w:rPr>
      </w:pPr>
      <w:r w:rsidRPr="00A463DE">
        <w:rPr>
          <w:lang w:val="en-US"/>
        </w:rPr>
        <w:drawing>
          <wp:inline distT="0" distB="0" distL="0" distR="0" wp14:anchorId="409285A4" wp14:editId="5C784051">
            <wp:extent cx="5760720" cy="2073275"/>
            <wp:effectExtent l="0" t="0" r="0" b="3175"/>
            <wp:docPr id="15279228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22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89B2" w14:textId="77777777" w:rsidR="00A463DE" w:rsidRDefault="00A463DE">
      <w:pPr>
        <w:rPr>
          <w:lang w:val="en-US"/>
        </w:rPr>
      </w:pPr>
    </w:p>
    <w:p w14:paraId="5D5FA090" w14:textId="51DA1A3B" w:rsidR="00A463DE" w:rsidRDefault="00A463DE">
      <w:pPr>
        <w:rPr>
          <w:lang w:val="en-US"/>
        </w:rPr>
      </w:pPr>
      <w:r>
        <w:rPr>
          <w:lang w:val="en-US"/>
        </w:rPr>
        <w:t>Delete Entry:</w:t>
      </w:r>
    </w:p>
    <w:p w14:paraId="5ADCD885" w14:textId="2FC2FBC6" w:rsidR="00A463DE" w:rsidRDefault="00A463DE">
      <w:pPr>
        <w:rPr>
          <w:lang w:val="en-US"/>
        </w:rPr>
      </w:pPr>
      <w:r w:rsidRPr="00A463DE">
        <w:rPr>
          <w:lang w:val="en-US"/>
        </w:rPr>
        <w:drawing>
          <wp:inline distT="0" distB="0" distL="0" distR="0" wp14:anchorId="6641B644" wp14:editId="036510FE">
            <wp:extent cx="5760720" cy="1929765"/>
            <wp:effectExtent l="0" t="0" r="0" b="0"/>
            <wp:docPr id="11522557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55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28E6" w14:textId="77777777" w:rsidR="00A463DE" w:rsidRDefault="00A463DE">
      <w:pPr>
        <w:rPr>
          <w:lang w:val="en-US"/>
        </w:rPr>
      </w:pPr>
    </w:p>
    <w:p w14:paraId="4225BDED" w14:textId="179BD563" w:rsidR="00A463DE" w:rsidRDefault="00A463DE">
      <w:pPr>
        <w:rPr>
          <w:lang w:val="en-US"/>
        </w:rPr>
      </w:pPr>
      <w:r>
        <w:rPr>
          <w:lang w:val="en-US"/>
        </w:rPr>
        <w:t>LSA:</w:t>
      </w:r>
    </w:p>
    <w:p w14:paraId="0D79C6EC" w14:textId="1CC4F045" w:rsidR="00A463DE" w:rsidRDefault="00A463DE">
      <w:pPr>
        <w:rPr>
          <w:lang w:val="en-US"/>
        </w:rPr>
      </w:pPr>
      <w:r w:rsidRPr="00A463DE">
        <w:rPr>
          <w:lang w:val="en-US"/>
        </w:rPr>
        <w:drawing>
          <wp:inline distT="0" distB="0" distL="0" distR="0" wp14:anchorId="4A424DE0" wp14:editId="32EFF440">
            <wp:extent cx="5760720" cy="1752600"/>
            <wp:effectExtent l="0" t="0" r="0" b="0"/>
            <wp:docPr id="12058779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77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A7DF" w14:textId="77777777" w:rsidR="00A463DE" w:rsidRDefault="00A463DE">
      <w:pPr>
        <w:rPr>
          <w:lang w:val="en-US"/>
        </w:rPr>
      </w:pPr>
    </w:p>
    <w:p w14:paraId="086FB8AB" w14:textId="0B968838" w:rsidR="00A463DE" w:rsidRDefault="00A463DE">
      <w:pPr>
        <w:rPr>
          <w:lang w:val="en-US"/>
        </w:rPr>
      </w:pPr>
      <w:r>
        <w:rPr>
          <w:lang w:val="en-US"/>
        </w:rPr>
        <w:t>Not deleted</w:t>
      </w:r>
    </w:p>
    <w:p w14:paraId="454E9EAE" w14:textId="4ECBDB05" w:rsidR="00A463DE" w:rsidRDefault="00A463DE">
      <w:pPr>
        <w:rPr>
          <w:lang w:val="en-US"/>
        </w:rPr>
      </w:pPr>
      <w:r w:rsidRPr="00A463DE">
        <w:rPr>
          <w:lang w:val="en-US"/>
        </w:rPr>
        <w:lastRenderedPageBreak/>
        <w:drawing>
          <wp:inline distT="0" distB="0" distL="0" distR="0" wp14:anchorId="7D9E30F8" wp14:editId="47D2E3B4">
            <wp:extent cx="5760720" cy="1805305"/>
            <wp:effectExtent l="0" t="0" r="0" b="4445"/>
            <wp:docPr id="5143848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84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6980" w14:textId="77777777" w:rsidR="00936AC8" w:rsidRDefault="00936AC8">
      <w:pPr>
        <w:rPr>
          <w:lang w:val="en-US"/>
        </w:rPr>
      </w:pPr>
    </w:p>
    <w:p w14:paraId="09B082F8" w14:textId="77777777" w:rsidR="00936AC8" w:rsidRPr="009437E1" w:rsidRDefault="00936AC8">
      <w:pPr>
        <w:rPr>
          <w:lang w:val="en-US"/>
        </w:rPr>
      </w:pPr>
    </w:p>
    <w:sectPr w:rsidR="00936AC8" w:rsidRPr="009437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46"/>
    <w:rsid w:val="000A6734"/>
    <w:rsid w:val="002C2AB9"/>
    <w:rsid w:val="00381A29"/>
    <w:rsid w:val="003F4759"/>
    <w:rsid w:val="00475B5E"/>
    <w:rsid w:val="00585046"/>
    <w:rsid w:val="00936AC8"/>
    <w:rsid w:val="009437E1"/>
    <w:rsid w:val="00A463DE"/>
    <w:rsid w:val="00BE5E26"/>
    <w:rsid w:val="00C0645E"/>
    <w:rsid w:val="00CF2431"/>
    <w:rsid w:val="00D0517C"/>
    <w:rsid w:val="00D94CE5"/>
    <w:rsid w:val="00E47750"/>
    <w:rsid w:val="00F3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9ED9C"/>
  <w15:chartTrackingRefBased/>
  <w15:docId w15:val="{9155CB9F-C3A4-4F49-A33F-C3FD9A50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Boettcher</dc:creator>
  <cp:keywords/>
  <dc:description/>
  <cp:lastModifiedBy>Michael Boettcher</cp:lastModifiedBy>
  <cp:revision>8</cp:revision>
  <dcterms:created xsi:type="dcterms:W3CDTF">2024-07-24T14:39:00Z</dcterms:created>
  <dcterms:modified xsi:type="dcterms:W3CDTF">2024-07-26T05:53:00Z</dcterms:modified>
</cp:coreProperties>
</file>