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F68" w:rsidRPr="00053AA0" w:rsidRDefault="009C4F68" w:rsidP="009C4F68">
      <w:pPr>
        <w:spacing w:after="120"/>
        <w:rPr>
          <w:rFonts w:ascii="Arial" w:hAnsi="Arial" w:cs="Arial"/>
        </w:rPr>
      </w:pPr>
      <w:bookmarkStart w:id="0" w:name="_GoBack"/>
      <w:bookmarkEnd w:id="0"/>
      <w:r w:rsidRPr="00053AA0">
        <w:rPr>
          <w:rFonts w:ascii="Arial" w:hAnsi="Arial" w:cs="Arial"/>
        </w:rPr>
        <w:t>Bu sabah toplantı yapıldı.Toplantıya bütün yazılım</w:t>
      </w:r>
      <w:r w:rsidR="00EF45BA" w:rsidRPr="00053AA0">
        <w:rPr>
          <w:rFonts w:ascii="Arial" w:hAnsi="Arial" w:cs="Arial"/>
        </w:rPr>
        <w:t xml:space="preserve"> geliştirme departmanı personelleri</w:t>
      </w:r>
      <w:r w:rsidRPr="00053AA0">
        <w:rPr>
          <w:rFonts w:ascii="Arial" w:hAnsi="Arial" w:cs="Arial"/>
        </w:rPr>
        <w:t xml:space="preserve"> katıldı.Toplantıda üzerinde çalışılmakta olan https://app3.solmaz.com.tr/ web adresi için yapılması gerekenler konuşuldu.</w:t>
      </w:r>
    </w:p>
    <w:p w:rsidR="009C4F68" w:rsidRPr="00053AA0" w:rsidRDefault="009C4F68" w:rsidP="009C4F68">
      <w:pPr>
        <w:spacing w:after="120"/>
        <w:rPr>
          <w:rFonts w:ascii="Arial" w:hAnsi="Arial" w:cs="Arial"/>
        </w:rPr>
      </w:pPr>
      <w:r w:rsidRPr="00053AA0">
        <w:rPr>
          <w:rFonts w:ascii="Arial" w:hAnsi="Arial" w:cs="Arial"/>
        </w:rPr>
        <w:t>Bu toplantıda alınan notlar</w:t>
      </w:r>
      <w:r w:rsidR="00EF45BA" w:rsidRPr="00053AA0">
        <w:rPr>
          <w:rFonts w:ascii="Arial" w:hAnsi="Arial" w:cs="Arial"/>
        </w:rPr>
        <w:t xml:space="preserve"> şu şekilde oldu</w:t>
      </w:r>
      <w:r w:rsidRPr="00053AA0">
        <w:rPr>
          <w:rFonts w:ascii="Arial" w:hAnsi="Arial" w:cs="Arial"/>
        </w:rPr>
        <w:t>;</w:t>
      </w:r>
    </w:p>
    <w:p w:rsidR="009C4F68" w:rsidRPr="00053AA0" w:rsidRDefault="009C4F68" w:rsidP="009C4F68">
      <w:pPr>
        <w:spacing w:after="120"/>
        <w:rPr>
          <w:rFonts w:ascii="Arial" w:hAnsi="Arial" w:cs="Arial"/>
        </w:rPr>
      </w:pPr>
      <w:r w:rsidRPr="00053AA0">
        <w:rPr>
          <w:rFonts w:ascii="Arial" w:hAnsi="Arial" w:cs="Arial"/>
        </w:rPr>
        <w:t>Grid’de kullanıcının veriyi değiştirmemesi gerekirken değiştirebildiği için  bu sorunun düzeltilmesi istendi.</w:t>
      </w:r>
    </w:p>
    <w:p w:rsidR="009C4F68" w:rsidRPr="00053AA0" w:rsidRDefault="009C4F68" w:rsidP="009C4F68">
      <w:pPr>
        <w:spacing w:after="120"/>
        <w:rPr>
          <w:rFonts w:ascii="Arial" w:hAnsi="Arial" w:cs="Arial"/>
        </w:rPr>
      </w:pPr>
      <w:r w:rsidRPr="00053AA0">
        <w:rPr>
          <w:rFonts w:ascii="Arial" w:hAnsi="Arial" w:cs="Arial"/>
        </w:rPr>
        <w:t>Dataset’e yüklerken timeout hatası alındığında kullanıcıya mesaj verilmesi istendi.</w:t>
      </w:r>
    </w:p>
    <w:p w:rsidR="001228D3" w:rsidRDefault="009C4F68" w:rsidP="001228D3">
      <w:pPr>
        <w:spacing w:after="120"/>
        <w:rPr>
          <w:rFonts w:ascii="Arial" w:hAnsi="Arial" w:cs="Arial"/>
        </w:rPr>
      </w:pPr>
      <w:r w:rsidRPr="00053AA0">
        <w:rPr>
          <w:rFonts w:ascii="Arial" w:hAnsi="Arial" w:cs="Arial"/>
        </w:rPr>
        <w:t>Grafiğe tıklayınca detayların gözükmesi istendi.</w:t>
      </w:r>
    </w:p>
    <w:p w:rsidR="00AA31B3" w:rsidRPr="00053AA0" w:rsidRDefault="009C4F68" w:rsidP="001228D3">
      <w:pPr>
        <w:spacing w:after="120"/>
        <w:rPr>
          <w:rFonts w:ascii="Arial" w:hAnsi="Arial" w:cs="Arial"/>
        </w:rPr>
      </w:pPr>
      <w:r w:rsidRPr="00053AA0">
        <w:rPr>
          <w:rFonts w:ascii="Arial" w:hAnsi="Arial" w:cs="Arial"/>
        </w:rPr>
        <w:t>Toplantıdan sonra</w:t>
      </w:r>
      <w:r w:rsidR="00EF45BA" w:rsidRPr="00053AA0">
        <w:rPr>
          <w:rFonts w:ascii="Arial" w:hAnsi="Arial" w:cs="Arial"/>
        </w:rPr>
        <w:t xml:space="preserve"> bana verilen blob field’larda arama yapmayı sağlayan projeye devam ettim.Kodlama yapmaya geçmeden önce kullandığım nesnelerin kodlama yaparken rahat etmek için name’lerini daha anlaşılır hale getirdim.Kodlama yapmaya Connect işlemiyle başlamaya karar verdim ve bu işlem için Tamer Bey’den yardım aldım.</w:t>
      </w:r>
      <w:r w:rsidR="00B11C89" w:rsidRPr="00053AA0">
        <w:rPr>
          <w:rFonts w:ascii="Arial" w:hAnsi="Arial" w:cs="Arial"/>
        </w:rPr>
        <w:t>Bu connect işleminin Inifile kısmı için TcxTextEdit’e girilen</w:t>
      </w:r>
      <w:r w:rsidR="00EF45BA" w:rsidRPr="00053AA0">
        <w:rPr>
          <w:rFonts w:ascii="Arial" w:hAnsi="Arial" w:cs="Arial"/>
        </w:rPr>
        <w:t xml:space="preserve"> </w:t>
      </w:r>
      <w:r w:rsidR="00B11C89" w:rsidRPr="00053AA0">
        <w:rPr>
          <w:rFonts w:ascii="Arial" w:hAnsi="Arial" w:cs="Arial"/>
        </w:rPr>
        <w:t>adresdeki “.ini” uzantılı dosyalarla SQLConnection nesnesinin özelliklerini kullanarak</w:t>
      </w:r>
      <w:r w:rsidR="00F6143A" w:rsidRPr="00053AA0">
        <w:rPr>
          <w:rFonts w:ascii="Arial" w:hAnsi="Arial" w:cs="Arial"/>
        </w:rPr>
        <w:t xml:space="preserve"> bağlantı işlemini</w:t>
      </w:r>
      <w:r w:rsidR="00B11C89" w:rsidRPr="00053AA0">
        <w:rPr>
          <w:rFonts w:ascii="Arial" w:hAnsi="Arial" w:cs="Arial"/>
        </w:rPr>
        <w:t xml:space="preserve"> gerçekleştirdik.</w:t>
      </w:r>
      <w:r w:rsidR="00F6143A" w:rsidRPr="00053AA0">
        <w:rPr>
          <w:rFonts w:ascii="Arial" w:hAnsi="Arial" w:cs="Arial"/>
        </w:rPr>
        <w:t xml:space="preserve">Bu işlemlerden sonra SQLConnection’ı Open ederek bağlantının kurulmasını sağladık.Connect işlemini bu şekilde tamamlamış olduk.Connect olunca bitbtn butonuna tik,olmayınca çarpı işaretini çıkarmak için SQLConnection’ın özelliklerinden connected özelliğini kullandım.Bu özelliğe göre connect işlemi sağlanmışsa true değer sağlanmamışsa false değer sağlayacağını </w:t>
      </w:r>
      <w:r w:rsidR="00053AA0" w:rsidRPr="00053AA0">
        <w:rPr>
          <w:rFonts w:ascii="Arial" w:hAnsi="Arial" w:cs="Arial"/>
        </w:rPr>
        <w:t>öğrendim.Daha sonra bitbtn’de çarpı ve tik işaretinin kind özelliğiyle olduğunu farkettim.Bu bilgiler ışığında şu kodu programa ekledim;</w:t>
      </w:r>
    </w:p>
    <w:p w:rsidR="00053AA0" w:rsidRPr="00053AA0" w:rsidRDefault="00053AA0" w:rsidP="00053AA0">
      <w:pPr>
        <w:tabs>
          <w:tab w:val="left" w:pos="5622"/>
        </w:tabs>
        <w:rPr>
          <w:rFonts w:ascii="Arial" w:hAnsi="Arial" w:cs="Arial"/>
        </w:rPr>
      </w:pPr>
      <w:r w:rsidRPr="00053AA0">
        <w:rPr>
          <w:rFonts w:ascii="Arial" w:hAnsi="Arial" w:cs="Arial"/>
        </w:rPr>
        <w:t>if SQLConnection.Connected then</w:t>
      </w:r>
    </w:p>
    <w:p w:rsidR="00053AA0" w:rsidRPr="00053AA0" w:rsidRDefault="00053AA0" w:rsidP="00053AA0">
      <w:pPr>
        <w:tabs>
          <w:tab w:val="left" w:pos="5622"/>
        </w:tabs>
        <w:rPr>
          <w:rFonts w:ascii="Arial" w:hAnsi="Arial" w:cs="Arial"/>
        </w:rPr>
      </w:pPr>
      <w:r w:rsidRPr="00053AA0">
        <w:rPr>
          <w:rFonts w:ascii="Arial" w:hAnsi="Arial" w:cs="Arial"/>
        </w:rPr>
        <w:t xml:space="preserve">  begin</w:t>
      </w:r>
    </w:p>
    <w:p w:rsidR="00053AA0" w:rsidRPr="00053AA0" w:rsidRDefault="00053AA0" w:rsidP="00053AA0">
      <w:pPr>
        <w:tabs>
          <w:tab w:val="left" w:pos="5622"/>
        </w:tabs>
        <w:rPr>
          <w:rFonts w:ascii="Arial" w:hAnsi="Arial" w:cs="Arial"/>
        </w:rPr>
      </w:pPr>
      <w:r w:rsidRPr="00053AA0">
        <w:rPr>
          <w:rFonts w:ascii="Arial" w:hAnsi="Arial" w:cs="Arial"/>
        </w:rPr>
        <w:t xml:space="preserve">  btnOnay.Kind:=bkAll;</w:t>
      </w:r>
    </w:p>
    <w:p w:rsidR="00053AA0" w:rsidRPr="00053AA0" w:rsidRDefault="00053AA0" w:rsidP="00053AA0">
      <w:pPr>
        <w:tabs>
          <w:tab w:val="left" w:pos="5622"/>
        </w:tabs>
        <w:rPr>
          <w:rFonts w:ascii="Arial" w:hAnsi="Arial" w:cs="Arial"/>
        </w:rPr>
      </w:pPr>
      <w:r w:rsidRPr="00053AA0">
        <w:rPr>
          <w:rFonts w:ascii="Arial" w:hAnsi="Arial" w:cs="Arial"/>
        </w:rPr>
        <w:t xml:space="preserve">  btnOnay.Caption:='';</w:t>
      </w:r>
    </w:p>
    <w:p w:rsidR="00053AA0" w:rsidRPr="00053AA0" w:rsidRDefault="00053AA0" w:rsidP="00053AA0">
      <w:pPr>
        <w:tabs>
          <w:tab w:val="left" w:pos="5622"/>
        </w:tabs>
        <w:rPr>
          <w:rFonts w:ascii="Arial" w:hAnsi="Arial" w:cs="Arial"/>
        </w:rPr>
      </w:pPr>
      <w:r w:rsidRPr="00053AA0">
        <w:rPr>
          <w:rFonts w:ascii="Arial" w:hAnsi="Arial" w:cs="Arial"/>
        </w:rPr>
        <w:t xml:space="preserve">  end</w:t>
      </w:r>
    </w:p>
    <w:p w:rsidR="00053AA0" w:rsidRPr="00053AA0" w:rsidRDefault="00053AA0" w:rsidP="00053AA0">
      <w:pPr>
        <w:tabs>
          <w:tab w:val="left" w:pos="5622"/>
        </w:tabs>
        <w:rPr>
          <w:rFonts w:ascii="Arial" w:hAnsi="Arial" w:cs="Arial"/>
        </w:rPr>
      </w:pPr>
      <w:r w:rsidRPr="00053AA0">
        <w:rPr>
          <w:rFonts w:ascii="Arial" w:hAnsi="Arial" w:cs="Arial"/>
        </w:rPr>
        <w:t xml:space="preserve">  else</w:t>
      </w:r>
    </w:p>
    <w:p w:rsidR="00053AA0" w:rsidRPr="00053AA0" w:rsidRDefault="00053AA0" w:rsidP="00053AA0">
      <w:pPr>
        <w:tabs>
          <w:tab w:val="left" w:pos="5622"/>
        </w:tabs>
        <w:rPr>
          <w:rFonts w:ascii="Arial" w:hAnsi="Arial" w:cs="Arial"/>
        </w:rPr>
      </w:pPr>
      <w:r w:rsidRPr="00053AA0">
        <w:rPr>
          <w:rFonts w:ascii="Arial" w:hAnsi="Arial" w:cs="Arial"/>
        </w:rPr>
        <w:t xml:space="preserve">  begin</w:t>
      </w:r>
    </w:p>
    <w:p w:rsidR="00053AA0" w:rsidRPr="00053AA0" w:rsidRDefault="00053AA0" w:rsidP="00053AA0">
      <w:pPr>
        <w:tabs>
          <w:tab w:val="left" w:pos="5622"/>
        </w:tabs>
        <w:rPr>
          <w:rFonts w:ascii="Arial" w:hAnsi="Arial" w:cs="Arial"/>
        </w:rPr>
      </w:pPr>
      <w:r w:rsidRPr="00053AA0">
        <w:rPr>
          <w:rFonts w:ascii="Arial" w:hAnsi="Arial" w:cs="Arial"/>
        </w:rPr>
        <w:t xml:space="preserve">  btnOnay.Kind:=bkCancel;</w:t>
      </w:r>
    </w:p>
    <w:p w:rsidR="00053AA0" w:rsidRPr="00053AA0" w:rsidRDefault="00053AA0" w:rsidP="00053AA0">
      <w:pPr>
        <w:tabs>
          <w:tab w:val="left" w:pos="5622"/>
        </w:tabs>
        <w:rPr>
          <w:rFonts w:ascii="Arial" w:hAnsi="Arial" w:cs="Arial"/>
        </w:rPr>
      </w:pPr>
      <w:r w:rsidRPr="00053AA0">
        <w:rPr>
          <w:rFonts w:ascii="Arial" w:hAnsi="Arial" w:cs="Arial"/>
        </w:rPr>
        <w:t xml:space="preserve">  btnOnay.Caption:='';</w:t>
      </w:r>
    </w:p>
    <w:p w:rsidR="00053AA0" w:rsidRPr="00053AA0" w:rsidRDefault="00053AA0" w:rsidP="00053AA0">
      <w:pPr>
        <w:tabs>
          <w:tab w:val="left" w:pos="5622"/>
        </w:tabs>
        <w:rPr>
          <w:rFonts w:ascii="Arial" w:hAnsi="Arial" w:cs="Arial"/>
        </w:rPr>
      </w:pPr>
      <w:r w:rsidRPr="00053AA0">
        <w:rPr>
          <w:rFonts w:ascii="Arial" w:hAnsi="Arial" w:cs="Arial"/>
        </w:rPr>
        <w:t xml:space="preserve">  end;</w:t>
      </w:r>
    </w:p>
    <w:sectPr w:rsidR="00053AA0" w:rsidRPr="00053AA0"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A48" w:rsidRDefault="00E12A48" w:rsidP="00AA31B3">
      <w:r>
        <w:separator/>
      </w:r>
    </w:p>
  </w:endnote>
  <w:endnote w:type="continuationSeparator" w:id="0">
    <w:p w:rsidR="00E12A48" w:rsidRDefault="00E12A48"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361" w:rsidRDefault="004823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9C4F68" w:rsidP="00687FB0">
          <w:pPr>
            <w:jc w:val="center"/>
            <w:rPr>
              <w:color w:val="C0C0C0"/>
            </w:rPr>
          </w:pPr>
          <w:r>
            <w:t>11</w:t>
          </w:r>
          <w:r w:rsidR="0019114A" w:rsidRPr="0019114A">
            <w:t xml:space="preserve"> </w:t>
          </w:r>
          <w:r w:rsidR="00243A7C" w:rsidRPr="0019114A">
            <w:t>/</w:t>
          </w:r>
          <w:r w:rsidR="0019114A" w:rsidRPr="0019114A">
            <w:t xml:space="preserve"> </w:t>
          </w:r>
          <w:r w:rsidR="00687FB0">
            <w:t>07</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361" w:rsidRDefault="004823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A48" w:rsidRDefault="00E12A48" w:rsidP="00AA31B3">
      <w:r>
        <w:separator/>
      </w:r>
    </w:p>
  </w:footnote>
  <w:footnote w:type="continuationSeparator" w:id="0">
    <w:p w:rsidR="00E12A48" w:rsidRDefault="00E12A48"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361" w:rsidRDefault="0048236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9C4F68" w:rsidP="002D1284">
          <w:pPr>
            <w:jc w:val="center"/>
            <w:rPr>
              <w:sz w:val="20"/>
              <w:szCs w:val="20"/>
            </w:rPr>
          </w:pPr>
          <w:r>
            <w:rPr>
              <w:sz w:val="20"/>
              <w:szCs w:val="20"/>
            </w:rPr>
            <w:t>11</w:t>
          </w:r>
          <w:r w:rsidR="00687FB0">
            <w:rPr>
              <w:sz w:val="20"/>
              <w:szCs w:val="20"/>
            </w:rPr>
            <w:t>.07.2016</w:t>
          </w:r>
        </w:p>
        <w:p w:rsidR="00687FB0" w:rsidRPr="00942F24" w:rsidRDefault="009C4F68" w:rsidP="002D1284">
          <w:pPr>
            <w:jc w:val="center"/>
            <w:rPr>
              <w:sz w:val="20"/>
              <w:szCs w:val="20"/>
            </w:rPr>
          </w:pPr>
          <w:r>
            <w:rPr>
              <w:sz w:val="20"/>
              <w:szCs w:val="20"/>
            </w:rPr>
            <w:t>Pazartesi</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7C33DD" w:rsidP="00482361">
          <w:pPr>
            <w:jc w:val="center"/>
            <w:rPr>
              <w:sz w:val="20"/>
              <w:szCs w:val="20"/>
            </w:rPr>
          </w:pPr>
          <w:r>
            <w:rPr>
              <w:sz w:val="20"/>
              <w:szCs w:val="20"/>
            </w:rPr>
            <w:t>1</w:t>
          </w:r>
          <w:r w:rsidR="00482361">
            <w:rPr>
              <w:sz w:val="20"/>
              <w:szCs w:val="20"/>
            </w:rPr>
            <w:t>3</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361" w:rsidRDefault="004823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053AA0"/>
    <w:rsid w:val="001228D3"/>
    <w:rsid w:val="0019114A"/>
    <w:rsid w:val="00243A7C"/>
    <w:rsid w:val="002A04BC"/>
    <w:rsid w:val="002F13E6"/>
    <w:rsid w:val="0033483C"/>
    <w:rsid w:val="003C5136"/>
    <w:rsid w:val="003F3F13"/>
    <w:rsid w:val="00482361"/>
    <w:rsid w:val="00524442"/>
    <w:rsid w:val="006415B1"/>
    <w:rsid w:val="006548BA"/>
    <w:rsid w:val="00687FB0"/>
    <w:rsid w:val="0079605E"/>
    <w:rsid w:val="007C33DD"/>
    <w:rsid w:val="00803B84"/>
    <w:rsid w:val="0084300D"/>
    <w:rsid w:val="00853F7D"/>
    <w:rsid w:val="00883791"/>
    <w:rsid w:val="00917032"/>
    <w:rsid w:val="00924C92"/>
    <w:rsid w:val="00940362"/>
    <w:rsid w:val="00954584"/>
    <w:rsid w:val="009C4F68"/>
    <w:rsid w:val="009D6F5F"/>
    <w:rsid w:val="00AA31B3"/>
    <w:rsid w:val="00B0485B"/>
    <w:rsid w:val="00B11C89"/>
    <w:rsid w:val="00B3004A"/>
    <w:rsid w:val="00B608E9"/>
    <w:rsid w:val="00B714BB"/>
    <w:rsid w:val="00BD6B4E"/>
    <w:rsid w:val="00CA7081"/>
    <w:rsid w:val="00CC66F1"/>
    <w:rsid w:val="00CF4383"/>
    <w:rsid w:val="00D23B52"/>
    <w:rsid w:val="00E12A48"/>
    <w:rsid w:val="00E41A80"/>
    <w:rsid w:val="00ED3CCB"/>
    <w:rsid w:val="00EE3127"/>
    <w:rsid w:val="00EF45BA"/>
    <w:rsid w:val="00F6143A"/>
    <w:rsid w:val="00F646C3"/>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B3A7-E5F5-4D06-99D0-9C7A2AB0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247</Words>
  <Characters>1413</Characters>
  <Application>Microsoft Office Word</Application>
  <DocSecurity>0</DocSecurity>
  <Lines>11</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9</cp:revision>
  <dcterms:created xsi:type="dcterms:W3CDTF">2016-08-09T08:19:00Z</dcterms:created>
  <dcterms:modified xsi:type="dcterms:W3CDTF">2016-08-10T14:41:00Z</dcterms:modified>
</cp:coreProperties>
</file>