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r w:rsidDel="00000000" w:rsidR="00000000" w:rsidRPr="00000000">
        <w:rPr>
          <w:rtl w:val="0"/>
        </w:rPr>
        <w:t xml:space="preserve">Lab - Configure and Verify Extended IPv4 ACLs</w:t>
      </w:r>
      <w:r w:rsidDel="00000000" w:rsidR="00000000" w:rsidRPr="00000000">
        <w:rPr>
          <w:rtl w:val="0"/>
        </w:rPr>
      </w:r>
    </w:p>
    <w:p w:rsidR="00000000" w:rsidDel="00000000" w:rsidP="00000000" w:rsidRDefault="00000000" w:rsidRPr="00000000" w14:paraId="00000002">
      <w:pPr>
        <w:pStyle w:val="Heading1"/>
        <w:numPr>
          <w:ilvl w:val="0"/>
          <w:numId w:val="1"/>
        </w:numPr>
        <w:ind w:left="0" w:firstLine="0"/>
        <w:rPr/>
      </w:pPr>
      <w:r w:rsidDel="00000000" w:rsidR="00000000" w:rsidRPr="00000000">
        <w:rPr>
          <w:rtl w:val="0"/>
        </w:rPr>
        <w:t xml:space="preserve">Topology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rPr>
        <w:drawing>
          <wp:inline distB="0" distT="0" distL="0" distR="0">
            <wp:extent cx="6142962" cy="2209924"/>
            <wp:effectExtent b="0" l="0" r="0" t="0"/>
            <wp:docPr descr="The topology shows 2 routers, 2 switches and 2 PCs. Router R1 has a loopback interface Lo1. R1 G0/0/1 is connected to S1 F0/5. S1 F0/6 is connected to PC-A. S1 F0/1 is connected S2 F0/1. S2 F0/18 is connected PC-B. S2 F0/5 is connected to R2 G0/0/1." id="15" name="image1.png"/>
            <a:graphic>
              <a:graphicData uri="http://schemas.openxmlformats.org/drawingml/2006/picture">
                <pic:pic>
                  <pic:nvPicPr>
                    <pic:cNvPr descr="The topology shows 2 routers, 2 switches and 2 PCs. Router R1 has a loopback interface Lo1. R1 G0/0/1 is connected to S1 F0/5. S1 F0/6 is connected to PC-A. S1 F0/1 is connected S2 F0/1. S2 F0/18 is connected PC-B. S2 F0/5 is connected to R2 G0/0/1." id="0" name="image1.png"/>
                    <pic:cNvPicPr preferRelativeResize="0"/>
                  </pic:nvPicPr>
                  <pic:blipFill>
                    <a:blip r:embed="rId7"/>
                    <a:srcRect b="0" l="0" r="0" t="0"/>
                    <a:stretch>
                      <a:fillRect/>
                    </a:stretch>
                  </pic:blipFill>
                  <pic:spPr>
                    <a:xfrm>
                      <a:off x="0" y="0"/>
                      <a:ext cx="6142962" cy="220992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4"/>
        </w:numPr>
        <w:ind w:left="720" w:hanging="720"/>
        <w:rPr/>
      </w:pPr>
      <w:r w:rsidDel="00000000" w:rsidR="00000000" w:rsidRPr="00000000">
        <w:rPr>
          <w:rtl w:val="0"/>
        </w:rPr>
        <w:t xml:space="preserve">Addressing Table</w:t>
      </w:r>
    </w:p>
    <w:tbl>
      <w:tblPr>
        <w:tblStyle w:val="Table1"/>
        <w:tblW w:w="101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6"/>
        <w:gridCol w:w="2004"/>
        <w:gridCol w:w="2004"/>
        <w:gridCol w:w="2004"/>
        <w:gridCol w:w="2004"/>
        <w:tblGridChange w:id="0">
          <w:tblGrid>
            <w:gridCol w:w="2096"/>
            <w:gridCol w:w="2004"/>
            <w:gridCol w:w="2004"/>
            <w:gridCol w:w="2004"/>
            <w:gridCol w:w="2004"/>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Interface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Subnet Mask </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09">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Default Gateway</w:t>
            </w:r>
          </w:p>
        </w:tc>
      </w:tr>
      <w:tr>
        <w:trPr>
          <w:cantSplit w:val="1"/>
          <w:tblHeader w:val="0"/>
        </w:trPr>
        <w:tc>
          <w:tcPr>
            <w:tcBorders>
              <w:bottom w:color="000000" w:space="0" w:sz="0" w:val="nil"/>
            </w:tcBorders>
            <w:shd w:fill="auto" w:val="clear"/>
            <w:vAlign w:val="bottom"/>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R1</w:t>
            </w:r>
          </w:p>
        </w:tc>
        <w:tc>
          <w:tcPr>
            <w:shd w:fill="auto" w:val="clear"/>
            <w:vAlign w:val="bottom"/>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w:t>
            </w:r>
          </w:p>
        </w:tc>
        <w:tc>
          <w:tcPr>
            <w:shd w:fill="auto" w:val="clear"/>
            <w:vAlign w:val="bottom"/>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c>
          <w:tcPr>
            <w:shd w:fill="auto" w:val="clear"/>
            <w:vAlign w:val="bottom"/>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c>
          <w:tcPr>
            <w:tcBorders>
              <w:bottom w:color="000000" w:space="0" w:sz="0" w:val="nil"/>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R1</w:t>
            </w:r>
          </w:p>
        </w:tc>
        <w:tc>
          <w:tcPr>
            <w:shd w:fill="auto" w:val="clear"/>
            <w:vAlign w:val="bottom"/>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G0/0/1.20</w:t>
            </w:r>
          </w:p>
        </w:tc>
        <w:tc>
          <w:tcPr>
            <w:shd w:fill="auto" w:val="clear"/>
            <w:vAlign w:val="bottom"/>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c>
          <w:tcPr>
            <w:shd w:fill="auto" w:val="clear"/>
            <w:vAlign w:val="bottom"/>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R1</w:t>
            </w:r>
          </w:p>
        </w:tc>
        <w:tc>
          <w:tcPr>
            <w:shd w:fill="auto" w:val="clear"/>
            <w:vAlign w:val="bottom"/>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G0/0/1.30</w:t>
            </w:r>
          </w:p>
        </w:tc>
        <w:tc>
          <w:tcPr>
            <w:shd w:fill="auto" w:val="clear"/>
            <w:vAlign w:val="bottom"/>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10.30.0.1</w:t>
            </w:r>
          </w:p>
        </w:tc>
        <w:tc>
          <w:tcPr>
            <w:shd w:fill="auto" w:val="clear"/>
            <w:vAlign w:val="bottom"/>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R1</w:t>
            </w:r>
          </w:p>
        </w:tc>
        <w:tc>
          <w:tcPr>
            <w:shd w:fill="auto" w:val="clear"/>
            <w:vAlign w:val="bottom"/>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G0/0/1.40</w:t>
            </w:r>
          </w:p>
        </w:tc>
        <w:tc>
          <w:tcPr>
            <w:shd w:fill="auto" w:val="clear"/>
            <w:vAlign w:val="bottom"/>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10.40.0.1</w:t>
            </w:r>
          </w:p>
        </w:tc>
        <w:tc>
          <w:tcPr>
            <w:shd w:fill="auto" w:val="clear"/>
            <w:vAlign w:val="bottom"/>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tcBorders>
              <w:top w:color="000000" w:space="0" w:sz="0" w:val="nil"/>
              <w:bottom w:color="000000" w:space="0" w:sz="0" w:val="nil"/>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N/A</w:t>
            </w:r>
          </w:p>
        </w:tc>
      </w:tr>
      <w:tr>
        <w:trPr>
          <w:cantSplit w:val="1"/>
          <w:tblHeader w:val="0"/>
        </w:trPr>
        <w:tc>
          <w:tcPr>
            <w:tcBorders>
              <w:top w:color="000000" w:space="0" w:sz="0" w:val="nil"/>
              <w:bottom w:color="000000" w:space="0" w:sz="0" w:val="nil"/>
            </w:tcBorders>
            <w:shd w:fill="auto" w:val="clear"/>
            <w:vAlign w:val="bottom"/>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R1</w:t>
            </w:r>
          </w:p>
        </w:tc>
        <w:tc>
          <w:tcPr>
            <w:shd w:fill="auto" w:val="clear"/>
            <w:vAlign w:val="bottom"/>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G0/0/1.1000</w:t>
            </w:r>
          </w:p>
        </w:tc>
        <w:tc>
          <w:tcPr>
            <w:shd w:fill="auto" w:val="clear"/>
            <w:vAlign w:val="bottom"/>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c>
          <w:tcPr>
            <w:shd w:fill="auto" w:val="clear"/>
            <w:vAlign w:val="bottom"/>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c>
          <w:tcPr>
            <w:tcBorders>
              <w:top w:color="000000" w:space="0" w:sz="0" w:val="nil"/>
              <w:bottom w:color="000000" w:space="0" w:sz="0" w:val="nil"/>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N/A</w:t>
            </w:r>
          </w:p>
        </w:tc>
      </w:tr>
      <w:tr>
        <w:trPr>
          <w:cantSplit w:val="1"/>
          <w:tblHeader w:val="0"/>
        </w:trPr>
        <w:tc>
          <w:tcPr>
            <w:tcBorders>
              <w:top w:color="000000" w:space="0" w:sz="0" w:val="nil"/>
            </w:tcBorders>
            <w:shd w:fill="auto" w:val="clear"/>
            <w:vAlign w:val="bottom"/>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R1</w:t>
            </w:r>
          </w:p>
        </w:tc>
        <w:tc>
          <w:tcPr>
            <w:shd w:fill="auto" w:val="clear"/>
            <w:vAlign w:val="bottom"/>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Loopback1</w:t>
            </w:r>
          </w:p>
        </w:tc>
        <w:tc>
          <w:tcPr>
            <w:shd w:fill="auto" w:val="clear"/>
            <w:vAlign w:val="bottom"/>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c>
          <w:tcPr>
            <w:shd w:fill="auto" w:val="clear"/>
            <w:vAlign w:val="bottom"/>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tcBorders>
              <w:top w:color="000000" w:space="0" w:sz="0" w:val="nil"/>
            </w:tcBorders>
          </w:tcPr>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N/A</w:t>
            </w:r>
          </w:p>
        </w:tc>
      </w:tr>
      <w:tr>
        <w:trPr>
          <w:cantSplit w:val="1"/>
          <w:tblHeader w:val="0"/>
        </w:trPr>
        <w:tc>
          <w:tcPr>
            <w:vAlign w:val="bottom"/>
          </w:tcPr>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R2</w:t>
            </w:r>
          </w:p>
        </w:tc>
        <w:tc>
          <w:tcPr>
            <w:vAlign w:val="bottom"/>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G0/0/1</w:t>
            </w:r>
          </w:p>
        </w:tc>
        <w:tc>
          <w:tcPr>
            <w:vAlign w:val="bottom"/>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10.20.0.4</w:t>
            </w:r>
          </w:p>
        </w:tc>
        <w:tc>
          <w:tcPr>
            <w:vAlign w:val="bottom"/>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r>
      <w:tr>
        <w:trPr>
          <w:cantSplit w:val="1"/>
          <w:tblHeader w:val="0"/>
        </w:trPr>
        <w:tc>
          <w:tcPr>
            <w:vAlign w:val="bottom"/>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S1</w:t>
            </w:r>
          </w:p>
        </w:tc>
        <w:tc>
          <w:tcPr>
            <w:vAlign w:val="bottom"/>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VLAN 20</w:t>
            </w:r>
          </w:p>
        </w:tc>
        <w:tc>
          <w:tcPr>
            <w:vAlign w:val="bottom"/>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10.20.0.2</w:t>
            </w:r>
          </w:p>
        </w:tc>
        <w:tc>
          <w:tcPr>
            <w:vAlign w:val="bottom"/>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vAlign w:val="bottom"/>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S2</w:t>
            </w:r>
          </w:p>
        </w:tc>
        <w:tc>
          <w:tcPr>
            <w:vAlign w:val="bottom"/>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VLAN 20</w:t>
            </w:r>
          </w:p>
        </w:tc>
        <w:tc>
          <w:tcPr>
            <w:vAlign w:val="bottom"/>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10.20.0.3</w:t>
            </w:r>
          </w:p>
        </w:tc>
        <w:tc>
          <w:tcPr>
            <w:vAlign w:val="bottom"/>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vAlign w:val="bottom"/>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PC-A</w:t>
            </w:r>
          </w:p>
        </w:tc>
        <w:tc>
          <w:tcPr>
            <w:vAlign w:val="bottom"/>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NIC</w:t>
            </w:r>
          </w:p>
        </w:tc>
        <w:tc>
          <w:tcPr>
            <w:vAlign w:val="bottom"/>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10.30.0.10</w:t>
            </w:r>
          </w:p>
        </w:tc>
        <w:tc>
          <w:tcPr>
            <w:vAlign w:val="bottom"/>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10.30.0.1</w:t>
            </w:r>
          </w:p>
        </w:tc>
      </w:tr>
      <w:tr>
        <w:trPr>
          <w:cantSplit w:val="1"/>
          <w:tblHeader w:val="0"/>
        </w:trPr>
        <w:tc>
          <w:tcPr>
            <w:vAlign w:val="bottom"/>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vAlign w:val="bottom"/>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NIC</w:t>
            </w:r>
          </w:p>
        </w:tc>
        <w:tc>
          <w:tcPr>
            <w:vAlign w:val="bottom"/>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10.40.0.10</w:t>
            </w:r>
          </w:p>
        </w:tc>
        <w:tc>
          <w:tcPr>
            <w:vAlign w:val="bottom"/>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255.255.255.0</w:t>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10.40.0.1</w:t>
            </w:r>
          </w:p>
        </w:tc>
      </w:tr>
    </w:tbl>
    <w:p w:rsidR="00000000" w:rsidDel="00000000" w:rsidP="00000000" w:rsidRDefault="00000000" w:rsidRPr="00000000" w14:paraId="00000041">
      <w:pPr>
        <w:pStyle w:val="Heading1"/>
        <w:numPr>
          <w:ilvl w:val="0"/>
          <w:numId w:val="4"/>
        </w:numPr>
        <w:ind w:left="720" w:hanging="720"/>
        <w:rPr/>
      </w:pPr>
      <w:r w:rsidDel="00000000" w:rsidR="00000000" w:rsidRPr="00000000">
        <w:rPr>
          <w:rtl w:val="0"/>
        </w:rPr>
        <w:t xml:space="preserve">VLAN Table</w:t>
      </w:r>
    </w:p>
    <w:tbl>
      <w:tblPr>
        <w:tblStyle w:val="Table2"/>
        <w:tblW w:w="1017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2790"/>
        <w:gridCol w:w="4590"/>
        <w:tblGridChange w:id="0">
          <w:tblGrid>
            <w:gridCol w:w="2790"/>
            <w:gridCol w:w="2790"/>
            <w:gridCol w:w="459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2">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43">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dbe5f1" w:val="clear"/>
          </w:tcPr>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120" w:before="120" w:lineRule="auto"/>
              <w:jc w:val="center"/>
              <w:rPr>
                <w:b w:val="1"/>
                <w:color w:val="000000"/>
                <w:sz w:val="20"/>
                <w:szCs w:val="20"/>
              </w:rPr>
            </w:pPr>
            <w:r w:rsidDel="00000000" w:rsidR="00000000" w:rsidRPr="00000000">
              <w:rPr>
                <w:b w:val="1"/>
                <w:color w:val="000000"/>
                <w:sz w:val="20"/>
                <w:szCs w:val="20"/>
                <w:rtl w:val="0"/>
              </w:rPr>
              <w:t xml:space="preserve">Interface Assigned</w:t>
            </w:r>
          </w:p>
        </w:tc>
      </w:tr>
      <w:tr>
        <w:trPr>
          <w:cantSplit w:val="1"/>
          <w:tblHeader w:val="0"/>
        </w:trPr>
        <w:tc>
          <w:tcPr>
            <w:vAlign w:val="bottom"/>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20</w:t>
            </w:r>
          </w:p>
        </w:tc>
        <w:tc>
          <w:tcPr>
            <w:vAlign w:val="bottom"/>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Management</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S2:  F0/5</w:t>
            </w:r>
          </w:p>
        </w:tc>
      </w:tr>
      <w:tr>
        <w:trPr>
          <w:cantSplit w:val="1"/>
          <w:tblHeader w:val="0"/>
        </w:trPr>
        <w:tc>
          <w:tcPr>
            <w:vAlign w:val="bottom"/>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30</w:t>
            </w:r>
          </w:p>
        </w:tc>
        <w:tc>
          <w:tcPr>
            <w:vAlign w:val="bottom"/>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Operations</w:t>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S1:  F0/6</w:t>
            </w:r>
          </w:p>
        </w:tc>
      </w:tr>
      <w:tr>
        <w:trPr>
          <w:cantSplit w:val="1"/>
          <w:tblHeader w:val="0"/>
        </w:trPr>
        <w:tc>
          <w:tcPr>
            <w:vAlign w:val="bottom"/>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40</w:t>
            </w:r>
          </w:p>
        </w:tc>
        <w:tc>
          <w:tcPr>
            <w:vAlign w:val="bottom"/>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Sales</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S2:  F0/18</w:t>
            </w:r>
          </w:p>
        </w:tc>
      </w:tr>
      <w:tr>
        <w:trPr>
          <w:cantSplit w:val="1"/>
          <w:tblHeader w:val="0"/>
        </w:trPr>
        <w:tc>
          <w:tcPr>
            <w:vAlign w:val="bottom"/>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line="240" w:lineRule="auto"/>
              <w:rPr>
                <w:strike w:val="1"/>
                <w:color w:val="000000"/>
                <w:sz w:val="20"/>
                <w:szCs w:val="20"/>
              </w:rPr>
            </w:pPr>
            <w:r w:rsidDel="00000000" w:rsidR="00000000" w:rsidRPr="00000000">
              <w:rPr>
                <w:strike w:val="1"/>
                <w:color w:val="000000"/>
                <w:sz w:val="20"/>
                <w:szCs w:val="20"/>
                <w:rtl w:val="0"/>
              </w:rPr>
              <w:t xml:space="preserve">999</w:t>
            </w:r>
          </w:p>
        </w:tc>
        <w:tc>
          <w:tcPr>
            <w:vAlign w:val="bottom"/>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40" w:lineRule="auto"/>
              <w:rPr>
                <w:strike w:val="1"/>
                <w:color w:val="000000"/>
                <w:sz w:val="20"/>
                <w:szCs w:val="20"/>
              </w:rPr>
            </w:pPr>
            <w:r w:rsidDel="00000000" w:rsidR="00000000" w:rsidRPr="00000000">
              <w:rPr>
                <w:strike w:val="1"/>
                <w:color w:val="000000"/>
                <w:sz w:val="20"/>
                <w:szCs w:val="20"/>
                <w:rtl w:val="0"/>
              </w:rPr>
              <w:t xml:space="preserve">ParkingLot</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40" w:lineRule="auto"/>
              <w:rPr>
                <w:strike w:val="1"/>
                <w:color w:val="000000"/>
                <w:sz w:val="20"/>
                <w:szCs w:val="20"/>
              </w:rPr>
            </w:pPr>
            <w:r w:rsidDel="00000000" w:rsidR="00000000" w:rsidRPr="00000000">
              <w:rPr>
                <w:strike w:val="1"/>
                <w:color w:val="000000"/>
                <w:sz w:val="20"/>
                <w:szCs w:val="20"/>
                <w:rtl w:val="0"/>
              </w:rPr>
              <w:t xml:space="preserve">S1:  F0/2-4, F0/7-24, G0/1-2</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40" w:lineRule="auto"/>
              <w:rPr>
                <w:strike w:val="1"/>
                <w:color w:val="000000"/>
                <w:sz w:val="20"/>
                <w:szCs w:val="20"/>
              </w:rPr>
            </w:pPr>
            <w:r w:rsidDel="00000000" w:rsidR="00000000" w:rsidRPr="00000000">
              <w:rPr>
                <w:strike w:val="1"/>
                <w:color w:val="000000"/>
                <w:sz w:val="20"/>
                <w:szCs w:val="20"/>
                <w:rtl w:val="0"/>
              </w:rPr>
              <w:t xml:space="preserve">S2:  F0/2-4, F0/6-17, F0/19-24, G0/1-2</w:t>
            </w:r>
          </w:p>
        </w:tc>
      </w:tr>
      <w:tr>
        <w:trPr>
          <w:cantSplit w:val="1"/>
          <w:tblHeader w:val="0"/>
        </w:trPr>
        <w:tc>
          <w:tcPr>
            <w:vAlign w:val="bottom"/>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1000</w:t>
            </w:r>
          </w:p>
        </w:tc>
        <w:tc>
          <w:tcPr>
            <w:vAlign w:val="bottom"/>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Native</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N/A</w:t>
            </w:r>
          </w:p>
        </w:tc>
      </w:tr>
    </w:tbl>
    <w:p w:rsidR="00000000" w:rsidDel="00000000" w:rsidP="00000000" w:rsidRDefault="00000000" w:rsidRPr="00000000" w14:paraId="00000055">
      <w:pPr>
        <w:pStyle w:val="Heading1"/>
        <w:numPr>
          <w:ilvl w:val="0"/>
          <w:numId w:val="4"/>
        </w:numPr>
        <w:ind w:left="720" w:hanging="720"/>
        <w:rPr/>
      </w:pPr>
      <w:r w:rsidDel="00000000" w:rsidR="00000000" w:rsidRPr="00000000">
        <w:rPr>
          <w:rtl w:val="0"/>
        </w:rPr>
        <w:t xml:space="preserve">Objectives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before="120" w:line="240" w:lineRule="auto"/>
        <w:ind w:left="360" w:firstLine="0"/>
        <w:rPr>
          <w:b w:val="1"/>
          <w:color w:val="000000"/>
          <w:sz w:val="20"/>
          <w:szCs w:val="20"/>
        </w:rPr>
      </w:pPr>
      <w:r w:rsidDel="00000000" w:rsidR="00000000" w:rsidRPr="00000000">
        <w:rPr>
          <w:b w:val="1"/>
          <w:color w:val="000000"/>
          <w:sz w:val="20"/>
          <w:szCs w:val="20"/>
          <w:rtl w:val="0"/>
        </w:rPr>
        <w:t xml:space="preserve">Part 1: Build the Network and Configure Basic Device Settings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before="120" w:line="240" w:lineRule="auto"/>
        <w:ind w:left="360" w:firstLine="0"/>
        <w:rPr>
          <w:b w:val="1"/>
          <w:color w:val="000000"/>
          <w:sz w:val="20"/>
          <w:szCs w:val="20"/>
        </w:rPr>
      </w:pPr>
      <w:r w:rsidDel="00000000" w:rsidR="00000000" w:rsidRPr="00000000">
        <w:rPr>
          <w:b w:val="1"/>
          <w:color w:val="000000"/>
          <w:sz w:val="20"/>
          <w:szCs w:val="20"/>
          <w:rtl w:val="0"/>
        </w:rPr>
        <w:t xml:space="preserve">Part 2: Configure and Verify Extended Access Control Lists</w:t>
      </w:r>
    </w:p>
    <w:p w:rsidR="00000000" w:rsidDel="00000000" w:rsidP="00000000" w:rsidRDefault="00000000" w:rsidRPr="00000000" w14:paraId="00000058">
      <w:pPr>
        <w:pStyle w:val="Heading1"/>
        <w:numPr>
          <w:ilvl w:val="0"/>
          <w:numId w:val="3"/>
        </w:numPr>
        <w:ind w:left="0" w:firstLine="0"/>
        <w:rPr/>
      </w:pPr>
      <w:r w:rsidDel="00000000" w:rsidR="00000000" w:rsidRPr="00000000">
        <w:rPr>
          <w:rtl w:val="0"/>
        </w:rPr>
        <w:t xml:space="preserve">Background / Scenario</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color w:val="000000"/>
          <w:sz w:val="20"/>
          <w:szCs w:val="20"/>
          <w:rtl w:val="0"/>
        </w:rPr>
        <w:t xml:space="preserve">You have been tasked with configuring access control lists on small company’s network. ACLs are one of the simplest and most direct means of controlling layer 3 traffic. R1 will be hosting an internet connection (simulated by interface Loopback 1) and sharing the default route information to R2. After initial configuration is complete, the company has some specific traffic security requirements that you are responsible for implementing.</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20" w:before="120" w:line="240" w:lineRule="auto"/>
        <w:ind w:left="360" w:firstLine="0"/>
        <w:rPr>
          <w:b w:val="1"/>
          <w:color w:val="000000"/>
          <w:sz w:val="20"/>
          <w:szCs w:val="20"/>
        </w:rPr>
      </w:pPr>
      <w:r w:rsidDel="00000000" w:rsidR="00000000" w:rsidRPr="00000000">
        <w:rPr>
          <w:b w:val="1"/>
          <w:color w:val="000000"/>
          <w:sz w:val="20"/>
          <w:szCs w:val="20"/>
          <w:rtl w:val="0"/>
        </w:rPr>
        <w:t xml:space="preserve">Note</w:t>
      </w:r>
      <w:r w:rsidDel="00000000" w:rsidR="00000000" w:rsidRPr="00000000">
        <w:rPr>
          <w:color w:val="000000"/>
          <w:sz w:val="20"/>
          <w:szCs w:val="20"/>
          <w:rtl w:val="0"/>
        </w:rPr>
        <w:t xml:space="preserve">: The routers used with CCNA hands-on labs are Cisco 4221 with Cisco IOS XE Release 16.9.4 (universalk9 image). The switches used in the labs are Cisco Catalyst 2960s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b w:val="1"/>
          <w:color w:val="000000"/>
          <w:sz w:val="20"/>
          <w:szCs w:val="20"/>
          <w:rtl w:val="0"/>
        </w:rPr>
        <w:t xml:space="preserve">Note</w:t>
      </w:r>
      <w:r w:rsidDel="00000000" w:rsidR="00000000" w:rsidRPr="00000000">
        <w:rPr>
          <w:color w:val="000000"/>
          <w:sz w:val="20"/>
          <w:szCs w:val="20"/>
          <w:rtl w:val="0"/>
        </w:rPr>
        <w:t xml:space="preserve">: Ensure that the routers and switches have been erased and have no startup configurations. If you are unsure contact your instructor.</w:t>
      </w:r>
    </w:p>
    <w:p w:rsidR="00000000" w:rsidDel="00000000" w:rsidP="00000000" w:rsidRDefault="00000000" w:rsidRPr="00000000" w14:paraId="0000005C">
      <w:pPr>
        <w:pStyle w:val="Heading1"/>
        <w:numPr>
          <w:ilvl w:val="0"/>
          <w:numId w:val="3"/>
        </w:numPr>
        <w:ind w:left="0" w:firstLine="0"/>
        <w:rPr/>
      </w:pPr>
      <w:r w:rsidDel="00000000" w:rsidR="00000000" w:rsidRPr="00000000">
        <w:rPr>
          <w:rtl w:val="0"/>
        </w:rPr>
        <w:t xml:space="preserve">Required Resources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2 Routers (Cisco 4221 with Cisco IOS XE Release 16.9.4 universal image or comparable)</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2 Switches (Cisco 2960 with Cisco IOS Release 15.2(2) lanbasek9 image or comparable)</w:t>
      </w: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2 PCs (Windows with a terminal emulation program, such as Tera Term)</w:t>
      </w: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Console cables to configure the Cisco IOS devices via the console ports</w:t>
      </w: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Ethernet cables as shown in the topology</w:t>
      </w:r>
      <w:r w:rsidDel="00000000" w:rsidR="00000000" w:rsidRPr="00000000">
        <w:rPr>
          <w:rtl w:val="0"/>
        </w:rPr>
      </w:r>
    </w:p>
    <w:p w:rsidR="00000000" w:rsidDel="00000000" w:rsidP="00000000" w:rsidRDefault="00000000" w:rsidRPr="00000000" w14:paraId="00000062">
      <w:pPr>
        <w:pStyle w:val="Heading1"/>
        <w:numPr>
          <w:ilvl w:val="0"/>
          <w:numId w:val="1"/>
        </w:numPr>
        <w:ind w:left="0" w:firstLine="0"/>
        <w:rPr/>
      </w:pPr>
      <w:r w:rsidDel="00000000" w:rsidR="00000000" w:rsidRPr="00000000">
        <w:rPr>
          <w:rtl w:val="0"/>
        </w:rPr>
        <w:t xml:space="preserve">Instructions</w:t>
      </w:r>
    </w:p>
    <w:p w:rsidR="00000000" w:rsidDel="00000000" w:rsidP="00000000" w:rsidRDefault="00000000" w:rsidRPr="00000000" w14:paraId="00000063">
      <w:pPr>
        <w:pStyle w:val="Heading2"/>
        <w:numPr>
          <w:ilvl w:val="1"/>
          <w:numId w:val="1"/>
        </w:numPr>
        <w:ind w:left="0" w:firstLine="0"/>
        <w:rPr/>
      </w:pPr>
      <w:r w:rsidDel="00000000" w:rsidR="00000000" w:rsidRPr="00000000">
        <w:rPr>
          <w:rtl w:val="0"/>
        </w:rPr>
        <w:t xml:space="preserve">Build the Network and Configure Basic Device Settings.</w:t>
      </w:r>
    </w:p>
    <w:p w:rsidR="00000000" w:rsidDel="00000000" w:rsidP="00000000" w:rsidRDefault="00000000" w:rsidRPr="00000000" w14:paraId="00000064">
      <w:pPr>
        <w:pStyle w:val="Heading3"/>
        <w:numPr>
          <w:ilvl w:val="2"/>
          <w:numId w:val="1"/>
        </w:numPr>
        <w:ind w:left="0" w:firstLine="0"/>
        <w:rPr/>
      </w:pPr>
      <w:r w:rsidDel="00000000" w:rsidR="00000000" w:rsidRPr="00000000">
        <w:rPr>
          <w:rtl w:val="0"/>
        </w:rPr>
        <w:t xml:space="preserve">Cable the network as shown in the topology.</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color w:val="000000"/>
          <w:sz w:val="20"/>
          <w:szCs w:val="20"/>
          <w:rtl w:val="0"/>
        </w:rPr>
        <w:t xml:space="preserve">Attach the devices as shown in the topology diagram, and cable as necessary.</w:t>
      </w:r>
    </w:p>
    <w:p w:rsidR="00000000" w:rsidDel="00000000" w:rsidP="00000000" w:rsidRDefault="00000000" w:rsidRPr="00000000" w14:paraId="00000066">
      <w:pPr>
        <w:pStyle w:val="Heading3"/>
        <w:numPr>
          <w:ilvl w:val="2"/>
          <w:numId w:val="1"/>
        </w:numPr>
        <w:ind w:left="0" w:firstLine="0"/>
        <w:rPr/>
      </w:pPr>
      <w:r w:rsidDel="00000000" w:rsidR="00000000" w:rsidRPr="00000000">
        <w:rPr>
          <w:rtl w:val="0"/>
        </w:rPr>
        <w:t xml:space="preserve">Configure basic settings for each router.</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68">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Assign a device name to the router.</w:t>
      </w:r>
      <w:r w:rsidDel="00000000" w:rsidR="00000000" w:rsidRPr="00000000">
        <w:rPr>
          <w:rtl w:val="0"/>
        </w:rPr>
      </w:r>
    </w:p>
    <w:p w:rsidR="00000000" w:rsidDel="00000000" w:rsidP="00000000" w:rsidRDefault="00000000" w:rsidRPr="00000000" w14:paraId="00000069">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Disable DNS lookup to prevent the router from attempting to translate incorrectly entered commands as though they were host names.</w:t>
      </w:r>
      <w:r w:rsidDel="00000000" w:rsidR="00000000" w:rsidRPr="00000000">
        <w:rPr>
          <w:rtl w:val="0"/>
        </w:rPr>
      </w:r>
    </w:p>
    <w:p w:rsidR="00000000" w:rsidDel="00000000" w:rsidP="00000000" w:rsidRDefault="00000000" w:rsidRPr="00000000" w14:paraId="0000006A">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class</w:t>
      </w:r>
      <w:r w:rsidDel="00000000" w:rsidR="00000000" w:rsidRPr="00000000">
        <w:rPr>
          <w:strike w:val="1"/>
          <w:color w:val="000000"/>
          <w:sz w:val="20"/>
          <w:szCs w:val="20"/>
          <w:rtl w:val="0"/>
        </w:rPr>
        <w:t xml:space="preserve"> as the privileged EXEC encrypted password.</w:t>
      </w:r>
      <w:r w:rsidDel="00000000" w:rsidR="00000000" w:rsidRPr="00000000">
        <w:rPr>
          <w:rtl w:val="0"/>
        </w:rPr>
      </w:r>
    </w:p>
    <w:p w:rsidR="00000000" w:rsidDel="00000000" w:rsidP="00000000" w:rsidRDefault="00000000" w:rsidRPr="00000000" w14:paraId="0000006B">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cisco</w:t>
      </w:r>
      <w:r w:rsidDel="00000000" w:rsidR="00000000" w:rsidRPr="00000000">
        <w:rPr>
          <w:strike w:val="1"/>
          <w:color w:val="000000"/>
          <w:sz w:val="20"/>
          <w:szCs w:val="20"/>
          <w:rtl w:val="0"/>
        </w:rPr>
        <w:t xml:space="preserve"> as the console password and enable login.</w:t>
      </w:r>
      <w:r w:rsidDel="00000000" w:rsidR="00000000" w:rsidRPr="00000000">
        <w:rPr>
          <w:rtl w:val="0"/>
        </w:rPr>
      </w:r>
    </w:p>
    <w:p w:rsidR="00000000" w:rsidDel="00000000" w:rsidP="00000000" w:rsidRDefault="00000000" w:rsidRPr="00000000" w14:paraId="0000006C">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cisco</w:t>
      </w:r>
      <w:r w:rsidDel="00000000" w:rsidR="00000000" w:rsidRPr="00000000">
        <w:rPr>
          <w:strike w:val="1"/>
          <w:color w:val="000000"/>
          <w:sz w:val="20"/>
          <w:szCs w:val="20"/>
          <w:rtl w:val="0"/>
        </w:rPr>
        <w:t xml:space="preserve"> as the VTY password and enable login.</w:t>
      </w:r>
      <w:r w:rsidDel="00000000" w:rsidR="00000000" w:rsidRPr="00000000">
        <w:rPr>
          <w:rtl w:val="0"/>
        </w:rPr>
      </w:r>
    </w:p>
    <w:p w:rsidR="00000000" w:rsidDel="00000000" w:rsidP="00000000" w:rsidRDefault="00000000" w:rsidRPr="00000000" w14:paraId="0000006D">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Encrypt the plaintext passwords.</w:t>
      </w:r>
      <w:r w:rsidDel="00000000" w:rsidR="00000000" w:rsidRPr="00000000">
        <w:rPr>
          <w:rtl w:val="0"/>
        </w:rPr>
      </w:r>
    </w:p>
    <w:p w:rsidR="00000000" w:rsidDel="00000000" w:rsidP="00000000" w:rsidRDefault="00000000" w:rsidRPr="00000000" w14:paraId="0000006E">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Create a banner that warns anyone accessing the device that unauthorized access is prohibited.</w:t>
      </w:r>
      <w:r w:rsidDel="00000000" w:rsidR="00000000" w:rsidRPr="00000000">
        <w:rPr>
          <w:rtl w:val="0"/>
        </w:rPr>
      </w:r>
    </w:p>
    <w:p w:rsidR="00000000" w:rsidDel="00000000" w:rsidP="00000000" w:rsidRDefault="00000000" w:rsidRPr="00000000" w14:paraId="0000006F">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Save the running configuration to the startup configuration file.</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071">
      <w:pPr>
        <w:pStyle w:val="Heading3"/>
        <w:numPr>
          <w:ilvl w:val="2"/>
          <w:numId w:val="1"/>
        </w:numPr>
        <w:spacing w:before="120" w:lineRule="auto"/>
        <w:ind w:left="0" w:firstLine="0"/>
        <w:rPr/>
      </w:pPr>
      <w:r w:rsidDel="00000000" w:rsidR="00000000" w:rsidRPr="00000000">
        <w:rPr>
          <w:rtl w:val="0"/>
        </w:rPr>
        <w:t xml:space="preserve">Configure basic settings for each switch.</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73">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Assign a device name to the switch.</w:t>
      </w:r>
    </w:p>
    <w:p w:rsidR="00000000" w:rsidDel="00000000" w:rsidP="00000000" w:rsidRDefault="00000000" w:rsidRPr="00000000" w14:paraId="00000074">
      <w:pPr>
        <w:spacing w:after="120" w:before="0" w:line="240" w:lineRule="auto"/>
        <w:ind w:left="720" w:firstLine="0"/>
        <w:rPr>
          <w:sz w:val="20"/>
          <w:szCs w:val="20"/>
        </w:rPr>
      </w:pPr>
      <w:r w:rsidDel="00000000" w:rsidR="00000000" w:rsidRPr="00000000">
        <w:rPr>
          <w:i w:val="1"/>
          <w:color w:val="ff0000"/>
          <w:sz w:val="20"/>
          <w:szCs w:val="20"/>
          <w:rtl w:val="0"/>
        </w:rPr>
        <w:t xml:space="preserve">hostname S1</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0" w:line="240" w:lineRule="auto"/>
        <w:ind w:left="720" w:firstLine="0"/>
        <w:rPr>
          <w:i w:val="1"/>
          <w:color w:val="ff0000"/>
          <w:sz w:val="20"/>
          <w:szCs w:val="20"/>
        </w:rPr>
      </w:pPr>
      <w:r w:rsidDel="00000000" w:rsidR="00000000" w:rsidRPr="00000000">
        <w:rPr>
          <w:i w:val="1"/>
          <w:color w:val="ff0000"/>
          <w:sz w:val="20"/>
          <w:szCs w:val="20"/>
          <w:rtl w:val="0"/>
        </w:rPr>
        <w:t xml:space="preserve">hostname S2</w:t>
      </w:r>
    </w:p>
    <w:sdt>
      <w:sdtPr>
        <w:lock w:val="contentLocked"/>
        <w:id w:val="2062723533"/>
        <w:tag w:val="goog_rdk_0"/>
      </w:sdtPr>
      <w:sdtContent>
        <w:tbl>
          <w:tblPr>
            <w:tblStyle w:val="Table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Pr>
                  <w:drawing>
                    <wp:inline distB="114300" distT="114300" distL="114300" distR="114300">
                      <wp:extent cx="1800225" cy="333375"/>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800225" cy="333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7">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Disable DNS lookup to prevent the router from attempting to translate incorrectly entered commands as though they were host names.</w:t>
      </w:r>
    </w:p>
    <w:sdt>
      <w:sdtPr>
        <w:lock w:val="contentLocked"/>
        <w:id w:val="549915153"/>
        <w:tag w:val="goog_rdk_1"/>
      </w:sdtPr>
      <w:sdtContent>
        <w:tbl>
          <w:tblPr>
            <w:tblStyle w:val="Table4"/>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rPr>
                    <w:color w:val="000000"/>
                    <w:sz w:val="20"/>
                    <w:szCs w:val="20"/>
                  </w:rPr>
                </w:pPr>
                <w:r w:rsidDel="00000000" w:rsidR="00000000" w:rsidRPr="00000000">
                  <w:rPr>
                    <w:i w:val="1"/>
                    <w:color w:val="ff0000"/>
                    <w:sz w:val="20"/>
                    <w:szCs w:val="20"/>
                  </w:rPr>
                  <w:drawing>
                    <wp:inline distB="114300" distT="114300" distL="114300" distR="114300">
                      <wp:extent cx="2419350" cy="3238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19350" cy="3238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79">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class</w:t>
      </w:r>
      <w:r w:rsidDel="00000000" w:rsidR="00000000" w:rsidRPr="00000000">
        <w:rPr>
          <w:strike w:val="1"/>
          <w:color w:val="000000"/>
          <w:sz w:val="20"/>
          <w:szCs w:val="20"/>
          <w:rtl w:val="0"/>
        </w:rPr>
        <w:t xml:space="preserve"> as the privileged EXEC encrypted password.</w:t>
      </w:r>
      <w:r w:rsidDel="00000000" w:rsidR="00000000" w:rsidRPr="00000000">
        <w:rPr>
          <w:rtl w:val="0"/>
        </w:rPr>
      </w:r>
    </w:p>
    <w:p w:rsidR="00000000" w:rsidDel="00000000" w:rsidP="00000000" w:rsidRDefault="00000000" w:rsidRPr="00000000" w14:paraId="0000007A">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cisco</w:t>
      </w:r>
      <w:r w:rsidDel="00000000" w:rsidR="00000000" w:rsidRPr="00000000">
        <w:rPr>
          <w:strike w:val="1"/>
          <w:color w:val="000000"/>
          <w:sz w:val="20"/>
          <w:szCs w:val="20"/>
          <w:rtl w:val="0"/>
        </w:rPr>
        <w:t xml:space="preserve"> as the console password and enable login.</w:t>
      </w:r>
      <w:r w:rsidDel="00000000" w:rsidR="00000000" w:rsidRPr="00000000">
        <w:rPr>
          <w:rtl w:val="0"/>
        </w:rPr>
      </w:r>
    </w:p>
    <w:p w:rsidR="00000000" w:rsidDel="00000000" w:rsidP="00000000" w:rsidRDefault="00000000" w:rsidRPr="00000000" w14:paraId="0000007B">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Assign </w:t>
      </w:r>
      <w:r w:rsidDel="00000000" w:rsidR="00000000" w:rsidRPr="00000000">
        <w:rPr>
          <w:b w:val="1"/>
          <w:strike w:val="1"/>
          <w:color w:val="000000"/>
          <w:sz w:val="20"/>
          <w:szCs w:val="20"/>
          <w:rtl w:val="0"/>
        </w:rPr>
        <w:t xml:space="preserve">cisco</w:t>
      </w:r>
      <w:r w:rsidDel="00000000" w:rsidR="00000000" w:rsidRPr="00000000">
        <w:rPr>
          <w:strike w:val="1"/>
          <w:color w:val="000000"/>
          <w:sz w:val="20"/>
          <w:szCs w:val="20"/>
          <w:rtl w:val="0"/>
        </w:rPr>
        <w:t xml:space="preserve"> as the VTY password and enable login.</w:t>
      </w:r>
      <w:r w:rsidDel="00000000" w:rsidR="00000000" w:rsidRPr="00000000">
        <w:rPr>
          <w:rtl w:val="0"/>
        </w:rPr>
      </w:r>
    </w:p>
    <w:p w:rsidR="00000000" w:rsidDel="00000000" w:rsidP="00000000" w:rsidRDefault="00000000" w:rsidRPr="00000000" w14:paraId="0000007C">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strike w:val="1"/>
        </w:rPr>
      </w:pPr>
      <w:r w:rsidDel="00000000" w:rsidR="00000000" w:rsidRPr="00000000">
        <w:rPr>
          <w:strike w:val="1"/>
          <w:color w:val="000000"/>
          <w:sz w:val="20"/>
          <w:szCs w:val="20"/>
          <w:rtl w:val="0"/>
        </w:rPr>
        <w:t xml:space="preserve">Encrypt the plaintext passwords.</w:t>
      </w:r>
      <w:r w:rsidDel="00000000" w:rsidR="00000000" w:rsidRPr="00000000">
        <w:rPr>
          <w:rtl w:val="0"/>
        </w:rPr>
      </w:r>
    </w:p>
    <w:p w:rsidR="00000000" w:rsidDel="00000000" w:rsidP="00000000" w:rsidRDefault="00000000" w:rsidRPr="00000000" w14:paraId="0000007D">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strike w:val="1"/>
          <w:color w:val="000000"/>
          <w:sz w:val="20"/>
          <w:szCs w:val="20"/>
          <w:rtl w:val="0"/>
        </w:rPr>
        <w:t xml:space="preserve">Create a banner that warns anyone accessing the device that unauthorized access is prohibited</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7E">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Save the running configuration to the startup configuration file.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before="120" w:line="240" w:lineRule="auto"/>
        <w:ind w:left="720" w:firstLine="0"/>
        <w:rPr>
          <w:i w:val="1"/>
          <w:color w:val="ff0000"/>
          <w:sz w:val="20"/>
          <w:szCs w:val="20"/>
        </w:rPr>
      </w:pPr>
      <w:r w:rsidDel="00000000" w:rsidR="00000000" w:rsidRPr="00000000">
        <w:rPr>
          <w:i w:val="1"/>
          <w:color w:val="ff0000"/>
          <w:sz w:val="20"/>
          <w:szCs w:val="20"/>
          <w:rtl w:val="0"/>
        </w:rPr>
        <w:t xml:space="preserve">copy run strart</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081">
      <w:pPr>
        <w:pStyle w:val="Heading2"/>
        <w:numPr>
          <w:ilvl w:val="1"/>
          <w:numId w:val="1"/>
        </w:numPr>
        <w:spacing w:before="120" w:lineRule="auto"/>
        <w:ind w:left="0" w:firstLine="0"/>
        <w:rPr/>
      </w:pPr>
      <w:r w:rsidDel="00000000" w:rsidR="00000000" w:rsidRPr="00000000">
        <w:rPr>
          <w:rtl w:val="0"/>
        </w:rPr>
        <w:t xml:space="preserve">Configure VLANs on the Switches</w:t>
      </w:r>
    </w:p>
    <w:p w:rsidR="00000000" w:rsidDel="00000000" w:rsidP="00000000" w:rsidRDefault="00000000" w:rsidRPr="00000000" w14:paraId="00000082">
      <w:pPr>
        <w:pStyle w:val="Heading3"/>
        <w:numPr>
          <w:ilvl w:val="2"/>
          <w:numId w:val="1"/>
        </w:numPr>
        <w:ind w:left="0" w:firstLine="0"/>
        <w:rPr/>
      </w:pPr>
      <w:r w:rsidDel="00000000" w:rsidR="00000000" w:rsidRPr="00000000">
        <w:rPr>
          <w:rtl w:val="0"/>
        </w:rPr>
        <w:t xml:space="preserve">Create VLANs on both switches.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84">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Create and name the required VLANs on each switch from the table above.</w:t>
      </w:r>
      <w:r w:rsidDel="00000000" w:rsidR="00000000" w:rsidRPr="00000000">
        <w:rPr>
          <w:rtl w:val="0"/>
        </w:rPr>
      </w:r>
    </w:p>
    <w:sdt>
      <w:sdtPr>
        <w:lock w:val="contentLocked"/>
        <w:id w:val="-265738050"/>
        <w:tag w:val="goog_rdk_2"/>
      </w:sdtPr>
      <w:sdtContent>
        <w:tbl>
          <w:tblPr>
            <w:tblStyle w:val="Table5"/>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vlan 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name Management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vlan 30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name Operations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f0/5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m 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a vl 30</w:t>
                </w:r>
              </w:p>
            </w:tc>
          </w:tr>
        </w:tbl>
      </w:sdtContent>
    </w:sdt>
    <w:p w:rsidR="00000000" w:rsidDel="00000000" w:rsidP="00000000" w:rsidRDefault="00000000" w:rsidRPr="00000000" w14:paraId="0000008E">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Configure the management interface and default gateway on each switch using the IP address information in the Addressing Table. </w:t>
      </w:r>
      <w:r w:rsidDel="00000000" w:rsidR="00000000" w:rsidRPr="00000000">
        <w:rPr>
          <w:rtl w:val="0"/>
        </w:rPr>
      </w:r>
    </w:p>
    <w:sdt>
      <w:sdtPr>
        <w:lock w:val="contentLocked"/>
        <w:id w:val="888777394"/>
        <w:tag w:val="goog_rdk_3"/>
      </w:sdtPr>
      <w:sdtContent>
        <w:tbl>
          <w:tblPr>
            <w:tblStyle w:val="Table6"/>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rPr>
                    <w:b w:val="1"/>
                    <w:i w:val="1"/>
                    <w:color w:val="ff0000"/>
                    <w:sz w:val="20"/>
                    <w:szCs w:val="20"/>
                  </w:rPr>
                </w:pPr>
                <w:r w:rsidDel="00000000" w:rsidR="00000000" w:rsidRPr="00000000">
                  <w:rPr>
                    <w:b w:val="1"/>
                    <w:i w:val="1"/>
                    <w:color w:val="ff0000"/>
                    <w:sz w:val="20"/>
                    <w:szCs w:val="20"/>
                    <w:rtl w:val="0"/>
                  </w:rPr>
                  <w:t xml:space="preserve">S2:</w:t>
                </w:r>
              </w:p>
              <w:p w:rsidR="00000000" w:rsidDel="00000000" w:rsidP="00000000" w:rsidRDefault="00000000" w:rsidRPr="00000000" w14:paraId="00000090">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vlan 20</w:t>
                </w:r>
              </w:p>
              <w:p w:rsidR="00000000" w:rsidDel="00000000" w:rsidP="00000000" w:rsidRDefault="00000000" w:rsidRPr="00000000" w14:paraId="00000091">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name Management</w:t>
                </w:r>
              </w:p>
              <w:p w:rsidR="00000000" w:rsidDel="00000000" w:rsidP="00000000" w:rsidRDefault="00000000" w:rsidRPr="00000000" w14:paraId="00000092">
                <w:pPr>
                  <w:widowControl w:val="0"/>
                  <w:spacing w:after="0" w:before="0" w:line="240" w:lineRule="auto"/>
                  <w:rPr>
                    <w:i w:val="1"/>
                    <w:color w:val="ff0000"/>
                    <w:sz w:val="20"/>
                    <w:szCs w:val="20"/>
                  </w:rPr>
                </w:pPr>
                <w:r w:rsidDel="00000000" w:rsidR="00000000" w:rsidRPr="00000000">
                  <w:rPr>
                    <w:rtl w:val="0"/>
                  </w:rPr>
                </w:r>
              </w:p>
              <w:p w:rsidR="00000000" w:rsidDel="00000000" w:rsidP="00000000" w:rsidRDefault="00000000" w:rsidRPr="00000000" w14:paraId="00000093">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vlan 30</w:t>
                </w:r>
              </w:p>
              <w:p w:rsidR="00000000" w:rsidDel="00000000" w:rsidP="00000000" w:rsidRDefault="00000000" w:rsidRPr="00000000" w14:paraId="00000094">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name Operations</w:t>
                </w:r>
              </w:p>
              <w:p w:rsidR="00000000" w:rsidDel="00000000" w:rsidP="00000000" w:rsidRDefault="00000000" w:rsidRPr="00000000" w14:paraId="00000095">
                <w:pPr>
                  <w:widowControl w:val="0"/>
                  <w:spacing w:after="0" w:before="0" w:line="240" w:lineRule="auto"/>
                  <w:rPr>
                    <w:i w:val="1"/>
                    <w:color w:val="ff0000"/>
                    <w:sz w:val="20"/>
                    <w:szCs w:val="20"/>
                  </w:rPr>
                </w:pPr>
                <w:r w:rsidDel="00000000" w:rsidR="00000000" w:rsidRPr="00000000">
                  <w:rPr>
                    <w:rtl w:val="0"/>
                  </w:rPr>
                </w:r>
              </w:p>
              <w:p w:rsidR="00000000" w:rsidDel="00000000" w:rsidP="00000000" w:rsidRDefault="00000000" w:rsidRPr="00000000" w14:paraId="00000096">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vlan 40</w:t>
                </w:r>
              </w:p>
              <w:p w:rsidR="00000000" w:rsidDel="00000000" w:rsidP="00000000" w:rsidRDefault="00000000" w:rsidRPr="00000000" w14:paraId="00000097">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name Sales</w:t>
                </w:r>
              </w:p>
              <w:p w:rsidR="00000000" w:rsidDel="00000000" w:rsidP="00000000" w:rsidRDefault="00000000" w:rsidRPr="00000000" w14:paraId="00000098">
                <w:pPr>
                  <w:widowControl w:val="0"/>
                  <w:spacing w:after="0" w:before="0" w:line="240" w:lineRule="auto"/>
                  <w:rPr>
                    <w:i w:val="1"/>
                    <w:color w:val="ff0000"/>
                    <w:sz w:val="20"/>
                    <w:szCs w:val="20"/>
                  </w:rPr>
                </w:pPr>
                <w:r w:rsidDel="00000000" w:rsidR="00000000" w:rsidRPr="00000000">
                  <w:rPr>
                    <w:rtl w:val="0"/>
                  </w:rPr>
                </w:r>
              </w:p>
              <w:p w:rsidR="00000000" w:rsidDel="00000000" w:rsidP="00000000" w:rsidRDefault="00000000" w:rsidRPr="00000000" w14:paraId="00000099">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int vlan 20</w:t>
                </w:r>
              </w:p>
              <w:p w:rsidR="00000000" w:rsidDel="00000000" w:rsidP="00000000" w:rsidRDefault="00000000" w:rsidRPr="00000000" w14:paraId="0000009A">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ip address 10.20.0.3 255.255.255.0</w:t>
                </w:r>
              </w:p>
              <w:p w:rsidR="00000000" w:rsidDel="00000000" w:rsidP="00000000" w:rsidRDefault="00000000" w:rsidRPr="00000000" w14:paraId="0000009B">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ex</w:t>
                </w:r>
              </w:p>
              <w:p w:rsidR="00000000" w:rsidDel="00000000" w:rsidP="00000000" w:rsidRDefault="00000000" w:rsidRPr="00000000" w14:paraId="0000009C">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ip default-gateway 10.20.0.1</w:t>
                </w:r>
              </w:p>
              <w:p w:rsidR="00000000" w:rsidDel="00000000" w:rsidP="00000000" w:rsidRDefault="00000000" w:rsidRPr="00000000" w14:paraId="0000009D">
                <w:pPr>
                  <w:widowControl w:val="0"/>
                  <w:spacing w:after="0" w:before="0" w:line="240" w:lineRule="auto"/>
                  <w:rPr>
                    <w:i w:val="1"/>
                    <w:color w:val="ff0000"/>
                    <w:sz w:val="20"/>
                    <w:szCs w:val="20"/>
                  </w:rPr>
                </w:pPr>
                <w:r w:rsidDel="00000000" w:rsidR="00000000" w:rsidRPr="00000000">
                  <w:rPr>
                    <w:i w:val="1"/>
                    <w:color w:val="ff0000"/>
                    <w:sz w:val="20"/>
                    <w:szCs w:val="20"/>
                  </w:rPr>
                  <w:drawing>
                    <wp:inline distB="114300" distT="114300" distL="114300" distR="114300">
                      <wp:extent cx="2705100" cy="1857375"/>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05100" cy="18573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9E">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strike w:val="1"/>
          <w:color w:val="000000"/>
          <w:sz w:val="20"/>
          <w:szCs w:val="20"/>
          <w:rtl w:val="0"/>
        </w:rPr>
        <w:t xml:space="preserve">Assign all unused ports on the switch to the Parking Lot VLAN, configure them for static access mode, and administratively deactivate them</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40" w:lineRule="auto"/>
        <w:ind w:left="720" w:hanging="360"/>
        <w:rPr>
          <w:color w:val="000000"/>
          <w:sz w:val="20"/>
          <w:szCs w:val="20"/>
        </w:rPr>
      </w:pPr>
      <w:r w:rsidDel="00000000" w:rsidR="00000000" w:rsidRPr="00000000">
        <w:rPr>
          <w:b w:val="1"/>
          <w:color w:val="000000"/>
          <w:sz w:val="20"/>
          <w:szCs w:val="20"/>
          <w:rtl w:val="0"/>
        </w:rPr>
        <w:t xml:space="preserve">Note</w:t>
      </w:r>
      <w:r w:rsidDel="00000000" w:rsidR="00000000" w:rsidRPr="00000000">
        <w:rPr>
          <w:color w:val="000000"/>
          <w:sz w:val="20"/>
          <w:szCs w:val="20"/>
          <w:rtl w:val="0"/>
        </w:rPr>
        <w:t xml:space="preserve">: The interface range command is helpful to accomplish this task with as few commands as necessary.</w:t>
      </w:r>
    </w:p>
    <w:p w:rsidR="00000000" w:rsidDel="00000000" w:rsidP="00000000" w:rsidRDefault="00000000" w:rsidRPr="00000000" w14:paraId="000000A0">
      <w:pPr>
        <w:pStyle w:val="Heading3"/>
        <w:numPr>
          <w:ilvl w:val="2"/>
          <w:numId w:val="1"/>
        </w:numPr>
        <w:ind w:left="0" w:firstLine="0"/>
        <w:rPr/>
      </w:pPr>
      <w:r w:rsidDel="00000000" w:rsidR="00000000" w:rsidRPr="00000000">
        <w:rPr>
          <w:rtl w:val="0"/>
        </w:rPr>
        <w:t xml:space="preserve">Assign VLANs to the correct switch interfaces.</w:t>
      </w:r>
    </w:p>
    <w:p w:rsidR="00000000" w:rsidDel="00000000" w:rsidP="00000000" w:rsidRDefault="00000000" w:rsidRPr="00000000" w14:paraId="000000A1">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Assign used ports to the appropriate VLAN (specified in the VLAN table above) and configure them for static access mode.</w:t>
      </w:r>
      <w:r w:rsidDel="00000000" w:rsidR="00000000" w:rsidRPr="00000000">
        <w:rPr>
          <w:rtl w:val="0"/>
        </w:rPr>
      </w:r>
    </w:p>
    <w:sdt>
      <w:sdtPr>
        <w:lock w:val="contentLocked"/>
        <w:id w:val="435565660"/>
        <w:tag w:val="goog_rdk_4"/>
      </w:sdtPr>
      <w:sdtContent>
        <w:tbl>
          <w:tblPr>
            <w:tblStyle w:val="Table7"/>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int f0/5</w:t>
                </w:r>
              </w:p>
              <w:p w:rsidR="00000000" w:rsidDel="00000000" w:rsidP="00000000" w:rsidRDefault="00000000" w:rsidRPr="00000000" w14:paraId="000000A3">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m a</w:t>
                </w:r>
              </w:p>
              <w:p w:rsidR="00000000" w:rsidDel="00000000" w:rsidP="00000000" w:rsidRDefault="00000000" w:rsidRPr="00000000" w14:paraId="000000A4">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a vl 30</w:t>
                </w:r>
              </w:p>
              <w:p w:rsidR="00000000" w:rsidDel="00000000" w:rsidP="00000000" w:rsidRDefault="00000000" w:rsidRPr="00000000" w14:paraId="000000A5">
                <w:pPr>
                  <w:widowControl w:val="0"/>
                  <w:spacing w:after="0" w:before="0" w:line="240" w:lineRule="auto"/>
                  <w:rPr>
                    <w:i w:val="1"/>
                    <w:color w:val="ff0000"/>
                    <w:sz w:val="20"/>
                    <w:szCs w:val="20"/>
                  </w:rPr>
                </w:pPr>
                <w:r w:rsidDel="00000000" w:rsidR="00000000" w:rsidRPr="00000000">
                  <w:rPr>
                    <w:rtl w:val="0"/>
                  </w:rPr>
                </w:r>
              </w:p>
              <w:p w:rsidR="00000000" w:rsidDel="00000000" w:rsidP="00000000" w:rsidRDefault="00000000" w:rsidRPr="00000000" w14:paraId="000000A6">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int f0/18</w:t>
                </w:r>
              </w:p>
              <w:p w:rsidR="00000000" w:rsidDel="00000000" w:rsidP="00000000" w:rsidRDefault="00000000" w:rsidRPr="00000000" w14:paraId="000000A7">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m a</w:t>
                </w:r>
              </w:p>
              <w:p w:rsidR="00000000" w:rsidDel="00000000" w:rsidP="00000000" w:rsidRDefault="00000000" w:rsidRPr="00000000" w14:paraId="000000A8">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a vl 40</w:t>
                </w:r>
              </w:p>
              <w:p w:rsidR="00000000" w:rsidDel="00000000" w:rsidP="00000000" w:rsidRDefault="00000000" w:rsidRPr="00000000" w14:paraId="000000A9">
                <w:pPr>
                  <w:widowControl w:val="0"/>
                  <w:spacing w:after="0" w:before="0" w:line="240" w:lineRule="auto"/>
                  <w:rPr>
                    <w:i w:val="1"/>
                    <w:color w:val="ff0000"/>
                    <w:sz w:val="20"/>
                    <w:szCs w:val="20"/>
                  </w:rPr>
                </w:pPr>
                <w:r w:rsidDel="00000000" w:rsidR="00000000" w:rsidRPr="00000000">
                  <w:rPr>
                    <w:i w:val="1"/>
                    <w:color w:val="ff0000"/>
                    <w:sz w:val="20"/>
                    <w:szCs w:val="20"/>
                  </w:rPr>
                  <w:drawing>
                    <wp:inline distB="114300" distT="114300" distL="114300" distR="114300">
                      <wp:extent cx="2133600" cy="57150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13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after="0" w:before="0" w:line="240" w:lineRule="auto"/>
                  <w:rPr>
                    <w:i w:val="1"/>
                    <w:color w:val="ff0000"/>
                    <w:sz w:val="20"/>
                    <w:szCs w:val="20"/>
                  </w:rPr>
                </w:pPr>
                <w:r w:rsidDel="00000000" w:rsidR="00000000" w:rsidRPr="00000000">
                  <w:rPr>
                    <w:i w:val="1"/>
                    <w:color w:val="ff0000"/>
                    <w:sz w:val="20"/>
                    <w:szCs w:val="20"/>
                  </w:rPr>
                  <w:drawing>
                    <wp:inline distB="114300" distT="114300" distL="114300" distR="114300">
                      <wp:extent cx="2171700" cy="55245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171700" cy="5524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B">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Issue the </w:t>
      </w:r>
      <w:r w:rsidDel="00000000" w:rsidR="00000000" w:rsidRPr="00000000">
        <w:rPr>
          <w:b w:val="1"/>
          <w:color w:val="000000"/>
          <w:sz w:val="20"/>
          <w:szCs w:val="20"/>
          <w:rtl w:val="0"/>
        </w:rPr>
        <w:t xml:space="preserve">show vlan</w:t>
      </w: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brief</w:t>
      </w:r>
      <w:r w:rsidDel="00000000" w:rsidR="00000000" w:rsidRPr="00000000">
        <w:rPr>
          <w:color w:val="000000"/>
          <w:sz w:val="20"/>
          <w:szCs w:val="20"/>
          <w:rtl w:val="0"/>
        </w:rPr>
        <w:t xml:space="preserve"> command and verify that the VLANs are assigned to the correct interfaces.</w:t>
      </w:r>
      <w:r w:rsidDel="00000000" w:rsidR="00000000" w:rsidRPr="00000000">
        <w:rPr>
          <w:rtl w:val="0"/>
        </w:rPr>
      </w:r>
    </w:p>
    <w:sdt>
      <w:sdtPr>
        <w:lock w:val="contentLocked"/>
        <w:id w:val="946049573"/>
        <w:tag w:val="goog_rdk_5"/>
      </w:sdtPr>
      <w:sdtContent>
        <w:tbl>
          <w:tblPr>
            <w:tblStyle w:val="Table8"/>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5810250" cy="25273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810250" cy="2527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before="120" w:line="240" w:lineRule="auto"/>
        <w:ind w:left="720" w:firstLine="0"/>
        <w:rPr>
          <w:sz w:val="20"/>
          <w:szCs w:val="20"/>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0AF">
      <w:pPr>
        <w:pStyle w:val="Heading2"/>
        <w:numPr>
          <w:ilvl w:val="1"/>
          <w:numId w:val="1"/>
        </w:numPr>
        <w:spacing w:before="120" w:lineRule="auto"/>
        <w:ind w:left="0" w:firstLine="0"/>
        <w:rPr/>
      </w:pPr>
      <w:r w:rsidDel="00000000" w:rsidR="00000000" w:rsidRPr="00000000">
        <w:rPr>
          <w:rtl w:val="0"/>
        </w:rPr>
        <w:t xml:space="preserve">Configure Trunking</w:t>
      </w:r>
    </w:p>
    <w:p w:rsidR="00000000" w:rsidDel="00000000" w:rsidP="00000000" w:rsidRDefault="00000000" w:rsidRPr="00000000" w14:paraId="000000B0">
      <w:pPr>
        <w:pStyle w:val="Heading3"/>
        <w:numPr>
          <w:ilvl w:val="2"/>
          <w:numId w:val="1"/>
        </w:numPr>
        <w:ind w:left="0" w:firstLine="0"/>
        <w:rPr/>
      </w:pPr>
      <w:r w:rsidDel="00000000" w:rsidR="00000000" w:rsidRPr="00000000">
        <w:rPr>
          <w:rtl w:val="0"/>
        </w:rPr>
        <w:t xml:space="preserve">Manually configure trunk interface F0/1.</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B2">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Change the switchport mode on interface F0/1 to force trunking. Make sure to do this on both switches.</w:t>
      </w:r>
      <w:r w:rsidDel="00000000" w:rsidR="00000000" w:rsidRPr="00000000">
        <w:rPr>
          <w:rtl w:val="0"/>
        </w:rPr>
      </w:r>
    </w:p>
    <w:sdt>
      <w:sdtPr>
        <w:lock w:val="contentLocked"/>
        <w:id w:val="1564484206"/>
        <w:tag w:val="goog_rdk_6"/>
      </w:sdtPr>
      <w:sdtContent>
        <w:tbl>
          <w:tblPr>
            <w:tblStyle w:val="Table9"/>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f0/1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m t</w:t>
                </w:r>
              </w:p>
            </w:tc>
          </w:tr>
        </w:tbl>
      </w:sdtContent>
    </w:sdt>
    <w:p w:rsidR="00000000" w:rsidDel="00000000" w:rsidP="00000000" w:rsidRDefault="00000000" w:rsidRPr="00000000" w14:paraId="000000B5">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As a part of the trunk configuration, set the native vlan to 1000 on both switches. You may see error messages temporarily while the two interfaces are configured for different native VLANs.</w:t>
      </w:r>
      <w:r w:rsidDel="00000000" w:rsidR="00000000" w:rsidRPr="00000000">
        <w:rPr>
          <w:rtl w:val="0"/>
        </w:rPr>
      </w:r>
    </w:p>
    <w:sdt>
      <w:sdtPr>
        <w:lock w:val="contentLocked"/>
        <w:id w:val="-1977371231"/>
        <w:tag w:val="goog_rdk_7"/>
      </w:sdtPr>
      <w:sdtContent>
        <w:tbl>
          <w:tblPr>
            <w:tblStyle w:val="Table1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t native vl 1000</w:t>
                </w:r>
              </w:p>
            </w:tc>
          </w:tr>
        </w:tbl>
      </w:sdtContent>
    </w:sdt>
    <w:p w:rsidR="00000000" w:rsidDel="00000000" w:rsidP="00000000" w:rsidRDefault="00000000" w:rsidRPr="00000000" w14:paraId="000000B7">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As another part of trunk configuration, specify that VLANs 10, 20, 30, and 1000 are allowed to cross the trunk.</w:t>
      </w:r>
      <w:r w:rsidDel="00000000" w:rsidR="00000000" w:rsidRPr="00000000">
        <w:rPr>
          <w:rtl w:val="0"/>
        </w:rPr>
      </w:r>
    </w:p>
    <w:sdt>
      <w:sdtPr>
        <w:lock w:val="contentLocked"/>
        <w:id w:val="844754246"/>
        <w:tag w:val="goog_rdk_8"/>
      </w:sdtPr>
      <w:sdtContent>
        <w:tbl>
          <w:tblPr>
            <w:tblStyle w:val="Table1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sw t all vl 10,20,30,1000</w:t>
                </w:r>
              </w:p>
            </w:tc>
          </w:tr>
        </w:tbl>
      </w:sdtContent>
    </w:sdt>
    <w:p w:rsidR="00000000" w:rsidDel="00000000" w:rsidP="00000000" w:rsidRDefault="00000000" w:rsidRPr="00000000" w14:paraId="000000B9">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Issue the </w:t>
      </w:r>
      <w:r w:rsidDel="00000000" w:rsidR="00000000" w:rsidRPr="00000000">
        <w:rPr>
          <w:b w:val="1"/>
          <w:color w:val="000000"/>
          <w:sz w:val="20"/>
          <w:szCs w:val="20"/>
          <w:rtl w:val="0"/>
        </w:rPr>
        <w:t xml:space="preserve">show interfaces trunk</w:t>
      </w:r>
      <w:r w:rsidDel="00000000" w:rsidR="00000000" w:rsidRPr="00000000">
        <w:rPr>
          <w:color w:val="000000"/>
          <w:sz w:val="20"/>
          <w:szCs w:val="20"/>
          <w:rtl w:val="0"/>
        </w:rPr>
        <w:t xml:space="preserve"> command to verify trunking ports, the Native VLAN and allowed VLANs across the trunk.</w:t>
      </w:r>
      <w:r w:rsidDel="00000000" w:rsidR="00000000" w:rsidRPr="00000000">
        <w:rPr>
          <w:rtl w:val="0"/>
        </w:rPr>
      </w:r>
    </w:p>
    <w:sdt>
      <w:sdtPr>
        <w:lock w:val="contentLocked"/>
        <w:id w:val="1329369125"/>
        <w:tag w:val="goog_rdk_9"/>
      </w:sdtPr>
      <w:sdtContent>
        <w:tbl>
          <w:tblPr>
            <w:tblStyle w:val="Table1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inline distB="114300" distT="114300" distL="114300" distR="114300">
                      <wp:extent cx="5372100" cy="20193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72100" cy="20193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BB">
      <w:pPr>
        <w:pStyle w:val="Heading3"/>
        <w:numPr>
          <w:ilvl w:val="2"/>
          <w:numId w:val="1"/>
        </w:numPr>
        <w:ind w:left="0" w:firstLine="0"/>
        <w:rPr/>
      </w:pPr>
      <w:r w:rsidDel="00000000" w:rsidR="00000000" w:rsidRPr="00000000">
        <w:rPr>
          <w:rtl w:val="0"/>
        </w:rPr>
        <w:t xml:space="preserve">Manually configure S1’s trunk interface F0/5.</w:t>
      </w:r>
    </w:p>
    <w:p w:rsidR="00000000" w:rsidDel="00000000" w:rsidP="00000000" w:rsidRDefault="00000000" w:rsidRPr="00000000" w14:paraId="000000BC">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Configure S1’s interface F0/5 with the same trunk parameters as F0/1. This is the trunk to the router.</w:t>
      </w:r>
    </w:p>
    <w:sdt>
      <w:sdtPr>
        <w:lock w:val="contentLocked"/>
        <w:id w:val="-1899660556"/>
        <w:tag w:val="goog_rdk_10"/>
      </w:sdtPr>
      <w:sdtContent>
        <w:tbl>
          <w:tblPr>
            <w:tblStyle w:val="Table1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f0/5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m 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t na vl 1000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sw t all vl 10,20,30,1000</w:t>
                </w:r>
              </w:p>
            </w:tc>
          </w:tr>
        </w:tbl>
      </w:sdtContent>
    </w:sdt>
    <w:p w:rsidR="00000000" w:rsidDel="00000000" w:rsidP="00000000" w:rsidRDefault="00000000" w:rsidRPr="00000000" w14:paraId="000000C1">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Save the running configuration to the startup configuration file.</w:t>
      </w:r>
      <w:r w:rsidDel="00000000" w:rsidR="00000000" w:rsidRPr="00000000">
        <w:rPr>
          <w:rtl w:val="0"/>
        </w:rPr>
      </w:r>
    </w:p>
    <w:sdt>
      <w:sdtPr>
        <w:lock w:val="contentLocked"/>
        <w:id w:val="-1888268817"/>
        <w:tag w:val="goog_rdk_11"/>
      </w:sdtPr>
      <w:sdtContent>
        <w:tbl>
          <w:tblPr>
            <w:tblStyle w:val="Table14"/>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rPr>
                    <w:i w:val="1"/>
                    <w:sz w:val="20"/>
                    <w:szCs w:val="20"/>
                  </w:rPr>
                </w:pPr>
                <w:r w:rsidDel="00000000" w:rsidR="00000000" w:rsidRPr="00000000">
                  <w:rPr>
                    <w:i w:val="1"/>
                    <w:color w:val="ff0000"/>
                    <w:sz w:val="20"/>
                    <w:szCs w:val="20"/>
                    <w:rtl w:val="0"/>
                  </w:rPr>
                  <w:t xml:space="preserve">copy run st</w:t>
                </w:r>
                <w:r w:rsidDel="00000000" w:rsidR="00000000" w:rsidRPr="00000000">
                  <w:rPr>
                    <w:rtl w:val="0"/>
                  </w:rPr>
                </w:r>
              </w:p>
            </w:tc>
          </w:tr>
        </w:tbl>
      </w:sdtContent>
    </w:sdt>
    <w:p w:rsidR="00000000" w:rsidDel="00000000" w:rsidP="00000000" w:rsidRDefault="00000000" w:rsidRPr="00000000" w14:paraId="000000C3">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color w:val="000000"/>
          <w:sz w:val="20"/>
          <w:szCs w:val="20"/>
          <w:shd w:fill="bfbfbf" w:val="clear"/>
        </w:rPr>
      </w:pPr>
      <w:r w:rsidDel="00000000" w:rsidR="00000000" w:rsidRPr="00000000">
        <w:rPr>
          <w:color w:val="000000"/>
          <w:sz w:val="20"/>
          <w:szCs w:val="20"/>
          <w:rtl w:val="0"/>
        </w:rPr>
        <w:t xml:space="preserve">Issue the </w:t>
      </w:r>
      <w:r w:rsidDel="00000000" w:rsidR="00000000" w:rsidRPr="00000000">
        <w:rPr>
          <w:b w:val="1"/>
          <w:color w:val="000000"/>
          <w:sz w:val="20"/>
          <w:szCs w:val="20"/>
          <w:rtl w:val="0"/>
        </w:rPr>
        <w:t xml:space="preserve">show interfaces trunk</w:t>
      </w:r>
      <w:r w:rsidDel="00000000" w:rsidR="00000000" w:rsidRPr="00000000">
        <w:rPr>
          <w:color w:val="000000"/>
          <w:sz w:val="20"/>
          <w:szCs w:val="20"/>
          <w:rtl w:val="0"/>
        </w:rPr>
        <w:t xml:space="preserve"> command to verify trunking.</w:t>
      </w:r>
      <w:r w:rsidDel="00000000" w:rsidR="00000000" w:rsidRPr="00000000">
        <w:rPr>
          <w:rtl w:val="0"/>
        </w:rPr>
      </w:r>
    </w:p>
    <w:sdt>
      <w:sdtPr>
        <w:lock w:val="contentLocked"/>
        <w:id w:val="-707081637"/>
        <w:tag w:val="goog_rdk_12"/>
      </w:sdtPr>
      <w:sdtContent>
        <w:tbl>
          <w:tblPr>
            <w:tblStyle w:val="Table15"/>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240" w:lineRule="auto"/>
                  <w:rPr>
                    <w:sz w:val="20"/>
                    <w:szCs w:val="20"/>
                  </w:rPr>
                </w:pPr>
                <w:r w:rsidDel="00000000" w:rsidR="00000000" w:rsidRPr="00000000">
                  <w:rPr>
                    <w:rtl w:val="0"/>
                  </w:rPr>
                </w:r>
              </w:p>
            </w:tc>
          </w:tr>
        </w:tbl>
      </w:sdtContent>
    </w:sdt>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0C6">
      <w:pPr>
        <w:pStyle w:val="Heading2"/>
        <w:numPr>
          <w:ilvl w:val="1"/>
          <w:numId w:val="1"/>
        </w:numPr>
        <w:spacing w:before="120" w:lineRule="auto"/>
        <w:ind w:left="0" w:firstLine="0"/>
        <w:rPr/>
      </w:pPr>
      <w:r w:rsidDel="00000000" w:rsidR="00000000" w:rsidRPr="00000000">
        <w:rPr>
          <w:rtl w:val="0"/>
        </w:rPr>
        <w:t xml:space="preserve">Configure Routing</w:t>
      </w:r>
    </w:p>
    <w:p w:rsidR="00000000" w:rsidDel="00000000" w:rsidP="00000000" w:rsidRDefault="00000000" w:rsidRPr="00000000" w14:paraId="000000C7">
      <w:pPr>
        <w:pStyle w:val="Heading3"/>
        <w:numPr>
          <w:ilvl w:val="2"/>
          <w:numId w:val="1"/>
        </w:numPr>
        <w:ind w:left="0" w:firstLine="0"/>
        <w:rPr/>
      </w:pPr>
      <w:r w:rsidDel="00000000" w:rsidR="00000000" w:rsidRPr="00000000">
        <w:rPr>
          <w:rtl w:val="0"/>
        </w:rPr>
        <w:t xml:space="preserve">Configure Inter-VLAN Routing on R1.</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C9">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Activate interface G0/0/1 on the router.</w:t>
      </w:r>
      <w:r w:rsidDel="00000000" w:rsidR="00000000" w:rsidRPr="00000000">
        <w:rPr>
          <w:rtl w:val="0"/>
        </w:rPr>
      </w:r>
    </w:p>
    <w:sdt>
      <w:sdtPr>
        <w:lock w:val="contentLocked"/>
        <w:id w:val="1866041605"/>
        <w:tag w:val="goog_rdk_13"/>
      </w:sdtPr>
      <w:sdtContent>
        <w:tbl>
          <w:tblPr>
            <w:tblStyle w:val="Table16"/>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1"/>
                    <w:color w:val="ff0000"/>
                    <w:sz w:val="20"/>
                    <w:szCs w:val="20"/>
                    <w:rtl w:val="0"/>
                  </w:rPr>
                  <w:t xml:space="preserve">no shut</w:t>
                </w:r>
                <w:r w:rsidDel="00000000" w:rsidR="00000000" w:rsidRPr="00000000">
                  <w:rPr>
                    <w:rtl w:val="0"/>
                  </w:rPr>
                </w:r>
              </w:p>
            </w:tc>
          </w:tr>
        </w:tbl>
      </w:sdtContent>
    </w:sdt>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before="0" w:line="240" w:lineRule="auto"/>
        <w:ind w:left="720" w:firstLine="0"/>
        <w:rPr>
          <w:sz w:val="20"/>
          <w:szCs w:val="20"/>
        </w:rPr>
      </w:pPr>
      <w:r w:rsidDel="00000000" w:rsidR="00000000" w:rsidRPr="00000000">
        <w:rPr>
          <w:rtl w:val="0"/>
        </w:rPr>
      </w:r>
    </w:p>
    <w:p w:rsidR="00000000" w:rsidDel="00000000" w:rsidP="00000000" w:rsidRDefault="00000000" w:rsidRPr="00000000" w14:paraId="000000CD">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Configure sub-interfaces for each VLAN as specified in the IP addressing table. All sub-interfaces use 802.1Q encapsulation. Ensure the sub-interface for the native VLAN does not have an IP address assigned. Include a description for each sub-interface.</w:t>
      </w:r>
      <w:r w:rsidDel="00000000" w:rsidR="00000000" w:rsidRPr="00000000">
        <w:rPr>
          <w:rtl w:val="0"/>
        </w:rPr>
      </w:r>
    </w:p>
    <w:sdt>
      <w:sdtPr>
        <w:lock w:val="contentLocked"/>
        <w:id w:val="-1265601670"/>
        <w:tag w:val="goog_rdk_14"/>
      </w:sdtPr>
      <w:sdtContent>
        <w:tbl>
          <w:tblPr>
            <w:tblStyle w:val="Table17"/>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g0/0/1.20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encapsulation dot1q 20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ip add 10.20.0.1 255.255.255.0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no shut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g0/0/1.30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encapsulation dot1q 30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1"/>
                    <w:color w:val="ff0000"/>
                    <w:sz w:val="20"/>
                    <w:szCs w:val="20"/>
                    <w:rtl w:val="0"/>
                  </w:rPr>
                  <w:t xml:space="preserve">ip add 10.30.0.1 255.255.255.0</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no shut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g0/0/1.40</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encapsulation dot1q 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ip add 10.40.0.1 255.255.255.0</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no shut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g0/0/1.1000</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encapsulation dot1q 1000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1"/>
                    <w:color w:val="ff0000"/>
                    <w:sz w:val="20"/>
                    <w:szCs w:val="20"/>
                    <w:rtl w:val="0"/>
                  </w:rPr>
                  <w:t xml:space="preserve">no shut</w:t>
                </w:r>
                <w:r w:rsidDel="00000000" w:rsidR="00000000" w:rsidRPr="00000000">
                  <w:rPr>
                    <w:rtl w:val="0"/>
                  </w:rPr>
                </w:r>
              </w:p>
            </w:tc>
          </w:tr>
        </w:tbl>
      </w:sdtContent>
    </w:sdt>
    <w:p w:rsidR="00000000" w:rsidDel="00000000" w:rsidP="00000000" w:rsidRDefault="00000000" w:rsidRPr="00000000" w14:paraId="000000E0">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Configure interface Loopback 1 on R1 with addressing from the table above.</w:t>
      </w:r>
      <w:r w:rsidDel="00000000" w:rsidR="00000000" w:rsidRPr="00000000">
        <w:rPr>
          <w:rtl w:val="0"/>
        </w:rPr>
      </w:r>
    </w:p>
    <w:sdt>
      <w:sdtPr>
        <w:lock w:val="contentLocked"/>
        <w:id w:val="2135859191"/>
        <w:tag w:val="goog_rdk_15"/>
      </w:sdtPr>
      <w:sdtContent>
        <w:tbl>
          <w:tblPr>
            <w:tblStyle w:val="Table18"/>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Loopback1</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ip add 172.16.1.1 255.255.255.0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i w:val="1"/>
                    <w:color w:val="ff0000"/>
                    <w:sz w:val="20"/>
                    <w:szCs w:val="20"/>
                    <w:rtl w:val="0"/>
                  </w:rPr>
                  <w:t xml:space="preserve">no shut</w:t>
                </w:r>
                <w:r w:rsidDel="00000000" w:rsidR="00000000" w:rsidRPr="00000000">
                  <w:rPr>
                    <w:rtl w:val="0"/>
                  </w:rPr>
                </w:r>
              </w:p>
            </w:tc>
          </w:tr>
        </w:tbl>
      </w:sdtContent>
    </w:sdt>
    <w:p w:rsidR="00000000" w:rsidDel="00000000" w:rsidP="00000000" w:rsidRDefault="00000000" w:rsidRPr="00000000" w14:paraId="000000E4">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Use the </w:t>
      </w:r>
      <w:r w:rsidDel="00000000" w:rsidR="00000000" w:rsidRPr="00000000">
        <w:rPr>
          <w:b w:val="1"/>
          <w:color w:val="000000"/>
          <w:sz w:val="20"/>
          <w:szCs w:val="20"/>
          <w:rtl w:val="0"/>
        </w:rPr>
        <w:t xml:space="preserve">show ip interface brief</w:t>
      </w:r>
      <w:r w:rsidDel="00000000" w:rsidR="00000000" w:rsidRPr="00000000">
        <w:rPr>
          <w:color w:val="000000"/>
          <w:sz w:val="20"/>
          <w:szCs w:val="20"/>
          <w:rtl w:val="0"/>
        </w:rPr>
        <w:t xml:space="preserve"> command to verify the sub-interfaces are operational.</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before="120" w:line="240" w:lineRule="auto"/>
        <w:ind w:left="720" w:firstLine="0"/>
        <w:rPr>
          <w:sz w:val="20"/>
          <w:szCs w:val="20"/>
        </w:rPr>
      </w:pPr>
      <w:r w:rsidDel="00000000" w:rsidR="00000000" w:rsidRPr="00000000">
        <w:rPr>
          <w:sz w:val="20"/>
          <w:szCs w:val="20"/>
        </w:rPr>
        <w:drawing>
          <wp:inline distB="114300" distT="114300" distL="114300" distR="114300">
            <wp:extent cx="6400800" cy="13716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4008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numPr>
          <w:ilvl w:val="2"/>
          <w:numId w:val="1"/>
        </w:numPr>
        <w:ind w:left="0" w:firstLine="0"/>
        <w:rPr/>
      </w:pPr>
      <w:r w:rsidDel="00000000" w:rsidR="00000000" w:rsidRPr="00000000">
        <w:rPr>
          <w:rtl w:val="0"/>
        </w:rPr>
        <w:t xml:space="preserve">Configure the R2 interface g0/0/1 using the address from the table and a default route with the next hop 10.20.0.1</w:t>
      </w:r>
    </w:p>
    <w:sdt>
      <w:sdtPr>
        <w:lock w:val="contentLocked"/>
        <w:id w:val="696521579"/>
        <w:tag w:val="goog_rdk_16"/>
      </w:sdtPr>
      <w:sdtContent>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int g0/0/1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ip add 10.20.0.4 255.255.255.0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no shut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1"/>
                    <w:color w:val="ff0000"/>
                    <w:sz w:val="20"/>
                    <w:szCs w:val="20"/>
                    <w:rtl w:val="0"/>
                  </w:rPr>
                  <w:t xml:space="preserve">ip route 0.0.0.0 0.0.0.0 10.20.0.1</w:t>
                </w:r>
                <w:r w:rsidDel="00000000" w:rsidR="00000000" w:rsidRPr="00000000">
                  <w:rPr>
                    <w:rtl w:val="0"/>
                  </w:rPr>
                </w:r>
              </w:p>
            </w:tc>
          </w:tr>
        </w:tbl>
      </w:sdtContent>
    </w:sdt>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0ED">
      <w:pPr>
        <w:pStyle w:val="Heading2"/>
        <w:numPr>
          <w:ilvl w:val="1"/>
          <w:numId w:val="1"/>
        </w:numPr>
        <w:ind w:left="0" w:firstLine="0"/>
        <w:rPr/>
      </w:pPr>
      <w:r w:rsidDel="00000000" w:rsidR="00000000" w:rsidRPr="00000000">
        <w:rPr>
          <w:rtl w:val="0"/>
        </w:rPr>
        <w:t xml:space="preserve">Configure Remote Access</w:t>
      </w:r>
    </w:p>
    <w:p w:rsidR="00000000" w:rsidDel="00000000" w:rsidP="00000000" w:rsidRDefault="00000000" w:rsidRPr="00000000" w14:paraId="000000EE">
      <w:pPr>
        <w:pStyle w:val="Heading3"/>
        <w:numPr>
          <w:ilvl w:val="2"/>
          <w:numId w:val="1"/>
        </w:numPr>
        <w:ind w:left="0" w:firstLine="0"/>
        <w:rPr/>
      </w:pPr>
      <w:r w:rsidDel="00000000" w:rsidR="00000000" w:rsidRPr="00000000">
        <w:rPr>
          <w:highlight w:val="yellow"/>
          <w:rtl w:val="0"/>
        </w:rPr>
        <w:t xml:space="preserve">Configure all network devices for basic SSH support</w:t>
      </w:r>
      <w:r w:rsidDel="00000000" w:rsidR="00000000" w:rsidRPr="00000000">
        <w:rPr>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Open configuration window</w:t>
      </w:r>
    </w:p>
    <w:p w:rsidR="00000000" w:rsidDel="00000000" w:rsidP="00000000" w:rsidRDefault="00000000" w:rsidRPr="00000000" w14:paraId="000000F0">
      <w:pPr>
        <w:numPr>
          <w:ilvl w:val="3"/>
          <w:numId w:val="1"/>
        </w:numPr>
        <w:pBdr>
          <w:top w:space="0" w:sz="0" w:val="nil"/>
          <w:left w:space="0" w:sz="0" w:val="nil"/>
          <w:bottom w:space="0" w:sz="0" w:val="nil"/>
          <w:right w:space="0" w:sz="0" w:val="nil"/>
          <w:between w:space="0" w:sz="0" w:val="nil"/>
        </w:pBdr>
        <w:spacing w:after="120" w:before="0" w:line="240" w:lineRule="auto"/>
        <w:ind w:left="720" w:hanging="360"/>
        <w:rPr/>
      </w:pPr>
      <w:r w:rsidDel="00000000" w:rsidR="00000000" w:rsidRPr="00000000">
        <w:rPr>
          <w:color w:val="000000"/>
          <w:sz w:val="20"/>
          <w:szCs w:val="20"/>
          <w:rtl w:val="0"/>
        </w:rPr>
        <w:t xml:space="preserve">Create a local user with the username SSHadmin and the encrypted password $cisco123!</w:t>
      </w:r>
      <w:r w:rsidDel="00000000" w:rsidR="00000000" w:rsidRPr="00000000">
        <w:rPr>
          <w:rtl w:val="0"/>
        </w:rPr>
      </w:r>
    </w:p>
    <w:sdt>
      <w:sdtPr>
        <w:lock w:val="contentLocked"/>
        <w:id w:val="-1978538253"/>
        <w:tag w:val="goog_rdk_17"/>
      </w:sdtPr>
      <w:sdtContent>
        <w:tbl>
          <w:tblPr>
            <w:tblStyle w:val="Table2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username SSHadmin secret $cisco123!</w:t>
                </w:r>
              </w:p>
            </w:tc>
          </w:tr>
        </w:tbl>
      </w:sdtContent>
    </w:sdt>
    <w:p w:rsidR="00000000" w:rsidDel="00000000" w:rsidP="00000000" w:rsidRDefault="00000000" w:rsidRPr="00000000" w14:paraId="000000F2">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Use </w:t>
      </w:r>
      <w:r w:rsidDel="00000000" w:rsidR="00000000" w:rsidRPr="00000000">
        <w:rPr>
          <w:b w:val="1"/>
          <w:color w:val="000000"/>
          <w:sz w:val="20"/>
          <w:szCs w:val="20"/>
          <w:rtl w:val="0"/>
        </w:rPr>
        <w:t xml:space="preserve">ccna-lab.com</w:t>
      </w:r>
      <w:r w:rsidDel="00000000" w:rsidR="00000000" w:rsidRPr="00000000">
        <w:rPr>
          <w:color w:val="000000"/>
          <w:sz w:val="20"/>
          <w:szCs w:val="20"/>
          <w:rtl w:val="0"/>
        </w:rPr>
        <w:t xml:space="preserve"> as the domain name.</w:t>
      </w:r>
      <w:r w:rsidDel="00000000" w:rsidR="00000000" w:rsidRPr="00000000">
        <w:rPr>
          <w:rtl w:val="0"/>
        </w:rPr>
      </w:r>
    </w:p>
    <w:sdt>
      <w:sdtPr>
        <w:lock w:val="contentLocked"/>
        <w:id w:val="484602327"/>
        <w:tag w:val="goog_rdk_18"/>
      </w:sdtPr>
      <w:sdtContent>
        <w:tbl>
          <w:tblPr>
            <w:tblStyle w:val="Table21"/>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ip domain name ccna-lab.com</w:t>
                </w:r>
              </w:p>
            </w:tc>
          </w:tr>
        </w:tbl>
      </w:sdtContent>
    </w:sdt>
    <w:p w:rsidR="00000000" w:rsidDel="00000000" w:rsidP="00000000" w:rsidRDefault="00000000" w:rsidRPr="00000000" w14:paraId="000000F4">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Generate crypto keys using a 1024-bit modulus.</w:t>
      </w:r>
      <w:r w:rsidDel="00000000" w:rsidR="00000000" w:rsidRPr="00000000">
        <w:rPr>
          <w:rtl w:val="0"/>
        </w:rPr>
      </w:r>
    </w:p>
    <w:sdt>
      <w:sdtPr>
        <w:lock w:val="contentLocked"/>
        <w:id w:val="-874267775"/>
        <w:tag w:val="goog_rdk_19"/>
      </w:sdtPr>
      <w:sdtContent>
        <w:tbl>
          <w:tblPr>
            <w:tblStyle w:val="Table22"/>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crypto key generate rsa general-keys modulus 1024</w:t>
                </w:r>
              </w:p>
            </w:tc>
          </w:tr>
        </w:tbl>
      </w:sdtContent>
    </w:sdt>
    <w:p w:rsidR="00000000" w:rsidDel="00000000" w:rsidP="00000000" w:rsidRDefault="00000000" w:rsidRPr="00000000" w14:paraId="000000F6">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pPr>
      <w:r w:rsidDel="00000000" w:rsidR="00000000" w:rsidRPr="00000000">
        <w:rPr>
          <w:color w:val="000000"/>
          <w:sz w:val="20"/>
          <w:szCs w:val="20"/>
          <w:rtl w:val="0"/>
        </w:rPr>
        <w:t xml:space="preserve">Configure the first five VTY lines on each device to support SSH connections only and to authenticate to the local user database.</w:t>
      </w:r>
      <w:r w:rsidDel="00000000" w:rsidR="00000000" w:rsidRPr="00000000">
        <w:rPr>
          <w:rtl w:val="0"/>
        </w:rPr>
      </w:r>
    </w:p>
    <w:sdt>
      <w:sdtPr>
        <w:lock w:val="contentLocked"/>
        <w:id w:val="524569416"/>
        <w:tag w:val="goog_rdk_20"/>
      </w:sdtPr>
      <w:sdtContent>
        <w:tbl>
          <w:tblPr>
            <w:tblStyle w:val="Table23"/>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line vty 0 4</w:t>
                </w:r>
              </w:p>
              <w:p w:rsidR="00000000" w:rsidDel="00000000" w:rsidP="00000000" w:rsidRDefault="00000000" w:rsidRPr="00000000" w14:paraId="000000F8">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transport input ssh</w:t>
                </w:r>
              </w:p>
              <w:p w:rsidR="00000000" w:rsidDel="00000000" w:rsidP="00000000" w:rsidRDefault="00000000" w:rsidRPr="00000000" w14:paraId="000000F9">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login local</w:t>
                </w:r>
              </w:p>
            </w:tc>
          </w:tr>
        </w:tbl>
      </w:sdtContent>
    </w:sdt>
    <w:p w:rsidR="00000000" w:rsidDel="00000000" w:rsidP="00000000" w:rsidRDefault="00000000" w:rsidRPr="00000000" w14:paraId="000000FA">
      <w:pPr>
        <w:pStyle w:val="Heading3"/>
        <w:numPr>
          <w:ilvl w:val="2"/>
          <w:numId w:val="1"/>
        </w:numPr>
        <w:ind w:left="0" w:firstLine="0"/>
        <w:rPr>
          <w:color w:val="ff0000"/>
        </w:rPr>
      </w:pPr>
      <w:r w:rsidDel="00000000" w:rsidR="00000000" w:rsidRPr="00000000">
        <w:rPr>
          <w:color w:val="ff0000"/>
          <w:rtl w:val="0"/>
        </w:rPr>
        <w:t xml:space="preserve">Enable secure, authenticated web services on R1.</w:t>
      </w:r>
    </w:p>
    <w:p w:rsidR="00000000" w:rsidDel="00000000" w:rsidP="00000000" w:rsidRDefault="00000000" w:rsidRPr="00000000" w14:paraId="000000FB">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color w:val="ff0000"/>
        </w:rPr>
      </w:pPr>
      <w:r w:rsidDel="00000000" w:rsidR="00000000" w:rsidRPr="00000000">
        <w:rPr>
          <w:color w:val="ff0000"/>
          <w:sz w:val="20"/>
          <w:szCs w:val="20"/>
          <w:rtl w:val="0"/>
        </w:rPr>
        <w:t xml:space="preserve">Enable the HTTPS server on R1.</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40" w:lineRule="auto"/>
        <w:ind w:left="720" w:firstLine="0"/>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R1(config)# </w:t>
      </w:r>
      <w:r w:rsidDel="00000000" w:rsidR="00000000" w:rsidRPr="00000000">
        <w:rPr>
          <w:rFonts w:ascii="Courier New" w:cs="Courier New" w:eastAsia="Courier New" w:hAnsi="Courier New"/>
          <w:b w:val="1"/>
          <w:color w:val="ff0000"/>
          <w:sz w:val="20"/>
          <w:szCs w:val="20"/>
          <w:rtl w:val="0"/>
        </w:rPr>
        <w:t xml:space="preserve">ip http secure-server</w:t>
      </w:r>
      <w:r w:rsidDel="00000000" w:rsidR="00000000" w:rsidRPr="00000000">
        <w:rPr>
          <w:rtl w:val="0"/>
        </w:rPr>
      </w:r>
    </w:p>
    <w:p w:rsidR="00000000" w:rsidDel="00000000" w:rsidP="00000000" w:rsidRDefault="00000000" w:rsidRPr="00000000" w14:paraId="000000FD">
      <w:pPr>
        <w:numPr>
          <w:ilvl w:val="3"/>
          <w:numId w:val="1"/>
        </w:numPr>
        <w:pBdr>
          <w:top w:space="0" w:sz="0" w:val="nil"/>
          <w:left w:space="0" w:sz="0" w:val="nil"/>
          <w:bottom w:space="0" w:sz="0" w:val="nil"/>
          <w:right w:space="0" w:sz="0" w:val="nil"/>
          <w:between w:space="0" w:sz="0" w:val="nil"/>
        </w:pBdr>
        <w:spacing w:after="120" w:before="120" w:line="240" w:lineRule="auto"/>
        <w:ind w:left="720" w:hanging="360"/>
        <w:rPr>
          <w:color w:val="ff0000"/>
        </w:rPr>
      </w:pPr>
      <w:r w:rsidDel="00000000" w:rsidR="00000000" w:rsidRPr="00000000">
        <w:rPr>
          <w:color w:val="ff0000"/>
          <w:sz w:val="20"/>
          <w:szCs w:val="20"/>
          <w:rtl w:val="0"/>
        </w:rPr>
        <w:t xml:space="preserve">Configure R1 to authenticate users attempting to connect to the web server.</w: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line="240" w:lineRule="auto"/>
        <w:ind w:left="720" w:firstLine="0"/>
        <w:rPr>
          <w:rFonts w:ascii="Courier New" w:cs="Courier New" w:eastAsia="Courier New" w:hAnsi="Courier New"/>
          <w:color w:val="ff0000"/>
          <w:sz w:val="20"/>
          <w:szCs w:val="20"/>
        </w:rPr>
      </w:pPr>
      <w:r w:rsidDel="00000000" w:rsidR="00000000" w:rsidRPr="00000000">
        <w:rPr>
          <w:rFonts w:ascii="Courier New" w:cs="Courier New" w:eastAsia="Courier New" w:hAnsi="Courier New"/>
          <w:color w:val="ff0000"/>
          <w:sz w:val="20"/>
          <w:szCs w:val="20"/>
          <w:rtl w:val="0"/>
        </w:rPr>
        <w:t xml:space="preserve">R1(config)# </w:t>
      </w:r>
      <w:r w:rsidDel="00000000" w:rsidR="00000000" w:rsidRPr="00000000">
        <w:rPr>
          <w:rFonts w:ascii="Courier New" w:cs="Courier New" w:eastAsia="Courier New" w:hAnsi="Courier New"/>
          <w:b w:val="1"/>
          <w:color w:val="ff0000"/>
          <w:sz w:val="20"/>
          <w:szCs w:val="20"/>
          <w:rtl w:val="0"/>
        </w:rPr>
        <w:t xml:space="preserve">ip http authentication local</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Close configuration window</w:t>
      </w:r>
    </w:p>
    <w:p w:rsidR="00000000" w:rsidDel="00000000" w:rsidP="00000000" w:rsidRDefault="00000000" w:rsidRPr="00000000" w14:paraId="00000100">
      <w:pPr>
        <w:pStyle w:val="Heading2"/>
        <w:numPr>
          <w:ilvl w:val="1"/>
          <w:numId w:val="1"/>
        </w:numPr>
        <w:spacing w:before="120" w:lineRule="auto"/>
        <w:ind w:left="0" w:firstLine="0"/>
        <w:rPr/>
      </w:pPr>
      <w:bookmarkStart w:colFirst="0" w:colLast="0" w:name="_heading=h.l8mlhut7epy9" w:id="0"/>
      <w:bookmarkEnd w:id="0"/>
      <w:r w:rsidDel="00000000" w:rsidR="00000000" w:rsidRPr="00000000">
        <w:rPr>
          <w:rtl w:val="0"/>
        </w:rPr>
        <w:t xml:space="preserve">Verify Connectivity</w:t>
      </w:r>
    </w:p>
    <w:p w:rsidR="00000000" w:rsidDel="00000000" w:rsidP="00000000" w:rsidRDefault="00000000" w:rsidRPr="00000000" w14:paraId="00000101">
      <w:pPr>
        <w:pStyle w:val="Heading3"/>
        <w:numPr>
          <w:ilvl w:val="2"/>
          <w:numId w:val="1"/>
        </w:numPr>
        <w:ind w:left="0" w:firstLine="0"/>
        <w:rPr/>
      </w:pPr>
      <w:r w:rsidDel="00000000" w:rsidR="00000000" w:rsidRPr="00000000">
        <w:rPr>
          <w:rtl w:val="0"/>
        </w:rPr>
        <w:t xml:space="preserve">Configure PC hosts.</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color w:val="000000"/>
          <w:sz w:val="20"/>
          <w:szCs w:val="20"/>
          <w:rtl w:val="0"/>
        </w:rPr>
        <w:t xml:space="preserve">Refer to the Addressing Table for PC host address information.</w:t>
      </w:r>
    </w:p>
    <w:p w:rsidR="00000000" w:rsidDel="00000000" w:rsidP="00000000" w:rsidRDefault="00000000" w:rsidRPr="00000000" w14:paraId="00000103">
      <w:pPr>
        <w:pStyle w:val="Heading3"/>
        <w:numPr>
          <w:ilvl w:val="2"/>
          <w:numId w:val="1"/>
        </w:numPr>
        <w:ind w:left="0" w:firstLine="0"/>
        <w:rPr/>
      </w:pPr>
      <w:r w:rsidDel="00000000" w:rsidR="00000000" w:rsidRPr="00000000">
        <w:rPr>
          <w:rtl w:val="0"/>
        </w:rPr>
        <w:t xml:space="preserve">Complete the following tests. All should be successful.</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before="120" w:line="240" w:lineRule="auto"/>
        <w:ind w:left="720" w:hanging="360"/>
        <w:rPr>
          <w:color w:val="000000"/>
          <w:sz w:val="20"/>
          <w:szCs w:val="20"/>
        </w:rPr>
      </w:pPr>
      <w:r w:rsidDel="00000000" w:rsidR="00000000" w:rsidRPr="00000000">
        <w:rPr>
          <w:b w:val="1"/>
          <w:color w:val="000000"/>
          <w:sz w:val="20"/>
          <w:szCs w:val="20"/>
          <w:rtl w:val="0"/>
        </w:rPr>
        <w:t xml:space="preserve">Note:</w:t>
      </w:r>
      <w:r w:rsidDel="00000000" w:rsidR="00000000" w:rsidRPr="00000000">
        <w:rPr>
          <w:color w:val="000000"/>
          <w:sz w:val="20"/>
          <w:szCs w:val="20"/>
          <w:rtl w:val="0"/>
        </w:rPr>
        <w:t xml:space="preserve"> You may have to disable the PC firewall for pings to be successful.</w:t>
      </w:r>
    </w:p>
    <w:tbl>
      <w:tblPr>
        <w:tblStyle w:val="Table24"/>
        <w:tblW w:w="98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99"/>
        <w:gridCol w:w="3299"/>
        <w:gridCol w:w="3299"/>
        <w:tblGridChange w:id="0">
          <w:tblGrid>
            <w:gridCol w:w="3299"/>
            <w:gridCol w:w="3299"/>
            <w:gridCol w:w="3299"/>
          </w:tblGrid>
        </w:tblGridChange>
      </w:tblGrid>
      <w:tr>
        <w:trPr>
          <w:cantSplit w:val="1"/>
          <w:tblHeader w:val="1"/>
        </w:trPr>
        <w:tc>
          <w:tcPr>
            <w:vAlign w:val="bottom"/>
          </w:tcPr>
          <w:p w:rsidR="00000000" w:rsidDel="00000000" w:rsidP="00000000" w:rsidRDefault="00000000" w:rsidRPr="00000000" w14:paraId="00000105">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From</w:t>
            </w:r>
          </w:p>
        </w:tc>
        <w:tc>
          <w:tcPr/>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Protocol</w:t>
            </w:r>
          </w:p>
        </w:tc>
        <w:tc>
          <w:tcPr/>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Destination</w:t>
            </w:r>
          </w:p>
        </w:tc>
      </w:tr>
      <w:tr>
        <w:trPr>
          <w:cantSplit w:val="1"/>
          <w:tblHeader w:val="0"/>
        </w:trPr>
        <w:tc>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PC-A</w:t>
            </w:r>
          </w:p>
        </w:tc>
        <w:tc>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10.40.0.10</w:t>
            </w:r>
          </w:p>
        </w:tc>
      </w:tr>
      <w:tr>
        <w:trPr>
          <w:cantSplit w:val="1"/>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PC-A</w:t>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10.30.0.10</w:t>
            </w:r>
          </w:p>
        </w:tc>
      </w:tr>
      <w:tr>
        <w:trPr>
          <w:cantSplit w:val="1"/>
          <w:tblHeader w:val="0"/>
        </w:trPr>
        <w:tc>
          <w:tcPr/>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r>
      <w:tr>
        <w:trPr>
          <w:cantSplit w:val="1"/>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HTTPS</w:t>
            </w:r>
          </w:p>
        </w:tc>
        <w:tc>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HTTPS</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r>
      <w:tr>
        <w:trPr>
          <w:cantSplit w:val="1"/>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SSH</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r>
      <w:tr>
        <w:trPr>
          <w:cantSplit w:val="1"/>
          <w:tblHeader w:val="0"/>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SSH</w:t>
            </w:r>
          </w:p>
        </w:tc>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r>
    </w:tbl>
    <w:p w:rsidR="00000000" w:rsidDel="00000000" w:rsidP="00000000" w:rsidRDefault="00000000" w:rsidRPr="00000000" w14:paraId="00000123">
      <w:pPr>
        <w:pStyle w:val="Heading2"/>
        <w:ind w:left="0" w:firstLine="0"/>
        <w:rPr>
          <w:highlight w:val="yellow"/>
        </w:rPr>
      </w:pPr>
      <w:r w:rsidDel="00000000" w:rsidR="00000000" w:rsidRPr="00000000">
        <w:rPr>
          <w:rtl w:val="0"/>
        </w:rPr>
      </w:r>
    </w:p>
    <w:sdt>
      <w:sdtPr>
        <w:lock w:val="contentLocked"/>
        <w:id w:val="-1473207610"/>
        <w:tag w:val="goog_rdk_21"/>
      </w:sdtPr>
      <w:sdtContent>
        <w:tbl>
          <w:tblPr>
            <w:tblStyle w:val="Table2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4333875" cy="1952625"/>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3338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4343400" cy="1962150"/>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43400" cy="1962150"/>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Pr>
                  <w:drawing>
                    <wp:inline distB="114300" distT="114300" distL="114300" distR="114300">
                      <wp:extent cx="4324350" cy="192405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24350" cy="19240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27">
      <w:pPr>
        <w:pStyle w:val="Heading2"/>
        <w:ind w:left="0" w:firstLine="0"/>
        <w:rPr>
          <w:highlight w:val="yellow"/>
        </w:rPr>
      </w:pPr>
      <w:r w:rsidDel="00000000" w:rsidR="00000000" w:rsidRPr="00000000">
        <w:rPr>
          <w:rtl w:val="0"/>
        </w:rPr>
      </w:r>
    </w:p>
    <w:p w:rsidR="00000000" w:rsidDel="00000000" w:rsidP="00000000" w:rsidRDefault="00000000" w:rsidRPr="00000000" w14:paraId="00000128">
      <w:pPr>
        <w:pStyle w:val="Heading2"/>
        <w:numPr>
          <w:ilvl w:val="1"/>
          <w:numId w:val="1"/>
        </w:numPr>
        <w:ind w:left="0" w:firstLine="0"/>
        <w:rPr>
          <w:highlight w:val="yellow"/>
        </w:rPr>
      </w:pPr>
      <w:r w:rsidDel="00000000" w:rsidR="00000000" w:rsidRPr="00000000">
        <w:rPr>
          <w:highlight w:val="yellow"/>
          <w:rtl w:val="0"/>
        </w:rPr>
        <w:t xml:space="preserve">Configure and Verify Extended Access Control Lists.</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before="120" w:line="240" w:lineRule="auto"/>
        <w:ind w:left="360" w:firstLine="0"/>
        <w:rPr>
          <w:b w:val="1"/>
          <w:color w:val="000000"/>
          <w:sz w:val="20"/>
          <w:szCs w:val="20"/>
        </w:rPr>
      </w:pPr>
      <w:r w:rsidDel="00000000" w:rsidR="00000000" w:rsidRPr="00000000">
        <w:rPr>
          <w:color w:val="000000"/>
          <w:sz w:val="20"/>
          <w:szCs w:val="20"/>
          <w:rtl w:val="0"/>
        </w:rPr>
        <w:t xml:space="preserve">When basic connectivity is verified, the company requires the following security policies to be implemented:</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b w:val="1"/>
          <w:color w:val="000000"/>
          <w:sz w:val="20"/>
          <w:szCs w:val="20"/>
          <w:rtl w:val="0"/>
        </w:rPr>
        <w:t xml:space="preserve">Policy 1</w:t>
      </w:r>
      <w:r w:rsidDel="00000000" w:rsidR="00000000" w:rsidRPr="00000000">
        <w:rPr>
          <w:color w:val="000000"/>
          <w:sz w:val="20"/>
          <w:szCs w:val="20"/>
          <w:rtl w:val="0"/>
        </w:rPr>
        <w:t xml:space="preserve">: The </w:t>
      </w:r>
      <w:r w:rsidDel="00000000" w:rsidR="00000000" w:rsidRPr="00000000">
        <w:rPr>
          <w:color w:val="000000"/>
          <w:sz w:val="20"/>
          <w:szCs w:val="20"/>
          <w:shd w:fill="fff2cc" w:val="clear"/>
          <w:rtl w:val="0"/>
        </w:rPr>
        <w:t xml:space="preserve">Sales Network</w:t>
      </w:r>
      <w:r w:rsidDel="00000000" w:rsidR="00000000" w:rsidRPr="00000000">
        <w:rPr>
          <w:color w:val="000000"/>
          <w:sz w:val="20"/>
          <w:szCs w:val="20"/>
          <w:rtl w:val="0"/>
        </w:rPr>
        <w:t xml:space="preserve"> is not allowed to SSH to the </w:t>
      </w:r>
      <w:r w:rsidDel="00000000" w:rsidR="00000000" w:rsidRPr="00000000">
        <w:rPr>
          <w:color w:val="000000"/>
          <w:sz w:val="20"/>
          <w:szCs w:val="20"/>
          <w:shd w:fill="c9daf8" w:val="clear"/>
          <w:rtl w:val="0"/>
        </w:rPr>
        <w:t xml:space="preserve">Management Network</w:t>
      </w:r>
      <w:r w:rsidDel="00000000" w:rsidR="00000000" w:rsidRPr="00000000">
        <w:rPr>
          <w:color w:val="000000"/>
          <w:sz w:val="20"/>
          <w:szCs w:val="20"/>
          <w:rtl w:val="0"/>
        </w:rPr>
        <w:t xml:space="preserve"> (but other SSH is allowed).</w:t>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b w:val="1"/>
          <w:color w:val="000000"/>
          <w:sz w:val="20"/>
          <w:szCs w:val="20"/>
          <w:rtl w:val="0"/>
        </w:rPr>
        <w:t xml:space="preserve">Policy 2</w:t>
      </w:r>
      <w:r w:rsidDel="00000000" w:rsidR="00000000" w:rsidRPr="00000000">
        <w:rPr>
          <w:color w:val="000000"/>
          <w:sz w:val="20"/>
          <w:szCs w:val="20"/>
          <w:rtl w:val="0"/>
        </w:rPr>
        <w:t xml:space="preserve">: The Sales Network is not allowed to access IP addresses in the Management network using any web protocol (HTTP/HTTPS). The Sales Network is also not allowed to access R1 interfaces using any web protocol. All other web traffic is allowed (note – Sales </w:t>
      </w:r>
      <w:r w:rsidDel="00000000" w:rsidR="00000000" w:rsidRPr="00000000">
        <w:rPr>
          <w:color w:val="000000"/>
          <w:sz w:val="20"/>
          <w:szCs w:val="20"/>
          <w:u w:val="single"/>
          <w:rtl w:val="0"/>
        </w:rPr>
        <w:t xml:space="preserve">can</w:t>
      </w:r>
      <w:r w:rsidDel="00000000" w:rsidR="00000000" w:rsidRPr="00000000">
        <w:rPr>
          <w:color w:val="000000"/>
          <w:sz w:val="20"/>
          <w:szCs w:val="20"/>
          <w:rtl w:val="0"/>
        </w:rPr>
        <w:t xml:space="preserve"> access the Loopback 1 interface on R1).</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bookmarkStart w:colFirst="0" w:colLast="0" w:name="_heading=h.kd2ol7qkp0de" w:id="1"/>
      <w:bookmarkEnd w:id="1"/>
      <w:r w:rsidDel="00000000" w:rsidR="00000000" w:rsidRPr="00000000">
        <w:rPr>
          <w:b w:val="1"/>
          <w:color w:val="000000"/>
          <w:sz w:val="20"/>
          <w:szCs w:val="20"/>
          <w:rtl w:val="0"/>
        </w:rPr>
        <w:t xml:space="preserve">Policy 3</w:t>
      </w:r>
      <w:r w:rsidDel="00000000" w:rsidR="00000000" w:rsidRPr="00000000">
        <w:rPr>
          <w:color w:val="000000"/>
          <w:sz w:val="20"/>
          <w:szCs w:val="20"/>
          <w:rtl w:val="0"/>
        </w:rPr>
        <w:t xml:space="preserve">: The Sales Network is not allowed to send ICMP echo-requests to the Operations or Management Networks. ICMP echo requests to other destinations are allowed.</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20" w:before="120" w:line="240" w:lineRule="auto"/>
        <w:ind w:left="360" w:firstLine="0"/>
        <w:rPr>
          <w:sz w:val="20"/>
          <w:szCs w:val="20"/>
        </w:rPr>
      </w:pPr>
      <w:r w:rsidDel="00000000" w:rsidR="00000000" w:rsidRPr="00000000">
        <w:rPr>
          <w:b w:val="1"/>
          <w:color w:val="000000"/>
          <w:sz w:val="20"/>
          <w:szCs w:val="20"/>
          <w:rtl w:val="0"/>
        </w:rPr>
        <w:t xml:space="preserve">Policy 4</w:t>
      </w:r>
      <w:r w:rsidDel="00000000" w:rsidR="00000000" w:rsidRPr="00000000">
        <w:rPr>
          <w:color w:val="000000"/>
          <w:sz w:val="20"/>
          <w:szCs w:val="20"/>
          <w:rtl w:val="0"/>
        </w:rPr>
        <w:t xml:space="preserve">: The Operations network is not allowed to send ICMP echo-requests to the Sales network. ICMP echo requests to other destinations are allowed.</w:t>
      </w:r>
      <w:r w:rsidDel="00000000" w:rsidR="00000000" w:rsidRPr="00000000">
        <w:rPr>
          <w:rtl w:val="0"/>
        </w:rPr>
      </w:r>
    </w:p>
    <w:sdt>
      <w:sdtPr>
        <w:lock w:val="contentLocked"/>
        <w:id w:val="-1588030998"/>
        <w:tag w:val="goog_rdk_22"/>
      </w:sdtPr>
      <w:sdtContent>
        <w:tbl>
          <w:tblPr>
            <w:tblStyle w:val="Table26"/>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430"/>
            <w:gridCol w:w="2430"/>
            <w:gridCol w:w="2430"/>
            <w:tblGridChange w:id="0">
              <w:tblGrid>
                <w:gridCol w:w="2430"/>
                <w:gridCol w:w="2430"/>
                <w:gridCol w:w="2430"/>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color w:val="ff0000"/>
                    <w:sz w:val="20"/>
                    <w:szCs w:val="20"/>
                  </w:rPr>
                </w:pPr>
                <w:r w:rsidDel="00000000" w:rsidR="00000000" w:rsidRPr="00000000">
                  <w:rPr>
                    <w:b w:val="1"/>
                    <w:i w:val="1"/>
                    <w:color w:val="ff0000"/>
                    <w:sz w:val="20"/>
                    <w:szCs w:val="20"/>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color w:val="ff0000"/>
                    <w:sz w:val="20"/>
                    <w:szCs w:val="20"/>
                  </w:rPr>
                </w:pPr>
                <w:r w:rsidDel="00000000" w:rsidR="00000000" w:rsidRPr="00000000">
                  <w:rPr>
                    <w:b w:val="1"/>
                    <w:i w:val="1"/>
                    <w:color w:val="ff0000"/>
                    <w:sz w:val="20"/>
                    <w:szCs w:val="20"/>
                    <w:rtl w:val="0"/>
                  </w:rPr>
                  <w:t xml:space="preserve">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color w:val="ff0000"/>
                    <w:sz w:val="20"/>
                    <w:szCs w:val="20"/>
                  </w:rPr>
                </w:pPr>
                <w:r w:rsidDel="00000000" w:rsidR="00000000" w:rsidRPr="00000000">
                  <w:rPr>
                    <w:b w:val="1"/>
                    <w:i w:val="1"/>
                    <w:color w:val="ff0000"/>
                    <w:sz w:val="20"/>
                    <w:szCs w:val="20"/>
                    <w:rtl w:val="0"/>
                  </w:rPr>
                  <w:t xml:space="preserve">Protocol eq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color w:val="ff0000"/>
                    <w:sz w:val="20"/>
                    <w:szCs w:val="20"/>
                  </w:rPr>
                </w:pPr>
                <w:r w:rsidDel="00000000" w:rsidR="00000000" w:rsidRPr="00000000">
                  <w:rPr>
                    <w:b w:val="1"/>
                    <w:i w:val="1"/>
                    <w:color w:val="ff0000"/>
                    <w:sz w:val="20"/>
                    <w:szCs w:val="20"/>
                    <w:rtl w:val="0"/>
                  </w:rPr>
                  <w:t xml:space="preserve">Router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Sales Network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Management Network (vlan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tcp eq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R1 G0/0/1.40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Sales Network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Management Network (vlan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tcp eq 80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Sales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R1 host 10.20.0.1</w:t>
                </w:r>
              </w:p>
              <w:p w:rsidR="00000000" w:rsidDel="00000000" w:rsidP="00000000" w:rsidRDefault="00000000" w:rsidRPr="00000000" w14:paraId="0000013C">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R1 host 10.30.0.1</w:t>
                </w:r>
              </w:p>
              <w:p w:rsidR="00000000" w:rsidDel="00000000" w:rsidP="00000000" w:rsidRDefault="00000000" w:rsidRPr="00000000" w14:paraId="0000013D">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R1 host 10.40.0.1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tcp eq 80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tcp eq 443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ind w:left="0" w:firstLine="0"/>
                  <w:rPr>
                    <w:i w:val="1"/>
                    <w:color w:val="ff0000"/>
                    <w:sz w:val="20"/>
                    <w:szCs w:val="20"/>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Sales Network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Operation (vlan 30)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Management (vlan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icmp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ind w:left="0" w:firstLine="0"/>
                  <w:rPr>
                    <w:i w:val="1"/>
                    <w:color w:val="ff0000"/>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Operation Network (vlan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ff0000"/>
                    <w:sz w:val="20"/>
                    <w:szCs w:val="20"/>
                  </w:rPr>
                </w:pPr>
                <w:r w:rsidDel="00000000" w:rsidR="00000000" w:rsidRPr="00000000">
                  <w:rPr>
                    <w:i w:val="1"/>
                    <w:color w:val="ff0000"/>
                    <w:sz w:val="20"/>
                    <w:szCs w:val="20"/>
                    <w:rtl w:val="0"/>
                  </w:rPr>
                  <w:t xml:space="preserve">Sales Network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icmp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R1 G0/0/1.30</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R1 G0/0/1.40:</w:t>
                </w:r>
              </w:p>
              <w:p w:rsidR="00000000" w:rsidDel="00000000" w:rsidP="00000000" w:rsidRDefault="00000000" w:rsidRPr="00000000" w14:paraId="0000014B">
                <w:pPr>
                  <w:widowControl w:val="0"/>
                  <w:spacing w:after="0" w:before="0" w:line="240" w:lineRule="auto"/>
                  <w:rPr>
                    <w:i w:val="1"/>
                    <w:color w:val="ff0000"/>
                    <w:sz w:val="20"/>
                    <w:szCs w:val="20"/>
                  </w:rPr>
                </w:pPr>
                <w:r w:rsidDel="00000000" w:rsidR="00000000" w:rsidRPr="00000000">
                  <w:rPr>
                    <w:rtl w:val="0"/>
                  </w:rPr>
                </w:r>
              </w:p>
              <w:p w:rsidR="00000000" w:rsidDel="00000000" w:rsidP="00000000" w:rsidRDefault="00000000" w:rsidRPr="00000000" w14:paraId="0000014C">
                <w:pPr>
                  <w:widowControl w:val="0"/>
                  <w:spacing w:after="0" w:before="0" w:line="240" w:lineRule="auto"/>
                  <w:rPr>
                    <w:i w:val="1"/>
                    <w:color w:val="ff0000"/>
                    <w:sz w:val="20"/>
                    <w:szCs w:val="20"/>
                  </w:rPr>
                </w:pPr>
                <w:r w:rsidDel="00000000" w:rsidR="00000000" w:rsidRPr="00000000">
                  <w:rPr>
                    <w:i w:val="1"/>
                    <w:color w:val="ff0000"/>
                    <w:sz w:val="20"/>
                    <w:szCs w:val="20"/>
                    <w:rtl w:val="0"/>
                  </w:rPr>
                  <w:t xml:space="preserve">access-list 110 tcp 10.40.0.0 </w:t>
                </w:r>
              </w:p>
            </w:tc>
          </w:tr>
        </w:tbl>
      </w:sdtContent>
    </w:sdt>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before="120" w:line="240" w:lineRule="auto"/>
        <w:ind w:left="360" w:firstLine="0"/>
        <w:rPr>
          <w:sz w:val="20"/>
          <w:szCs w:val="20"/>
        </w:rPr>
      </w:pPr>
      <w:r w:rsidDel="00000000" w:rsidR="00000000" w:rsidRPr="00000000">
        <w:rPr>
          <w:rtl w:val="0"/>
        </w:rPr>
      </w:r>
    </w:p>
    <w:sdt>
      <w:sdtPr>
        <w:lock w:val="contentLocked"/>
        <w:id w:val="-886139045"/>
        <w:tag w:val="goog_rdk_23"/>
      </w:sdtPr>
      <w:sdtContent>
        <w:tbl>
          <w:tblPr>
            <w:tblStyle w:val="Table27"/>
            <w:tblW w:w="97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deny tcp 10.40.0.0 0.0.0.255 10.20.0.0 0.0.0.255 eq 22</w:t>
                </w:r>
              </w:p>
              <w:p w:rsidR="00000000" w:rsidDel="00000000" w:rsidP="00000000" w:rsidRDefault="00000000" w:rsidRPr="00000000" w14:paraId="00000152">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deny tcp 10.40.0.0 0.0.0.255 10.20.0.0 0.0.0.255 eq 80</w:t>
                </w:r>
              </w:p>
              <w:p w:rsidR="00000000" w:rsidDel="00000000" w:rsidP="00000000" w:rsidRDefault="00000000" w:rsidRPr="00000000" w14:paraId="00000153">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deny tcp 10.40.0.0 0.0.0.255 10.20.0.0 0.0.0.255 eq 443</w:t>
                </w:r>
              </w:p>
              <w:p w:rsidR="00000000" w:rsidDel="00000000" w:rsidP="00000000" w:rsidRDefault="00000000" w:rsidRPr="00000000" w14:paraId="00000154">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permit tcp 10.40.0.0 0.0.0.255 172.16.1.1 0.0.0.0 eq 80</w:t>
                </w:r>
              </w:p>
              <w:p w:rsidR="00000000" w:rsidDel="00000000" w:rsidP="00000000" w:rsidRDefault="00000000" w:rsidRPr="00000000" w14:paraId="00000155">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permit tcp 10.40.0.0 0.0.0.255 172.16.1.1 0.0.0.0 eq 443</w:t>
                </w:r>
              </w:p>
              <w:p w:rsidR="00000000" w:rsidDel="00000000" w:rsidP="00000000" w:rsidRDefault="00000000" w:rsidRPr="00000000" w14:paraId="00000156">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deny icmp 10.40.0.0 0.0.0.255 10.30.0.0 0.0.0.255 echo</w:t>
                </w:r>
              </w:p>
              <w:p w:rsidR="00000000" w:rsidDel="00000000" w:rsidP="00000000" w:rsidRDefault="00000000" w:rsidRPr="00000000" w14:paraId="00000157">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deny icmp 10.40.0.0 0.0.0.255 10.20.0.0 0.0.0.255 echo</w:t>
                </w:r>
              </w:p>
              <w:p w:rsidR="00000000" w:rsidDel="00000000" w:rsidP="00000000" w:rsidRDefault="00000000" w:rsidRPr="00000000" w14:paraId="00000158">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110 permit ip any any</w:t>
                </w:r>
              </w:p>
              <w:p w:rsidR="00000000" w:rsidDel="00000000" w:rsidP="00000000" w:rsidRDefault="00000000" w:rsidRPr="00000000" w14:paraId="00000159">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int g0/0/1.40</w:t>
                </w:r>
              </w:p>
              <w:p w:rsidR="00000000" w:rsidDel="00000000" w:rsidP="00000000" w:rsidRDefault="00000000" w:rsidRPr="00000000" w14:paraId="0000015A">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ip access-group 110 in</w:t>
                </w:r>
              </w:p>
              <w:p w:rsidR="00000000" w:rsidDel="00000000" w:rsidP="00000000" w:rsidRDefault="00000000" w:rsidRPr="00000000" w14:paraId="0000015B">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 </w:t>
                </w:r>
              </w:p>
              <w:p w:rsidR="00000000" w:rsidDel="00000000" w:rsidP="00000000" w:rsidRDefault="00000000" w:rsidRPr="00000000" w14:paraId="0000015C">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120 deny icmp 10.30.0.0 0.0.0.255 10.40.0.0 0.0.0.255 echo</w:t>
                </w:r>
              </w:p>
              <w:p w:rsidR="00000000" w:rsidDel="00000000" w:rsidP="00000000" w:rsidRDefault="00000000" w:rsidRPr="00000000" w14:paraId="0000015D">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access-list 120 permit ip any any</w:t>
                </w:r>
              </w:p>
              <w:p w:rsidR="00000000" w:rsidDel="00000000" w:rsidP="00000000" w:rsidRDefault="00000000" w:rsidRPr="00000000" w14:paraId="0000015E">
                <w:pPr>
                  <w:widowControl w:val="0"/>
                  <w:spacing w:after="240" w:before="240" w:line="240" w:lineRule="auto"/>
                  <w:ind w:left="360" w:firstLine="0"/>
                  <w:rPr>
                    <w:i w:val="1"/>
                    <w:color w:val="ff0000"/>
                    <w:sz w:val="20"/>
                    <w:szCs w:val="20"/>
                  </w:rPr>
                </w:pPr>
                <w:r w:rsidDel="00000000" w:rsidR="00000000" w:rsidRPr="00000000">
                  <w:rPr>
                    <w:i w:val="1"/>
                    <w:color w:val="ff0000"/>
                    <w:sz w:val="20"/>
                    <w:szCs w:val="20"/>
                    <w:rtl w:val="0"/>
                  </w:rPr>
                  <w:t xml:space="preserve">int g0/0/1.30</w:t>
                </w:r>
              </w:p>
              <w:p w:rsidR="00000000" w:rsidDel="00000000" w:rsidP="00000000" w:rsidRDefault="00000000" w:rsidRPr="00000000" w14:paraId="0000015F">
                <w:pPr>
                  <w:widowControl w:val="0"/>
                  <w:spacing w:after="240" w:before="240" w:line="240" w:lineRule="auto"/>
                  <w:ind w:left="360" w:firstLine="0"/>
                  <w:rPr>
                    <w:color w:val="0070c0"/>
                    <w:sz w:val="20"/>
                    <w:szCs w:val="20"/>
                  </w:rPr>
                </w:pPr>
                <w:r w:rsidDel="00000000" w:rsidR="00000000" w:rsidRPr="00000000">
                  <w:rPr>
                    <w:i w:val="1"/>
                    <w:color w:val="ff0000"/>
                    <w:sz w:val="20"/>
                    <w:szCs w:val="20"/>
                    <w:rtl w:val="0"/>
                  </w:rPr>
                  <w:t xml:space="preserve">ip access-group 120 in</w:t>
                </w:r>
                <w:r w:rsidDel="00000000" w:rsidR="00000000" w:rsidRPr="00000000">
                  <w:rPr>
                    <w:rtl w:val="0"/>
                  </w:rPr>
                </w:r>
              </w:p>
            </w:tc>
          </w:tr>
        </w:tbl>
      </w:sdtContent>
    </w:sdt>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before="120" w:line="240" w:lineRule="auto"/>
        <w:ind w:left="360" w:firstLine="0"/>
        <w:rPr>
          <w:sz w:val="20"/>
          <w:szCs w:val="20"/>
        </w:rPr>
      </w:pPr>
      <w:r w:rsidDel="00000000" w:rsidR="00000000" w:rsidRPr="00000000">
        <w:rPr>
          <w:rtl w:val="0"/>
        </w:rPr>
      </w:r>
    </w:p>
    <w:p w:rsidR="00000000" w:rsidDel="00000000" w:rsidP="00000000" w:rsidRDefault="00000000" w:rsidRPr="00000000" w14:paraId="00000161">
      <w:pPr>
        <w:pStyle w:val="Heading3"/>
        <w:numPr>
          <w:ilvl w:val="2"/>
          <w:numId w:val="1"/>
        </w:numPr>
        <w:spacing w:before="120" w:lineRule="auto"/>
        <w:ind w:left="0" w:firstLine="0"/>
        <w:rPr/>
      </w:pPr>
      <w:r w:rsidDel="00000000" w:rsidR="00000000" w:rsidRPr="00000000">
        <w:rPr>
          <w:rtl w:val="0"/>
        </w:rPr>
        <w:t xml:space="preserve">Analyze the network and the security policy requirements to plan ACL implementation.</w:t>
      </w:r>
    </w:p>
    <w:p w:rsidR="00000000" w:rsidDel="00000000" w:rsidP="00000000" w:rsidRDefault="00000000" w:rsidRPr="00000000" w14:paraId="00000162">
      <w:pPr>
        <w:pStyle w:val="Heading3"/>
        <w:numPr>
          <w:ilvl w:val="2"/>
          <w:numId w:val="1"/>
        </w:numPr>
        <w:spacing w:before="120" w:lineRule="auto"/>
        <w:ind w:left="0" w:firstLine="0"/>
        <w:rPr/>
      </w:pPr>
      <w:r w:rsidDel="00000000" w:rsidR="00000000" w:rsidRPr="00000000">
        <w:rPr>
          <w:rtl w:val="0"/>
        </w:rPr>
        <w:t xml:space="preserve">Develop and apply extended access lists that will meet the security policy statements.</w:t>
      </w:r>
    </w:p>
    <w:p w:rsidR="00000000" w:rsidDel="00000000" w:rsidP="00000000" w:rsidRDefault="00000000" w:rsidRPr="00000000" w14:paraId="00000163">
      <w:pPr>
        <w:pStyle w:val="Heading3"/>
        <w:numPr>
          <w:ilvl w:val="2"/>
          <w:numId w:val="1"/>
        </w:numPr>
        <w:spacing w:before="120" w:lineRule="auto"/>
        <w:ind w:left="0" w:firstLine="0"/>
        <w:rPr/>
      </w:pPr>
      <w:r w:rsidDel="00000000" w:rsidR="00000000" w:rsidRPr="00000000">
        <w:rPr>
          <w:rtl w:val="0"/>
        </w:rPr>
        <w:t xml:space="preserve">Verify security policies are being enforced by the deployed access lists.</w:t>
      </w:r>
    </w:p>
    <w:p w:rsidR="00000000" w:rsidDel="00000000" w:rsidP="00000000" w:rsidRDefault="00000000" w:rsidRPr="00000000" w14:paraId="00000164">
      <w:pPr>
        <w:rPr/>
      </w:pPr>
      <w:r w:rsidDel="00000000" w:rsidR="00000000" w:rsidRPr="00000000">
        <w:rPr/>
        <w:drawing>
          <wp:inline distB="114300" distT="114300" distL="114300" distR="114300">
            <wp:extent cx="6238875" cy="1590108"/>
            <wp:effectExtent b="0" l="0" r="0" t="0"/>
            <wp:docPr id="14" name="image12.png"/>
            <a:graphic>
              <a:graphicData uri="http://schemas.openxmlformats.org/drawingml/2006/picture">
                <pic:pic>
                  <pic:nvPicPr>
                    <pic:cNvPr id="0" name="image12.png"/>
                    <pic:cNvPicPr preferRelativeResize="0"/>
                  </pic:nvPicPr>
                  <pic:blipFill>
                    <a:blip r:embed="rId19"/>
                    <a:srcRect b="59870" l="0" r="0" t="0"/>
                    <a:stretch>
                      <a:fillRect/>
                    </a:stretch>
                  </pic:blipFill>
                  <pic:spPr>
                    <a:xfrm>
                      <a:off x="0" y="0"/>
                      <a:ext cx="6238875" cy="159010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20" w:before="120" w:line="240" w:lineRule="auto"/>
        <w:ind w:left="360" w:firstLine="0"/>
        <w:rPr>
          <w:color w:val="000000"/>
          <w:sz w:val="20"/>
          <w:szCs w:val="20"/>
        </w:rPr>
      </w:pPr>
      <w:r w:rsidDel="00000000" w:rsidR="00000000" w:rsidRPr="00000000">
        <w:rPr>
          <w:color w:val="000000"/>
          <w:sz w:val="20"/>
          <w:szCs w:val="20"/>
          <w:rtl w:val="0"/>
        </w:rPr>
        <w:t xml:space="preserve">Run the following tests. The expected results are shown in the table:</w:t>
      </w:r>
    </w:p>
    <w:tbl>
      <w:tblPr>
        <w:tblStyle w:val="Table28"/>
        <w:tblW w:w="10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09"/>
        <w:gridCol w:w="2519"/>
        <w:gridCol w:w="2529"/>
        <w:gridCol w:w="2517"/>
        <w:tblGridChange w:id="0">
          <w:tblGrid>
            <w:gridCol w:w="2509"/>
            <w:gridCol w:w="2519"/>
            <w:gridCol w:w="2529"/>
            <w:gridCol w:w="2517"/>
          </w:tblGrid>
        </w:tblGridChange>
      </w:tblGrid>
      <w:tr>
        <w:trPr>
          <w:cantSplit w:val="1"/>
          <w:tblHeader w:val="0"/>
        </w:trPr>
        <w:tc>
          <w:tcPr>
            <w:vAlign w:val="bottom"/>
          </w:tcPr>
          <w:p w:rsidR="00000000" w:rsidDel="00000000" w:rsidP="00000000" w:rsidRDefault="00000000" w:rsidRPr="00000000" w14:paraId="00000166">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From</w:t>
            </w:r>
          </w:p>
        </w:tc>
        <w:tc>
          <w:tcPr/>
          <w:p w:rsidR="00000000" w:rsidDel="00000000" w:rsidP="00000000" w:rsidRDefault="00000000" w:rsidRPr="00000000" w14:paraId="00000167">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Protocol</w:t>
            </w:r>
          </w:p>
        </w:tc>
        <w:tc>
          <w:tcPr/>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Destination</w:t>
            </w:r>
          </w:p>
        </w:tc>
        <w:tc>
          <w:tcPr/>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spacing w:after="120" w:before="120" w:lineRule="auto"/>
              <w:rPr>
                <w:b w:val="1"/>
                <w:color w:val="000000"/>
              </w:rPr>
            </w:pPr>
            <w:r w:rsidDel="00000000" w:rsidR="00000000" w:rsidRPr="00000000">
              <w:rPr>
                <w:b w:val="1"/>
                <w:color w:val="000000"/>
                <w:rtl w:val="0"/>
              </w:rPr>
              <w:t xml:space="preserve">Result</w:t>
            </w:r>
          </w:p>
        </w:tc>
      </w:tr>
      <w:tr>
        <w:trPr>
          <w:cantSplit w:val="1"/>
          <w:tblHeader w:val="0"/>
        </w:trPr>
        <w:tc>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PC-A</w:t>
            </w:r>
          </w:p>
        </w:tc>
        <w:tc>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10.40.0.10</w:t>
            </w:r>
          </w:p>
        </w:tc>
        <w:tc>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Fail</w:t>
            </w:r>
          </w:p>
        </w:tc>
      </w:tr>
      <w:tr>
        <w:trPr>
          <w:cantSplit w:val="1"/>
          <w:tblHeader w:val="0"/>
        </w:trPr>
        <w:tc>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PC-A</w:t>
            </w:r>
          </w:p>
        </w:tc>
        <w:tc>
          <w:tcPr/>
          <w:p w:rsidR="00000000" w:rsidDel="00000000" w:rsidP="00000000" w:rsidRDefault="00000000" w:rsidRPr="00000000" w14:paraId="0000016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7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c>
          <w:tcPr/>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Success</w:t>
            </w:r>
          </w:p>
        </w:tc>
      </w:tr>
      <w:tr>
        <w:trPr>
          <w:cantSplit w:val="1"/>
          <w:tblHeader w:val="0"/>
        </w:trPr>
        <w:tc>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10.30.0.10</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Fail</w:t>
            </w:r>
          </w:p>
        </w:tc>
      </w:tr>
      <w:tr>
        <w:trPr>
          <w:cantSplit w:val="1"/>
          <w:tblHeader w:val="0"/>
        </w:trPr>
        <w:tc>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7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c>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Fail</w:t>
            </w:r>
          </w:p>
        </w:tc>
      </w:tr>
      <w:tr>
        <w:trPr>
          <w:cantSplit w:val="1"/>
          <w:tblHeader w:val="0"/>
        </w:trPr>
        <w:tc>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7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Ping</w:t>
            </w:r>
          </w:p>
        </w:tc>
        <w:tc>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c>
          <w:tcPr/>
          <w:p w:rsidR="00000000" w:rsidDel="00000000" w:rsidP="00000000" w:rsidRDefault="00000000" w:rsidRPr="00000000" w14:paraId="0000017D">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Success</w:t>
            </w:r>
          </w:p>
        </w:tc>
      </w:tr>
      <w:tr>
        <w:trPr>
          <w:cantSplit w:val="1"/>
          <w:tblHeader w:val="0"/>
        </w:trPr>
        <w:tc>
          <w:tcPr/>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7F">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HTTPS</w:t>
            </w:r>
          </w:p>
        </w:tc>
        <w:tc>
          <w:tcPr/>
          <w:p w:rsidR="00000000" w:rsidDel="00000000" w:rsidP="00000000" w:rsidRDefault="00000000" w:rsidRPr="00000000" w14:paraId="00000180">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10.20.0.1</w:t>
            </w:r>
          </w:p>
        </w:tc>
        <w:tc>
          <w:tcPr/>
          <w:p w:rsidR="00000000" w:rsidDel="00000000" w:rsidP="00000000" w:rsidRDefault="00000000" w:rsidRPr="00000000" w14:paraId="00000181">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Fail</w:t>
            </w:r>
          </w:p>
        </w:tc>
      </w:tr>
      <w:tr>
        <w:trPr>
          <w:cantSplit w:val="1"/>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HTTPS</w:t>
            </w:r>
          </w:p>
        </w:tc>
        <w:tc>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c>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Success</w:t>
            </w:r>
          </w:p>
        </w:tc>
      </w:tr>
      <w:tr>
        <w:trPr>
          <w:cantSplit w:val="1"/>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SSH</w:t>
            </w:r>
          </w:p>
        </w:tc>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10.20.0.4</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Fail</w:t>
            </w:r>
          </w:p>
        </w:tc>
      </w:tr>
      <w:tr>
        <w:trPr>
          <w:cantSplit w:val="1"/>
          <w:tblHeader w:val="0"/>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PC-B</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SSH</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line="240" w:lineRule="auto"/>
              <w:rPr>
                <w:color w:val="000000"/>
                <w:sz w:val="20"/>
                <w:szCs w:val="20"/>
              </w:rPr>
            </w:pPr>
            <w:r w:rsidDel="00000000" w:rsidR="00000000" w:rsidRPr="00000000">
              <w:rPr>
                <w:color w:val="000000"/>
                <w:sz w:val="20"/>
                <w:szCs w:val="20"/>
                <w:rtl w:val="0"/>
              </w:rPr>
              <w:t xml:space="preserve">172.16.1.1</w:t>
            </w:r>
          </w:p>
        </w:tc>
        <w:tc>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color w:val="000000"/>
                <w:sz w:val="20"/>
                <w:szCs w:val="20"/>
                <w:rtl w:val="0"/>
              </w:rPr>
              <w:t xml:space="preserve">Success</w:t>
            </w:r>
            <w:r w:rsidDel="00000000" w:rsidR="00000000" w:rsidRPr="00000000">
              <w:rPr>
                <w:rtl w:val="0"/>
              </w:rPr>
            </w:r>
          </w:p>
        </w:tc>
      </w:tr>
    </w:tbl>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before="0" w:line="240" w:lineRule="auto"/>
        <w:rPr>
          <w:i w:val="1"/>
          <w:color w:val="ffffff"/>
          <w:sz w:val="6"/>
          <w:szCs w:val="6"/>
        </w:rPr>
      </w:pPr>
      <w:r w:rsidDel="00000000" w:rsidR="00000000" w:rsidRPr="00000000">
        <w:rPr>
          <w:i w:val="1"/>
          <w:color w:val="ffffff"/>
          <w:sz w:val="6"/>
          <w:szCs w:val="6"/>
          <w:rtl w:val="0"/>
        </w:rPr>
        <w:t xml:space="preserve">End of document</w:t>
      </w:r>
    </w:p>
    <w:sectPr>
      <w:headerReference r:id="rId20" w:type="default"/>
      <w:headerReference r:id="rId21" w:type="first"/>
      <w:footerReference r:id="rId22" w:type="default"/>
      <w:footerReference r:id="rId23" w:type="first"/>
      <w:pgSz w:h="15840" w:w="12240" w:orient="portrait"/>
      <w:pgMar w:bottom="1152"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left" w:leader="none" w:pos="6570"/>
        <w:tab w:val="right" w:leader="none" w:pos="10080"/>
        <w:tab w:val="right" w:leader="none" w:pos="10800"/>
      </w:tabs>
      <w:spacing w:after="0" w:line="240" w:lineRule="auto"/>
      <w:rPr>
        <w:color w:val="000000"/>
        <w:sz w:val="16"/>
        <w:szCs w:val="16"/>
      </w:rPr>
    </w:pPr>
    <w:r w:rsidDel="00000000" w:rsidR="00000000" w:rsidRPr="00000000">
      <w:rPr>
        <w:rFonts w:ascii="Noto Sans Symbols" w:cs="Noto Sans Symbols" w:eastAsia="Noto Sans Symbols" w:hAnsi="Noto Sans Symbols"/>
        <w:color w:val="000000"/>
        <w:sz w:val="16"/>
        <w:szCs w:val="16"/>
        <w:rtl w:val="0"/>
      </w:rPr>
      <w:t xml:space="preserve">♥</w:t>
    </w:r>
    <w:r w:rsidDel="00000000" w:rsidR="00000000" w:rsidRPr="00000000">
      <w:rPr>
        <w:color w:val="000000"/>
        <w:sz w:val="16"/>
        <w:szCs w:val="16"/>
        <w:rtl w:val="0"/>
      </w:rPr>
      <w:t xml:space="preserve"> 2017 - 2019 Cisco and/or its affiliates. All rights reserved. Cisco Public</w:t>
      <w:tab/>
      <w:t xml:space="preserve">Page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of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color w:val="000000"/>
        <w:sz w:val="16"/>
        <w:szCs w:val="16"/>
        <w:rtl w:val="0"/>
      </w:rPr>
      <w:tab/>
    </w:r>
    <w:r w:rsidDel="00000000" w:rsidR="00000000" w:rsidRPr="00000000">
      <w:rPr>
        <w:color w:val="00b0f0"/>
        <w:sz w:val="16"/>
        <w:szCs w:val="16"/>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left" w:leader="none" w:pos="6570"/>
        <w:tab w:val="right" w:leader="none" w:pos="10080"/>
        <w:tab w:val="right" w:leader="none" w:pos="10800"/>
      </w:tabs>
      <w:spacing w:after="0" w:line="240" w:lineRule="auto"/>
      <w:rPr>
        <w:color w:val="000000"/>
        <w:sz w:val="16"/>
        <w:szCs w:val="16"/>
      </w:rPr>
    </w:pPr>
    <w:r w:rsidDel="00000000" w:rsidR="00000000" w:rsidRPr="00000000">
      <w:rPr>
        <w:rFonts w:ascii="Noto Sans Symbols" w:cs="Noto Sans Symbols" w:eastAsia="Noto Sans Symbols" w:hAnsi="Noto Sans Symbols"/>
        <w:color w:val="000000"/>
        <w:sz w:val="16"/>
        <w:szCs w:val="16"/>
        <w:rtl w:val="0"/>
      </w:rPr>
      <w:t xml:space="preserve">♥</w:t>
    </w:r>
    <w:r w:rsidDel="00000000" w:rsidR="00000000" w:rsidRPr="00000000">
      <w:rPr>
        <w:color w:val="000000"/>
        <w:sz w:val="16"/>
        <w:szCs w:val="16"/>
        <w:rtl w:val="0"/>
      </w:rPr>
      <w:t xml:space="preserve"> 2017 - 2019 Cisco and/or its affiliates. All rights reserved. Cisco Public</w:t>
      <w:tab/>
      <w:t xml:space="preserve">Page </w:t>
    </w:r>
    <w:r w:rsidDel="00000000" w:rsidR="00000000" w:rsidRPr="00000000">
      <w:rPr>
        <w:b w:val="1"/>
        <w:color w:val="000000"/>
        <w:sz w:val="16"/>
        <w:szCs w:val="16"/>
      </w:rPr>
      <w:fldChar w:fldCharType="begin"/>
      <w:instrText xml:space="preserve">PAGE</w:instrText>
      <w:fldChar w:fldCharType="separate"/>
      <w:fldChar w:fldCharType="end"/>
    </w:r>
    <w:r w:rsidDel="00000000" w:rsidR="00000000" w:rsidRPr="00000000">
      <w:rPr>
        <w:color w:val="000000"/>
        <w:sz w:val="16"/>
        <w:szCs w:val="16"/>
        <w:rtl w:val="0"/>
      </w:rPr>
      <w:t xml:space="preserve"> of </w:t>
    </w:r>
    <w:r w:rsidDel="00000000" w:rsidR="00000000" w:rsidRPr="00000000">
      <w:rPr>
        <w:b w:val="1"/>
        <w:color w:val="000000"/>
        <w:sz w:val="16"/>
        <w:szCs w:val="16"/>
      </w:rPr>
      <w:fldChar w:fldCharType="begin"/>
      <w:instrText xml:space="preserve">NUMPAGES</w:instrText>
      <w:fldChar w:fldCharType="separate"/>
      <w:fldChar w:fldCharType="end"/>
    </w:r>
    <w:r w:rsidDel="00000000" w:rsidR="00000000" w:rsidRPr="00000000">
      <w:rPr>
        <w:color w:val="000000"/>
        <w:sz w:val="16"/>
        <w:szCs w:val="16"/>
        <w:rtl w:val="0"/>
      </w:rPr>
      <w:tab/>
    </w:r>
    <w:r w:rsidDel="00000000" w:rsidR="00000000" w:rsidRPr="00000000">
      <w:rPr>
        <w:color w:val="00b0f0"/>
        <w:sz w:val="16"/>
        <w:szCs w:val="16"/>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color="000000" w:space="1" w:sz="18" w:val="single"/>
        <w:right w:space="0" w:sz="0" w:val="nil"/>
        <w:between w:space="0" w:sz="0" w:val="nil"/>
      </w:pBdr>
      <w:tabs>
        <w:tab w:val="right" w:leader="none" w:pos="10080"/>
      </w:tabs>
      <w:rPr>
        <w:b w:val="1"/>
        <w:color w:val="000000"/>
        <w:sz w:val="20"/>
        <w:szCs w:val="20"/>
      </w:rPr>
    </w:pPr>
    <w:r w:rsidDel="00000000" w:rsidR="00000000" w:rsidRPr="00000000">
      <w:rPr>
        <w:b w:val="1"/>
        <w:color w:val="000000"/>
        <w:sz w:val="20"/>
        <w:szCs w:val="20"/>
        <w:rtl w:val="0"/>
      </w:rPr>
      <w:t xml:space="preserve">Lab - Configure and Verify Extended IPv4 ACLs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ind w:left="-288" w:firstLine="0"/>
      <w:rPr/>
    </w:pPr>
    <w:r w:rsidDel="00000000" w:rsidR="00000000" w:rsidRPr="00000000">
      <w:rPr/>
      <w:drawing>
        <wp:inline distB="0" distT="0" distL="0" distR="0">
          <wp:extent cx="2587752" cy="804672"/>
          <wp:effectExtent b="0" l="0" r="0" t="0"/>
          <wp:docPr descr="Cisco Network Academy logo" id="16" name="image4.png"/>
          <a:graphic>
            <a:graphicData uri="http://schemas.openxmlformats.org/drawingml/2006/picture">
              <pic:pic>
                <pic:nvPicPr>
                  <pic:cNvPr descr="Cisco Network Academy logo" id="0" name="image4.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b w:val="1"/>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240" w:lineRule="auto"/>
      <w:ind w:left="720" w:hanging="720"/>
    </w:pPr>
    <w:rPr>
      <w:b w:val="1"/>
      <w:sz w:val="26"/>
      <w:szCs w:val="26"/>
    </w:rPr>
  </w:style>
  <w:style w:type="paragraph" w:styleId="Heading2">
    <w:name w:val="heading 2"/>
    <w:basedOn w:val="Normal"/>
    <w:next w:val="Normal"/>
    <w:pPr>
      <w:keepNext w:val="1"/>
      <w:spacing w:after="120" w:before="240" w:line="240" w:lineRule="auto"/>
      <w:ind w:left="1440" w:hanging="720"/>
    </w:pPr>
    <w:rPr>
      <w:b w:val="1"/>
      <w:sz w:val="26"/>
      <w:szCs w:val="26"/>
    </w:rPr>
  </w:style>
  <w:style w:type="paragraph" w:styleId="Heading3">
    <w:name w:val="heading 3"/>
    <w:basedOn w:val="Normal"/>
    <w:next w:val="Normal"/>
    <w:pPr>
      <w:keepNext w:val="1"/>
      <w:spacing w:after="120" w:before="240" w:line="240" w:lineRule="auto"/>
      <w:ind w:left="2160" w:hanging="720"/>
    </w:pPr>
    <w:rPr>
      <w:b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spacing w:after="120" w:before="0" w:line="240" w:lineRule="auto"/>
    </w:pPr>
    <w:rPr>
      <w:b w:val="1"/>
      <w:sz w:val="32"/>
      <w:szCs w:val="3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4">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14.0" w:type="dxa"/>
        <w:left w:w="115.0" w:type="dxa"/>
        <w:bottom w:w="14.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image" Target="media/image8.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nF4YEf9LB+QTDWtH40xJTThtg==">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