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lang w:val="en-US" w:eastAsia="zh-CN"/>
        </w:rPr>
      </w:pPr>
      <w:r>
        <w:rPr>
          <w:rFonts w:hint="eastAsia"/>
          <w:sz w:val="24"/>
          <w:szCs w:val="24"/>
          <w:lang w:val="en-US" w:eastAsia="zh-CN"/>
        </w:rPr>
        <w:t>内核操作系统复习概念</w:t>
      </w:r>
    </w:p>
    <w:p>
      <w:pPr>
        <w:jc w:val="both"/>
        <w:rPr>
          <w:rFonts w:hint="eastAsia"/>
          <w:b/>
          <w:bCs/>
          <w:sz w:val="21"/>
          <w:szCs w:val="21"/>
          <w:lang w:val="en-US" w:eastAsia="zh-CN"/>
        </w:rPr>
      </w:pPr>
      <w:r>
        <w:rPr>
          <w:rFonts w:hint="eastAsia"/>
          <w:b/>
          <w:bCs/>
          <w:sz w:val="21"/>
          <w:szCs w:val="21"/>
          <w:lang w:val="en-US" w:eastAsia="zh-CN"/>
        </w:rPr>
        <w:t>逻辑地址：</w:t>
      </w:r>
    </w:p>
    <w:p>
      <w:pPr>
        <w:jc w:val="both"/>
        <w:rPr>
          <w:rFonts w:hint="eastAsia"/>
          <w:sz w:val="21"/>
          <w:szCs w:val="21"/>
          <w:lang w:val="en-US" w:eastAsia="zh-CN"/>
        </w:rPr>
      </w:pPr>
      <w:r>
        <w:rPr>
          <w:rFonts w:hint="eastAsia"/>
          <w:sz w:val="21"/>
          <w:szCs w:val="21"/>
          <w:lang w:val="en-US" w:eastAsia="zh-CN"/>
        </w:rPr>
        <w:t>每一个逻辑地址都由一个段或偏移量组成，偏移量指从开始的地方到实际地址的距离。</w:t>
      </w:r>
    </w:p>
    <w:p>
      <w:pPr>
        <w:jc w:val="both"/>
        <w:rPr>
          <w:rFonts w:hint="eastAsia"/>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线性地址（虚拟地址）：</w:t>
      </w:r>
    </w:p>
    <w:p>
      <w:pPr>
        <w:jc w:val="both"/>
        <w:rPr>
          <w:rFonts w:hint="eastAsia"/>
          <w:sz w:val="21"/>
          <w:szCs w:val="21"/>
          <w:lang w:val="en-US" w:eastAsia="zh-CN"/>
        </w:rPr>
      </w:pPr>
      <w:r>
        <w:rPr>
          <w:rFonts w:hint="eastAsia"/>
          <w:sz w:val="21"/>
          <w:szCs w:val="21"/>
          <w:lang w:val="en-US" w:eastAsia="zh-CN"/>
        </w:rPr>
        <w:t>32&amp;64位的无符号整数来表示表达地址，例如线性地址常用16进制数字表示地址范围0x00000000到0xffffffff</w:t>
      </w:r>
    </w:p>
    <w:p>
      <w:pPr>
        <w:jc w:val="both"/>
        <w:rPr>
          <w:rFonts w:hint="eastAsia"/>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物理地址：</w:t>
      </w:r>
    </w:p>
    <w:p>
      <w:pPr>
        <w:jc w:val="both"/>
        <w:rPr>
          <w:rFonts w:hint="eastAsia"/>
          <w:sz w:val="21"/>
          <w:szCs w:val="21"/>
          <w:lang w:val="en-US" w:eastAsia="zh-CN"/>
        </w:rPr>
      </w:pPr>
      <w:r>
        <w:rPr>
          <w:rFonts w:hint="eastAsia"/>
          <w:sz w:val="21"/>
          <w:szCs w:val="21"/>
          <w:lang w:val="en-US" w:eastAsia="zh-CN"/>
        </w:rPr>
        <w:t>从电脑上微处理器对的地址引脚发送到内存总线上的电信号</w:t>
      </w:r>
    </w:p>
    <w:p>
      <w:pPr>
        <w:jc w:val="both"/>
        <w:rPr>
          <w:rFonts w:hint="eastAsia"/>
          <w:sz w:val="21"/>
          <w:szCs w:val="21"/>
          <w:lang w:val="en-US" w:eastAsia="zh-CN"/>
        </w:rPr>
      </w:pPr>
      <w:r>
        <w:rPr>
          <w:rFonts w:hint="eastAsia"/>
          <w:sz w:val="21"/>
          <w:szCs w:val="21"/>
          <w:lang w:val="en-US" w:eastAsia="zh-CN"/>
        </w:rPr>
        <w:t>内存的控制单元MMU通过分段单元的硬件把一个逻辑地址转换为虚拟地址，然后分页单元的硬件把虚拟地址转换成物理地址</w:t>
      </w:r>
    </w:p>
    <w:p>
      <w:pPr>
        <w:jc w:val="both"/>
        <w:rPr>
          <w:rFonts w:hint="default"/>
          <w:sz w:val="21"/>
          <w:szCs w:val="21"/>
          <w:lang w:val="en-US" w:eastAsia="zh-CN"/>
        </w:rPr>
      </w:pPr>
    </w:p>
    <w:p>
      <w:pPr>
        <w:jc w:val="both"/>
        <w:rPr>
          <w:rFonts w:hint="default"/>
          <w:b/>
          <w:bCs/>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段是什么：</w:t>
      </w:r>
    </w:p>
    <w:p>
      <w:pPr>
        <w:keepNext w:val="0"/>
        <w:keepLines w:val="0"/>
        <w:widowControl/>
        <w:suppressLineNumbers w:val="0"/>
        <w:jc w:val="left"/>
        <w:rPr>
          <w:rFonts w:hint="eastAsia"/>
          <w:b w:val="0"/>
          <w:bCs w:val="0"/>
          <w:color w:val="auto"/>
          <w:sz w:val="21"/>
          <w:szCs w:val="21"/>
          <w:lang w:val="en-US" w:eastAsia="zh-CN"/>
        </w:rPr>
      </w:pPr>
      <w:r>
        <w:rPr>
          <w:rFonts w:ascii="宋体" w:hAnsi="宋体" w:eastAsia="宋体" w:cs="宋体"/>
          <w:b w:val="0"/>
          <w:bCs w:val="0"/>
          <w:color w:val="auto"/>
          <w:kern w:val="0"/>
          <w:sz w:val="21"/>
          <w:szCs w:val="21"/>
          <w:lang w:val="en-US" w:eastAsia="zh-CN" w:bidi="ar"/>
        </w:rPr>
        <w:t>段描述了一块有限的内存区域，区域的起始位置存在专门的</w:t>
      </w:r>
      <w:r>
        <w:rPr>
          <w:rFonts w:ascii="宋体" w:hAnsi="宋体" w:eastAsia="宋体" w:cs="宋体"/>
          <w:b w:val="0"/>
          <w:bCs w:val="0"/>
          <w:color w:val="auto"/>
          <w:kern w:val="0"/>
          <w:sz w:val="21"/>
          <w:szCs w:val="21"/>
          <w:lang w:val="en-US" w:eastAsia="zh-CN" w:bidi="ar"/>
        </w:rPr>
        <w:fldChar w:fldCharType="begin"/>
      </w:r>
      <w:r>
        <w:rPr>
          <w:rFonts w:ascii="宋体" w:hAnsi="宋体" w:eastAsia="宋体" w:cs="宋体"/>
          <w:b w:val="0"/>
          <w:bCs w:val="0"/>
          <w:color w:val="auto"/>
          <w:kern w:val="0"/>
          <w:sz w:val="21"/>
          <w:szCs w:val="21"/>
          <w:lang w:val="en-US" w:eastAsia="zh-CN" w:bidi="ar"/>
        </w:rPr>
        <w:instrText xml:space="preserve"> HYPERLINK "https://so.csdn.net/so/search?q=%E5%AF%84%E5%AD%98%E5%99%A8&amp;spm=1001.2101.3001.7020" \t "/home/saltfish/文档\\x/_blank" </w:instrText>
      </w:r>
      <w:r>
        <w:rPr>
          <w:rFonts w:ascii="宋体" w:hAnsi="宋体" w:eastAsia="宋体" w:cs="宋体"/>
          <w:b w:val="0"/>
          <w:bCs w:val="0"/>
          <w:color w:val="auto"/>
          <w:kern w:val="0"/>
          <w:sz w:val="21"/>
          <w:szCs w:val="21"/>
          <w:lang w:val="en-US" w:eastAsia="zh-CN" w:bidi="ar"/>
        </w:rPr>
        <w:fldChar w:fldCharType="separate"/>
      </w:r>
      <w:r>
        <w:rPr>
          <w:rStyle w:val="5"/>
          <w:rFonts w:ascii="宋体" w:hAnsi="宋体" w:eastAsia="宋体" w:cs="宋体"/>
          <w:b w:val="0"/>
          <w:bCs w:val="0"/>
          <w:color w:val="auto"/>
          <w:sz w:val="21"/>
          <w:szCs w:val="21"/>
        </w:rPr>
        <w:t>寄存器</w:t>
      </w:r>
      <w:r>
        <w:rPr>
          <w:rFonts w:ascii="宋体" w:hAnsi="宋体" w:eastAsia="宋体" w:cs="宋体"/>
          <w:b w:val="0"/>
          <w:bCs w:val="0"/>
          <w:color w:val="auto"/>
          <w:kern w:val="0"/>
          <w:sz w:val="21"/>
          <w:szCs w:val="21"/>
          <w:lang w:val="en-US" w:eastAsia="zh-CN" w:bidi="ar"/>
        </w:rPr>
        <w:fldChar w:fldCharType="end"/>
      </w:r>
      <w:r>
        <w:rPr>
          <w:rFonts w:ascii="宋体" w:hAnsi="宋体" w:eastAsia="宋体" w:cs="宋体"/>
          <w:b w:val="0"/>
          <w:bCs w:val="0"/>
          <w:color w:val="auto"/>
          <w:kern w:val="0"/>
          <w:sz w:val="21"/>
          <w:szCs w:val="21"/>
          <w:lang w:val="en-US" w:eastAsia="zh-CN" w:bidi="ar"/>
        </w:rPr>
        <w:t>（段寄存器）中。</w:t>
      </w:r>
    </w:p>
    <w:p>
      <w:pPr>
        <w:keepNext w:val="0"/>
        <w:keepLines w:val="0"/>
        <w:widowControl/>
        <w:suppressLineNumbers w:val="0"/>
        <w:jc w:val="left"/>
        <w:rPr>
          <w:b w:val="0"/>
          <w:bCs/>
          <w:color w:val="auto"/>
        </w:rPr>
      </w:pPr>
      <w:r>
        <w:rPr>
          <w:rStyle w:val="4"/>
          <w:rFonts w:ascii="宋体" w:hAnsi="宋体" w:eastAsia="宋体" w:cs="宋体"/>
          <w:b w:val="0"/>
          <w:bCs/>
          <w:color w:val="auto"/>
          <w:kern w:val="0"/>
          <w:sz w:val="24"/>
          <w:szCs w:val="24"/>
          <w:lang w:val="en-US" w:eastAsia="zh-CN" w:bidi="ar"/>
        </w:rPr>
        <w:t>段</w:t>
      </w:r>
      <w:r>
        <w:rPr>
          <w:rStyle w:val="4"/>
          <w:rFonts w:hint="eastAsia" w:ascii="宋体" w:hAnsi="宋体" w:eastAsia="宋体" w:cs="宋体"/>
          <w:b w:val="0"/>
          <w:bCs/>
          <w:color w:val="auto"/>
          <w:kern w:val="0"/>
          <w:sz w:val="24"/>
          <w:szCs w:val="24"/>
          <w:lang w:val="en-US" w:eastAsia="zh-CN" w:bidi="ar"/>
        </w:rPr>
        <w:t>是</w:t>
      </w:r>
      <w:r>
        <w:rPr>
          <w:rStyle w:val="4"/>
          <w:rFonts w:ascii="宋体" w:hAnsi="宋体" w:eastAsia="宋体" w:cs="宋体"/>
          <w:b w:val="0"/>
          <w:bCs/>
          <w:color w:val="auto"/>
          <w:kern w:val="0"/>
          <w:sz w:val="24"/>
          <w:szCs w:val="24"/>
          <w:lang w:val="en-US" w:eastAsia="zh-CN" w:bidi="ar"/>
        </w:rPr>
        <w:t>逻辑概念</w:t>
      </w:r>
      <w:r>
        <w:rPr>
          <w:rFonts w:ascii="宋体" w:hAnsi="宋体" w:eastAsia="宋体" w:cs="宋体"/>
          <w:b w:val="0"/>
          <w:bCs/>
          <w:color w:val="auto"/>
          <w:kern w:val="0"/>
          <w:sz w:val="24"/>
          <w:szCs w:val="24"/>
          <w:lang w:val="en-US" w:eastAsia="zh-CN" w:bidi="ar"/>
        </w:rPr>
        <w:t>，是虚拟</w:t>
      </w:r>
      <w:r>
        <w:rPr>
          <w:rFonts w:ascii="宋体" w:hAnsi="宋体" w:eastAsia="宋体" w:cs="宋体"/>
          <w:b w:val="0"/>
          <w:bCs/>
          <w:color w:val="auto"/>
          <w:kern w:val="0"/>
          <w:sz w:val="24"/>
          <w:szCs w:val="24"/>
          <w:lang w:val="en-US" w:eastAsia="zh-CN" w:bidi="ar"/>
        </w:rPr>
        <w:fldChar w:fldCharType="begin"/>
      </w:r>
      <w:r>
        <w:rPr>
          <w:rFonts w:ascii="宋体" w:hAnsi="宋体" w:eastAsia="宋体" w:cs="宋体"/>
          <w:b w:val="0"/>
          <w:bCs/>
          <w:color w:val="auto"/>
          <w:kern w:val="0"/>
          <w:sz w:val="24"/>
          <w:szCs w:val="24"/>
          <w:lang w:val="en-US" w:eastAsia="zh-CN" w:bidi="ar"/>
        </w:rPr>
        <w:instrText xml:space="preserve"> HYPERLINK "https://so.csdn.net/so/search?q=%E5%9C%B0%E5%9D%80%E7%A9%BA%E9%97%B4&amp;spm=1001.2101.3001.7020" \t "/home/saltfish/文档\\x/_blank" </w:instrText>
      </w:r>
      <w:r>
        <w:rPr>
          <w:rFonts w:ascii="宋体" w:hAnsi="宋体" w:eastAsia="宋体" w:cs="宋体"/>
          <w:b w:val="0"/>
          <w:bCs/>
          <w:color w:val="auto"/>
          <w:kern w:val="0"/>
          <w:sz w:val="24"/>
          <w:szCs w:val="24"/>
          <w:lang w:val="en-US" w:eastAsia="zh-CN" w:bidi="ar"/>
        </w:rPr>
        <w:fldChar w:fldCharType="separate"/>
      </w:r>
      <w:r>
        <w:rPr>
          <w:rStyle w:val="5"/>
          <w:rFonts w:ascii="宋体" w:hAnsi="宋体" w:eastAsia="宋体" w:cs="宋体"/>
          <w:b w:val="0"/>
          <w:bCs/>
          <w:color w:val="auto"/>
          <w:sz w:val="24"/>
          <w:szCs w:val="24"/>
        </w:rPr>
        <w:t>地址空间</w:t>
      </w:r>
      <w:r>
        <w:rPr>
          <w:rFonts w:ascii="宋体" w:hAnsi="宋体" w:eastAsia="宋体" w:cs="宋体"/>
          <w:b w:val="0"/>
          <w:bCs/>
          <w:color w:val="auto"/>
          <w:kern w:val="0"/>
          <w:sz w:val="24"/>
          <w:szCs w:val="24"/>
          <w:lang w:val="en-US" w:eastAsia="zh-CN" w:bidi="ar"/>
        </w:rPr>
        <w:fldChar w:fldCharType="end"/>
      </w:r>
      <w:r>
        <w:rPr>
          <w:rFonts w:ascii="宋体" w:hAnsi="宋体" w:eastAsia="宋体" w:cs="宋体"/>
          <w:b w:val="0"/>
          <w:bCs/>
          <w:color w:val="auto"/>
          <w:kern w:val="0"/>
          <w:sz w:val="24"/>
          <w:szCs w:val="24"/>
          <w:lang w:val="en-US" w:eastAsia="zh-CN" w:bidi="ar"/>
        </w:rPr>
        <w:t>的基本单位，大小不固定，取决于我们当前运行的程序，</w:t>
      </w:r>
      <w:r>
        <w:rPr>
          <w:rStyle w:val="4"/>
          <w:rFonts w:ascii="宋体" w:hAnsi="宋体" w:eastAsia="宋体" w:cs="宋体"/>
          <w:b w:val="0"/>
          <w:bCs/>
          <w:color w:val="auto"/>
          <w:kern w:val="0"/>
          <w:sz w:val="24"/>
          <w:szCs w:val="24"/>
          <w:lang w:val="en-US" w:eastAsia="zh-CN" w:bidi="ar"/>
        </w:rPr>
        <w:t>把虚拟地址转换为线性地址</w:t>
      </w:r>
      <w:r>
        <w:rPr>
          <w:rFonts w:ascii="宋体" w:hAnsi="宋体" w:eastAsia="宋体" w:cs="宋体"/>
          <w:b w:val="0"/>
          <w:bCs/>
          <w:color w:val="auto"/>
          <w:kern w:val="0"/>
          <w:sz w:val="24"/>
          <w:szCs w:val="24"/>
          <w:lang w:val="en-US" w:eastAsia="zh-CN" w:bidi="ar"/>
        </w:rPr>
        <w:br w:type="textWrapping"/>
      </w:r>
      <w:r>
        <w:rPr>
          <w:rFonts w:ascii="宋体" w:hAnsi="宋体" w:eastAsia="宋体" w:cs="宋体"/>
          <w:b w:val="0"/>
          <w:bCs/>
          <w:color w:val="auto"/>
          <w:kern w:val="0"/>
          <w:sz w:val="24"/>
          <w:szCs w:val="24"/>
          <w:lang w:val="en-US" w:eastAsia="zh-CN" w:bidi="ar"/>
        </w:rPr>
        <w:t>段的三个方面来描述：</w:t>
      </w:r>
      <w:r>
        <w:rPr>
          <w:rStyle w:val="4"/>
          <w:rFonts w:ascii="宋体" w:hAnsi="宋体" w:eastAsia="宋体" w:cs="宋体"/>
          <w:b w:val="0"/>
          <w:bCs/>
          <w:color w:val="auto"/>
          <w:kern w:val="0"/>
          <w:sz w:val="24"/>
          <w:szCs w:val="24"/>
          <w:lang w:val="en-US" w:eastAsia="zh-CN" w:bidi="ar"/>
        </w:rPr>
        <w:t>基地址，界限，保护属性</w:t>
      </w:r>
    </w:p>
    <w:p>
      <w:pPr>
        <w:jc w:val="both"/>
        <w:rPr>
          <w:rFonts w:hint="default"/>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硬件中的分段</w:t>
      </w:r>
    </w:p>
    <w:p>
      <w:pPr>
        <w:jc w:val="both"/>
        <w:rPr>
          <w:rFonts w:hint="default"/>
          <w:sz w:val="21"/>
          <w:szCs w:val="21"/>
          <w:lang w:val="en-US" w:eastAsia="zh-CN"/>
        </w:rPr>
      </w:pPr>
      <w:r>
        <w:rPr>
          <w:rFonts w:hint="eastAsia"/>
          <w:sz w:val="21"/>
          <w:szCs w:val="21"/>
          <w:lang w:val="en-US" w:eastAsia="zh-CN"/>
        </w:rPr>
        <w:t>处理器有两种不同的方式进行地址转换，这两种方式分别是实模式和保护模式，</w:t>
      </w:r>
    </w:p>
    <w:p>
      <w:pPr>
        <w:jc w:val="both"/>
        <w:rPr>
          <w:rFonts w:hint="eastAsia"/>
          <w:sz w:val="21"/>
          <w:szCs w:val="21"/>
          <w:lang w:val="en-US" w:eastAsia="zh-CN"/>
        </w:rPr>
      </w:pPr>
      <w:r>
        <w:rPr>
          <w:rFonts w:hint="eastAsia"/>
          <w:sz w:val="21"/>
          <w:szCs w:val="21"/>
          <w:lang w:val="en-US" w:eastAsia="zh-CN"/>
        </w:rPr>
        <w:t>实模式主要维持早期的模型兼容</w:t>
      </w:r>
    </w:p>
    <w:p>
      <w:pPr>
        <w:jc w:val="both"/>
        <w:rPr>
          <w:rFonts w:hint="eastAsia"/>
          <w:sz w:val="21"/>
          <w:szCs w:val="21"/>
          <w:lang w:val="en-US" w:eastAsia="zh-CN"/>
        </w:rPr>
      </w:pPr>
      <w:r>
        <w:rPr>
          <w:rFonts w:hint="eastAsia"/>
          <w:sz w:val="21"/>
          <w:szCs w:val="21"/>
          <w:lang w:val="en-US" w:eastAsia="zh-CN"/>
        </w:rPr>
        <w:t>重要的是保护模式</w:t>
      </w:r>
    </w:p>
    <w:p>
      <w:pPr>
        <w:jc w:val="both"/>
        <w:rPr>
          <w:rFonts w:hint="default"/>
          <w:sz w:val="21"/>
          <w:szCs w:val="21"/>
          <w:lang w:val="en-US" w:eastAsia="zh-CN"/>
        </w:rPr>
      </w:pPr>
    </w:p>
    <w:p>
      <w:pPr>
        <w:jc w:val="both"/>
        <w:rPr>
          <w:rFonts w:hint="default"/>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逻辑地址的组成：</w:t>
      </w:r>
    </w:p>
    <w:p>
      <w:pPr>
        <w:jc w:val="both"/>
        <w:rPr>
          <w:rFonts w:hint="eastAsia"/>
          <w:b w:val="0"/>
          <w:bCs w:val="0"/>
          <w:sz w:val="21"/>
          <w:szCs w:val="21"/>
          <w:lang w:val="en-US" w:eastAsia="zh-CN"/>
        </w:rPr>
      </w:pPr>
      <w:r>
        <w:rPr>
          <w:rFonts w:hint="eastAsia"/>
          <w:b w:val="0"/>
          <w:bCs w:val="0"/>
          <w:sz w:val="21"/>
          <w:szCs w:val="21"/>
          <w:lang w:val="en-US" w:eastAsia="zh-CN"/>
        </w:rPr>
        <w:t>是由一个段标识符和一个指定端内相对地址的偏移量组成的</w:t>
      </w:r>
    </w:p>
    <w:p>
      <w:pPr>
        <w:jc w:val="both"/>
        <w:rPr>
          <w:rFonts w:hint="eastAsia"/>
          <w:b w:val="0"/>
          <w:bCs w:val="0"/>
          <w:sz w:val="21"/>
          <w:szCs w:val="21"/>
          <w:lang w:val="en-US" w:eastAsia="zh-CN"/>
        </w:rPr>
      </w:pPr>
      <w:r>
        <w:rPr>
          <w:rFonts w:hint="eastAsia"/>
          <w:b/>
          <w:bCs/>
          <w:sz w:val="21"/>
          <w:szCs w:val="21"/>
          <w:lang w:val="en-US" w:eastAsia="zh-CN"/>
        </w:rPr>
        <w:t>段标识符：</w:t>
      </w:r>
      <w:r>
        <w:rPr>
          <w:rFonts w:hint="eastAsia"/>
          <w:b w:val="0"/>
          <w:bCs w:val="0"/>
          <w:sz w:val="21"/>
          <w:szCs w:val="21"/>
          <w:lang w:val="en-US" w:eastAsia="zh-CN"/>
        </w:rPr>
        <w:t>是一个16位的字段又称段选择符</w:t>
      </w:r>
    </w:p>
    <w:p>
      <w:pPr>
        <w:jc w:val="both"/>
        <w:rPr>
          <w:rFonts w:hint="eastAsia"/>
          <w:b w:val="0"/>
          <w:bCs w:val="0"/>
          <w:sz w:val="21"/>
          <w:szCs w:val="21"/>
          <w:lang w:val="en-US" w:eastAsia="zh-CN"/>
        </w:rPr>
      </w:pPr>
      <w:r>
        <w:rPr>
          <w:rFonts w:hint="eastAsia"/>
          <w:b/>
          <w:bCs/>
          <w:sz w:val="21"/>
          <w:szCs w:val="21"/>
          <w:lang w:val="en-US" w:eastAsia="zh-CN"/>
        </w:rPr>
        <w:t>偏移量</w:t>
      </w:r>
      <w:r>
        <w:rPr>
          <w:rFonts w:hint="eastAsia"/>
          <w:b w:val="0"/>
          <w:bCs w:val="0"/>
          <w:sz w:val="21"/>
          <w:szCs w:val="21"/>
          <w:lang w:val="en-US" w:eastAsia="zh-CN"/>
        </w:rPr>
        <w:t>：是一个32位长的字段</w:t>
      </w:r>
    </w:p>
    <w:p>
      <w:pPr>
        <w:jc w:val="both"/>
        <w:rPr>
          <w:rFonts w:hint="default"/>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如何找到段选择符：</w:t>
      </w:r>
    </w:p>
    <w:p>
      <w:pPr>
        <w:jc w:val="both"/>
        <w:rPr>
          <w:rFonts w:hint="eastAsia"/>
          <w:b w:val="0"/>
          <w:bCs w:val="0"/>
          <w:sz w:val="21"/>
          <w:szCs w:val="21"/>
          <w:lang w:val="en-US" w:eastAsia="zh-CN"/>
        </w:rPr>
      </w:pPr>
      <w:r>
        <w:rPr>
          <w:rFonts w:hint="eastAsia"/>
          <w:b/>
          <w:bCs/>
          <w:sz w:val="21"/>
          <w:szCs w:val="21"/>
          <w:lang w:val="en-US" w:eastAsia="zh-CN"/>
        </w:rPr>
        <w:t>处理器提供了段寄存器</w:t>
      </w:r>
      <w:r>
        <w:rPr>
          <w:rFonts w:hint="eastAsia"/>
          <w:b w:val="0"/>
          <w:bCs w:val="0"/>
          <w:sz w:val="21"/>
          <w:szCs w:val="21"/>
          <w:lang w:val="en-US" w:eastAsia="zh-CN"/>
        </w:rPr>
        <w:t>，段寄存器唯一目的是存放段选择符（cs,ss,ds,es,fs,gs）但程序可以把同一个段寄存器用于不同的目的，所以就先将值保存在内存中用完之后再恢复。</w:t>
      </w:r>
    </w:p>
    <w:p>
      <w:pPr>
        <w:jc w:val="both"/>
        <w:rPr>
          <w:rFonts w:hint="eastAsia"/>
          <w:b/>
          <w:bCs/>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有专门的用途的寄存器：</w:t>
      </w:r>
    </w:p>
    <w:p>
      <w:pPr>
        <w:jc w:val="both"/>
        <w:rPr>
          <w:rFonts w:hint="default"/>
          <w:b w:val="0"/>
          <w:bCs w:val="0"/>
          <w:sz w:val="21"/>
          <w:szCs w:val="21"/>
          <w:lang w:val="en-US" w:eastAsia="zh-CN"/>
        </w:rPr>
      </w:pPr>
      <w:r>
        <w:rPr>
          <w:rFonts w:hint="eastAsia"/>
          <w:b w:val="0"/>
          <w:bCs w:val="0"/>
          <w:sz w:val="21"/>
          <w:szCs w:val="21"/>
          <w:lang w:val="en-US" w:eastAsia="zh-CN"/>
        </w:rPr>
        <w:t>cs 代码段寄存器，包含程序指令的段，同时含有一个两位的字段指名cpu当前特权级0最高3最低用来分辨内核态和用户态</w:t>
      </w:r>
    </w:p>
    <w:p>
      <w:pPr>
        <w:jc w:val="both"/>
        <w:rPr>
          <w:rFonts w:hint="eastAsia"/>
          <w:b w:val="0"/>
          <w:bCs w:val="0"/>
          <w:sz w:val="21"/>
          <w:szCs w:val="21"/>
          <w:lang w:val="en-US" w:eastAsia="zh-CN"/>
        </w:rPr>
      </w:pPr>
      <w:r>
        <w:rPr>
          <w:rFonts w:hint="eastAsia"/>
          <w:b w:val="0"/>
          <w:bCs w:val="0"/>
          <w:sz w:val="21"/>
          <w:szCs w:val="21"/>
          <w:lang w:val="en-US" w:eastAsia="zh-CN"/>
        </w:rPr>
        <w:t>ss 栈段寄存器，指向包含当前程序栈的段</w:t>
      </w:r>
    </w:p>
    <w:p>
      <w:pPr>
        <w:jc w:val="both"/>
        <w:rPr>
          <w:rFonts w:hint="default"/>
          <w:b w:val="0"/>
          <w:bCs w:val="0"/>
          <w:sz w:val="21"/>
          <w:szCs w:val="21"/>
          <w:lang w:val="en-US" w:eastAsia="zh-CN"/>
        </w:rPr>
      </w:pPr>
      <w:r>
        <w:rPr>
          <w:rFonts w:hint="eastAsia"/>
          <w:b w:val="0"/>
          <w:bCs w:val="0"/>
          <w:sz w:val="21"/>
          <w:szCs w:val="21"/>
          <w:lang w:val="en-US" w:eastAsia="zh-CN"/>
        </w:rPr>
        <w:t>ds 数据段寄存器指向静态数据和全局数据段</w:t>
      </w:r>
    </w:p>
    <w:p>
      <w:pPr>
        <w:jc w:val="both"/>
        <w:rPr>
          <w:rFonts w:hint="eastAsia"/>
          <w:sz w:val="21"/>
          <w:szCs w:val="21"/>
          <w:lang w:val="en-US" w:eastAsia="zh-CN"/>
        </w:rPr>
      </w:pPr>
      <w:r>
        <w:rPr>
          <w:rFonts w:hint="eastAsia"/>
          <w:sz w:val="21"/>
          <w:szCs w:val="21"/>
          <w:lang w:val="en-US" w:eastAsia="zh-CN"/>
        </w:rPr>
        <w:t>计算机中每一个段都有一个段描述符，所有的段描述符放在全局描述符表GDT或者局部描述符表LDT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段描述符结构如下</w:t>
      </w:r>
    </w:p>
    <w:p>
      <w:pPr>
        <w:jc w:val="both"/>
      </w:pPr>
      <w:r>
        <w:drawing>
          <wp:inline distT="0" distB="0" distL="114300" distR="114300">
            <wp:extent cx="5266055" cy="3708400"/>
            <wp:effectExtent l="0" t="0" r="1079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6055" cy="3708400"/>
                    </a:xfrm>
                    <a:prstGeom prst="rect">
                      <a:avLst/>
                    </a:prstGeom>
                    <a:noFill/>
                    <a:ln>
                      <a:noFill/>
                    </a:ln>
                  </pic:spPr>
                </pic:pic>
              </a:graphicData>
            </a:graphic>
          </wp:inline>
        </w:drawing>
      </w:r>
    </w:p>
    <w:p>
      <w:pPr>
        <w:jc w:val="both"/>
      </w:pPr>
    </w:p>
    <w:p>
      <w:pPr>
        <w:jc w:val="both"/>
        <w:rPr>
          <w:rFonts w:hint="eastAsia"/>
          <w:b/>
          <w:bCs/>
          <w:lang w:eastAsia="zh-CN"/>
        </w:rPr>
      </w:pPr>
      <w:r>
        <w:rPr>
          <w:rFonts w:hint="eastAsia"/>
          <w:b/>
          <w:bCs/>
          <w:lang w:eastAsia="zh-CN"/>
        </w:rPr>
        <w:t>分页：</w:t>
      </w:r>
    </w:p>
    <w:p>
      <w:pPr>
        <w:jc w:val="both"/>
        <w:rPr>
          <w:rFonts w:hint="eastAsia"/>
          <w:b w:val="0"/>
          <w:bCs w:val="0"/>
          <w:lang w:eastAsia="zh-CN"/>
        </w:rPr>
      </w:pPr>
      <w:r>
        <w:rPr>
          <w:rFonts w:hint="eastAsia"/>
          <w:b w:val="0"/>
          <w:bCs w:val="0"/>
          <w:lang w:eastAsia="zh-CN"/>
        </w:rPr>
        <w:t>分页是为了把线性地址转换成物理地址</w:t>
      </w:r>
    </w:p>
    <w:p>
      <w:pPr>
        <w:jc w:val="both"/>
        <w:rPr>
          <w:rFonts w:hint="eastAsia"/>
          <w:b w:val="0"/>
          <w:bCs w:val="0"/>
          <w:lang w:eastAsia="zh-CN"/>
        </w:rPr>
      </w:pPr>
      <w:r>
        <w:rPr>
          <w:rFonts w:hint="eastAsia"/>
          <w:b w:val="0"/>
          <w:bCs w:val="0"/>
          <w:lang w:eastAsia="zh-CN"/>
        </w:rPr>
        <w:t>线性地址被分为固定长度的组，就称为页，页内部连续的线性地址被映射到连续的物理地址中。</w:t>
      </w:r>
    </w:p>
    <w:p>
      <w:pPr>
        <w:jc w:val="both"/>
        <w:rPr>
          <w:rFonts w:hint="eastAsia"/>
          <w:lang w:val="en-US" w:eastAsia="zh-CN"/>
        </w:rPr>
      </w:pPr>
      <w:r>
        <w:rPr>
          <w:rFonts w:hint="eastAsia"/>
          <w:lang w:eastAsia="zh-CN"/>
        </w:rPr>
        <w:t>分页单元把所有的内存</w:t>
      </w:r>
      <w:r>
        <w:rPr>
          <w:rFonts w:hint="eastAsia"/>
          <w:lang w:val="en-US" w:eastAsia="zh-CN"/>
        </w:rPr>
        <w:t>RAM分成了固定长度页框（物理页）每一个页框包含一个页，页框和页的长度一致。</w:t>
      </w:r>
    </w:p>
    <w:p>
      <w:pPr>
        <w:jc w:val="both"/>
        <w:rPr>
          <w:rFonts w:hint="eastAsia"/>
          <w:lang w:val="en-US" w:eastAsia="zh-CN"/>
        </w:rPr>
      </w:pPr>
      <w:r>
        <w:rPr>
          <w:rFonts w:hint="eastAsia"/>
          <w:lang w:val="en-US" w:eastAsia="zh-CN"/>
        </w:rPr>
        <w:t>分页单元处理4kb大小的页</w:t>
      </w:r>
    </w:p>
    <w:p>
      <w:pPr>
        <w:jc w:val="both"/>
        <w:rPr>
          <w:rFonts w:hint="eastAsia"/>
          <w:lang w:val="en-US" w:eastAsia="zh-CN"/>
        </w:rPr>
      </w:pPr>
      <w:r>
        <w:rPr>
          <w:rFonts w:hint="eastAsia"/>
          <w:lang w:val="en-US" w:eastAsia="zh-CN"/>
        </w:rPr>
        <w:t>32位的虚拟地址被分成三个部分</w:t>
      </w:r>
    </w:p>
    <w:p>
      <w:pPr>
        <w:jc w:val="both"/>
        <w:rPr>
          <w:rFonts w:hint="default"/>
          <w:lang w:val="en-US" w:eastAsia="zh-CN"/>
        </w:rPr>
      </w:pPr>
      <w:r>
        <w:rPr>
          <w:rFonts w:hint="eastAsia"/>
          <w:lang w:val="en-US" w:eastAsia="zh-CN"/>
        </w:rPr>
        <w:t>directory（目录）10位       高</w:t>
      </w:r>
    </w:p>
    <w:p>
      <w:pPr>
        <w:jc w:val="both"/>
        <w:rPr>
          <w:rFonts w:hint="default"/>
          <w:lang w:val="en-US" w:eastAsia="zh-CN"/>
        </w:rPr>
      </w:pPr>
      <w:r>
        <w:rPr>
          <w:rFonts w:hint="eastAsia"/>
          <w:lang w:val="en-US" w:eastAsia="zh-CN"/>
        </w:rPr>
        <w:t>Table（页表）10位           |</w:t>
      </w:r>
    </w:p>
    <w:p>
      <w:pPr>
        <w:jc w:val="both"/>
        <w:rPr>
          <w:rFonts w:hint="default"/>
          <w:lang w:val="en-US" w:eastAsia="zh-CN"/>
        </w:rPr>
      </w:pPr>
      <w:r>
        <w:rPr>
          <w:rFonts w:hint="eastAsia"/>
          <w:lang w:val="en-US" w:eastAsia="zh-CN"/>
        </w:rPr>
        <w:t>offset（偏移量）12位        低</w:t>
      </w:r>
    </w:p>
    <w:p>
      <w:pPr>
        <w:jc w:val="both"/>
      </w:pPr>
    </w:p>
    <w:p>
      <w:pPr>
        <w:jc w:val="both"/>
      </w:pPr>
    </w:p>
    <w:p>
      <w:pPr>
        <w:jc w:val="both"/>
        <w:rPr>
          <w:rFonts w:hint="eastAsia"/>
          <w:lang w:val="en-US" w:eastAsia="zh-CN"/>
        </w:rPr>
      </w:pPr>
    </w:p>
    <w:p>
      <w:pPr>
        <w:jc w:val="both"/>
        <w:rPr>
          <w:rFonts w:hint="eastAsia"/>
          <w:sz w:val="21"/>
          <w:szCs w:val="21"/>
          <w:lang w:val="en-US" w:eastAsia="zh-CN"/>
        </w:rPr>
      </w:pPr>
      <w:r>
        <w:rPr>
          <w:rFonts w:hint="eastAsia"/>
          <w:sz w:val="21"/>
          <w:szCs w:val="21"/>
          <w:lang w:val="en-US" w:eastAsia="zh-CN"/>
        </w:rPr>
        <w:t>cr寄存器系列负责转换成物理地址和管理当前页目录的物理地址，虚拟地址内的页目录决定了目录项，目录项指向合适的页表，页表字段决定页表中的表项，表项中有页所在的页框物理地址。</w:t>
      </w:r>
    </w:p>
    <w:p>
      <w:pPr>
        <w:jc w:val="both"/>
      </w:pPr>
      <w:r>
        <w:drawing>
          <wp:inline distT="0" distB="0" distL="114300" distR="114300">
            <wp:extent cx="5271135" cy="3195955"/>
            <wp:effectExtent l="0" t="0" r="571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135" cy="3195955"/>
                    </a:xfrm>
                    <a:prstGeom prst="rect">
                      <a:avLst/>
                    </a:prstGeom>
                    <a:noFill/>
                    <a:ln>
                      <a:noFill/>
                    </a:ln>
                  </pic:spPr>
                </pic:pic>
              </a:graphicData>
            </a:graphic>
          </wp:inline>
        </w:drawing>
      </w:r>
    </w:p>
    <w:p>
      <w:pPr>
        <w:jc w:val="both"/>
      </w:pPr>
    </w:p>
    <w:p>
      <w:pPr>
        <w:jc w:val="both"/>
        <w:rPr>
          <w:rFonts w:hint="eastAsia"/>
          <w:lang w:val="en-US" w:eastAsia="zh-CN"/>
        </w:rPr>
      </w:pPr>
      <w:r>
        <w:rPr>
          <w:rFonts w:hint="eastAsia"/>
          <w:lang w:eastAsia="zh-CN"/>
        </w:rPr>
        <w:t>因为偏移量的字段决定页框内的相对位置，又是</w:t>
      </w:r>
      <w:r>
        <w:rPr>
          <w:rFonts w:hint="eastAsia"/>
          <w:lang w:val="en-US" w:eastAsia="zh-CN"/>
        </w:rPr>
        <w:t>12位长，所以每一页就是4K</w:t>
      </w:r>
    </w:p>
    <w:p>
      <w:pPr>
        <w:jc w:val="both"/>
        <w:rPr>
          <w:rFonts w:hint="eastAsia"/>
          <w:lang w:val="en-US" w:eastAsia="zh-CN"/>
        </w:rPr>
      </w:pPr>
    </w:p>
    <w:p>
      <w:pPr>
        <w:jc w:val="both"/>
        <w:rPr>
          <w:rFonts w:hint="eastAsia"/>
          <w:lang w:val="en-US" w:eastAsia="zh-CN"/>
        </w:rPr>
      </w:pPr>
    </w:p>
    <w:p>
      <w:pPr>
        <w:jc w:val="both"/>
        <w:rPr>
          <w:rFonts w:hint="eastAsia"/>
          <w:b w:val="0"/>
          <w:bCs w:val="0"/>
          <w:lang w:val="en-US" w:eastAsia="zh-CN"/>
        </w:rPr>
      </w:pPr>
      <w:r>
        <w:rPr>
          <w:rFonts w:hint="eastAsia"/>
          <w:b/>
          <w:bCs/>
          <w:lang w:val="en-US" w:eastAsia="zh-CN"/>
        </w:rPr>
        <w:t>硬件高速缓存</w:t>
      </w:r>
    </w:p>
    <w:p>
      <w:pPr>
        <w:jc w:val="both"/>
        <w:rPr>
          <w:rFonts w:hint="eastAsia"/>
          <w:b w:val="0"/>
          <w:bCs w:val="0"/>
          <w:lang w:val="en-US" w:eastAsia="zh-CN"/>
        </w:rPr>
      </w:pPr>
      <w:r>
        <w:rPr>
          <w:rFonts w:hint="eastAsia"/>
          <w:b w:val="0"/>
          <w:bCs w:val="0"/>
          <w:lang w:val="en-US" w:eastAsia="zh-CN"/>
        </w:rPr>
        <w:t>动态的·RAM芯片存取时间要比时钟周期慢个几百倍，相当于操作RAM存放结果这样的指令cpu会等待很长时间，所以才有了硬件高速缓存</w:t>
      </w:r>
    </w:p>
    <w:p>
      <w:pPr>
        <w:jc w:val="both"/>
        <w:rPr>
          <w:rFonts w:hint="eastAsia"/>
          <w:b w:val="0"/>
          <w:bCs w:val="0"/>
          <w:lang w:val="en-US" w:eastAsia="zh-CN"/>
        </w:rPr>
      </w:pPr>
      <w:r>
        <w:rPr>
          <w:rFonts w:hint="eastAsia"/>
          <w:b w:val="0"/>
          <w:bCs w:val="0"/>
          <w:lang w:val="en-US" w:eastAsia="zh-CN"/>
        </w:rPr>
        <w:t>基于局部行原理得知最近常用的代码其实十分有意义所以才加上了这个缓存。</w:t>
      </w:r>
    </w:p>
    <w:p>
      <w:pPr>
        <w:jc w:val="both"/>
      </w:pPr>
      <w:r>
        <w:drawing>
          <wp:inline distT="0" distB="0" distL="114300" distR="114300">
            <wp:extent cx="5269230" cy="1983105"/>
            <wp:effectExtent l="0" t="0" r="7620"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9230" cy="1983105"/>
                    </a:xfrm>
                    <a:prstGeom prst="rect">
                      <a:avLst/>
                    </a:prstGeom>
                    <a:noFill/>
                    <a:ln>
                      <a:noFill/>
                    </a:ln>
                  </pic:spPr>
                </pic:pic>
              </a:graphicData>
            </a:graphic>
          </wp:inline>
        </w:drawing>
      </w:r>
    </w:p>
    <w:p>
      <w:pPr>
        <w:jc w:val="both"/>
      </w:pPr>
    </w:p>
    <w:p>
      <w:pPr>
        <w:jc w:val="both"/>
      </w:pPr>
    </w:p>
    <w:p>
      <w:pPr>
        <w:jc w:val="both"/>
      </w:pPr>
    </w:p>
    <w:p>
      <w:pPr>
        <w:jc w:val="both"/>
        <w:rPr>
          <w:rFonts w:hint="default"/>
          <w:b/>
          <w:bCs/>
          <w:lang w:val="en-US" w:eastAsia="zh-CN"/>
        </w:rPr>
      </w:pPr>
      <w:r>
        <w:rPr>
          <w:rFonts w:hint="eastAsia"/>
          <w:b/>
          <w:bCs/>
          <w:lang w:val="en-US" w:eastAsia="zh-CN"/>
        </w:rPr>
        <w:t>Linux的分页是四级分页：</w:t>
      </w:r>
    </w:p>
    <w:p>
      <w:pPr>
        <w:jc w:val="both"/>
        <w:rPr>
          <w:rFonts w:hint="eastAsia"/>
          <w:b w:val="0"/>
          <w:bCs w:val="0"/>
          <w:lang w:val="en-US" w:eastAsia="zh-CN"/>
        </w:rPr>
      </w:pPr>
      <w:r>
        <w:rPr>
          <w:rFonts w:hint="eastAsia"/>
          <w:b w:val="0"/>
          <w:bCs w:val="0"/>
          <w:lang w:val="en-US" w:eastAsia="zh-CN"/>
        </w:rPr>
        <w:t>页全局目录</w:t>
      </w:r>
    </w:p>
    <w:p>
      <w:pPr>
        <w:jc w:val="both"/>
        <w:rPr>
          <w:rFonts w:hint="eastAsia"/>
          <w:b w:val="0"/>
          <w:bCs w:val="0"/>
          <w:lang w:val="en-US" w:eastAsia="zh-CN"/>
        </w:rPr>
      </w:pPr>
      <w:r>
        <w:rPr>
          <w:rFonts w:hint="eastAsia"/>
          <w:b w:val="0"/>
          <w:bCs w:val="0"/>
          <w:lang w:val="en-US" w:eastAsia="zh-CN"/>
        </w:rPr>
        <w:t>页上级目录</w:t>
      </w:r>
    </w:p>
    <w:p>
      <w:pPr>
        <w:jc w:val="both"/>
        <w:rPr>
          <w:rFonts w:hint="eastAsia"/>
          <w:b w:val="0"/>
          <w:bCs w:val="0"/>
          <w:lang w:val="en-US" w:eastAsia="zh-CN"/>
        </w:rPr>
      </w:pPr>
      <w:r>
        <w:rPr>
          <w:rFonts w:hint="eastAsia"/>
          <w:b w:val="0"/>
          <w:bCs w:val="0"/>
          <w:lang w:val="en-US" w:eastAsia="zh-CN"/>
        </w:rPr>
        <w:t>页中间目录</w:t>
      </w:r>
    </w:p>
    <w:p>
      <w:pPr>
        <w:jc w:val="both"/>
        <w:rPr>
          <w:rFonts w:hint="eastAsia"/>
          <w:b w:val="0"/>
          <w:bCs w:val="0"/>
          <w:lang w:val="en-US" w:eastAsia="zh-CN"/>
        </w:rPr>
      </w:pPr>
      <w:r>
        <w:rPr>
          <w:rFonts w:hint="eastAsia"/>
          <w:b w:val="0"/>
          <w:bCs w:val="0"/>
          <w:lang w:val="en-US" w:eastAsia="zh-CN"/>
        </w:rPr>
        <w:t>页表</w:t>
      </w:r>
    </w:p>
    <w:p>
      <w:pPr>
        <w:jc w:val="both"/>
      </w:pPr>
      <w:r>
        <w:drawing>
          <wp:inline distT="0" distB="0" distL="114300" distR="114300">
            <wp:extent cx="5273040" cy="2966720"/>
            <wp:effectExtent l="0" t="0" r="381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3040" cy="2966720"/>
                    </a:xfrm>
                    <a:prstGeom prst="rect">
                      <a:avLst/>
                    </a:prstGeom>
                    <a:noFill/>
                    <a:ln>
                      <a:noFill/>
                    </a:ln>
                  </pic:spPr>
                </pic:pic>
              </a:graphicData>
            </a:graphic>
          </wp:inline>
        </w:drawing>
      </w:r>
    </w:p>
    <w:p>
      <w:pPr>
        <w:jc w:val="both"/>
      </w:pPr>
    </w:p>
    <w:p>
      <w:pPr>
        <w:jc w:val="both"/>
        <w:rPr>
          <w:rFonts w:hint="default" w:eastAsiaTheme="minorEastAsia"/>
          <w:lang w:val="en-US" w:eastAsia="zh-CN"/>
        </w:rPr>
      </w:pPr>
      <w:r>
        <w:rPr>
          <w:rFonts w:hint="eastAsia"/>
          <w:lang w:val="en-US" w:eastAsia="zh-CN"/>
        </w:rPr>
        <w:t>Linux把cr3控制寄存器的内容巴奥存在一个执行进程的描述符pid中把下一个要执行进程的描述符的值装进cr3里然后才完成了处理任务</w:t>
      </w:r>
      <w:bookmarkStart w:id="0" w:name="_GoBack"/>
      <w:bookmarkEnd w:id="0"/>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default"/>
          <w:b w:val="0"/>
          <w:bCs w:val="0"/>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0000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FA0D0"/>
    <w:rsid w:val="13FF31E7"/>
    <w:rsid w:val="3F0EBBC3"/>
    <w:rsid w:val="6BD7526A"/>
    <w:rsid w:val="7B3ECB44"/>
    <w:rsid w:val="7EFFA0D0"/>
    <w:rsid w:val="7FF31E72"/>
    <w:rsid w:val="AF7B6EC5"/>
    <w:rsid w:val="DFFF6654"/>
    <w:rsid w:val="F78F3686"/>
    <w:rsid w:val="F7EED5CC"/>
    <w:rsid w:val="F7FD49C8"/>
    <w:rsid w:val="FFF7A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2022-12-16T00:50:00Z</dcterms:created>
  <dc:creator>saltfish</dc:creator>
  <cp:lastModifiedBy>saltfish</cp:lastModifiedBy>
  <dcterms:modified xsi:type="dcterms:W3CDTF">2022-12-16T23:11:44Z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