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pharynx.R</w:t>
      </w:r>
    </w:p>
    <w:p>
      <w:pPr>
        <w:pStyle w:val="Author"/>
      </w:pPr>
      <w:r>
        <w:t xml:space="preserve">riserate</w:t>
      </w:r>
    </w:p>
    <w:p>
      <w:pPr>
        <w:pStyle w:val="Date"/>
      </w:pPr>
      <w:r>
        <w:t xml:space="preserve">Sat</w:t>
      </w:r>
      <w:r>
        <w:t xml:space="preserve"> </w:t>
      </w:r>
      <w:r>
        <w:t xml:space="preserve">Apr</w:t>
      </w:r>
      <w:r>
        <w:t xml:space="preserve"> </w:t>
      </w:r>
      <w:r>
        <w:t xml:space="preserve">1</w:t>
      </w:r>
      <w:r>
        <w:t xml:space="preserve"> </w:t>
      </w:r>
      <w:r>
        <w:t xml:space="preserve">20:17:11</w:t>
      </w:r>
      <w:r>
        <w:t xml:space="preserve"> </w:t>
      </w:r>
      <w:r>
        <w:t xml:space="preserve">2017</w:t>
      </w:r>
    </w:p>
    <w:p>
      <w:pPr>
        <w:pStyle w:val="SourceCode"/>
      </w:pPr>
      <w:r>
        <w:rPr>
          <w:rStyle w:val="NormalTok"/>
        </w:rPr>
        <w:t xml:space="preserve">pharynx &lt;-</w:t>
      </w:r>
      <w:r>
        <w:rPr>
          <w:rStyle w:val="StringTok"/>
        </w:rPr>
        <w:t xml:space="preserve"> </w:t>
      </w:r>
      <w:r>
        <w:rPr>
          <w:rStyle w:val="KeywordTok"/>
        </w:rPr>
        <w:t xml:space="preserve">read.csv</w:t>
      </w:r>
      <w:r>
        <w:rPr>
          <w:rStyle w:val="NormalTok"/>
        </w:rPr>
        <w:t xml:space="preserve">(</w:t>
      </w:r>
      <w:r>
        <w:rPr>
          <w:rStyle w:val="StringTok"/>
        </w:rPr>
        <w:t xml:space="preserve">"pharynx.csv"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#1 </w:t>
      </w:r>
      <w:r>
        <w:br w:type="textWrapping"/>
      </w:r>
      <w:r>
        <w:rPr>
          <w:rStyle w:val="KeywordTok"/>
        </w:rPr>
        <w:t xml:space="preserve">summary</w:t>
      </w:r>
      <w:r>
        <w:rPr>
          <w:rStyle w:val="NormalTok"/>
        </w:rPr>
        <w:t xml:space="preserve">(pharynx$TIME) </w:t>
      </w:r>
    </w:p>
    <w:p>
      <w:pPr>
        <w:pStyle w:val="SourceCode"/>
      </w:pPr>
      <w:r>
        <w:rPr>
          <w:rStyle w:val="VerbatimChar"/>
        </w:rPr>
        <w:t xml:space="preserve">##    Min. 1st Qu.  Median    Mean 3rd Qu.    Max. </w:t>
      </w:r>
      <w:r>
        <w:br w:type="textWrapping"/>
      </w:r>
      <w:r>
        <w:rPr>
          <w:rStyle w:val="VerbatimChar"/>
        </w:rPr>
        <w:t xml:space="preserve">##    11.0   240.5   445.0   558.7   778.5  1823.0</w:t>
      </w:r>
    </w:p>
    <w:p>
      <w:pPr>
        <w:pStyle w:val="SourceCode"/>
      </w:pPr>
      <w:r>
        <w:rPr>
          <w:rStyle w:val="CommentTok"/>
        </w:rPr>
        <w:t xml:space="preserve">#Want to see the pharynx variable </w:t>
      </w:r>
      <w:r>
        <w:br w:type="textWrapping"/>
      </w:r>
      <w:r>
        <w:rPr>
          <w:rStyle w:val="NormalTok"/>
        </w:rPr>
        <w:t xml:space="preserve">pharynx$TIME1&lt;-</w:t>
      </w:r>
      <w:r>
        <w:rPr>
          <w:rStyle w:val="KeywordTok"/>
        </w:rPr>
        <w:t xml:space="preserve">factor</w:t>
      </w:r>
      <w:r>
        <w:rPr>
          <w:rStyle w:val="NormalTok"/>
        </w:rPr>
        <w:t xml:space="preserve">(</w:t>
      </w:r>
      <w:r>
        <w:rPr>
          <w:rStyle w:val="OtherTok"/>
        </w:rPr>
        <w:t xml:space="preserve">NA</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"Greater than or equal to 500"</w:t>
      </w:r>
      <w:r>
        <w:rPr>
          <w:rStyle w:val="NormalTok"/>
        </w:rPr>
        <w:t xml:space="preserve">, </w:t>
      </w:r>
      <w:r>
        <w:rPr>
          <w:rStyle w:val="StringTok"/>
        </w:rPr>
        <w:t xml:space="preserve">"less than 500 days"</w:t>
      </w:r>
      <w:r>
        <w:rPr>
          <w:rStyle w:val="NormalTok"/>
        </w:rPr>
        <w:t xml:space="preserve">)) </w:t>
      </w:r>
      <w:r>
        <w:br w:type="textWrapping"/>
      </w:r>
      <w:r>
        <w:rPr>
          <w:rStyle w:val="CommentTok"/>
        </w:rPr>
        <w:t xml:space="preserve">#Create a variable that will say true when the person survived 500 times or more or less than 500  days </w:t>
      </w:r>
      <w:r>
        <w:br w:type="textWrapping"/>
      </w:r>
      <w:r>
        <w:rPr>
          <w:rStyle w:val="NormalTok"/>
        </w:rPr>
        <w:t xml:space="preserve">pharynx$TIME1[pharynx$TIME&gt;=</w:t>
      </w:r>
      <w:r>
        <w:rPr>
          <w:rStyle w:val="DecValTok"/>
        </w:rPr>
        <w:t xml:space="preserve">500</w:t>
      </w:r>
      <w:r>
        <w:rPr>
          <w:rStyle w:val="NormalTok"/>
        </w:rPr>
        <w:t xml:space="preserve">]&lt;-</w:t>
      </w:r>
      <w:r>
        <w:rPr>
          <w:rStyle w:val="StringTok"/>
        </w:rPr>
        <w:t xml:space="preserve">"Greater than or equal to 500"</w:t>
      </w:r>
      <w:r>
        <w:rPr>
          <w:rStyle w:val="NormalTok"/>
        </w:rPr>
        <w:t xml:space="preserve"> </w:t>
      </w:r>
      <w:r>
        <w:br w:type="textWrapping"/>
      </w:r>
      <w:r>
        <w:rPr>
          <w:rStyle w:val="CommentTok"/>
        </w:rPr>
        <w:t xml:space="preserve">#One level is that they are greater than 500 </w:t>
      </w:r>
      <w:r>
        <w:br w:type="textWrapping"/>
      </w:r>
      <w:r>
        <w:rPr>
          <w:rStyle w:val="NormalTok"/>
        </w:rPr>
        <w:t xml:space="preserve">pharynx$TIME1[pharynx$TIME&lt;</w:t>
      </w:r>
      <w:r>
        <w:rPr>
          <w:rStyle w:val="DecValTok"/>
        </w:rPr>
        <w:t xml:space="preserve">500</w:t>
      </w:r>
      <w:r>
        <w:rPr>
          <w:rStyle w:val="NormalTok"/>
        </w:rPr>
        <w:t xml:space="preserve">]&lt;-</w:t>
      </w:r>
      <w:r>
        <w:rPr>
          <w:rStyle w:val="StringTok"/>
        </w:rPr>
        <w:t xml:space="preserve">"less than 500 days"</w:t>
      </w:r>
      <w:r>
        <w:rPr>
          <w:rStyle w:val="NormalTok"/>
        </w:rPr>
        <w:t xml:space="preserve"> </w:t>
      </w:r>
      <w:r>
        <w:br w:type="textWrapping"/>
      </w:r>
      <w:r>
        <w:rPr>
          <w:rStyle w:val="CommentTok"/>
        </w:rPr>
        <w:t xml:space="preserve">#One level is less than 500 days </w:t>
      </w:r>
      <w:r>
        <w:br w:type="textWrapping"/>
      </w:r>
      <w:r>
        <w:rPr>
          <w:rStyle w:val="KeywordTok"/>
        </w:rPr>
        <w:t xml:space="preserve">table</w:t>
      </w:r>
      <w:r>
        <w:rPr>
          <w:rStyle w:val="NormalTok"/>
        </w:rPr>
        <w:t xml:space="preserve">(pharynx$TIME1)</w:t>
      </w:r>
    </w:p>
    <w:p>
      <w:pPr>
        <w:pStyle w:val="SourceCode"/>
      </w:pPr>
      <w:r>
        <w:rPr>
          <w:rStyle w:val="VerbatimChar"/>
        </w:rPr>
        <w:t xml:space="preserve">## </w:t>
      </w:r>
      <w:r>
        <w:br w:type="textWrapping"/>
      </w:r>
      <w:r>
        <w:rPr>
          <w:rStyle w:val="VerbatimChar"/>
        </w:rPr>
        <w:t xml:space="preserve">## Greater than or equal to 500           less than 500 days </w:t>
      </w:r>
      <w:r>
        <w:br w:type="textWrapping"/>
      </w:r>
      <w:r>
        <w:rPr>
          <w:rStyle w:val="VerbatimChar"/>
        </w:rPr>
        <w:t xml:space="preserve">##                           88                          107</w:t>
      </w:r>
    </w:p>
    <w:p>
      <w:pPr>
        <w:pStyle w:val="SourceCode"/>
      </w:pPr>
      <w:r>
        <w:rPr>
          <w:rStyle w:val="KeywordTok"/>
        </w:rPr>
        <w:t xml:space="preserve">prop.test</w:t>
      </w:r>
      <w:r>
        <w:rPr>
          <w:rStyle w:val="NormalTok"/>
        </w:rPr>
        <w:t xml:space="preserve">(</w:t>
      </w:r>
      <w:r>
        <w:rPr>
          <w:rStyle w:val="KeywordTok"/>
        </w:rPr>
        <w:t xml:space="preserve">table</w:t>
      </w:r>
      <w:r>
        <w:rPr>
          <w:rStyle w:val="NormalTok"/>
        </w:rPr>
        <w:t xml:space="preserve">(pharynx$TIME1),</w:t>
      </w:r>
      <w:r>
        <w:rPr>
          <w:rStyle w:val="FloatTok"/>
        </w:rPr>
        <w:t xml:space="preserve">0.50</w:t>
      </w:r>
      <w:r>
        <w:rPr>
          <w:rStyle w:val="NormalTok"/>
        </w:rPr>
        <w:t xml:space="preserve">,</w:t>
      </w:r>
      <w:r>
        <w:rPr>
          <w:rStyle w:val="DataTypeTok"/>
        </w:rPr>
        <w:t xml:space="preserve">correct=</w:t>
      </w:r>
      <w:r>
        <w:rPr>
          <w:rStyle w:val="NormalTok"/>
        </w:rPr>
        <w:t xml:space="preserve">F)</w:t>
      </w:r>
    </w:p>
    <w:p>
      <w:pPr>
        <w:pStyle w:val="SourceCode"/>
      </w:pPr>
      <w:r>
        <w:rPr>
          <w:rStyle w:val="VerbatimChar"/>
        </w:rPr>
        <w:t xml:space="preserve">## </w:t>
      </w:r>
      <w:r>
        <w:br w:type="textWrapping"/>
      </w:r>
      <w:r>
        <w:rPr>
          <w:rStyle w:val="VerbatimChar"/>
        </w:rPr>
        <w:t xml:space="preserve">##  1-sample proportions test without continuity correction</w:t>
      </w:r>
      <w:r>
        <w:br w:type="textWrapping"/>
      </w:r>
      <w:r>
        <w:rPr>
          <w:rStyle w:val="VerbatimChar"/>
        </w:rPr>
        <w:t xml:space="preserve">## </w:t>
      </w:r>
      <w:r>
        <w:br w:type="textWrapping"/>
      </w:r>
      <w:r>
        <w:rPr>
          <w:rStyle w:val="VerbatimChar"/>
        </w:rPr>
        <w:t xml:space="preserve">## data:  table(pharynx$TIME1), null probability 0.5</w:t>
      </w:r>
      <w:r>
        <w:br w:type="textWrapping"/>
      </w:r>
      <w:r>
        <w:rPr>
          <w:rStyle w:val="VerbatimChar"/>
        </w:rPr>
        <w:t xml:space="preserve">## X-squared = 1.8513, df = 1, p-value = 0.1736</w:t>
      </w:r>
      <w:r>
        <w:br w:type="textWrapping"/>
      </w:r>
      <w:r>
        <w:rPr>
          <w:rStyle w:val="VerbatimChar"/>
        </w:rPr>
        <w:t xml:space="preserve">## alternative hypothesis: true p is not equal to 0.5</w:t>
      </w:r>
      <w:r>
        <w:br w:type="textWrapping"/>
      </w:r>
      <w:r>
        <w:rPr>
          <w:rStyle w:val="VerbatimChar"/>
        </w:rPr>
        <w:t xml:space="preserve">## 95 percent confidence interval:</w:t>
      </w:r>
      <w:r>
        <w:br w:type="textWrapping"/>
      </w:r>
      <w:r>
        <w:rPr>
          <w:rStyle w:val="VerbatimChar"/>
        </w:rPr>
        <w:t xml:space="preserve">##  0.3830507 0.5213957</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0.4512821</w:t>
      </w:r>
    </w:p>
    <w:p>
      <w:pPr>
        <w:pStyle w:val="SourceCode"/>
      </w:pPr>
      <w:r>
        <w:rPr>
          <w:rStyle w:val="CommentTok"/>
        </w:rPr>
        <w:t xml:space="preserve"># 1-sample proportions test without continuity correction</w:t>
      </w:r>
      <w:r>
        <w:br w:type="textWrapping"/>
      </w:r>
      <w:r>
        <w:rPr>
          <w:rStyle w:val="CommentTok"/>
        </w:rPr>
        <w:t xml:space="preserve"># </w:t>
      </w:r>
      <w:r>
        <w:br w:type="textWrapping"/>
      </w:r>
      <w:r>
        <w:rPr>
          <w:rStyle w:val="CommentTok"/>
        </w:rPr>
        <w:t xml:space="preserve"># data:  table(pharynx$TIME1), null probability 0.5</w:t>
      </w:r>
      <w:r>
        <w:br w:type="textWrapping"/>
      </w:r>
      <w:r>
        <w:rPr>
          <w:rStyle w:val="CommentTok"/>
        </w:rPr>
        <w:t xml:space="preserve"># X-squared = 1.8513, df = 1, p-value = 0.1736</w:t>
      </w:r>
      <w:r>
        <w:br w:type="textWrapping"/>
      </w:r>
      <w:r>
        <w:rPr>
          <w:rStyle w:val="CommentTok"/>
        </w:rPr>
        <w:t xml:space="preserve"># alternative hypothesis: true p is not equal to 0.5</w:t>
      </w:r>
      <w:r>
        <w:br w:type="textWrapping"/>
      </w:r>
      <w:r>
        <w:rPr>
          <w:rStyle w:val="CommentTok"/>
        </w:rPr>
        <w:t xml:space="preserve"># 95 percent confidence interval:</w:t>
      </w:r>
      <w:r>
        <w:br w:type="textWrapping"/>
      </w:r>
      <w:r>
        <w:rPr>
          <w:rStyle w:val="CommentTok"/>
        </w:rPr>
        <w:t xml:space="preserve">#   0.3830507 0.5213957</w:t>
      </w:r>
      <w:r>
        <w:br w:type="textWrapping"/>
      </w:r>
      <w:r>
        <w:rPr>
          <w:rStyle w:val="CommentTok"/>
        </w:rPr>
        <w:t xml:space="preserve"># sample estimates:</w:t>
      </w:r>
      <w:r>
        <w:br w:type="textWrapping"/>
      </w:r>
      <w:r>
        <w:rPr>
          <w:rStyle w:val="CommentTok"/>
        </w:rPr>
        <w:t xml:space="preserve">#   p </w:t>
      </w:r>
      <w:r>
        <w:br w:type="textWrapping"/>
      </w:r>
      <w:r>
        <w:rPr>
          <w:rStyle w:val="CommentTok"/>
        </w:rPr>
        <w:t xml:space="preserve"># 0.4512821 </w:t>
      </w:r>
      <w:r>
        <w:br w:type="textWrapping"/>
      </w:r>
      <w:r>
        <w:br w:type="textWrapping"/>
      </w:r>
      <w:r>
        <w:rPr>
          <w:rStyle w:val="CommentTok"/>
        </w:rPr>
        <w:t xml:space="preserve">#(1a) A one sample z-test</w:t>
      </w:r>
      <w:r>
        <w:br w:type="textWrapping"/>
      </w:r>
      <w:r>
        <w:rPr>
          <w:rStyle w:val="CommentTok"/>
        </w:rPr>
        <w:t xml:space="preserve">#(1b) The parameter of interest is seeing whether or not the proportion of those who survive past 500 days differs between this study and the European one (given the proportion is 0.5).</w:t>
      </w:r>
      <w:r>
        <w:br w:type="textWrapping"/>
      </w:r>
      <w:r>
        <w:rPr>
          <w:rStyle w:val="CommentTok"/>
        </w:rPr>
        <w:t xml:space="preserve">#(1c) H0 : p= 0.5 vs. H A : p 0.5</w:t>
      </w:r>
      <w:r>
        <w:br w:type="textWrapping"/>
      </w:r>
      <w:r>
        <w:rPr>
          <w:rStyle w:val="CommentTok"/>
        </w:rPr>
        <w:t xml:space="preserve">#(1d) p-value = 0.1736</w:t>
      </w:r>
      <w:r>
        <w:br w:type="textWrapping"/>
      </w:r>
      <w:r>
        <w:rPr>
          <w:rStyle w:val="CommentTok"/>
        </w:rPr>
        <w:t xml:space="preserve">#(1e) Fail to reject null hypothesis.</w:t>
      </w:r>
      <w:r>
        <w:br w:type="textWrapping"/>
      </w:r>
      <w:r>
        <w:rPr>
          <w:rStyle w:val="CommentTok"/>
        </w:rPr>
        <w:t xml:space="preserve">#(1f) The 95% confidence interval is (0.3830507, 0.5213957)</w:t>
      </w:r>
      <w:r>
        <w:br w:type="textWrapping"/>
      </w:r>
      <w:r>
        <w:rPr>
          <w:rStyle w:val="CommentTok"/>
        </w:rPr>
        <w:t xml:space="preserve">#(1g) The conclusion is that we are 95% confident that the true proportion of patients that survive more than 500 days lies between 38.31% and 52.14%</w:t>
      </w:r>
      <w:r>
        <w:br w:type="textWrapping"/>
      </w:r>
      <w:r>
        <w:br w:type="textWrapping"/>
      </w:r>
      <w:r>
        <w:rPr>
          <w:rStyle w:val="CommentTok"/>
        </w:rPr>
        <w:t xml:space="preserve">#2(a) The two-sample z-test and chi squared test.</w:t>
      </w:r>
      <w:r>
        <w:br w:type="textWrapping"/>
      </w:r>
      <w:r>
        <w:rPr>
          <w:rStyle w:val="NormalTok"/>
        </w:rPr>
        <w:t xml:space="preserve"> </w:t>
      </w:r>
      <w:r>
        <w:rPr>
          <w:rStyle w:val="NormalTok"/>
        </w:rPr>
        <w:t xml:space="preserve"> </w:t>
      </w:r>
      <w:r>
        <w:rPr>
          <w:rStyle w:val="CommentTok"/>
        </w:rPr>
        <w:t xml:space="preserve"># For two-sample z-test: H0 : p 1 = p 2 H A : p 1 ≠ p 2 (where p 1 is proportion of survival past 500 days in the standard treatment group and p 2 is the proportion of survival past 500 days in the test treatment group)</w:t>
      </w:r>
      <w:r>
        <w:br w:type="textWrapping"/>
      </w:r>
      <w:r>
        <w:rPr>
          <w:rStyle w:val="NormalTok"/>
        </w:rPr>
        <w:t xml:space="preserve"> </w:t>
      </w:r>
      <w:r>
        <w:rPr>
          <w:rStyle w:val="NormalTok"/>
        </w:rPr>
        <w:t xml:space="preserve"> </w:t>
      </w:r>
      <w:r>
        <w:rPr>
          <w:rStyle w:val="CommentTok"/>
        </w:rPr>
        <w:t xml:space="preserve"># For chi-square test: H0 : The proportion of survival past 500 days in the standard treatment group is independent of (or not associated with) the proportion of survival past 500 days in the test treatment group. H A : The proportion of survival past 500 days in the standard treatment group is dependent on (or associated with) the proportion of survival past 500 days in the test treatment group.</w:t>
      </w:r>
      <w:r>
        <w:br w:type="textWrapping"/>
      </w:r>
      <w:r>
        <w:rPr>
          <w:rStyle w:val="CommentTok"/>
        </w:rPr>
        <w:t xml:space="preserve">#2(b) </w:t>
      </w:r>
      <w:r>
        <w:br w:type="textWrapping"/>
      </w:r>
      <w:r>
        <w:rPr>
          <w:rStyle w:val="CommentTok"/>
        </w:rPr>
        <w:t xml:space="preserve">#chi-squared test </w:t>
      </w:r>
      <w:r>
        <w:br w:type="textWrapping"/>
      </w:r>
      <w:r>
        <w:rPr>
          <w:rStyle w:val="NormalTok"/>
        </w:rPr>
        <w:t xml:space="preserve">table&lt;-</w:t>
      </w:r>
      <w:r>
        <w:rPr>
          <w:rStyle w:val="KeywordTok"/>
        </w:rPr>
        <w:t xml:space="preserve">table</w:t>
      </w:r>
      <w:r>
        <w:rPr>
          <w:rStyle w:val="NormalTok"/>
        </w:rPr>
        <w:t xml:space="preserve">(pharynx$TX,pharynx$TIME1) </w:t>
      </w:r>
      <w:r>
        <w:br w:type="textWrapping"/>
      </w:r>
      <w:r>
        <w:rPr>
          <w:rStyle w:val="NormalTok"/>
        </w:rPr>
        <w:t xml:space="preserve">table </w:t>
      </w:r>
    </w:p>
    <w:p>
      <w:pPr>
        <w:pStyle w:val="SourceCode"/>
      </w:pPr>
      <w:r>
        <w:rPr>
          <w:rStyle w:val="VerbatimChar"/>
        </w:rPr>
        <w:t xml:space="preserve">##    </w:t>
      </w:r>
      <w:r>
        <w:br w:type="textWrapping"/>
      </w:r>
      <w:r>
        <w:rPr>
          <w:rStyle w:val="VerbatimChar"/>
        </w:rPr>
        <w:t xml:space="preserve">##     Greater than or equal to 500 less than 500 days</w:t>
      </w:r>
      <w:r>
        <w:br w:type="textWrapping"/>
      </w:r>
      <w:r>
        <w:rPr>
          <w:rStyle w:val="VerbatimChar"/>
        </w:rPr>
        <w:t xml:space="preserve">##   1                           50                 50</w:t>
      </w:r>
      <w:r>
        <w:br w:type="textWrapping"/>
      </w:r>
      <w:r>
        <w:rPr>
          <w:rStyle w:val="VerbatimChar"/>
        </w:rPr>
        <w:t xml:space="preserve">##   2                           38                 57</w:t>
      </w:r>
    </w:p>
    <w:p>
      <w:pPr>
        <w:pStyle w:val="SourceCode"/>
      </w:pPr>
      <w:r>
        <w:rPr>
          <w:rStyle w:val="KeywordTok"/>
        </w:rPr>
        <w:t xml:space="preserve">addmargins</w:t>
      </w:r>
      <w:r>
        <w:rPr>
          <w:rStyle w:val="NormalTok"/>
        </w:rPr>
        <w:t xml:space="preserve">(table) </w:t>
      </w:r>
    </w:p>
    <w:p>
      <w:pPr>
        <w:pStyle w:val="SourceCode"/>
      </w:pPr>
      <w:r>
        <w:rPr>
          <w:rStyle w:val="VerbatimChar"/>
        </w:rPr>
        <w:t xml:space="preserve">##      </w:t>
      </w:r>
      <w:r>
        <w:br w:type="textWrapping"/>
      </w:r>
      <w:r>
        <w:rPr>
          <w:rStyle w:val="VerbatimChar"/>
        </w:rPr>
        <w:t xml:space="preserve">##       Greater than or equal to 500 less than 500 days Sum</w:t>
      </w:r>
      <w:r>
        <w:br w:type="textWrapping"/>
      </w:r>
      <w:r>
        <w:rPr>
          <w:rStyle w:val="VerbatimChar"/>
        </w:rPr>
        <w:t xml:space="preserve">##   1                             50                 50 100</w:t>
      </w:r>
      <w:r>
        <w:br w:type="textWrapping"/>
      </w:r>
      <w:r>
        <w:rPr>
          <w:rStyle w:val="VerbatimChar"/>
        </w:rPr>
        <w:t xml:space="preserve">##   2                             38                 57  95</w:t>
      </w:r>
      <w:r>
        <w:br w:type="textWrapping"/>
      </w:r>
      <w:r>
        <w:rPr>
          <w:rStyle w:val="VerbatimChar"/>
        </w:rPr>
        <w:t xml:space="preserve">##   Sum                           88                107 195</w:t>
      </w:r>
    </w:p>
    <w:p>
      <w:pPr>
        <w:pStyle w:val="SourceCode"/>
      </w:pPr>
      <w:r>
        <w:rPr>
          <w:rStyle w:val="KeywordTok"/>
        </w:rPr>
        <w:t xml:space="preserve">prop.table</w:t>
      </w:r>
      <w:r>
        <w:rPr>
          <w:rStyle w:val="NormalTok"/>
        </w:rPr>
        <w:t xml:space="preserve">(table, </w:t>
      </w:r>
      <w:r>
        <w:rPr>
          <w:rStyle w:val="DataTypeTok"/>
        </w:rPr>
        <w:t xml:space="preserve">margin=</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Greater than or equal to 500 less than 500 days</w:t>
      </w:r>
      <w:r>
        <w:br w:type="textWrapping"/>
      </w:r>
      <w:r>
        <w:rPr>
          <w:rStyle w:val="VerbatimChar"/>
        </w:rPr>
        <w:t xml:space="preserve">##   1                          0.5                0.5</w:t>
      </w:r>
      <w:r>
        <w:br w:type="textWrapping"/>
      </w:r>
      <w:r>
        <w:rPr>
          <w:rStyle w:val="VerbatimChar"/>
        </w:rPr>
        <w:t xml:space="preserve">##   2                          0.4                0.6</w:t>
      </w:r>
    </w:p>
    <w:p>
      <w:pPr>
        <w:pStyle w:val="SourceCode"/>
      </w:pPr>
      <w:r>
        <w:rPr>
          <w:rStyle w:val="KeywordTok"/>
        </w:rPr>
        <w:t xml:space="preserve">chisq.test</w:t>
      </w:r>
      <w:r>
        <w:rPr>
          <w:rStyle w:val="NormalTok"/>
        </w:rPr>
        <w:t xml:space="preserve">(pharynx$TX,pharynx$TIME1,</w:t>
      </w:r>
      <w:r>
        <w:rPr>
          <w:rStyle w:val="DataTypeTok"/>
        </w:rPr>
        <w:t xml:space="preserve">correct=</w:t>
      </w:r>
      <w:r>
        <w:rPr>
          <w:rStyle w:val="NormalTok"/>
        </w:rPr>
        <w:t xml:space="preserve">F)</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pharynx$TX and pharynx$TIME1</w:t>
      </w:r>
      <w:r>
        <w:br w:type="textWrapping"/>
      </w:r>
      <w:r>
        <w:rPr>
          <w:rStyle w:val="VerbatimChar"/>
        </w:rPr>
        <w:t xml:space="preserve">## X-squared = 1.9674, df = 1, p-value = 0.1607</w:t>
      </w:r>
    </w:p>
    <w:p>
      <w:pPr>
        <w:pStyle w:val="SourceCode"/>
      </w:pPr>
      <w:r>
        <w:rPr>
          <w:rStyle w:val="CommentTok"/>
        </w:rPr>
        <w:t xml:space="preserve">#The p-value is 0.1607, thus at the 0.05 level of significance the null hypothesis is failed to be rejected.</w:t>
      </w:r>
      <w:r>
        <w:br w:type="textWrapping"/>
      </w:r>
      <w:r>
        <w:br w:type="textWrapping"/>
      </w:r>
      <w:r>
        <w:rPr>
          <w:rStyle w:val="CommentTok"/>
        </w:rPr>
        <w:t xml:space="preserve">#(3a) The expected cell count in each cell needs to be at least 5 or greater.</w:t>
      </w:r>
      <w:r>
        <w:br w:type="textWrapping"/>
      </w:r>
      <w:r>
        <w:rPr>
          <w:rStyle w:val="CommentTok"/>
        </w:rPr>
        <w:t xml:space="preserve">#(3b)</w:t>
      </w:r>
      <w:r>
        <w:br w:type="textWrapping"/>
      </w:r>
      <w:r>
        <w:rPr>
          <w:rStyle w:val="CommentTok"/>
        </w:rPr>
        <w:t xml:space="preserve">#checking cell count assumption </w:t>
      </w:r>
      <w:r>
        <w:br w:type="textWrapping"/>
      </w:r>
      <w:r>
        <w:rPr>
          <w:rStyle w:val="NormalTok"/>
        </w:rPr>
        <w:t xml:space="preserve">treat.test&lt;-</w:t>
      </w:r>
      <w:r>
        <w:rPr>
          <w:rStyle w:val="KeywordTok"/>
        </w:rPr>
        <w:t xml:space="preserve">chisq.test</w:t>
      </w:r>
      <w:r>
        <w:rPr>
          <w:rStyle w:val="NormalTok"/>
        </w:rPr>
        <w:t xml:space="preserve">(pharynx$TX,pharynx$TIME1,</w:t>
      </w:r>
      <w:r>
        <w:rPr>
          <w:rStyle w:val="DataTypeTok"/>
        </w:rPr>
        <w:t xml:space="preserve">correct=</w:t>
      </w:r>
      <w:r>
        <w:rPr>
          <w:rStyle w:val="NormalTok"/>
        </w:rPr>
        <w:t xml:space="preserve">F) </w:t>
      </w:r>
      <w:r>
        <w:br w:type="textWrapping"/>
      </w:r>
      <w:r>
        <w:rPr>
          <w:rStyle w:val="NormalTok"/>
        </w:rPr>
        <w:t xml:space="preserve">treat.test$expected </w:t>
      </w:r>
    </w:p>
    <w:p>
      <w:pPr>
        <w:pStyle w:val="SourceCode"/>
      </w:pPr>
      <w:r>
        <w:rPr>
          <w:rStyle w:val="VerbatimChar"/>
        </w:rPr>
        <w:t xml:space="preserve">##           pharynx$TIME1</w:t>
      </w:r>
      <w:r>
        <w:br w:type="textWrapping"/>
      </w:r>
      <w:r>
        <w:rPr>
          <w:rStyle w:val="VerbatimChar"/>
        </w:rPr>
        <w:t xml:space="preserve">## pharynx$TX Greater than or equal to 500 less than 500 days</w:t>
      </w:r>
      <w:r>
        <w:br w:type="textWrapping"/>
      </w:r>
      <w:r>
        <w:rPr>
          <w:rStyle w:val="VerbatimChar"/>
        </w:rPr>
        <w:t xml:space="preserve">##          1                     45.12821           54.87179</w:t>
      </w:r>
      <w:r>
        <w:br w:type="textWrapping"/>
      </w:r>
      <w:r>
        <w:rPr>
          <w:rStyle w:val="VerbatimChar"/>
        </w:rPr>
        <w:t xml:space="preserve">##          2                     42.87179           52.12821</w:t>
      </w:r>
    </w:p>
    <w:p>
      <w:pPr>
        <w:pStyle w:val="SourceCode"/>
      </w:pPr>
      <w:r>
        <w:rPr>
          <w:rStyle w:val="CommentTok"/>
        </w:rPr>
        <w:t xml:space="preserve">#The expected cell count assumption is met since each cell of the table has a value greater than 5.</w:t>
      </w:r>
      <w:r>
        <w:br w:type="textWrapping"/>
      </w:r>
      <w:r>
        <w:rPr>
          <w:rStyle w:val="CommentTok"/>
        </w:rPr>
        <w:t xml:space="preserve">#(3c)</w:t>
      </w:r>
      <w:r>
        <w:br w:type="textWrapping"/>
      </w:r>
      <w:r>
        <w:rPr>
          <w:rStyle w:val="CommentTok"/>
        </w:rPr>
        <w:t xml:space="preserve">#chi-squared test for stage of tumor </w:t>
      </w:r>
      <w:r>
        <w:br w:type="textWrapping"/>
      </w:r>
      <w:r>
        <w:rPr>
          <w:rStyle w:val="KeywordTok"/>
        </w:rPr>
        <w:t xml:space="preserve">chisq.test</w:t>
      </w:r>
      <w:r>
        <w:rPr>
          <w:rStyle w:val="NormalTok"/>
        </w:rPr>
        <w:t xml:space="preserve">(pharynx$T_STAGE,pharynx$TIME1, </w:t>
      </w:r>
      <w:r>
        <w:rPr>
          <w:rStyle w:val="DataTypeTok"/>
        </w:rPr>
        <w:t xml:space="preserve">correct=</w:t>
      </w:r>
      <w:r>
        <w:rPr>
          <w:rStyle w:val="NormalTok"/>
        </w:rPr>
        <w:t xml:space="preserve">F) </w:t>
      </w:r>
    </w:p>
    <w:p>
      <w:pPr>
        <w:pStyle w:val="SourceCode"/>
      </w:pPr>
      <w:r>
        <w:rPr>
          <w:rStyle w:val="VerbatimChar"/>
        </w:rPr>
        <w:t xml:space="preserve">## Warning in chisq.test(pharynx$T_STAGE, pharynx$TIME1, correct = F): Chi-</w:t>
      </w:r>
      <w:r>
        <w:br w:type="textWrapping"/>
      </w:r>
      <w:r>
        <w:rPr>
          <w:rStyle w:val="VerbatimChar"/>
        </w:rPr>
        <w:t xml:space="preserve">## 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pharynx$T_STAGE and pharynx$TIME1</w:t>
      </w:r>
      <w:r>
        <w:br w:type="textWrapping"/>
      </w:r>
      <w:r>
        <w:rPr>
          <w:rStyle w:val="VerbatimChar"/>
        </w:rPr>
        <w:t xml:space="preserve">## X-squared = 9.6507, df = 3, p-value = 0.02178</w:t>
      </w:r>
    </w:p>
    <w:p>
      <w:pPr>
        <w:pStyle w:val="SourceCode"/>
      </w:pPr>
      <w:r>
        <w:rPr>
          <w:rStyle w:val="NormalTok"/>
        </w:rPr>
        <w:t xml:space="preserve">stage.test&lt;-</w:t>
      </w:r>
      <w:r>
        <w:rPr>
          <w:rStyle w:val="KeywordTok"/>
        </w:rPr>
        <w:t xml:space="preserve">chisq.test</w:t>
      </w:r>
      <w:r>
        <w:rPr>
          <w:rStyle w:val="NormalTok"/>
        </w:rPr>
        <w:t xml:space="preserve">(pharynx$T_STAGE,pharynx$TIME1) </w:t>
      </w:r>
    </w:p>
    <w:p>
      <w:pPr>
        <w:pStyle w:val="SourceCode"/>
      </w:pPr>
      <w:r>
        <w:rPr>
          <w:rStyle w:val="VerbatimChar"/>
        </w:rPr>
        <w:t xml:space="preserve">## Warning in chisq.test(pharynx$T_STAGE, pharynx$TIME1): Chi-squared</w:t>
      </w:r>
      <w:r>
        <w:br w:type="textWrapping"/>
      </w:r>
      <w:r>
        <w:rPr>
          <w:rStyle w:val="VerbatimChar"/>
        </w:rPr>
        <w:t xml:space="preserve">## approximation may be incorrect</w:t>
      </w:r>
    </w:p>
    <w:p>
      <w:pPr>
        <w:pStyle w:val="SourceCode"/>
      </w:pPr>
      <w:r>
        <w:rPr>
          <w:rStyle w:val="NormalTok"/>
        </w:rPr>
        <w:t xml:space="preserve">stage.test$expected </w:t>
      </w:r>
    </w:p>
    <w:p>
      <w:pPr>
        <w:pStyle w:val="SourceCode"/>
      </w:pPr>
      <w:r>
        <w:rPr>
          <w:rStyle w:val="VerbatimChar"/>
        </w:rPr>
        <w:t xml:space="preserve">##                pharynx$TIME1</w:t>
      </w:r>
      <w:r>
        <w:br w:type="textWrapping"/>
      </w:r>
      <w:r>
        <w:rPr>
          <w:rStyle w:val="VerbatimChar"/>
        </w:rPr>
        <w:t xml:space="preserve">## pharynx$T_STAGE Greater than or equal to 500 less than 500 days</w:t>
      </w:r>
      <w:r>
        <w:br w:type="textWrapping"/>
      </w:r>
      <w:r>
        <w:rPr>
          <w:rStyle w:val="VerbatimChar"/>
        </w:rPr>
        <w:t xml:space="preserve">##               1                     4.061538           4.938462</w:t>
      </w:r>
      <w:r>
        <w:br w:type="textWrapping"/>
      </w:r>
      <w:r>
        <w:rPr>
          <w:rStyle w:val="VerbatimChar"/>
        </w:rPr>
        <w:t xml:space="preserve">##               2                    11.733333          14.266667</w:t>
      </w:r>
      <w:r>
        <w:br w:type="textWrapping"/>
      </w:r>
      <w:r>
        <w:rPr>
          <w:rStyle w:val="VerbatimChar"/>
        </w:rPr>
        <w:t xml:space="preserve">##               3                    41.969231          51.030769</w:t>
      </w:r>
      <w:r>
        <w:br w:type="textWrapping"/>
      </w:r>
      <w:r>
        <w:rPr>
          <w:rStyle w:val="VerbatimChar"/>
        </w:rPr>
        <w:t xml:space="preserve">##               4                    30.235897          36.764103</w:t>
      </w:r>
    </w:p>
    <w:p>
      <w:pPr>
        <w:pStyle w:val="SourceCode"/>
      </w:pPr>
      <w:r>
        <w:rPr>
          <w:rStyle w:val="CommentTok"/>
        </w:rPr>
        <w:t xml:space="preserve">#The expected cell count assumption was not met since 2 cells of the table had value less than 5.</w:t>
      </w:r>
      <w:r>
        <w:br w:type="textWrapping"/>
      </w:r>
      <w:r>
        <w:br w:type="textWrapping"/>
      </w:r>
      <w:r>
        <w:rPr>
          <w:rStyle w:val="CommentTok"/>
        </w:rPr>
        <w:t xml:space="preserve">#An appropriate alternative test is the Fisher’s exact test. </w:t>
      </w:r>
      <w:r>
        <w:br w:type="textWrapping"/>
      </w:r>
      <w:r>
        <w:rPr>
          <w:rStyle w:val="CommentTok"/>
        </w:rPr>
        <w:t xml:space="preserve">#fisher's test for stage of tumor </w:t>
      </w:r>
      <w:r>
        <w:br w:type="textWrapping"/>
      </w:r>
      <w:r>
        <w:rPr>
          <w:rStyle w:val="KeywordTok"/>
        </w:rPr>
        <w:t xml:space="preserve">fisher.test</w:t>
      </w:r>
      <w:r>
        <w:rPr>
          <w:rStyle w:val="NormalTok"/>
        </w:rPr>
        <w:t xml:space="preserve">(pharynx$T_STAGE,pharynx$TIME1)</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pharynx$T_STAGE and pharynx$TIME1</w:t>
      </w:r>
      <w:r>
        <w:br w:type="textWrapping"/>
      </w:r>
      <w:r>
        <w:rPr>
          <w:rStyle w:val="VerbatimChar"/>
        </w:rPr>
        <w:t xml:space="preserve">## p-value = 0.02034</w:t>
      </w:r>
      <w:r>
        <w:br w:type="textWrapping"/>
      </w:r>
      <w:r>
        <w:rPr>
          <w:rStyle w:val="VerbatimChar"/>
        </w:rPr>
        <w:t xml:space="preserve">## alternative hypothesis: two.sided</w:t>
      </w:r>
    </w:p>
    <w:p>
      <w:pPr>
        <w:pStyle w:val="SourceCode"/>
      </w:pPr>
      <w:r>
        <w:rPr>
          <w:rStyle w:val="CommentTok"/>
        </w:rPr>
        <w:t xml:space="preserve">#4(a) 0.3173</w:t>
      </w:r>
      <w:r>
        <w:br w:type="textWrapping"/>
      </w:r>
      <w:r>
        <w:rPr>
          <w:rStyle w:val="DecValTok"/>
        </w:rPr>
        <w:t xml:space="preserve">1</w:t>
      </w:r>
      <w:r>
        <w:rPr>
          <w:rStyle w:val="NormalTok"/>
        </w:rPr>
        <w:t xml:space="preserve">-</w:t>
      </w:r>
      <w:r>
        <w:rPr>
          <w:rStyle w:val="KeywordTok"/>
        </w:rPr>
        <w:t xml:space="preserve">pchisq</w:t>
      </w:r>
      <w:r>
        <w:rPr>
          <w:rStyle w:val="NormalTok"/>
        </w:rPr>
        <w:t xml:space="preserve">(</w:t>
      </w:r>
      <w:r>
        <w:rPr>
          <w:rStyle w:val="DecValTok"/>
        </w:rPr>
        <w:t xml:space="preserve">1</w:t>
      </w:r>
      <w:r>
        <w:rPr>
          <w:rStyle w:val="NormalTok"/>
        </w:rPr>
        <w:t xml:space="preserve">,</w:t>
      </w:r>
      <w:r>
        <w:rPr>
          <w:rStyle w:val="DataTypeTok"/>
        </w:rPr>
        <w:t xml:space="preserve">df=</w:t>
      </w:r>
      <w:r>
        <w:rPr>
          <w:rStyle w:val="DecValTok"/>
        </w:rPr>
        <w:t xml:space="preserve">1</w:t>
      </w:r>
      <w:r>
        <w:rPr>
          <w:rStyle w:val="NormalTok"/>
        </w:rPr>
        <w:t xml:space="preserve">)</w:t>
      </w:r>
    </w:p>
    <w:p>
      <w:pPr>
        <w:pStyle w:val="SourceCode"/>
      </w:pPr>
      <w:r>
        <w:rPr>
          <w:rStyle w:val="VerbatimChar"/>
        </w:rPr>
        <w:t xml:space="preserve">## [1] 0.3173105</w:t>
      </w:r>
    </w:p>
    <w:p>
      <w:pPr>
        <w:pStyle w:val="SourceCode"/>
      </w:pPr>
      <w:r>
        <w:rPr>
          <w:rStyle w:val="CommentTok"/>
        </w:rPr>
        <w:t xml:space="preserve">#4(b) 0.0833</w:t>
      </w:r>
      <w:r>
        <w:br w:type="textWrapping"/>
      </w:r>
      <w:r>
        <w:rPr>
          <w:rStyle w:val="DecValTok"/>
        </w:rPr>
        <w:t xml:space="preserve">1</w:t>
      </w:r>
      <w:r>
        <w:rPr>
          <w:rStyle w:val="NormalTok"/>
        </w:rPr>
        <w:t xml:space="preserve">-</w:t>
      </w:r>
      <w:r>
        <w:rPr>
          <w:rStyle w:val="KeywordTok"/>
        </w:rPr>
        <w:t xml:space="preserve">pchisq</w:t>
      </w:r>
      <w:r>
        <w:rPr>
          <w:rStyle w:val="NormalTok"/>
        </w:rPr>
        <w:t xml:space="preserve">(</w:t>
      </w:r>
      <w:r>
        <w:rPr>
          <w:rStyle w:val="DecValTok"/>
        </w:rPr>
        <w:t xml:space="preserve">3</w:t>
      </w:r>
      <w:r>
        <w:rPr>
          <w:rStyle w:val="NormalTok"/>
        </w:rPr>
        <w:t xml:space="preserve">,</w:t>
      </w:r>
      <w:r>
        <w:rPr>
          <w:rStyle w:val="DataTypeTok"/>
        </w:rPr>
        <w:t xml:space="preserve">df=</w:t>
      </w:r>
      <w:r>
        <w:rPr>
          <w:rStyle w:val="DecValTok"/>
        </w:rPr>
        <w:t xml:space="preserve">1</w:t>
      </w:r>
      <w:r>
        <w:rPr>
          <w:rStyle w:val="NormalTok"/>
        </w:rPr>
        <w:t xml:space="preserve">)</w:t>
      </w:r>
    </w:p>
    <w:p>
      <w:pPr>
        <w:pStyle w:val="SourceCode"/>
      </w:pPr>
      <w:r>
        <w:rPr>
          <w:rStyle w:val="VerbatimChar"/>
        </w:rPr>
        <w:t xml:space="preserve">## [1] 0.08326452</w:t>
      </w:r>
    </w:p>
    <w:p>
      <w:pPr>
        <w:pStyle w:val="SourceCode"/>
      </w:pPr>
      <w:r>
        <w:rPr>
          <w:rStyle w:val="CommentTok"/>
        </w:rPr>
        <w:t xml:space="preserve">#4(b) 0.0253 </w:t>
      </w:r>
      <w:r>
        <w:br w:type="textWrapping"/>
      </w:r>
      <w:r>
        <w:rPr>
          <w:rStyle w:val="DecValTok"/>
        </w:rPr>
        <w:t xml:space="preserve">1</w:t>
      </w:r>
      <w:r>
        <w:rPr>
          <w:rStyle w:val="NormalTok"/>
        </w:rPr>
        <w:t xml:space="preserve">-</w:t>
      </w:r>
      <w:r>
        <w:rPr>
          <w:rStyle w:val="KeywordTok"/>
        </w:rPr>
        <w:t xml:space="preserve">pchisq</w:t>
      </w:r>
      <w:r>
        <w:rPr>
          <w:rStyle w:val="NormalTok"/>
        </w:rPr>
        <w:t xml:space="preserve">(</w:t>
      </w:r>
      <w:r>
        <w:rPr>
          <w:rStyle w:val="DecValTok"/>
        </w:rPr>
        <w:t xml:space="preserve">5</w:t>
      </w:r>
      <w:r>
        <w:rPr>
          <w:rStyle w:val="NormalTok"/>
        </w:rPr>
        <w:t xml:space="preserve">,</w:t>
      </w:r>
      <w:r>
        <w:rPr>
          <w:rStyle w:val="DataTypeTok"/>
        </w:rPr>
        <w:t xml:space="preserve">df=</w:t>
      </w:r>
      <w:r>
        <w:rPr>
          <w:rStyle w:val="DecValTok"/>
        </w:rPr>
        <w:t xml:space="preserve">1</w:t>
      </w:r>
      <w:r>
        <w:rPr>
          <w:rStyle w:val="NormalTok"/>
        </w:rPr>
        <w:t xml:space="preserve">)</w:t>
      </w:r>
    </w:p>
    <w:p>
      <w:pPr>
        <w:pStyle w:val="SourceCode"/>
      </w:pPr>
      <w:r>
        <w:rPr>
          <w:rStyle w:val="VerbatimChar"/>
        </w:rPr>
        <w:t xml:space="preserve">## [1] 0.02534732</w:t>
      </w:r>
    </w:p>
    <w:p>
      <w:pPr>
        <w:pStyle w:val="SourceCode"/>
      </w:pPr>
      <w:r>
        <w:rPr>
          <w:rStyle w:val="CommentTok"/>
        </w:rPr>
        <w:t xml:space="preserve">#4(c) 0.6065</w:t>
      </w:r>
      <w:r>
        <w:br w:type="textWrapping"/>
      </w:r>
      <w:r>
        <w:rPr>
          <w:rStyle w:val="DecValTok"/>
        </w:rPr>
        <w:t xml:space="preserve">1</w:t>
      </w:r>
      <w:r>
        <w:rPr>
          <w:rStyle w:val="NormalTok"/>
        </w:rPr>
        <w:t xml:space="preserve">-</w:t>
      </w:r>
      <w:r>
        <w:rPr>
          <w:rStyle w:val="KeywordTok"/>
        </w:rPr>
        <w:t xml:space="preserve">pchisq</w:t>
      </w:r>
      <w:r>
        <w:rPr>
          <w:rStyle w:val="NormalTok"/>
        </w:rPr>
        <w:t xml:space="preserve">(</w:t>
      </w:r>
      <w:r>
        <w:rPr>
          <w:rStyle w:val="DecValTok"/>
        </w:rPr>
        <w:t xml:space="preserve">1</w:t>
      </w:r>
      <w:r>
        <w:rPr>
          <w:rStyle w:val="NormalTok"/>
        </w:rPr>
        <w:t xml:space="preserve">,</w:t>
      </w:r>
      <w:r>
        <w:rPr>
          <w:rStyle w:val="DataTypeTok"/>
        </w:rPr>
        <w:t xml:space="preserve">df=</w:t>
      </w:r>
      <w:r>
        <w:rPr>
          <w:rStyle w:val="DecValTok"/>
        </w:rPr>
        <w:t xml:space="preserve">2</w:t>
      </w:r>
      <w:r>
        <w:rPr>
          <w:rStyle w:val="NormalTok"/>
        </w:rPr>
        <w:t xml:space="preserve">)</w:t>
      </w:r>
    </w:p>
    <w:p>
      <w:pPr>
        <w:pStyle w:val="SourceCode"/>
      </w:pPr>
      <w:r>
        <w:rPr>
          <w:rStyle w:val="VerbatimChar"/>
        </w:rPr>
        <w:t xml:space="preserve">## [1] 0.6065307</w:t>
      </w:r>
    </w:p>
    <w:p>
      <w:pPr>
        <w:pStyle w:val="SourceCode"/>
      </w:pPr>
      <w:r>
        <w:rPr>
          <w:rStyle w:val="CommentTok"/>
        </w:rPr>
        <w:t xml:space="preserve">#4(d) 0.2231 </w:t>
      </w:r>
      <w:r>
        <w:br w:type="textWrapping"/>
      </w:r>
      <w:r>
        <w:rPr>
          <w:rStyle w:val="DecValTok"/>
        </w:rPr>
        <w:t xml:space="preserve">1</w:t>
      </w:r>
      <w:r>
        <w:rPr>
          <w:rStyle w:val="NormalTok"/>
        </w:rPr>
        <w:t xml:space="preserve">-</w:t>
      </w:r>
      <w:r>
        <w:rPr>
          <w:rStyle w:val="KeywordTok"/>
        </w:rPr>
        <w:t xml:space="preserve">pchisq</w:t>
      </w:r>
      <w:r>
        <w:rPr>
          <w:rStyle w:val="NormalTok"/>
        </w:rPr>
        <w:t xml:space="preserve">(</w:t>
      </w:r>
      <w:r>
        <w:rPr>
          <w:rStyle w:val="DecValTok"/>
        </w:rPr>
        <w:t xml:space="preserve">3</w:t>
      </w:r>
      <w:r>
        <w:rPr>
          <w:rStyle w:val="NormalTok"/>
        </w:rPr>
        <w:t xml:space="preserve">,</w:t>
      </w:r>
      <w:r>
        <w:rPr>
          <w:rStyle w:val="DataTypeTok"/>
        </w:rPr>
        <w:t xml:space="preserve">df=</w:t>
      </w:r>
      <w:r>
        <w:rPr>
          <w:rStyle w:val="DecValTok"/>
        </w:rPr>
        <w:t xml:space="preserve">2</w:t>
      </w:r>
      <w:r>
        <w:rPr>
          <w:rStyle w:val="NormalTok"/>
        </w:rPr>
        <w:t xml:space="preserve">)</w:t>
      </w:r>
    </w:p>
    <w:p>
      <w:pPr>
        <w:pStyle w:val="SourceCode"/>
      </w:pPr>
      <w:r>
        <w:rPr>
          <w:rStyle w:val="VerbatimChar"/>
        </w:rPr>
        <w:t xml:space="preserve">## [1] 0.2231302</w:t>
      </w:r>
    </w:p>
    <w:p>
      <w:pPr>
        <w:pStyle w:val="SourceCode"/>
      </w:pPr>
      <w:r>
        <w:rPr>
          <w:rStyle w:val="CommentTok"/>
        </w:rPr>
        <w:t xml:space="preserve">#4(e) 0.0821</w:t>
      </w:r>
      <w:r>
        <w:br w:type="textWrapping"/>
      </w:r>
      <w:r>
        <w:rPr>
          <w:rStyle w:val="DecValTok"/>
        </w:rPr>
        <w:t xml:space="preserve">1</w:t>
      </w:r>
      <w:r>
        <w:rPr>
          <w:rStyle w:val="NormalTok"/>
        </w:rPr>
        <w:t xml:space="preserve">-</w:t>
      </w:r>
      <w:r>
        <w:rPr>
          <w:rStyle w:val="KeywordTok"/>
        </w:rPr>
        <w:t xml:space="preserve">pchisq</w:t>
      </w:r>
      <w:r>
        <w:rPr>
          <w:rStyle w:val="NormalTok"/>
        </w:rPr>
        <w:t xml:space="preserve">(</w:t>
      </w:r>
      <w:r>
        <w:rPr>
          <w:rStyle w:val="DecValTok"/>
        </w:rPr>
        <w:t xml:space="preserve">5</w:t>
      </w:r>
      <w:r>
        <w:rPr>
          <w:rStyle w:val="NormalTok"/>
        </w:rPr>
        <w:t xml:space="preserve">,</w:t>
      </w:r>
      <w:r>
        <w:rPr>
          <w:rStyle w:val="DataTypeTok"/>
        </w:rPr>
        <w:t xml:space="preserve">df=</w:t>
      </w:r>
      <w:r>
        <w:rPr>
          <w:rStyle w:val="DecValTok"/>
        </w:rPr>
        <w:t xml:space="preserve">2</w:t>
      </w:r>
      <w:r>
        <w:rPr>
          <w:rStyle w:val="NormalTok"/>
        </w:rPr>
        <w:t xml:space="preserve">)</w:t>
      </w:r>
    </w:p>
    <w:p>
      <w:pPr>
        <w:pStyle w:val="SourceCode"/>
      </w:pPr>
      <w:r>
        <w:rPr>
          <w:rStyle w:val="VerbatimChar"/>
        </w:rPr>
        <w:t xml:space="preserve">## [1] 0.082085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3667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pharynx.R</dc:title>
  <dc:creator>riserate</dc:creator>
  <dcterms:created xsi:type="dcterms:W3CDTF">2017-04-02T02:17:11Z</dcterms:created>
  <dcterms:modified xsi:type="dcterms:W3CDTF">2017-04-02T02:17:11Z</dcterms:modified>
</cp:coreProperties>
</file>