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FLOOD MONITORING AND EARLY WARNING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 xml:space="preserve">  PHASE-4</w:t>
      </w:r>
      <w:r>
        <w:rPr>
          <w:rFonts w:ascii="Times New Roman" w:cs="Times New Roman" w:hAnsi="Times New Roman"/>
          <w:b/>
          <w:sz w:val="28"/>
          <w:szCs w:val="28"/>
        </w:rPr>
        <w:t>: DEVE</w:t>
      </w:r>
      <w:r>
        <w:rPr>
          <w:rFonts w:ascii="Times New Roman" w:cs="Times New Roman" w:hAnsi="Times New Roman"/>
          <w:b/>
          <w:sz w:val="28"/>
          <w:szCs w:val="28"/>
        </w:rPr>
        <w:t>L</w:t>
      </w:r>
      <w:r>
        <w:rPr>
          <w:rFonts w:ascii="Times New Roman" w:cs="Times New Roman" w:hAnsi="Times New Roman"/>
          <w:b/>
          <w:sz w:val="28"/>
          <w:szCs w:val="28"/>
        </w:rPr>
        <w:t>OPMENT</w:t>
      </w:r>
      <w:r>
        <w:rPr>
          <w:rFonts w:ascii="Times New Roman" w:cs="Times New Roman" w:hAnsi="Times New Roman"/>
          <w:b/>
          <w:sz w:val="28"/>
          <w:szCs w:val="28"/>
        </w:rPr>
        <w:t xml:space="preserve"> PART 2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TeamMembers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PRAVEEN RAJ.R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PRAVEENA.L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PUGAZHENTHI.S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SHAKTHII KAVIYA.L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SALTINA.V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INTRODUCTION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>In an era where technology and environmental concerns converge, the need for real-time monitoring and early warning systems for natural disasters has become increasingly critical. Creating a platform that leverages web development technologies such as HTML</w:t>
      </w:r>
      <w:r>
        <w:rPr>
          <w:rFonts w:ascii="Times New Roman" w:cs="Times New Roman" w:hAnsi="Times New Roman"/>
          <w:sz w:val="24"/>
          <w:szCs w:val="24"/>
        </w:rPr>
        <w:t xml:space="preserve"> and python </w:t>
      </w:r>
      <w:r>
        <w:rPr>
          <w:rFonts w:ascii="Times New Roman" w:cs="Times New Roman" w:hAnsi="Times New Roman"/>
          <w:sz w:val="24"/>
          <w:szCs w:val="24"/>
        </w:rPr>
        <w:t xml:space="preserve">script </w:t>
      </w:r>
      <w:r>
        <w:rPr>
          <w:rFonts w:ascii="Times New Roman" w:cs="Times New Roman" w:hAnsi="Times New Roman"/>
          <w:sz w:val="24"/>
          <w:szCs w:val="24"/>
        </w:rPr>
        <w:t xml:space="preserve"> to</w:t>
      </w:r>
      <w:r>
        <w:rPr>
          <w:rFonts w:ascii="Times New Roman" w:cs="Times New Roman" w:hAnsi="Times New Roman"/>
          <w:sz w:val="24"/>
          <w:szCs w:val="24"/>
        </w:rPr>
        <w:t xml:space="preserve"> display real-time water level data and issue flood warnings is a proactive response to this challenge. This platform offers a user-friendly and accessible solution for both the public and relevant authorities to stay informed and take necessary actions when flood risks arise.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IoT Sensors: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Choose appropriate water level sensors capable of measuring water levels accurately.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 these sensors in flood-prone areas, such as near rivers, lakes, or in urban areas susceptible to flash floods.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Ensure the sensors are connected to a network (e.g., cellular, Wi-Fi, </w:t>
      </w:r>
      <w:r>
        <w:rPr>
          <w:rFonts w:ascii="Times New Roman" w:cs="Times New Roman" w:hAnsi="Times New Roman"/>
          <w:sz w:val="24"/>
          <w:szCs w:val="24"/>
        </w:rPr>
        <w:t>LoRaWAN</w:t>
      </w:r>
      <w:r>
        <w:rPr>
          <w:rFonts w:ascii="Times New Roman" w:cs="Times New Roman" w:hAnsi="Times New Roman"/>
          <w:sz w:val="24"/>
          <w:szCs w:val="24"/>
        </w:rPr>
        <w:t>) to transmit data.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Data Collection: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from IO</w:t>
      </w:r>
      <w:r>
        <w:rPr>
          <w:rFonts w:ascii="Times New Roman" w:cs="Times New Roman" w:hAnsi="Times New Roman"/>
          <w:sz w:val="24"/>
          <w:szCs w:val="24"/>
        </w:rPr>
        <w:t>T sensors should be sent to a central data collection point, such as a cloud server, on a regular basis. This can be achieved using MQTT, HTTP, or other IoT data transfer protocols.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Data Processing: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Develop algorithms to process the incoming water level data. This may include: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Real-time data an</w:t>
      </w:r>
      <w:r>
        <w:rPr>
          <w:rFonts w:ascii="Times New Roman" w:cs="Times New Roman" w:hAnsi="Times New Roman"/>
          <w:sz w:val="24"/>
          <w:szCs w:val="24"/>
        </w:rPr>
        <w:t xml:space="preserve">alysis to detect sudden changes </w:t>
      </w:r>
      <w:r>
        <w:rPr>
          <w:rFonts w:ascii="Times New Roman" w:cs="Times New Roman" w:hAnsi="Times New Roman"/>
          <w:sz w:val="24"/>
          <w:szCs w:val="24"/>
        </w:rPr>
        <w:t>in water levels.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Historical data analysis to identify trends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patterns.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Setting predefined thresholds for flood warnings.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Notification System: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Integrate a notification system that can send alerts when flood risks are detected. This can include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 alerts.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SMS alerts.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 notifications to a mobile app.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Automated phone calls or voice messages.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Visualization: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a user-friendly web-based dashboard for data visualization. You can use tools like Grafana or Power BI.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 real-time and historical water level data, including graphs and maps.</w:t>
      </w:r>
    </w:p>
    <w:p>
      <w:pPr>
        <w:pStyle w:val="style0"/>
        <w:tabs>
          <w:tab w:val="left" w:leader="none" w:pos="498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Highlight areas at risk of flooding on a map.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ind w:left="77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Geographic Information System (GIS) Integration: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Integrate GIS data to assess the impact of flooding on specific areas, roads, and buildings.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Security: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 robust security measures to protect the system from unauthorized access and data breaches.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authentication and authorization mechanisms to control access to the platform.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Maintenance and Monitoring: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 up continuous monitoring to detect system issues and performance bottlenecks.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Plan for regular maintenance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updates</w:t>
      </w:r>
      <w:r>
        <w:rPr>
          <w:rFonts w:ascii="Times New Roman" w:cs="Times New Roman" w:hAnsi="Times New Roman"/>
          <w:sz w:val="24"/>
          <w:szCs w:val="24"/>
        </w:rPr>
        <w:t xml:space="preserve"> to keep the system up to date.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REAL TIME WATER LEVEL DATA AND FLOOD WARNING IN CHENNAI: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39823" cy="2766951"/>
            <wp:effectExtent l="19050" t="0" r="3776" b="0"/>
            <wp:docPr id="1026" name="Picture 0" descr="image 1 s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823" cy="2766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31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REAL TIME WATER LEVEL </w:t>
      </w:r>
      <w:r>
        <w:rPr>
          <w:rFonts w:ascii="Times New Roman" w:cs="Times New Roman" w:hAnsi="Times New Roman"/>
          <w:b/>
          <w:sz w:val="28"/>
          <w:szCs w:val="28"/>
        </w:rPr>
        <w:t>DATA  AND</w:t>
      </w:r>
      <w:r>
        <w:rPr>
          <w:rFonts w:ascii="Times New Roman" w:cs="Times New Roman" w:hAnsi="Times New Roman"/>
          <w:b/>
          <w:sz w:val="28"/>
          <w:szCs w:val="28"/>
        </w:rPr>
        <w:t xml:space="preserve"> FLOOD WARNING IN MUMBAI:</w:t>
      </w:r>
    </w:p>
    <w:p>
      <w:pPr>
        <w:pStyle w:val="style0"/>
        <w:tabs>
          <w:tab w:val="left" w:leader="none" w:pos="2431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5943600" cy="3050540"/>
            <wp:effectExtent l="19050" t="0" r="0" b="0"/>
            <wp:docPr id="1027" name="Picture 6" descr="image 2 s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5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8023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8023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CONCLUSION:</w:t>
      </w:r>
    </w:p>
    <w:p>
      <w:pPr>
        <w:pStyle w:val="style0"/>
        <w:tabs>
          <w:tab w:val="left" w:leader="none" w:pos="802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conclusion, using web development technologies to create a platform that displays real-time water level data and issues flood warnings is a critical step in enhancing flood resilience and public safety. This solution provides an accessible, cost-effective, and</w:t>
      </w:r>
      <w:r>
        <w:rPr>
          <w:rFonts w:ascii="Times New Roman" w:cs="Times New Roman" w:hAnsi="Times New Roman"/>
          <w:sz w:val="24"/>
          <w:szCs w:val="24"/>
        </w:rPr>
        <w:t xml:space="preserve"> scalable means of leveraging IO</w:t>
      </w:r>
      <w:r>
        <w:rPr>
          <w:rFonts w:ascii="Times New Roman" w:cs="Times New Roman" w:hAnsi="Times New Roman"/>
          <w:sz w:val="24"/>
          <w:szCs w:val="24"/>
        </w:rPr>
        <w:t>T sensor data to protect communities from the devastating impacts of flooding.</w:t>
      </w: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1697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7fa5a52-769a-4dec-8058-d5ca36279ef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0ede355-a532-407e-815d-bf8fd806a976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Words>442</Words>
  <Pages>5</Pages>
  <Characters>2560</Characters>
  <Application>WPS Office</Application>
  <DocSecurity>0</DocSecurity>
  <Paragraphs>72</Paragraphs>
  <ScaleCrop>false</ScaleCrop>
  <LinksUpToDate>false</LinksUpToDate>
  <CharactersWithSpaces>3042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2023-10-29T08:27:00Z</dcterms:created>
  <dc:creator>Smile</dc:creator>
  <lastModifiedBy>RMX3171</lastModifiedBy>
  <dcterms:modified xsi:type="dcterms:W3CDTF">2023-10-30T10:47:44Z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d011dd88370941fc8ac977f9290eb5c8</vt:lpwstr>
  </property>
</Properties>
</file>