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right="0" w:right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color w:val="auto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32"/>
          <w:szCs w:val="32"/>
        </w:rPr>
        <w:t>201</w:t>
      </w: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32"/>
          <w:szCs w:val="32"/>
          <w:lang w:val="en-US" w:eastAsia="zh-CN"/>
        </w:rPr>
        <w:t>7</w:t>
      </w: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32"/>
          <w:szCs w:val="32"/>
        </w:rPr>
        <w:t>学年第</w:t>
      </w: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32"/>
          <w:szCs w:val="32"/>
          <w:lang w:eastAsia="zh-CN"/>
        </w:rPr>
        <w:t>二</w:t>
      </w: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32"/>
          <w:szCs w:val="32"/>
        </w:rPr>
        <w:t>学期高三物理质量检测试卷评分参考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color w:val="auto"/>
          <w:sz w:val="21"/>
          <w:szCs w:val="21"/>
        </w:rPr>
        <w:t>一、选择题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>（</w:t>
      </w:r>
      <w:r>
        <w:rPr>
          <w:rFonts w:hint="default" w:ascii="Times New Roman" w:hAnsi="Times New Roman" w:cs="Times New Roman" w:eastAsiaTheme="minorEastAsia"/>
          <w:bCs/>
          <w:color w:val="auto"/>
          <w:sz w:val="21"/>
          <w:szCs w:val="21"/>
        </w:rPr>
        <w:t>第1-8小题，每小题3分，第9-12小题，每小题4分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>，共40分）</w:t>
      </w:r>
    </w:p>
    <w:tbl>
      <w:tblPr>
        <w:tblStyle w:val="5"/>
        <w:tblW w:w="760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</w:rPr>
              <w:t>题号</w:t>
            </w:r>
          </w:p>
        </w:tc>
        <w:tc>
          <w:tcPr>
            <w:tcW w:w="5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</w:rPr>
              <w:t>1</w:t>
            </w:r>
          </w:p>
        </w:tc>
        <w:tc>
          <w:tcPr>
            <w:tcW w:w="5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</w:rPr>
              <w:t>2</w:t>
            </w:r>
          </w:p>
        </w:tc>
        <w:tc>
          <w:tcPr>
            <w:tcW w:w="5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</w:rPr>
              <w:t>3</w:t>
            </w:r>
          </w:p>
        </w:tc>
        <w:tc>
          <w:tcPr>
            <w:tcW w:w="5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</w:rPr>
              <w:t>4</w:t>
            </w:r>
          </w:p>
        </w:tc>
        <w:tc>
          <w:tcPr>
            <w:tcW w:w="5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</w:rPr>
              <w:t>5</w:t>
            </w:r>
          </w:p>
        </w:tc>
        <w:tc>
          <w:tcPr>
            <w:tcW w:w="5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</w:rPr>
              <w:t>6</w:t>
            </w:r>
          </w:p>
        </w:tc>
        <w:tc>
          <w:tcPr>
            <w:tcW w:w="5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</w:rPr>
              <w:t>7</w:t>
            </w:r>
          </w:p>
        </w:tc>
        <w:tc>
          <w:tcPr>
            <w:tcW w:w="5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</w:rPr>
              <w:t>8</w:t>
            </w:r>
          </w:p>
        </w:tc>
        <w:tc>
          <w:tcPr>
            <w:tcW w:w="5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</w:rPr>
              <w:t>9</w:t>
            </w:r>
          </w:p>
        </w:tc>
        <w:tc>
          <w:tcPr>
            <w:tcW w:w="5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5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</w:rPr>
              <w:t>1</w:t>
            </w:r>
            <w:r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  <w:lang w:eastAsia="zh-CN"/>
              </w:rPr>
              <w:t>答案</w:t>
            </w:r>
          </w:p>
        </w:tc>
        <w:tc>
          <w:tcPr>
            <w:tcW w:w="5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cs="Times New Roman" w:eastAsiaTheme="minorEastAsia"/>
                <w:snapToGrid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napToGrid w:val="0"/>
                <w:color w:val="auto"/>
                <w:sz w:val="21"/>
                <w:szCs w:val="21"/>
                <w:lang w:val="en-US" w:eastAsia="zh-CN"/>
              </w:rPr>
              <w:t>C</w:t>
            </w:r>
          </w:p>
        </w:tc>
        <w:tc>
          <w:tcPr>
            <w:tcW w:w="5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napToGrid w:val="0"/>
                <w:color w:val="auto"/>
                <w:sz w:val="21"/>
                <w:szCs w:val="21"/>
                <w:lang w:val="en-US" w:eastAsia="zh-CN"/>
              </w:rPr>
              <w:t>C</w:t>
            </w:r>
          </w:p>
        </w:tc>
        <w:tc>
          <w:tcPr>
            <w:tcW w:w="5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napToGrid w:val="0"/>
                <w:color w:val="auto"/>
                <w:sz w:val="21"/>
                <w:szCs w:val="21"/>
                <w:lang w:val="en-US" w:eastAsia="zh-CN"/>
              </w:rPr>
              <w:t>B</w:t>
            </w:r>
          </w:p>
        </w:tc>
        <w:tc>
          <w:tcPr>
            <w:tcW w:w="5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napToGrid w:val="0"/>
                <w:color w:val="auto"/>
                <w:sz w:val="21"/>
                <w:szCs w:val="21"/>
                <w:lang w:val="en-US" w:eastAsia="zh-CN"/>
              </w:rPr>
              <w:t>B</w:t>
            </w:r>
          </w:p>
        </w:tc>
        <w:tc>
          <w:tcPr>
            <w:tcW w:w="5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napToGrid w:val="0"/>
                <w:color w:val="auto"/>
                <w:sz w:val="21"/>
                <w:szCs w:val="21"/>
                <w:lang w:val="en-US" w:eastAsia="zh-CN"/>
              </w:rPr>
              <w:t>A</w:t>
            </w:r>
          </w:p>
        </w:tc>
        <w:tc>
          <w:tcPr>
            <w:tcW w:w="5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napToGrid w:val="0"/>
                <w:color w:val="auto"/>
                <w:sz w:val="21"/>
                <w:szCs w:val="21"/>
                <w:lang w:val="en-US" w:eastAsia="zh-CN"/>
              </w:rPr>
              <w:t>C</w:t>
            </w:r>
          </w:p>
        </w:tc>
        <w:tc>
          <w:tcPr>
            <w:tcW w:w="5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napToGrid w:val="0"/>
                <w:color w:val="auto"/>
                <w:sz w:val="21"/>
                <w:szCs w:val="21"/>
                <w:lang w:val="en-US" w:eastAsia="zh-CN"/>
              </w:rPr>
              <w:t>B</w:t>
            </w:r>
          </w:p>
        </w:tc>
        <w:tc>
          <w:tcPr>
            <w:tcW w:w="5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napToGrid w:val="0"/>
                <w:color w:val="auto"/>
                <w:sz w:val="21"/>
                <w:szCs w:val="21"/>
                <w:lang w:val="en-US" w:eastAsia="zh-CN"/>
              </w:rPr>
              <w:t>A</w:t>
            </w:r>
          </w:p>
        </w:tc>
        <w:tc>
          <w:tcPr>
            <w:tcW w:w="5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napToGrid w:val="0"/>
                <w:color w:val="auto"/>
                <w:sz w:val="21"/>
                <w:szCs w:val="21"/>
                <w:lang w:val="en-US" w:eastAsia="zh-CN"/>
              </w:rPr>
              <w:t>A</w:t>
            </w:r>
          </w:p>
        </w:tc>
        <w:tc>
          <w:tcPr>
            <w:tcW w:w="5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napToGrid w:val="0"/>
                <w:color w:val="auto"/>
                <w:sz w:val="21"/>
                <w:szCs w:val="21"/>
                <w:lang w:val="en-US" w:eastAsia="zh-CN"/>
              </w:rPr>
              <w:t>A</w:t>
            </w:r>
          </w:p>
        </w:tc>
        <w:tc>
          <w:tcPr>
            <w:tcW w:w="5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cs="Times New Roman" w:eastAsiaTheme="minorEastAsia"/>
                <w:snapToGrid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napToGrid w:val="0"/>
                <w:color w:val="auto"/>
                <w:sz w:val="21"/>
                <w:szCs w:val="21"/>
                <w:lang w:val="en-US" w:eastAsia="zh-CN"/>
              </w:rPr>
              <w:t>D</w:t>
            </w:r>
          </w:p>
        </w:tc>
        <w:tc>
          <w:tcPr>
            <w:tcW w:w="5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 w:eastAsiaTheme="minorEastAsia"/>
                <w:snapToGrid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napToGrid w:val="0"/>
                <w:color w:val="auto"/>
                <w:sz w:val="21"/>
                <w:szCs w:val="21"/>
                <w:lang w:val="en-US" w:eastAsia="zh-CN"/>
              </w:rPr>
              <w:t>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snapToGrid w:val="0"/>
          <w:color w:val="auto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napToGrid w:val="0"/>
          <w:color w:val="auto"/>
          <w:sz w:val="21"/>
          <w:szCs w:val="21"/>
        </w:rPr>
        <w:t>二、填空题</w:t>
      </w:r>
      <w:r>
        <w:rPr>
          <w:rFonts w:hint="default" w:ascii="Times New Roman" w:hAnsi="Times New Roman" w:cs="Times New Roman" w:eastAsiaTheme="minorEastAsia"/>
          <w:snapToGrid w:val="0"/>
          <w:color w:val="auto"/>
          <w:sz w:val="21"/>
          <w:szCs w:val="21"/>
        </w:rPr>
        <w:t>（每题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lang w:val="en-US" w:eastAsia="zh-CN"/>
        </w:rPr>
        <w:t>4</w:t>
      </w:r>
      <w:r>
        <w:rPr>
          <w:rFonts w:hint="default" w:ascii="Times New Roman" w:hAnsi="Times New Roman" w:cs="Times New Roman" w:eastAsiaTheme="minorEastAsia"/>
          <w:snapToGrid w:val="0"/>
          <w:color w:val="auto"/>
          <w:sz w:val="21"/>
          <w:szCs w:val="21"/>
        </w:rPr>
        <w:t>分，共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>2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lang w:val="en-US" w:eastAsia="zh-CN"/>
        </w:rPr>
        <w:t>0</w:t>
      </w:r>
      <w:r>
        <w:rPr>
          <w:rFonts w:hint="default" w:ascii="Times New Roman" w:hAnsi="Times New Roman" w:cs="Times New Roman" w:eastAsiaTheme="minorEastAsia"/>
          <w:snapToGrid w:val="0"/>
          <w:color w:val="auto"/>
          <w:sz w:val="21"/>
          <w:szCs w:val="21"/>
        </w:rPr>
        <w:t>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left="0" w:leftChars="0" w:right="0" w:rightChars="0" w:firstLine="420" w:firstLineChars="200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>1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snapToGrid w:val="0"/>
          <w:color w:val="auto"/>
          <w:sz w:val="21"/>
          <w:szCs w:val="21"/>
          <w:lang w:eastAsia="zh-CN"/>
        </w:rPr>
        <w:t>．</w:t>
      </w:r>
      <w:r>
        <w:rPr>
          <w:rFonts w:hint="default" w:ascii="Times New Roman" w:hAnsi="Times New Roman" w:cs="Times New Roman"/>
          <w:snapToGrid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sz w:val="21"/>
          <w:szCs w:val="22"/>
          <w:lang w:val="en-US" w:eastAsia="zh-CN"/>
        </w:rPr>
        <w:t>2:1</w:t>
      </w:r>
      <w:r>
        <w:rPr>
          <w:rFonts w:hint="eastAsia" w:ascii="Times New Roman" w:hAnsi="Times New Roman" w:cs="Times New Roman"/>
          <w:snapToGrid w:val="0"/>
          <w:color w:val="auto"/>
          <w:szCs w:val="21"/>
          <w:u w:val="none"/>
          <w:lang w:val="en-US" w:eastAsia="zh-CN"/>
        </w:rPr>
        <w:t>，400</w:t>
      </w:r>
      <w:bookmarkStart w:id="0" w:name="_GoBack"/>
      <w:bookmarkEnd w:id="0"/>
      <w:r>
        <w:rPr>
          <w:rFonts w:hint="default" w:ascii="Times New Roman" w:hAnsi="Times New Roman" w:cs="Times New Roman"/>
          <w:color w:val="auto"/>
          <w:sz w:val="21"/>
          <w:szCs w:val="22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left="0" w:leftChars="0" w:right="0" w:rightChars="0" w:firstLine="420" w:firstLineChars="200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>1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lang w:val="en-US" w:eastAsia="zh-CN"/>
        </w:rPr>
        <w:t>4</w:t>
      </w:r>
      <w:r>
        <w:rPr>
          <w:rFonts w:hint="default" w:ascii="Times New Roman" w:hAnsi="Times New Roman" w:cs="Times New Roman"/>
          <w:snapToGrid w:val="0"/>
          <w:color w:val="auto"/>
          <w:sz w:val="21"/>
          <w:szCs w:val="21"/>
          <w:lang w:eastAsia="zh-CN"/>
        </w:rPr>
        <w:t>．</w:t>
      </w:r>
      <w:r>
        <w:rPr>
          <w:rFonts w:hint="default" w:ascii="Times New Roman" w:hAnsi="Times New Roman" w:cs="Times New Roman"/>
          <w:snapToGrid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sz w:val="21"/>
          <w:szCs w:val="22"/>
          <w:lang w:val="en-US" w:eastAsia="zh-CN"/>
        </w:rPr>
        <w:t>0.75V</w:t>
      </w:r>
      <w:r>
        <w:rPr>
          <w:rFonts w:hint="eastAsia" w:ascii="Times New Roman" w:hAnsi="Times New Roman" w:cs="Times New Roman"/>
          <w:color w:val="auto"/>
          <w:sz w:val="21"/>
          <w:szCs w:val="22"/>
          <w:vertAlign w:val="subscript"/>
          <w:lang w:val="en-US" w:eastAsia="zh-CN"/>
        </w:rPr>
        <w:t>0</w:t>
      </w:r>
      <w:r>
        <w:rPr>
          <w:rFonts w:hint="eastAsia" w:ascii="Times New Roman" w:hAnsi="Times New Roman" w:cs="Times New Roman"/>
          <w:snapToGrid w:val="0"/>
          <w:color w:val="auto"/>
          <w:szCs w:val="21"/>
          <w:u w:val="none"/>
          <w:lang w:val="en-US" w:eastAsia="zh-CN"/>
        </w:rPr>
        <w:t>，1.5V</w:t>
      </w:r>
      <w:r>
        <w:rPr>
          <w:rFonts w:hint="eastAsia" w:ascii="Times New Roman" w:hAnsi="Times New Roman" w:cs="Times New Roman"/>
          <w:snapToGrid w:val="0"/>
          <w:color w:val="auto"/>
          <w:szCs w:val="21"/>
          <w:u w:val="none"/>
          <w:vertAlign w:val="subscript"/>
          <w:lang w:val="en-US" w:eastAsia="zh-CN"/>
        </w:rPr>
        <w:t>0</w:t>
      </w:r>
      <w:r>
        <w:rPr>
          <w:rFonts w:hint="default" w:ascii="Times New Roman" w:hAnsi="Times New Roman" w:cs="Times New Roman"/>
          <w:color w:val="auto"/>
          <w:sz w:val="21"/>
          <w:szCs w:val="22"/>
          <w:vertAlign w:val="subscript"/>
        </w:rPr>
        <w:t xml:space="preserve"> </w:t>
      </w:r>
    </w:p>
    <w:p>
      <w:pPr>
        <w:pStyle w:val="6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cs="Times New Roman" w:eastAsiaTheme="minorEastAsia"/>
          <w:color w:val="auto"/>
          <w:sz w:val="21"/>
          <w:szCs w:val="21"/>
          <w:u w:val="single"/>
        </w:rPr>
      </w:pP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>1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lang w:val="en-US" w:eastAsia="zh-CN"/>
        </w:rPr>
        <w:t>5</w:t>
      </w:r>
      <w:r>
        <w:rPr>
          <w:rFonts w:hint="default" w:ascii="Times New Roman" w:hAnsi="Times New Roman" w:cs="Times New Roman"/>
          <w:snapToGrid w:val="0"/>
          <w:color w:val="auto"/>
          <w:sz w:val="21"/>
          <w:szCs w:val="21"/>
          <w:lang w:eastAsia="zh-CN"/>
        </w:rPr>
        <w:t>．</w:t>
      </w:r>
      <w:r>
        <w:rPr>
          <w:rFonts w:hint="eastAsia" w:ascii="Times New Roman" w:hAnsi="Times New Roman" w:cs="Times New Roman"/>
          <w:color w:val="auto"/>
          <w:sz w:val="21"/>
          <w:szCs w:val="22"/>
          <w:lang w:val="en-US" w:eastAsia="zh-CN"/>
        </w:rPr>
        <w:t>-</w:t>
      </w:r>
      <w:r>
        <w:rPr>
          <w:rFonts w:hint="eastAsia" w:ascii="Times New Roman" w:hAnsi="Times New Roman" w:cs="Times New Roman"/>
          <w:i/>
          <w:iCs/>
          <w:color w:val="auto"/>
          <w:sz w:val="21"/>
          <w:szCs w:val="22"/>
          <w:lang w:val="en-US" w:eastAsia="zh-CN"/>
        </w:rPr>
        <w:t>x</w:t>
      </w:r>
      <w:r>
        <w:rPr>
          <w:rFonts w:hint="eastAsia" w:ascii="Times New Roman" w:hAnsi="Times New Roman" w:cs="Times New Roman"/>
          <w:color w:val="auto"/>
          <w:sz w:val="21"/>
          <w:szCs w:val="22"/>
          <w:lang w:val="en-US" w:eastAsia="zh-CN"/>
        </w:rPr>
        <w:t>（或向左）</w:t>
      </w:r>
      <w:r>
        <w:rPr>
          <w:rFonts w:hint="eastAsia" w:ascii="Times New Roman" w:hAnsi="Times New Roman" w:cs="Times New Roman"/>
          <w:snapToGrid w:val="0"/>
          <w:color w:val="auto"/>
          <w:szCs w:val="21"/>
          <w:u w:val="none"/>
          <w:lang w:val="en-US" w:eastAsia="zh-CN"/>
        </w:rPr>
        <w:t>，1</w:t>
      </w:r>
      <w:r>
        <w:rPr>
          <w:rFonts w:hint="default" w:ascii="Times New Roman" w:hAnsi="Times New Roman" w:cs="Times New Roman"/>
          <w:color w:val="auto"/>
          <w:sz w:val="21"/>
          <w:szCs w:val="22"/>
        </w:rPr>
        <w:t xml:space="preserve"> </w:t>
      </w:r>
    </w:p>
    <w:p>
      <w:pPr>
        <w:pageBreakBefore w:val="0"/>
        <w:widowControl w:val="0"/>
        <w:tabs>
          <w:tab w:val="left" w:pos="210"/>
        </w:tabs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rFonts w:hint="default" w:ascii="Times New Roman" w:hAnsi="Times New Roman" w:cs="Times New Roman"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>1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lang w:val="en-US" w:eastAsia="zh-CN"/>
        </w:rPr>
        <w:t>6</w:t>
      </w:r>
      <w:r>
        <w:rPr>
          <w:rFonts w:hint="default" w:ascii="Times New Roman" w:hAnsi="Times New Roman" w:cs="Times New Roman"/>
          <w:color w:val="auto"/>
          <w:sz w:val="21"/>
          <w:szCs w:val="21"/>
          <w:lang w:eastAsia="zh-CN"/>
        </w:rPr>
        <w:t>．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u w:val="none"/>
          <w:lang w:val="en-US" w:eastAsia="zh-CN"/>
        </w:rPr>
        <w:t>向右，-20V</w:t>
      </w:r>
      <w:r>
        <w:rPr>
          <w:rFonts w:hint="default" w:ascii="Times New Roman" w:hAnsi="Times New Roman" w:cs="Times New Roman"/>
          <w:color w:val="auto"/>
          <w:kern w:val="2"/>
          <w:sz w:val="21"/>
          <w:szCs w:val="21"/>
          <w:lang w:val="en-US" w:eastAsia="zh-CN" w:bidi="ar-SA"/>
        </w:rPr>
        <w:t>（漏写</w:t>
      </w:r>
      <w:r>
        <w:rPr>
          <w:rFonts w:hint="eastAsia" w:asciiTheme="minorEastAsia" w:hAnsiTheme="minorEastAsia" w:eastAsiaTheme="minorEastAsia" w:cstheme="minorEastAsia"/>
          <w:color w:val="auto"/>
          <w:kern w:val="2"/>
          <w:sz w:val="21"/>
          <w:szCs w:val="21"/>
          <w:lang w:val="en-US" w:eastAsia="zh-CN" w:bidi="ar-SA"/>
        </w:rPr>
        <w:t>“-”</w:t>
      </w:r>
      <w:r>
        <w:rPr>
          <w:rFonts w:hint="default" w:ascii="Times New Roman" w:hAnsi="Times New Roman" w:cs="Times New Roman"/>
          <w:color w:val="auto"/>
          <w:kern w:val="2"/>
          <w:sz w:val="21"/>
          <w:szCs w:val="21"/>
          <w:lang w:val="en-US" w:eastAsia="zh-CN" w:bidi="ar-SA"/>
        </w:rPr>
        <w:t>扣1分）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left="0" w:leftChars="0" w:right="0" w:rightChars="0" w:firstLine="420" w:firstLineChars="200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sz w:val="21"/>
          <w:szCs w:val="21"/>
          <w:u w:val="single"/>
        </w:rPr>
      </w:pP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>1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lang w:val="en-US" w:eastAsia="zh-CN"/>
        </w:rPr>
        <w:t>7</w:t>
      </w:r>
      <w:r>
        <w:rPr>
          <w:rFonts w:hint="default" w:ascii="Times New Roman" w:hAnsi="Times New Roman" w:cs="Times New Roman"/>
          <w:color w:val="auto"/>
          <w:sz w:val="21"/>
          <w:szCs w:val="21"/>
          <w:lang w:eastAsia="zh-CN"/>
        </w:rPr>
        <w:t>．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u w:val="none"/>
          <w:lang w:val="en-US" w:eastAsia="zh-CN"/>
        </w:rPr>
        <w:t>下降，6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right="0" w:rightChars="0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</w:pPr>
      <w:r>
        <w:rPr>
          <w:rFonts w:ascii="宋体" w:hAnsi="宋体"/>
          <w:color w:val="auto"/>
        </w:rPr>
        <w:pict>
          <v:group id="_x0000_s1026" o:spid="_x0000_s1026" o:spt="203" style="position:absolute;left:0pt;margin-left:289.65pt;margin-top:34.65pt;height:141pt;width:144pt;mso-wrap-distance-bottom:0pt;mso-wrap-distance-left:9pt;mso-wrap-distance-right:9pt;mso-wrap-distance-top:0pt;z-index:1352314880;mso-width-relative:page;mso-height-relative:page;" coordorigin="3060,6120" coordsize="4680,4582">
            <o:lock v:ext="edit"/>
            <v:group id="_x0000_s1027" o:spid="_x0000_s1027" o:spt="203" style="position:absolute;left:3060;top:6120;height:4582;width:4680;" coordorigin="1440,2376" coordsize="8270,8093">
              <o:lock v:ext="edit"/>
              <v:group id="_x0000_s1028" o:spid="_x0000_s1028" o:spt="203" style="position:absolute;left:1440;top:2376;height:8093;width:8270;" coordorigin="1620,1548" coordsize="7380,7218">
                <o:lock v:ext="edit"/>
                <v:shape id="_x0000_s1029" o:spid="_x0000_s1029" o:spt="75" type="#_x0000_t75" style="position:absolute;left:1800;top:1548;height:6975;width:7200;" filled="f" o:preferrelative="t" stroked="f" coordsize="21600,21600">
                  <v:path/>
                  <v:fill on="f" focussize="0,0"/>
                  <v:stroke on="f"/>
                  <v:imagedata r:id="rId5" grayscale="t" bilevel="f" o:title=""/>
                  <o:lock v:ext="edit" aspectratio="t"/>
                </v:shape>
                <v:shape id="_x0000_s1030" o:spid="_x0000_s1030" o:spt="75" type="#_x0000_t75" style="position:absolute;left:1980;top:8304;height:462;width:611;" o:ole="t" filled="f" o:preferrelative="f" stroked="f" coordsize="21600,21600">
                  <v:path/>
                  <v:fill on="f" focussize="0,0"/>
                  <v:stroke on="f"/>
                  <v:imagedata r:id="rId7" grayscale="t" bilevel="f" o:title=""/>
                  <o:lock v:ext="edit" aspectratio="t"/>
                </v:shape>
                <v:shape id="_x0000_s1031" o:spid="_x0000_s1031" o:spt="75" type="#_x0000_t75" style="position:absolute;left:3270;top:8304;height:440;width:521;" o:ole="t" filled="f" o:preferrelative="f" stroked="f" coordsize="21600,21600">
                  <v:path/>
                  <v:fill on="f" focussize="0,0"/>
                  <v:stroke on="f"/>
                  <v:imagedata r:id="rId9" grayscale="t" bilevel="f" o:title=""/>
                  <o:lock v:ext="edit" aspectratio="t"/>
                </v:shape>
                <v:shape id="_x0000_s1032" o:spid="_x0000_s1032" o:spt="75" type="#_x0000_t75" style="position:absolute;left:4650;top:8304;height:440;width:582;" o:ole="t" filled="f" o:preferrelative="f" stroked="f" coordsize="21600,21600">
                  <v:path/>
                  <v:fill on="f" focussize="0,0"/>
                  <v:stroke on="f"/>
                  <v:imagedata r:id="rId11" grayscale="t" bilevel="f" o:title=""/>
                  <o:lock v:ext="edit" aspectratio="t"/>
                </v:shape>
                <v:shape id="_x0000_s1033" o:spid="_x0000_s1033" o:spt="75" type="#_x0000_t75" style="position:absolute;left:5940;top:8304;height:440;width:551;" o:ole="t" filled="f" o:preferrelative="f" stroked="f" coordsize="21600,21600">
                  <v:path/>
                  <v:fill on="f" focussize="0,0"/>
                  <v:stroke on="f"/>
                  <v:imagedata r:id="rId13" grayscale="t" bilevel="f" o:title=""/>
                  <o:lock v:ext="edit" aspectratio="t"/>
                </v:shape>
                <v:shape id="_x0000_s1034" o:spid="_x0000_s1034" o:spt="75" type="#_x0000_t75" style="position:absolute;left:7215;top:8304;height:440;width:582;" o:ole="t" filled="f" o:preferrelative="f" stroked="f" coordsize="21600,21600">
                  <v:path/>
                  <v:fill on="f" focussize="0,0"/>
                  <v:stroke on="f"/>
                  <v:imagedata r:id="rId15" grayscale="t" bilevel="f" o:title=""/>
                  <o:lock v:ext="edit" aspectratio="t"/>
                </v:shape>
                <v:shape id="_x0000_s1035" o:spid="_x0000_s1035" o:spt="75" type="#_x0000_t75" style="position:absolute;left:1620;top:7992;height:462;width:579;" o:ole="t" filled="f" o:preferrelative="f" stroked="f" coordsize="21600,21600">
                  <v:path/>
                  <v:fill on="f" focussize="0,0"/>
                  <v:stroke on="f"/>
                  <v:imagedata r:id="rId17" grayscale="t" bilevel="f" o:title=""/>
                  <o:lock v:ext="edit" aspectratio="t"/>
                </v:shape>
                <v:shape id="_x0000_s1036" o:spid="_x0000_s1036" o:spt="75" type="#_x0000_t75" style="position:absolute;left:1620;top:6744;height:453;width:536;" o:ole="t" filled="f" o:preferrelative="f" stroked="f" coordsize="21600,21600">
                  <v:path/>
                  <v:fill on="f" focussize="0,0"/>
                  <v:stroke on="f"/>
                  <v:imagedata r:id="rId19" grayscale="t" bilevel="f" o:title=""/>
                  <o:lock v:ext="edit" aspectratio="t"/>
                </v:shape>
                <v:shape id="_x0000_s1037" o:spid="_x0000_s1037" o:spt="75" type="#_x0000_t75" style="position:absolute;left:1620;top:5496;height:450;width:532;" o:ole="t" filled="f" o:preferrelative="t" stroked="f" coordsize="21600,21600">
                  <v:path/>
                  <v:fill on="f" focussize="0,0"/>
                  <v:stroke on="f"/>
                  <v:imagedata r:id="rId21" grayscale="t" bilevel="f" o:title=""/>
                  <o:lock v:ext="edit" aspectratio="t"/>
                </v:shape>
                <v:shape id="_x0000_s1038" o:spid="_x0000_s1038" o:spt="75" type="#_x0000_t75" style="position:absolute;left:1620;top:4092;height:495;width:655;" o:ole="t" filled="f" o:preferrelative="t" stroked="f" coordsize="21600,21600">
                  <v:path/>
                  <v:fill on="f" focussize="0,0"/>
                  <v:stroke on="f"/>
                  <v:imagedata r:id="rId23" grayscale="t" bilevel="f" o:title=""/>
                  <o:lock v:ext="edit" aspectratio="t"/>
                </v:shape>
                <v:shape id="_x0000_s1039" o:spid="_x0000_s1039" o:spt="75" type="#_x0000_t75" style="position:absolute;left:1620;top:2844;height:513;width:679;" o:ole="t" filled="f" o:preferrelative="t" stroked="f" coordsize="21600,21600">
                  <v:path/>
                  <v:fill on="f" focussize="0,0"/>
                  <v:stroke on="f"/>
                  <v:imagedata r:id="rId25" grayscale="t" bilevel="f" o:title=""/>
                  <o:lock v:ext="edit" aspectratio="t"/>
                </v:shape>
                <v:shape id="_x0000_s1040" o:spid="_x0000_s1040" o:spt="75" type="#_x0000_t75" style="position:absolute;left:3750;top:3117;height:298;width:289;" o:ole="t" filled="f" o:preferrelative="f" stroked="f" coordsize="21600,21600">
                  <v:path/>
                  <v:fill on="f" focussize="0,0"/>
                  <v:stroke on="f"/>
                  <v:imagedata r:id="rId27" grayscale="t" bilevel="f" o:title=""/>
                  <o:lock v:ext="edit" aspectratio="t"/>
                </v:shape>
                <v:shape id="_x0000_s1041" o:spid="_x0000_s1041" o:spt="75" type="#_x0000_t75" style="position:absolute;left:5835;top:5697;height:298;width:289;" o:ole="t" filled="f" o:preferrelative="f" stroked="f" coordsize="21600,21600">
                  <v:path/>
                  <v:fill on="f" focussize="0,0"/>
                  <v:stroke on="f"/>
                  <v:imagedata r:id="rId29" grayscale="t" bilevel="f" o:title=""/>
                  <o:lock v:ext="edit" aspectratio="t"/>
                </v:shape>
                <v:shape id="_x0000_s1042" o:spid="_x0000_s1042" o:spt="75" type="#_x0000_t75" style="position:absolute;left:5325;top:4686;height:298;width:289;" o:ole="t" filled="f" o:preferrelative="f" stroked="f" coordsize="21600,21600">
                  <v:path/>
                  <v:fill on="f" focussize="0,0"/>
                  <v:stroke on="f"/>
                  <v:imagedata r:id="rId29" grayscale="t" bilevel="f" o:title=""/>
                  <o:lock v:ext="edit" aspectratio="t"/>
                </v:shape>
                <v:shape id="_x0000_s1043" o:spid="_x0000_s1043" o:spt="75" type="#_x0000_t75" style="position:absolute;left:7140;top:6477;height:298;width:289;" o:ole="t" filled="f" o:preferrelative="f" stroked="f" coordsize="21600,21600">
                  <v:path/>
                  <v:fill on="f" focussize="0,0"/>
                  <v:stroke on="f"/>
                  <v:imagedata r:id="rId29" grayscale="t" bilevel="f" o:title=""/>
                  <o:lock v:ext="edit" aspectratio="t"/>
                </v:shape>
              </v:group>
              <v:shape id="_x0000_s1044" o:spid="_x0000_s1044" o:spt="75" type="#_x0000_t75" style="position:absolute;left:4140;top:3780;height:566;width:533;" o:ole="t" filled="f" o:preferrelative="t" stroked="f" coordsize="21600,21600">
                <v:path/>
                <v:fill on="f" focussize="0,0"/>
                <v:stroke on="f"/>
                <v:imagedata r:id="rId33" grayscale="t" bilevel="f" o:title=""/>
                <o:lock v:ext="edit" aspectratio="t"/>
              </v:shape>
              <v:shape id="_x0000_s1045" o:spid="_x0000_s1045" o:spt="75" type="#_x0000_t75" style="position:absolute;left:5760;top:5652;height:566;width:533;" o:ole="t" filled="f" o:preferrelative="t" stroked="f" coordsize="21600,21600">
                <v:path/>
                <v:fill on="f" focussize="0,0"/>
                <v:stroke on="f"/>
                <v:imagedata r:id="rId35" grayscale="t" bilevel="f" o:title=""/>
                <o:lock v:ext="edit" aspectratio="t"/>
              </v:shape>
              <v:shape id="_x0000_s1046" o:spid="_x0000_s1046" o:spt="75" type="#_x0000_t75" style="position:absolute;left:6480;top:6744;height:607;width:533;" o:ole="t" filled="f" o:preferrelative="t" stroked="f" coordsize="21600,21600">
                <v:path/>
                <v:fill on="f" focussize="0,0"/>
                <v:stroke on="f"/>
                <v:imagedata r:id="rId37" grayscale="t" bilevel="f" o:title=""/>
                <o:lock v:ext="edit" aspectratio="t"/>
              </v:shape>
              <v:shape id="_x0000_s1047" o:spid="_x0000_s1047" o:spt="75" type="#_x0000_t75" style="position:absolute;left:7920;top:7836;height:566;width:577;" o:ole="t" filled="f" o:preferrelative="t" stroked="f" coordsize="21600,21600">
                <v:path/>
                <v:fill on="f" focussize="0,0"/>
                <v:stroke on="f"/>
                <v:imagedata r:id="rId39" grayscale="t" bilevel="f" o:title=""/>
                <o:lock v:ext="edit" aspectratio="t"/>
              </v:shape>
            </v:group>
            <v:line id="_x0000_s1048" o:spid="_x0000_s1048" o:spt="20" style="position:absolute;left:4317;top:7056;height:2475;width:2520;" filled="f" coordsize="21600,21600">
              <v:path arrowok="t"/>
              <v:fill on="f" focussize="0,0"/>
              <v:stroke weight="2.25pt"/>
              <v:imagedata grayscale="t" bilevel="f" o:title=""/>
              <o:lock v:ext="edit"/>
            </v:line>
            <w10:wrap type="square"/>
          </v:group>
          <o:OLEObject Type="Embed" ProgID="" ShapeID="_x0000_s1030" DrawAspect="Content" ObjectID="_1468075725" r:id="rId6">
            <o:LockedField>false</o:LockedField>
          </o:OLEObject>
          <o:OLEObject Type="Embed" ProgID="" ShapeID="_x0000_s1031" DrawAspect="Content" ObjectID="_1468075726" r:id="rId8">
            <o:LockedField>false</o:LockedField>
          </o:OLEObject>
          <o:OLEObject Type="Embed" ProgID="" ShapeID="_x0000_s1032" DrawAspect="Content" ObjectID="_1468075727" r:id="rId10">
            <o:LockedField>false</o:LockedField>
          </o:OLEObject>
          <o:OLEObject Type="Embed" ProgID="" ShapeID="_x0000_s1033" DrawAspect="Content" ObjectID="_1468075728" r:id="rId12">
            <o:LockedField>false</o:LockedField>
          </o:OLEObject>
          <o:OLEObject Type="Embed" ProgID="" ShapeID="_x0000_s1034" DrawAspect="Content" ObjectID="_1468075729" r:id="rId14">
            <o:LockedField>false</o:LockedField>
          </o:OLEObject>
          <o:OLEObject Type="Embed" ProgID="" ShapeID="_x0000_s1035" DrawAspect="Content" ObjectID="_1468075730" r:id="rId16">
            <o:LockedField>false</o:LockedField>
          </o:OLEObject>
          <o:OLEObject Type="Embed" ProgID="" ShapeID="_x0000_s1036" DrawAspect="Content" ObjectID="_1468075731" r:id="rId18">
            <o:LockedField>false</o:LockedField>
          </o:OLEObject>
          <o:OLEObject Type="Embed" ProgID="" ShapeID="_x0000_s1037" DrawAspect="Content" ObjectID="_1468075732" r:id="rId20">
            <o:LockedField>false</o:LockedField>
          </o:OLEObject>
          <o:OLEObject Type="Embed" ProgID="" ShapeID="_x0000_s1038" DrawAspect="Content" ObjectID="_1468075733" r:id="rId22">
            <o:LockedField>false</o:LockedField>
          </o:OLEObject>
          <o:OLEObject Type="Embed" ProgID="" ShapeID="_x0000_s1039" DrawAspect="Content" ObjectID="_1468075734" r:id="rId24">
            <o:LockedField>false</o:LockedField>
          </o:OLEObject>
          <o:OLEObject Type="Embed" ProgID="" ShapeID="_x0000_s1040" DrawAspect="Content" ObjectID="_1468075735" r:id="rId26">
            <o:LockedField>false</o:LockedField>
          </o:OLEObject>
          <o:OLEObject Type="Embed" ProgID="" ShapeID="_x0000_s1041" DrawAspect="Content" ObjectID="_1468075736" r:id="rId28">
            <o:LockedField>false</o:LockedField>
          </o:OLEObject>
          <o:OLEObject Type="Embed" ProgID="" ShapeID="_x0000_s1042" DrawAspect="Content" ObjectID="_1468075737" r:id="rId30">
            <o:LockedField>false</o:LockedField>
          </o:OLEObject>
          <o:OLEObject Type="Embed" ProgID="" ShapeID="_x0000_s1043" DrawAspect="Content" ObjectID="_1468075738" r:id="rId31">
            <o:LockedField>false</o:LockedField>
          </o:OLEObject>
          <o:OLEObject Type="Embed" ProgID="" ShapeID="_x0000_s1044" DrawAspect="Content" ObjectID="_1468075739" r:id="rId32">
            <o:LockedField>false</o:LockedField>
          </o:OLEObject>
          <o:OLEObject Type="Embed" ProgID="" ShapeID="_x0000_s1045" DrawAspect="Content" ObjectID="_1468075740" r:id="rId34">
            <o:LockedField>false</o:LockedField>
          </o:OLEObject>
          <o:OLEObject Type="Embed" ProgID="" ShapeID="_x0000_s1046" DrawAspect="Content" ObjectID="_1468075741" r:id="rId36">
            <o:LockedField>false</o:LockedField>
          </o:OLEObject>
          <o:OLEObject Type="Embed" ProgID="" ShapeID="_x0000_s1047" DrawAspect="Content" ObjectID="_1468075742" r:id="rId38">
            <o:LockedField>false</o:LockedField>
          </o:OLEObject>
        </w:pic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1"/>
          <w:szCs w:val="21"/>
        </w:rPr>
        <w:t>三、综合题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>（第1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lang w:val="en-US" w:eastAsia="zh-CN"/>
        </w:rPr>
        <w:t>8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>题10分，第1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lang w:val="en-US" w:eastAsia="zh-CN"/>
        </w:rPr>
        <w:t>9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>题1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lang w:val="en-US" w:eastAsia="zh-CN"/>
        </w:rPr>
        <w:t>4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>分，第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lang w:val="en-US" w:eastAsia="zh-CN"/>
        </w:rPr>
        <w:t>20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>题1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lang w:val="en-US" w:eastAsia="zh-CN"/>
        </w:rPr>
        <w:t>6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>分，共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lang w:val="en-US" w:eastAsia="zh-CN"/>
        </w:rPr>
        <w:t>40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>分）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left="0" w:leftChars="0" w:right="0" w:rightChars="0" w:firstLine="420" w:firstLineChars="200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sz w:val="21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bCs/>
          <w:color w:val="auto"/>
          <w:sz w:val="21"/>
          <w:szCs w:val="21"/>
        </w:rPr>
        <w:t>1</w:t>
      </w:r>
      <w:r>
        <w:rPr>
          <w:rFonts w:hint="default" w:ascii="Times New Roman" w:hAnsi="Times New Roman" w:cs="Times New Roman" w:eastAsiaTheme="minorEastAsia"/>
          <w:bCs/>
          <w:color w:val="auto"/>
          <w:sz w:val="21"/>
          <w:szCs w:val="21"/>
          <w:lang w:val="en-US" w:eastAsia="zh-CN"/>
        </w:rPr>
        <w:t>8</w:t>
      </w:r>
      <w:r>
        <w:rPr>
          <w:rFonts w:hint="default" w:ascii="Times New Roman" w:hAnsi="Times New Roman" w:cs="Times New Roman"/>
          <w:color w:val="auto"/>
          <w:sz w:val="21"/>
          <w:szCs w:val="21"/>
          <w:lang w:eastAsia="zh-CN"/>
        </w:rPr>
        <w:t>．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>（1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lang w:val="en-US" w:eastAsia="zh-CN"/>
        </w:rPr>
        <w:t>0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>分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left="0" w:leftChars="0"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lang w:eastAsia="zh-CN"/>
        </w:rPr>
      </w:pPr>
      <w:r>
        <w:rPr>
          <w:rFonts w:hint="default" w:ascii="Times New Roman" w:hAnsi="Times New Roman" w:cs="Times New Roman"/>
          <w:color w:val="auto"/>
        </w:rPr>
        <w:t>（1）C</w:t>
      </w:r>
      <w:r>
        <w:rPr>
          <w:rFonts w:hint="eastAsia" w:ascii="Times New Roman" w:hAnsi="Times New Roman" w:cs="Times New Roman"/>
          <w:color w:val="auto"/>
          <w:lang w:eastAsia="zh-CN"/>
        </w:rPr>
        <w:t>……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2分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left="0" w:leftChars="0"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  <w:lang w:eastAsia="zh-CN"/>
        </w:rPr>
      </w:pPr>
      <w:r>
        <w:rPr>
          <w:rFonts w:hint="default" w:ascii="Times New Roman" w:hAnsi="Times New Roman" w:cs="Times New Roman"/>
          <w:color w:val="auto"/>
        </w:rPr>
        <w:t>（2）</w:t>
      </w:r>
      <w:r>
        <w:rPr>
          <w:rFonts w:hint="eastAsia" w:ascii="Times New Roman" w:hAnsi="Times New Roman" w:cs="Times New Roman"/>
          <w:color w:val="auto"/>
          <w:lang w:eastAsia="zh-CN"/>
        </w:rPr>
        <w:t>（如图）</w:t>
      </w:r>
      <w:r>
        <w:rPr>
          <w:rFonts w:hint="default" w:ascii="Times New Roman" w:hAnsi="Times New Roman" w:cs="Times New Roman"/>
          <w:color w:val="auto"/>
        </w:rPr>
        <w:t>3V；0</w:t>
      </w:r>
      <w:r>
        <w:rPr>
          <w:rFonts w:hint="default" w:ascii="Times New Roman" w:hAnsi="Times New Roman" w:cs="Times New Roman"/>
          <w:color w:val="auto"/>
          <w:lang w:val="en-US" w:eastAsia="zh-CN"/>
        </w:rPr>
        <w:t>.</w:t>
      </w:r>
      <w:r>
        <w:rPr>
          <w:rFonts w:hint="default" w:ascii="Times New Roman" w:hAnsi="Times New Roman" w:cs="Times New Roman"/>
          <w:color w:val="auto"/>
        </w:rPr>
        <w:t>5Ω</w:t>
      </w:r>
      <w:r>
        <w:rPr>
          <w:rFonts w:hint="eastAsia" w:ascii="Times New Roman" w:hAnsi="Times New Roman" w:cs="Times New Roman"/>
          <w:color w:val="auto"/>
          <w:lang w:eastAsia="zh-CN"/>
        </w:rPr>
        <w:t>……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4分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left="0" w:leftChars="0" w:right="0" w:rightChars="0" w:firstLine="420" w:firstLineChars="200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（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</w:rPr>
        <w:t>）0</w:t>
      </w:r>
      <w:r>
        <w:rPr>
          <w:rFonts w:hint="default" w:ascii="Times New Roman" w:hAnsi="Times New Roman" w:cs="Times New Roman"/>
          <w:color w:val="auto"/>
          <w:lang w:val="en-US" w:eastAsia="zh-CN"/>
        </w:rPr>
        <w:t>.</w:t>
      </w:r>
      <w:r>
        <w:rPr>
          <w:rFonts w:hint="default" w:ascii="Times New Roman" w:hAnsi="Times New Roman" w:cs="Times New Roman"/>
          <w:color w:val="auto"/>
        </w:rPr>
        <w:t>5Ω；4</w:t>
      </w:r>
      <w:r>
        <w:rPr>
          <w:rFonts w:hint="default" w:ascii="Times New Roman" w:hAnsi="Times New Roman" w:cs="Times New Roman"/>
          <w:color w:val="auto"/>
          <w:lang w:val="en-US" w:eastAsia="zh-CN"/>
        </w:rPr>
        <w:t>.</w:t>
      </w:r>
      <w:r>
        <w:rPr>
          <w:rFonts w:hint="default" w:ascii="Times New Roman" w:hAnsi="Times New Roman" w:cs="Times New Roman"/>
          <w:color w:val="auto"/>
        </w:rPr>
        <w:t>5W</w:t>
      </w:r>
      <w:r>
        <w:rPr>
          <w:rFonts w:hint="eastAsia" w:ascii="Times New Roman" w:hAnsi="Times New Roman" w:cs="Times New Roman"/>
          <w:color w:val="auto"/>
          <w:lang w:eastAsia="zh-CN"/>
        </w:rPr>
        <w:t>……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4分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left="0" w:leftChars="0" w:right="0" w:rightChars="0" w:firstLine="420" w:firstLineChars="200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>1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lang w:val="en-US" w:eastAsia="zh-CN"/>
        </w:rPr>
        <w:t>9</w:t>
      </w:r>
      <w:r>
        <w:rPr>
          <w:rFonts w:hint="default" w:ascii="Times New Roman" w:hAnsi="Times New Roman" w:cs="Times New Roman"/>
          <w:color w:val="auto"/>
          <w:sz w:val="21"/>
          <w:szCs w:val="21"/>
          <w:lang w:eastAsia="zh-CN"/>
        </w:rPr>
        <w:t>．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>（1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lang w:val="en-US" w:eastAsia="zh-CN"/>
        </w:rPr>
        <w:t>4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>分）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cs="Times New Roman"/>
          <w:color w:val="auto"/>
          <w:lang w:eastAsia="zh-CN"/>
        </w:rPr>
      </w:pP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lang w:eastAsia="zh-CN"/>
        </w:rPr>
        <w:t>）</w:t>
      </w:r>
      <w:r>
        <w:rPr>
          <w:rFonts w:hint="default" w:ascii="Times New Roman" w:hAnsi="Times New Roman" w:cs="Times New Roman"/>
          <w:color w:val="auto"/>
        </w:rPr>
        <w:t>小环在AB</w:t>
      </w:r>
      <w:r>
        <w:rPr>
          <w:rFonts w:hint="default" w:ascii="Times New Roman" w:hAnsi="Times New Roman" w:cs="Times New Roman"/>
          <w:color w:val="auto"/>
          <w:lang w:eastAsia="zh-CN"/>
        </w:rPr>
        <w:t>段</w:t>
      </w:r>
      <w:r>
        <w:rPr>
          <w:rFonts w:hint="default" w:ascii="Times New Roman" w:hAnsi="Times New Roman" w:cs="Times New Roman"/>
          <w:color w:val="auto"/>
        </w:rPr>
        <w:t>运动</w:t>
      </w:r>
      <w:r>
        <w:rPr>
          <w:rFonts w:hint="default" w:ascii="Times New Roman" w:hAnsi="Times New Roman" w:cs="Times New Roman"/>
          <w:color w:val="auto"/>
          <w:lang w:eastAsia="zh-CN"/>
        </w:rPr>
        <w:t>过程中，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right="0" w:rightChars="0" w:firstLine="840" w:firstLineChars="400"/>
        <w:textAlignment w:val="auto"/>
        <w:rPr>
          <w:rFonts w:hint="eastAsia" w:ascii="Times New Roman" w:hAnsi="Times New Roman" w:cs="Times New Roman"/>
          <w:color w:val="auto"/>
          <w:lang w:eastAsia="zh-CN"/>
        </w:rPr>
      </w:pPr>
      <w:r>
        <w:rPr>
          <w:rFonts w:hint="eastAsia" w:ascii="Times New Roman" w:hAnsi="Times New Roman" w:cs="Times New Roman"/>
          <w:color w:val="auto"/>
          <w:lang w:eastAsia="zh-CN"/>
        </w:rPr>
        <w:t>受力分析如图（略）……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840" w:firstLineChars="40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  <w:position w:val="-10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eastAsia="zh-CN"/>
        </w:rPr>
        <w:t>根据牛顿第二定律：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25" o:spt="75" type="#_x0000_t75" style="height:15pt;width:65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25" DrawAspect="Content" ObjectID="_1468075743" r:id="rId40">
            <o:LockedField>false</o:LockedField>
          </o:OLEObject>
        </w:object>
      </w:r>
      <w:r>
        <w:rPr>
          <w:rFonts w:hint="default" w:ascii="Times New Roman" w:hAnsi="Times New Roman" w:cs="Times New Roman"/>
          <w:color w:val="auto"/>
          <w:position w:val="-1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auto"/>
          <w:lang w:eastAsia="zh-CN"/>
        </w:rPr>
        <w:t>……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1分</w:t>
      </w:r>
      <w:r>
        <w:rPr>
          <w:rFonts w:hint="default" w:ascii="Times New Roman" w:hAnsi="Times New Roman" w:cs="Times New Roman"/>
          <w:color w:val="auto"/>
          <w:position w:val="-10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840" w:firstLineChars="400"/>
        <w:jc w:val="both"/>
        <w:textAlignment w:val="auto"/>
        <w:outlineLvl w:val="9"/>
        <w:rPr>
          <w:rFonts w:hint="eastAsia" w:ascii="Times New Roman" w:hAnsi="Times New Roman" w:cs="Times New Roman"/>
          <w:color w:val="auto"/>
          <w:vertAlign w:val="superscript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lang w:eastAsia="zh-CN"/>
        </w:rPr>
        <w:t>代入数据得：</w:t>
      </w:r>
      <w:r>
        <w:rPr>
          <w:rFonts w:hint="default" w:ascii="Times New Roman" w:hAnsi="Times New Roman" w:cs="Times New Roman"/>
          <w:i/>
          <w:iCs/>
          <w:color w:val="auto"/>
        </w:rPr>
        <w:t>a</w:t>
      </w:r>
      <w:r>
        <w:rPr>
          <w:rFonts w:hint="default" w:ascii="Times New Roman" w:hAnsi="Times New Roman" w:cs="Times New Roman"/>
          <w:color w:val="auto"/>
        </w:rPr>
        <w:t>=6m/s</w:t>
      </w:r>
      <w:r>
        <w:rPr>
          <w:rFonts w:hint="default" w:ascii="Times New Roman" w:hAnsi="Times New Roman" w:cs="Times New Roman"/>
          <w:color w:val="auto"/>
          <w:vertAlign w:val="superscript"/>
        </w:rPr>
        <w:t>2</w:t>
      </w:r>
      <w:r>
        <w:rPr>
          <w:rFonts w:hint="eastAsia" w:ascii="Times New Roman" w:hAnsi="Times New Roman" w:cs="Times New Roman"/>
          <w:color w:val="auto"/>
          <w:vertAlign w:val="superscript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color w:val="auto"/>
          <w:lang w:eastAsia="zh-CN"/>
        </w:rPr>
        <w:t>……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1分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right="0" w:rightChars="0" w:firstLine="840" w:firstLineChars="400"/>
        <w:jc w:val="both"/>
        <w:textAlignment w:val="auto"/>
        <w:outlineLvl w:val="9"/>
        <w:rPr>
          <w:rFonts w:hint="default" w:ascii="Times New Roman" w:hAnsi="Times New Roman" w:cs="Times New Roman"/>
          <w:color w:val="auto"/>
        </w:rPr>
      </w:pPr>
      <w:r>
        <w:rPr>
          <w:rFonts w:hint="eastAsia" w:ascii="Times New Roman" w:hAnsi="Times New Roman" w:cs="Times New Roman"/>
          <w:color w:val="auto"/>
          <w:vertAlign w:val="baseline"/>
          <w:lang w:val="en-US" w:eastAsia="zh-CN"/>
        </w:rPr>
        <w:t>（方向沿斜面向下）</w:t>
      </w:r>
      <w:r>
        <w:rPr>
          <w:rFonts w:hint="eastAsia" w:ascii="Times New Roman" w:hAnsi="Times New Roman" w:cs="Times New Roman"/>
          <w:color w:val="auto"/>
          <w:lang w:eastAsia="zh-CN"/>
        </w:rPr>
        <w:t>……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1分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cs="Times New Roman"/>
          <w:color w:val="auto"/>
          <w:position w:val="-22"/>
        </w:rPr>
      </w:pPr>
      <w:r>
        <w:rPr>
          <w:rFonts w:hint="default" w:ascii="Times New Roman" w:hAnsi="Times New Roman" w:cs="Times New Roman"/>
          <w:color w:val="auto"/>
          <w:lang w:eastAsia="zh-CN"/>
        </w:rPr>
        <w:t>（</w:t>
      </w:r>
      <w:r>
        <w:rPr>
          <w:rFonts w:hint="default" w:ascii="Times New Roman" w:hAnsi="Times New Roman" w:cs="Times New Roman"/>
          <w:color w:val="auto"/>
          <w:lang w:val="en-US" w:eastAsia="zh-CN"/>
        </w:rPr>
        <w:t>2</w:t>
      </w:r>
      <w:r>
        <w:rPr>
          <w:rFonts w:hint="default" w:ascii="Times New Roman" w:hAnsi="Times New Roman" w:cs="Times New Roman"/>
          <w:color w:val="auto"/>
          <w:lang w:eastAsia="zh-CN"/>
        </w:rPr>
        <w:t>）根据</w:t>
      </w:r>
      <w:r>
        <w:rPr>
          <w:rFonts w:hint="eastAsia" w:ascii="Times New Roman" w:hAnsi="Times New Roman" w:cs="Times New Roman"/>
          <w:color w:val="auto"/>
          <w:lang w:eastAsia="zh-CN"/>
        </w:rPr>
        <w:t>运动学公式，</w:t>
      </w:r>
      <w:r>
        <w:rPr>
          <w:rFonts w:hint="default" w:ascii="Times New Roman" w:hAnsi="Times New Roman" w:cs="Times New Roman"/>
          <w:color w:val="auto"/>
          <w:lang w:eastAsia="zh-CN"/>
        </w:rPr>
        <w:t>有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26" o:spt="75" type="#_x0000_t75" style="height:18pt;width:87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26" DrawAspect="Content" ObjectID="_1468075744" r:id="rId42">
            <o:LockedField>false</o:LockedField>
          </o:OLEObject>
        </w:object>
      </w:r>
      <w:r>
        <w:rPr>
          <w:rFonts w:hint="eastAsia" w:ascii="Times New Roman" w:hAnsi="Times New Roman" w:cs="Times New Roman"/>
          <w:color w:val="auto"/>
          <w:lang w:eastAsia="zh-CN"/>
        </w:rPr>
        <w:t>……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2分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right="0" w:rightChars="0" w:firstLine="840" w:firstLineChars="400"/>
        <w:textAlignment w:val="auto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eastAsia="zh-CN"/>
        </w:rPr>
        <w:t>整理并代入相关数据</w:t>
      </w:r>
      <w:r>
        <w:rPr>
          <w:rFonts w:hint="default" w:ascii="Times New Roman" w:hAnsi="Times New Roman" w:cs="Times New Roman"/>
          <w:color w:val="auto"/>
          <w:lang w:eastAsia="zh-CN"/>
        </w:rPr>
        <w:t>得：</w:t>
      </w:r>
      <w:r>
        <w:rPr>
          <w:rFonts w:hint="default" w:ascii="Times New Roman" w:hAnsi="Times New Roman" w:cs="Times New Roman"/>
          <w:color w:val="auto"/>
          <w:position w:val="-12"/>
        </w:rPr>
        <w:object>
          <v:shape id="_x0000_i1027" o:spt="75" type="#_x0000_t75" style="height:21pt;width:188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27" DrawAspect="Content" ObjectID="_1468075745" r:id="rId44">
            <o:LockedField>false</o:LockedField>
          </o:OLEObject>
        </w:object>
      </w:r>
      <w:r>
        <w:rPr>
          <w:rFonts w:hint="eastAsia" w:ascii="Times New Roman" w:hAnsi="Times New Roman" w:cs="Times New Roman"/>
          <w:color w:val="auto"/>
          <w:lang w:eastAsia="zh-CN"/>
        </w:rPr>
        <w:t>……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2分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right="0" w:rightChars="0" w:firstLine="840" w:firstLineChars="400"/>
        <w:textAlignment w:val="auto"/>
        <w:rPr>
          <w:rFonts w:hint="eastAsia" w:ascii="Times New Roman" w:hAnsi="Times New Roman" w:cs="Times New Roman"/>
          <w:position w:val="-22"/>
        </w:rPr>
      </w:pPr>
      <w:r>
        <w:rPr>
          <w:rFonts w:hint="eastAsia" w:ascii="Times New Roman" w:hAnsi="Times New Roman" w:cs="Times New Roman"/>
          <w:lang w:eastAsia="zh-CN"/>
        </w:rPr>
        <w:t>（另解：根据机械能守恒定律，有</w:t>
      </w:r>
      <w:r>
        <w:rPr>
          <w:rFonts w:hint="eastAsia" w:ascii="Times New Roman" w:hAnsi="Times New Roman" w:cs="Times New Roman"/>
          <w:position w:val="-22"/>
        </w:rPr>
        <w:object>
          <v:shape id="_x0000_i1028" o:spt="75" type="#_x0000_t75" style="height:29pt;width:139.9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28" DrawAspect="Content" ObjectID="_1468075746" r:id="rId46">
            <o:LockedField>false</o:LockedField>
          </o:OLEObject>
        </w:objec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1050" w:firstLineChars="500"/>
        <w:textAlignment w:val="auto"/>
        <w:rPr>
          <w:rFonts w:hint="eastAsia" w:ascii="Times New Roman" w:hAnsi="Times New Roman" w:cs="Times New Roman"/>
          <w:position w:val="-22"/>
        </w:rPr>
      </w:pPr>
      <w:r>
        <w:rPr>
          <w:rFonts w:hint="eastAsia" w:ascii="Times New Roman" w:hAnsi="Times New Roman" w:cs="Times New Roman"/>
          <w:lang w:eastAsia="zh-CN"/>
        </w:rPr>
        <w:t>整理得：</w:t>
      </w:r>
      <w:r>
        <w:rPr>
          <w:rFonts w:hint="eastAsia" w:ascii="Times New Roman" w:hAnsi="Times New Roman" w:cs="Times New Roman"/>
          <w:position w:val="-12"/>
        </w:rPr>
        <w:object>
          <v:shape id="_x0000_i1029" o:spt="75" type="#_x0000_t75" style="height:21pt;width:274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29" DrawAspect="Content" ObjectID="_1468075747" r:id="rId48">
            <o:LockedField>false</o:LockedField>
          </o:OLEObject>
        </w:object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right="0" w:rightChars="0" w:firstLine="840" w:firstLineChars="400"/>
        <w:textAlignment w:val="auto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textAlignment w:val="auto"/>
        <w:rPr>
          <w:rFonts w:hint="default" w:ascii="Times New Roman" w:hAnsi="Times New Roman" w:cs="Times New Roman"/>
          <w:color w:val="auto"/>
          <w:lang w:eastAsia="zh-CN"/>
        </w:rPr>
      </w:pPr>
      <w:r>
        <w:rPr>
          <w:rFonts w:hint="default" w:ascii="Times New Roman" w:hAnsi="Times New Roman" w:cs="Times New Roman"/>
          <w:i w:val="0"/>
          <w:iCs/>
          <w:color w:val="auto"/>
          <w:lang w:val="en-US" w:eastAsia="zh-CN"/>
        </w:rPr>
        <w:t>在BC段，</w:t>
      </w:r>
      <w:r>
        <w:rPr>
          <w:rFonts w:hint="default" w:ascii="Times New Roman" w:hAnsi="Times New Roman" w:cs="Times New Roman"/>
          <w:color w:val="auto"/>
          <w:lang w:eastAsia="zh-CN"/>
        </w:rPr>
        <w:t>考虑到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mg</w:t>
      </w:r>
      <w:r>
        <w:rPr>
          <w:rFonts w:hint="default" w:ascii="Times New Roman" w:hAnsi="Times New Roman" w:cs="Times New Roman"/>
          <w:color w:val="auto"/>
          <w:lang w:val="en-US" w:eastAsia="zh-CN"/>
        </w:rPr>
        <w:t>sin53</w:t>
      </w:r>
      <w:r>
        <w:rPr>
          <w:rFonts w:hint="eastAsia" w:ascii="Times New Roman" w:hAnsi="Times New Roman" w:cs="Times New Roman"/>
          <w:color w:val="auto"/>
          <w:vertAlign w:val="superscript"/>
          <w:lang w:val="en-US" w:eastAsia="zh-CN"/>
        </w:rPr>
        <w:t>o</w:t>
      </w:r>
      <w:r>
        <w:rPr>
          <w:rFonts w:hint="default" w:ascii="Times New Roman" w:hAnsi="Times New Roman" w:cs="Times New Roman"/>
          <w:color w:val="auto"/>
          <w:lang w:val="en-US" w:eastAsia="zh-CN"/>
        </w:rPr>
        <w:t>＞</w:t>
      </w:r>
      <w:r>
        <w:rPr>
          <w:rFonts w:hint="default" w:ascii="Times New Roman" w:hAnsi="Times New Roman" w:cs="Times New Roman"/>
          <w:i/>
          <w:color w:val="auto"/>
        </w:rPr>
        <w:t>μ</w:t>
      </w:r>
      <w:r>
        <w:rPr>
          <w:rFonts w:hint="default" w:ascii="Times New Roman" w:hAnsi="Times New Roman" w:cs="Times New Roman"/>
          <w:i/>
          <w:color w:val="auto"/>
          <w:lang w:val="en-US" w:eastAsia="zh-CN"/>
        </w:rPr>
        <w:t>mg</w:t>
      </w:r>
      <w:r>
        <w:rPr>
          <w:rFonts w:hint="default" w:ascii="Times New Roman" w:hAnsi="Times New Roman" w:cs="Times New Roman"/>
          <w:i w:val="0"/>
          <w:iCs/>
          <w:color w:val="auto"/>
          <w:lang w:val="en-US" w:eastAsia="zh-CN"/>
        </w:rPr>
        <w:t>cos53</w:t>
      </w:r>
      <w:r>
        <w:rPr>
          <w:rFonts w:hint="eastAsia" w:ascii="Times New Roman" w:hAnsi="Times New Roman" w:cs="Times New Roman"/>
          <w:i w:val="0"/>
          <w:iCs/>
          <w:color w:val="auto"/>
          <w:vertAlign w:val="superscript"/>
          <w:lang w:val="en-US" w:eastAsia="zh-CN"/>
        </w:rPr>
        <w:t>o</w:t>
      </w:r>
      <w:r>
        <w:rPr>
          <w:rFonts w:hint="default" w:ascii="Times New Roman" w:hAnsi="Times New Roman" w:cs="Times New Roman"/>
          <w:i w:val="0"/>
          <w:iCs/>
          <w:color w:val="auto"/>
          <w:lang w:val="en-US" w:eastAsia="zh-CN"/>
        </w:rPr>
        <w:t>，小环一定向下做</w:t>
      </w:r>
      <w:r>
        <w:rPr>
          <w:rFonts w:hint="default" w:ascii="Times New Roman" w:hAnsi="Times New Roman" w:cs="Times New Roman"/>
          <w:i w:val="0"/>
          <w:iCs/>
          <w:color w:val="auto"/>
        </w:rPr>
        <w:t>匀加速</w:t>
      </w:r>
      <w:r>
        <w:rPr>
          <w:rFonts w:hint="default" w:ascii="Times New Roman" w:hAnsi="Times New Roman" w:cs="Times New Roman"/>
          <w:color w:val="auto"/>
          <w:lang w:eastAsia="zh-CN"/>
        </w:rPr>
        <w:t>直线运动．故要使</w:t>
      </w:r>
      <w:r>
        <w:rPr>
          <w:rFonts w:hint="default" w:ascii="Times New Roman" w:hAnsi="Times New Roman" w:cs="Times New Roman"/>
          <w:color w:val="auto"/>
        </w:rPr>
        <w:t>小环</w:t>
      </w:r>
      <w:r>
        <w:rPr>
          <w:rFonts w:hint="default" w:ascii="Times New Roman" w:hAnsi="Times New Roman" w:cs="Times New Roman"/>
          <w:color w:val="auto"/>
          <w:lang w:eastAsia="zh-CN"/>
        </w:rPr>
        <w:t>能够运动到</w:t>
      </w:r>
      <w:r>
        <w:rPr>
          <w:rFonts w:hint="default" w:ascii="Times New Roman" w:hAnsi="Times New Roman" w:cs="Times New Roman"/>
          <w:color w:val="auto"/>
        </w:rPr>
        <w:t>C</w:t>
      </w:r>
      <w:r>
        <w:rPr>
          <w:rFonts w:hint="default" w:ascii="Times New Roman" w:hAnsi="Times New Roman" w:cs="Times New Roman"/>
          <w:color w:val="auto"/>
          <w:lang w:eastAsia="zh-CN"/>
        </w:rPr>
        <w:t>点，只要小环能够运动到</w:t>
      </w:r>
      <w:r>
        <w:rPr>
          <w:rFonts w:hint="default" w:ascii="Times New Roman" w:hAnsi="Times New Roman" w:cs="Times New Roman"/>
          <w:color w:val="auto"/>
        </w:rPr>
        <w:t>B点</w:t>
      </w:r>
      <w:r>
        <w:rPr>
          <w:rFonts w:hint="default" w:ascii="Times New Roman" w:hAnsi="Times New Roman" w:cs="Times New Roman"/>
          <w:color w:val="auto"/>
          <w:lang w:eastAsia="zh-CN"/>
        </w:rPr>
        <w:t>即可．</w:t>
      </w:r>
      <w:r>
        <w:rPr>
          <w:rFonts w:hint="eastAsia" w:ascii="Times New Roman" w:hAnsi="Times New Roman" w:cs="Times New Roman"/>
          <w:color w:val="auto"/>
          <w:lang w:eastAsia="zh-CN"/>
        </w:rPr>
        <w:t>……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2分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840" w:firstLineChars="400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eastAsia="zh-CN"/>
        </w:rPr>
        <w:t>设小环到</w:t>
      </w:r>
      <w:r>
        <w:rPr>
          <w:rFonts w:hint="default" w:ascii="Times New Roman" w:hAnsi="Times New Roman" w:cs="Times New Roman"/>
          <w:color w:val="auto"/>
          <w:lang w:val="en-US" w:eastAsia="zh-CN"/>
        </w:rPr>
        <w:t>B点时</w:t>
      </w:r>
      <w:r>
        <w:rPr>
          <w:rFonts w:hint="default" w:ascii="Times New Roman" w:hAnsi="Times New Roman" w:cs="Times New Roman"/>
          <w:color w:val="auto"/>
        </w:rPr>
        <w:t>速度为零</w:t>
      </w:r>
      <w:r>
        <w:rPr>
          <w:rFonts w:hint="default" w:ascii="Times New Roman" w:hAnsi="Times New Roman" w:cs="Times New Roman"/>
          <w:color w:val="auto"/>
          <w:lang w:eastAsia="zh-CN"/>
        </w:rPr>
        <w:t>，根据运动学公式有：</w:t>
      </w:r>
      <w:r>
        <w:rPr>
          <w:rFonts w:hint="default" w:ascii="Times New Roman" w:hAnsi="Times New Roman" w:cs="Times New Roman"/>
          <w:color w:val="auto"/>
          <w:position w:val="-14"/>
          <w:vertAlign w:val="subscript"/>
        </w:rPr>
        <w:object>
          <v:shape id="_x0000_i1030" o:spt="75" type="#_x0000_t75" style="height:20pt;width:75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30" DrawAspect="Content" ObjectID="_1468075748" r:id="rId50">
            <o:LockedField>false</o:LockedField>
          </o:OLEObject>
        </w:object>
      </w:r>
      <w:r>
        <w:rPr>
          <w:rFonts w:hint="eastAsia" w:ascii="Times New Roman" w:hAnsi="Times New Roman" w:cs="Times New Roman"/>
          <w:color w:val="auto"/>
          <w:lang w:eastAsia="zh-CN"/>
        </w:rPr>
        <w:t>……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1分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840" w:firstLineChars="400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lang w:val="en-US" w:eastAsia="zh-CN"/>
        </w:rPr>
        <w:t>解得：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a</w:t>
      </w:r>
      <w:r>
        <w:rPr>
          <w:rFonts w:hint="default" w:ascii="Times New Roman" w:hAnsi="Times New Roman" w:cs="Times New Roman"/>
          <w:i/>
          <w:iCs/>
          <w:color w:val="auto"/>
          <w:lang w:eastAsia="zh-CN"/>
        </w:rPr>
        <w:t>’</w:t>
      </w:r>
      <w:r>
        <w:rPr>
          <w:rFonts w:hint="default" w:ascii="Times New Roman" w:hAnsi="Times New Roman" w:cs="Times New Roman"/>
          <w:color w:val="auto"/>
        </w:rPr>
        <w:t>=-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8</w:t>
      </w:r>
      <w:r>
        <w:rPr>
          <w:rFonts w:hint="default" w:ascii="Times New Roman" w:hAnsi="Times New Roman" w:cs="Times New Roman"/>
          <w:color w:val="auto"/>
        </w:rPr>
        <w:t>m/s</w:t>
      </w:r>
      <w:r>
        <w:rPr>
          <w:rFonts w:hint="default" w:ascii="Times New Roman" w:hAnsi="Times New Roman" w:cs="Times New Roman"/>
          <w:color w:val="auto"/>
          <w:vertAlign w:val="superscript"/>
        </w:rPr>
        <w:t>2</w:t>
      </w:r>
      <w:r>
        <w:rPr>
          <w:rFonts w:hint="eastAsia" w:ascii="Times New Roman" w:hAnsi="Times New Roman" w:cs="Times New Roman"/>
          <w:color w:val="auto"/>
          <w:lang w:eastAsia="zh-CN"/>
        </w:rPr>
        <w:t>……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1分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840" w:firstLineChars="400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根据牛顿定律</w:t>
      </w:r>
      <w:r>
        <w:rPr>
          <w:rFonts w:hint="default" w:ascii="Times New Roman" w:hAnsi="Times New Roman" w:cs="Times New Roman"/>
          <w:color w:val="auto"/>
          <w:lang w:eastAsia="zh-CN"/>
        </w:rPr>
        <w:t>有：</w:t>
      </w:r>
      <w:r>
        <w:rPr>
          <w:rFonts w:hint="default" w:ascii="Times New Roman" w:hAnsi="Times New Roman" w:cs="Times New Roman"/>
          <w:color w:val="auto"/>
          <w:position w:val="-10"/>
        </w:rPr>
        <w:object>
          <v:shape id="_x0000_i1031" o:spt="75" type="#_x0000_t75" style="height:18pt;width:139.9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31" DrawAspect="Content" ObjectID="_1468075749" r:id="rId52">
            <o:LockedField>false</o:LockedField>
          </o:OLEObject>
        </w:object>
      </w:r>
      <w:r>
        <w:rPr>
          <w:rFonts w:hint="eastAsia" w:ascii="Times New Roman" w:hAnsi="Times New Roman" w:cs="Times New Roman"/>
          <w:color w:val="auto"/>
          <w:lang w:eastAsia="zh-CN"/>
        </w:rPr>
        <w:t>……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1分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840" w:firstLineChars="400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eastAsia="zh-CN"/>
        </w:rPr>
        <w:t>将</w:t>
      </w:r>
      <w:r>
        <w:rPr>
          <w:rFonts w:hint="default" w:ascii="Times New Roman" w:hAnsi="Times New Roman" w:cs="Times New Roman"/>
          <w:i/>
          <w:iCs/>
          <w:color w:val="auto"/>
          <w:lang w:val="en-US" w:eastAsia="zh-CN"/>
        </w:rPr>
        <w:t>a</w:t>
      </w:r>
      <w:r>
        <w:rPr>
          <w:rFonts w:hint="default" w:ascii="Times New Roman" w:hAnsi="Times New Roman" w:cs="Times New Roman"/>
          <w:i/>
          <w:iCs/>
          <w:color w:val="auto"/>
          <w:lang w:eastAsia="zh-CN"/>
        </w:rPr>
        <w:t>’</w:t>
      </w:r>
      <w:r>
        <w:rPr>
          <w:rFonts w:hint="default" w:ascii="Times New Roman" w:hAnsi="Times New Roman" w:cs="Times New Roman"/>
          <w:color w:val="auto"/>
        </w:rPr>
        <w:t>=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8</w:t>
      </w:r>
      <w:r>
        <w:rPr>
          <w:rFonts w:hint="default" w:ascii="Times New Roman" w:hAnsi="Times New Roman" w:cs="Times New Roman"/>
          <w:color w:val="auto"/>
        </w:rPr>
        <w:t>m/s</w:t>
      </w:r>
      <w:r>
        <w:rPr>
          <w:rFonts w:hint="default" w:ascii="Times New Roman" w:hAnsi="Times New Roman" w:cs="Times New Roman"/>
          <w:color w:val="auto"/>
          <w:vertAlign w:val="superscript"/>
        </w:rPr>
        <w:t>2</w:t>
      </w:r>
      <w:r>
        <w:rPr>
          <w:rFonts w:hint="default" w:ascii="Times New Roman" w:hAnsi="Times New Roman" w:cs="Times New Roman"/>
          <w:color w:val="auto"/>
          <w:vertAlign w:val="baseline"/>
          <w:lang w:eastAsia="zh-CN"/>
        </w:rPr>
        <w:t>代</w:t>
      </w:r>
      <w:r>
        <w:rPr>
          <w:rFonts w:hint="eastAsia" w:ascii="Times New Roman" w:hAnsi="Times New Roman" w:cs="Times New Roman"/>
          <w:color w:val="auto"/>
          <w:vertAlign w:val="baseline"/>
          <w:lang w:eastAsia="zh-CN"/>
        </w:rPr>
        <w:t>入</w:t>
      </w:r>
      <w:r>
        <w:rPr>
          <w:rFonts w:hint="default" w:ascii="Times New Roman" w:hAnsi="Times New Roman" w:cs="Times New Roman"/>
          <w:color w:val="auto"/>
          <w:vertAlign w:val="baseline"/>
          <w:lang w:eastAsia="zh-CN"/>
        </w:rPr>
        <w:t>上式，</w:t>
      </w:r>
      <w:r>
        <w:rPr>
          <w:rFonts w:hint="default" w:ascii="Times New Roman" w:hAnsi="Times New Roman" w:cs="Times New Roman"/>
          <w:color w:val="auto"/>
          <w:lang w:eastAsia="zh-CN"/>
        </w:rPr>
        <w:t>解得，</w:t>
      </w:r>
      <w:r>
        <w:rPr>
          <w:rFonts w:hint="default" w:ascii="Times New Roman" w:hAnsi="Times New Roman" w:cs="Times New Roman"/>
          <w:i/>
          <w:color w:val="auto"/>
        </w:rPr>
        <w:t>μ</w:t>
      </w:r>
      <w:r>
        <w:rPr>
          <w:rFonts w:hint="default" w:ascii="Times New Roman" w:hAnsi="Times New Roman" w:cs="Times New Roman"/>
          <w:color w:val="auto"/>
        </w:rPr>
        <w:t>=</w:t>
      </w:r>
      <w:r>
        <w:rPr>
          <w:rFonts w:hint="default" w:ascii="Times New Roman" w:hAnsi="Times New Roman" w:cs="Times New Roman"/>
          <w:color w:val="auto"/>
          <w:lang w:val="en-US" w:eastAsia="zh-CN"/>
        </w:rPr>
        <w:t>0.25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840" w:firstLineChars="400"/>
        <w:textAlignment w:val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lang w:eastAsia="zh-CN"/>
        </w:rPr>
        <w:t>要使小环能够到达C点，小环和杆之间的动摩擦因数应小于</w:t>
      </w:r>
      <w:r>
        <w:rPr>
          <w:rFonts w:hint="default" w:ascii="Times New Roman" w:hAnsi="Times New Roman" w:cs="Times New Roman"/>
          <w:color w:val="auto"/>
          <w:lang w:val="en-US" w:eastAsia="zh-CN"/>
        </w:rPr>
        <w:t>0.25．</w:t>
      </w:r>
      <w:r>
        <w:rPr>
          <w:rFonts w:hint="eastAsia" w:ascii="Times New Roman" w:hAnsi="Times New Roman" w:cs="Times New Roman"/>
          <w:color w:val="auto"/>
          <w:lang w:eastAsia="zh-CN"/>
        </w:rPr>
        <w:t>……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1分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left="0" w:leftChars="0" w:right="0" w:rightChars="0" w:firstLine="420" w:firstLineChars="200"/>
        <w:textAlignment w:val="auto"/>
        <w:outlineLvl w:val="9"/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lang w:val="en-US" w:eastAsia="zh-CN"/>
        </w:rPr>
        <w:t>20</w:t>
      </w:r>
      <w:r>
        <w:rPr>
          <w:rFonts w:hint="default" w:ascii="Times New Roman" w:hAnsi="Times New Roman" w:cs="Times New Roman"/>
          <w:color w:val="auto"/>
          <w:sz w:val="21"/>
          <w:szCs w:val="21"/>
          <w:lang w:eastAsia="zh-CN"/>
        </w:rPr>
        <w:t>．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>（1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lang w:val="en-US" w:eastAsia="zh-CN"/>
        </w:rPr>
        <w:t>6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>分）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</w:pP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（1）导体棒最终匀速运动，合力为0．</w:t>
      </w:r>
      <w:r>
        <w:rPr>
          <w:rFonts w:hint="eastAsia" w:ascii="Times New Roman" w:hAnsi="Times New Roman" w:cs="Times New Roman"/>
          <w:bCs/>
          <w:color w:val="auto"/>
          <w:szCs w:val="21"/>
          <w:lang w:val="en-US" w:eastAsia="zh-CN"/>
        </w:rPr>
        <w:t>安培力大小等于重力大小</w:t>
      </w:r>
      <w:r>
        <w:rPr>
          <w:rFonts w:hint="eastAsia" w:ascii="Times New Roman" w:hAnsi="Times New Roman" w:cs="Times New Roman"/>
          <w:color w:val="auto"/>
          <w:lang w:eastAsia="zh-CN"/>
        </w:rPr>
        <w:t>……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1分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right="0" w:rightChars="0" w:firstLine="840" w:firstLineChars="400"/>
        <w:contextualSpacing/>
        <w:textAlignment w:val="auto"/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</w:pP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根据平衡条件有：</w:t>
      </w:r>
      <w:r>
        <w:rPr>
          <w:rFonts w:hint="default" w:ascii="Times New Roman" w:hAnsi="Times New Roman" w:cs="Times New Roman"/>
          <w:bCs/>
          <w:color w:val="auto"/>
          <w:position w:val="-24"/>
          <w:szCs w:val="21"/>
          <w:lang w:val="en-US" w:eastAsia="zh-CN"/>
        </w:rPr>
        <w:object>
          <v:shape id="_x0000_i1032" o:spt="75" type="#_x0000_t75" style="height:31pt;width:82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32" DrawAspect="Content" ObjectID="_1468075750" r:id="rId54">
            <o:LockedField>false</o:LockedField>
          </o:OLEObject>
        </w:object>
      </w:r>
      <w:r>
        <w:rPr>
          <w:rFonts w:hint="eastAsia" w:ascii="Times New Roman" w:hAnsi="Times New Roman" w:cs="Times New Roman"/>
          <w:color w:val="auto"/>
          <w:lang w:eastAsia="zh-CN"/>
        </w:rPr>
        <w:t>……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3分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840" w:firstLineChars="400"/>
        <w:contextualSpacing/>
        <w:textAlignment w:val="auto"/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</w:pP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解得</w:t>
      </w:r>
      <w:r>
        <w:rPr>
          <w:rFonts w:hint="default" w:ascii="Times New Roman" w:hAnsi="Times New Roman" w:cs="Times New Roman"/>
          <w:bCs/>
          <w:color w:val="auto"/>
          <w:position w:val="-24"/>
          <w:szCs w:val="21"/>
          <w:lang w:val="en-US" w:eastAsia="zh-CN"/>
        </w:rPr>
        <w:object>
          <v:shape id="_x0000_i1033" o:spt="75" type="#_x0000_t75" style="height:31pt;width:84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33" DrawAspect="Content" ObjectID="_1468075751" r:id="rId56">
            <o:LockedField>false</o:LockedField>
          </o:OLEObject>
        </w:object>
      </w:r>
      <w:r>
        <w:rPr>
          <w:rFonts w:hint="eastAsia" w:ascii="Times New Roman" w:hAnsi="Times New Roman" w:cs="Times New Roman"/>
          <w:color w:val="auto"/>
          <w:lang w:eastAsia="zh-CN"/>
        </w:rPr>
        <w:t>……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1分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left="0" w:leftChars="0" w:right="0" w:rightChars="0" w:firstLine="420" w:firstLineChars="200"/>
        <w:contextualSpacing/>
        <w:textAlignment w:val="auto"/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</w:pP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（2）S闭合前后，导体棒最终做匀速直线运动，合力为0．</w:t>
      </w:r>
      <w:r>
        <w:rPr>
          <w:rFonts w:hint="eastAsia" w:ascii="Times New Roman" w:hAnsi="Times New Roman" w:cs="Times New Roman"/>
          <w:color w:val="auto"/>
          <w:lang w:eastAsia="zh-CN"/>
        </w:rPr>
        <w:t>……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1分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right="0" w:rightChars="0" w:firstLine="840" w:firstLineChars="400"/>
        <w:contextualSpacing/>
        <w:textAlignment w:val="auto"/>
        <w:rPr>
          <w:rFonts w:hint="default" w:ascii="Times New Roman" w:hAnsi="Times New Roman" w:cs="Times New Roman"/>
          <w:bCs/>
          <w:i/>
          <w:iCs/>
          <w:color w:val="auto"/>
          <w:szCs w:val="21"/>
          <w:lang w:val="en-US" w:eastAsia="zh-CN"/>
        </w:rPr>
      </w:pP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以导体棒为对象，有</w:t>
      </w:r>
      <w:r>
        <w:rPr>
          <w:rFonts w:hint="default" w:ascii="Times New Roman" w:hAnsi="Times New Roman" w:cs="Times New Roman"/>
          <w:bCs/>
          <w:i/>
          <w:iCs/>
          <w:color w:val="auto"/>
          <w:szCs w:val="21"/>
          <w:lang w:val="en-US" w:eastAsia="zh-CN"/>
        </w:rPr>
        <w:t>mg</w:t>
      </w: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=</w:t>
      </w:r>
      <w:r>
        <w:rPr>
          <w:rFonts w:hint="default" w:ascii="Times New Roman" w:hAnsi="Times New Roman" w:cs="Times New Roman"/>
          <w:bCs/>
          <w:i/>
          <w:iCs/>
          <w:color w:val="auto"/>
          <w:szCs w:val="21"/>
          <w:lang w:val="en-US" w:eastAsia="zh-CN"/>
        </w:rPr>
        <w:t>BI</w:t>
      </w:r>
      <w:r>
        <w:rPr>
          <w:rFonts w:hint="default" w:ascii="Times New Roman" w:hAnsi="Times New Roman" w:cs="Times New Roman"/>
          <w:bCs/>
          <w:color w:val="auto"/>
          <w:szCs w:val="21"/>
          <w:vertAlign w:val="subscript"/>
          <w:lang w:val="en-US" w:eastAsia="zh-CN"/>
        </w:rPr>
        <w:t>m</w:t>
      </w:r>
      <w:r>
        <w:rPr>
          <w:rFonts w:hint="default" w:ascii="Times New Roman" w:hAnsi="Times New Roman" w:cs="Times New Roman"/>
          <w:bCs/>
          <w:i/>
          <w:iCs/>
          <w:color w:val="auto"/>
          <w:szCs w:val="21"/>
          <w:lang w:val="en-US" w:eastAsia="zh-CN"/>
        </w:rPr>
        <w:t>L</w:t>
      </w:r>
      <w:r>
        <w:rPr>
          <w:rFonts w:hint="eastAsia" w:ascii="Times New Roman" w:hAnsi="Times New Roman" w:cs="Times New Roman"/>
          <w:color w:val="auto"/>
          <w:lang w:eastAsia="zh-CN"/>
        </w:rPr>
        <w:t>……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1分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right="0" w:rightChars="0" w:firstLine="840" w:firstLineChars="400"/>
        <w:contextualSpacing/>
        <w:textAlignment w:val="auto"/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</w:pP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即</w:t>
      </w:r>
      <w:r>
        <w:rPr>
          <w:rFonts w:hint="default" w:ascii="Times New Roman" w:hAnsi="Times New Roman" w:cs="Times New Roman"/>
          <w:bCs/>
          <w:i/>
          <w:iCs/>
          <w:color w:val="auto"/>
          <w:position w:val="-22"/>
          <w:szCs w:val="21"/>
          <w:lang w:val="en-US" w:eastAsia="zh-CN"/>
        </w:rPr>
        <w:object>
          <v:shape id="_x0000_i1034" o:spt="75" type="#_x0000_t75" style="height:29pt;width:42.9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34" DrawAspect="Content" ObjectID="_1468075752" r:id="rId58">
            <o:LockedField>false</o:LockedField>
          </o:OLEObject>
        </w:object>
      </w:r>
      <w:r>
        <w:rPr>
          <w:rFonts w:hint="eastAsia" w:ascii="Times New Roman" w:hAnsi="Times New Roman" w:cs="Times New Roman"/>
          <w:color w:val="auto"/>
          <w:lang w:eastAsia="zh-CN"/>
        </w:rPr>
        <w:t>……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1分</w:t>
      </w:r>
    </w:p>
    <w:p>
      <w:pPr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300" w:lineRule="auto"/>
        <w:ind w:right="0" w:rightChars="0" w:firstLine="840" w:firstLineChars="400"/>
        <w:contextualSpacing/>
        <w:textAlignment w:val="auto"/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Cs w:val="21"/>
          <w:lang w:val="en-US" w:eastAsia="zh-CN"/>
        </w:rPr>
        <w:t>与电路电阻无关，故</w:t>
      </w: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最终电流不变．</w:t>
      </w:r>
      <w:r>
        <w:rPr>
          <w:rFonts w:hint="eastAsia" w:ascii="Times New Roman" w:hAnsi="Times New Roman" w:cs="Times New Roman"/>
          <w:color w:val="auto"/>
          <w:lang w:eastAsia="zh-CN"/>
        </w:rPr>
        <w:t>……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1分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leftChars="200" w:right="0" w:rightChars="0"/>
        <w:contextualSpacing/>
        <w:textAlignment w:val="auto"/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Cs w:val="21"/>
          <w:lang w:val="en-US" w:eastAsia="zh-CN"/>
        </w:rPr>
        <w:t>（3）</w:t>
      </w: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速度-时间图像（略）．</w:t>
      </w:r>
      <w:r>
        <w:rPr>
          <w:rFonts w:hint="eastAsia" w:ascii="Times New Roman" w:hAnsi="Times New Roman" w:cs="Times New Roman"/>
          <w:color w:val="auto"/>
          <w:lang w:eastAsia="zh-CN"/>
        </w:rPr>
        <w:t>……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1分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right="0" w:rightChars="0" w:firstLine="840" w:firstLineChars="400"/>
        <w:contextualSpacing/>
        <w:textAlignment w:val="auto"/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</w:pP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S闭合前</w:t>
      </w:r>
      <w:r>
        <w:rPr>
          <w:rFonts w:hint="eastAsia" w:ascii="Times New Roman" w:hAnsi="Times New Roman" w:cs="Times New Roman"/>
          <w:bCs/>
          <w:color w:val="auto"/>
          <w:szCs w:val="21"/>
          <w:lang w:val="en-US" w:eastAsia="zh-CN"/>
        </w:rPr>
        <w:t>，导体棒最终匀速运动的</w:t>
      </w: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速度</w:t>
      </w:r>
      <w:r>
        <w:rPr>
          <w:rFonts w:hint="eastAsia" w:ascii="Times New Roman" w:hAnsi="Times New Roman" w:cs="Times New Roman"/>
          <w:bCs/>
          <w:color w:val="auto"/>
          <w:szCs w:val="21"/>
          <w:lang w:val="en-US" w:eastAsia="zh-CN"/>
        </w:rPr>
        <w:t>为</w:t>
      </w:r>
      <w:r>
        <w:rPr>
          <w:rFonts w:hint="default" w:ascii="Times New Roman" w:hAnsi="Times New Roman" w:cs="Times New Roman"/>
          <w:bCs/>
          <w:color w:val="auto"/>
          <w:position w:val="-24"/>
          <w:szCs w:val="21"/>
          <w:vertAlign w:val="superscript"/>
          <w:lang w:val="en-US" w:eastAsia="zh-CN"/>
        </w:rPr>
        <w:object>
          <v:shape id="_x0000_i1035" o:spt="75" type="#_x0000_t75" style="height:30pt;width:56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35" DrawAspect="Content" ObjectID="_1468075753" r:id="rId60">
            <o:LockedField>false</o:LockedField>
          </o:OLEObject>
        </w:object>
      </w: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S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right="0" w:rightChars="0" w:firstLine="840" w:firstLineChars="400"/>
        <w:contextualSpacing/>
        <w:textAlignment w:val="auto"/>
        <w:rPr>
          <w:rFonts w:hint="default" w:ascii="Times New Roman" w:hAnsi="Times New Roman" w:cs="Times New Roman"/>
          <w:bCs/>
          <w:color w:val="auto"/>
          <w:szCs w:val="21"/>
          <w:vertAlign w:val="superscript"/>
          <w:lang w:val="en-US" w:eastAsia="zh-CN"/>
        </w:rPr>
      </w:pP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闭合</w:t>
      </w:r>
      <w:r>
        <w:rPr>
          <w:rFonts w:hint="eastAsia" w:ascii="Times New Roman" w:hAnsi="Times New Roman" w:cs="Times New Roman"/>
          <w:bCs/>
          <w:color w:val="auto"/>
          <w:szCs w:val="21"/>
          <w:lang w:val="en-US" w:eastAsia="zh-CN"/>
        </w:rPr>
        <w:t>后，电路的电阻减小，导体棒最终匀速运动的</w:t>
      </w: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速度</w:t>
      </w:r>
      <w:r>
        <w:rPr>
          <w:rFonts w:hint="eastAsia" w:ascii="Times New Roman" w:hAnsi="Times New Roman" w:cs="Times New Roman"/>
          <w:bCs/>
          <w:color w:val="auto"/>
          <w:szCs w:val="21"/>
          <w:lang w:val="en-US" w:eastAsia="zh-CN"/>
        </w:rPr>
        <w:t>为</w:t>
      </w:r>
      <w:r>
        <w:rPr>
          <w:rFonts w:hint="default" w:ascii="Times New Roman" w:hAnsi="Times New Roman" w:cs="Times New Roman"/>
          <w:bCs/>
          <w:color w:val="auto"/>
          <w:position w:val="-24"/>
          <w:szCs w:val="21"/>
          <w:vertAlign w:val="superscript"/>
          <w:lang w:val="en-US" w:eastAsia="zh-CN"/>
        </w:rPr>
        <w:object>
          <v:shape id="_x0000_i1036" o:spt="75" type="#_x0000_t75" style="height:30pt;width:49.95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36" DrawAspect="Content" ObjectID="_1468075754" r:id="rId62">
            <o:LockedField>false</o:LockedField>
          </o:OLEObject>
        </w:objec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right="0" w:rightChars="0" w:firstLine="840" w:firstLineChars="400"/>
        <w:contextualSpacing/>
        <w:textAlignment w:val="auto"/>
        <w:rPr>
          <w:rFonts w:hint="default" w:ascii="Times New Roman" w:hAnsi="Times New Roman" w:cs="Times New Roman"/>
          <w:bCs/>
          <w:color w:val="auto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Cs w:val="21"/>
          <w:vertAlign w:val="baseline"/>
          <w:lang w:val="en-US" w:eastAsia="zh-CN"/>
        </w:rPr>
        <w:t>速度的变化区间为：[</w:t>
      </w:r>
      <w:r>
        <w:rPr>
          <w:rFonts w:hint="default" w:ascii="Times New Roman" w:hAnsi="Times New Roman" w:cs="Times New Roman"/>
          <w:bCs/>
          <w:color w:val="auto"/>
          <w:position w:val="-24"/>
          <w:szCs w:val="21"/>
          <w:vertAlign w:val="superscript"/>
          <w:lang w:val="en-US" w:eastAsia="zh-CN"/>
        </w:rPr>
        <w:object>
          <v:shape id="_x0000_i1037" o:spt="75" type="#_x0000_t75" style="height:30pt;width:56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37" DrawAspect="Content" ObjectID="_1468075755" r:id="rId64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color w:val="auto"/>
          <w:szCs w:val="21"/>
          <w:vertAlign w:val="baseline"/>
          <w:lang w:val="en-US" w:eastAsia="zh-CN"/>
        </w:rPr>
        <w:t>，</w:t>
      </w:r>
      <w:r>
        <w:rPr>
          <w:rFonts w:hint="default" w:ascii="Times New Roman" w:hAnsi="Times New Roman" w:cs="Times New Roman"/>
          <w:bCs/>
          <w:color w:val="auto"/>
          <w:position w:val="-24"/>
          <w:szCs w:val="21"/>
          <w:vertAlign w:val="superscript"/>
          <w:lang w:val="en-US" w:eastAsia="zh-CN"/>
        </w:rPr>
        <w:object>
          <v:shape id="_x0000_i1038" o:spt="75" type="#_x0000_t75" style="height:30pt;width:49.9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38" DrawAspect="Content" ObjectID="_1468075756" r:id="rId65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color w:val="auto"/>
          <w:szCs w:val="21"/>
          <w:vertAlign w:val="baseline"/>
          <w:lang w:val="en-US" w:eastAsia="zh-CN"/>
        </w:rPr>
        <w:t>]</w:t>
      </w:r>
      <w:r>
        <w:rPr>
          <w:rFonts w:hint="eastAsia" w:ascii="Times New Roman" w:hAnsi="Times New Roman" w:cs="Times New Roman"/>
          <w:color w:val="auto"/>
          <w:lang w:eastAsia="zh-CN"/>
        </w:rPr>
        <w:t>……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3分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right="0" w:rightChars="0" w:firstLine="840" w:firstLineChars="400"/>
        <w:contextualSpacing/>
        <w:textAlignment w:val="auto"/>
        <w:rPr>
          <w:rFonts w:hint="eastAsia" w:ascii="Times New Roman" w:hAnsi="Times New Roman" w:cs="Times New Roman"/>
          <w:bCs/>
          <w:color w:val="auto"/>
          <w:szCs w:val="21"/>
          <w:lang w:val="en-US" w:eastAsia="zh-CN"/>
        </w:rPr>
      </w:pP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S闭合</w:t>
      </w:r>
      <w:r>
        <w:rPr>
          <w:rFonts w:hint="eastAsia" w:ascii="Times New Roman" w:hAnsi="Times New Roman" w:cs="Times New Roman"/>
          <w:bCs/>
          <w:color w:val="auto"/>
          <w:szCs w:val="21"/>
          <w:lang w:val="en-US" w:eastAsia="zh-CN"/>
        </w:rPr>
        <w:t>瞬间，由于电阻突然减小，导体棒受到的安培力大于重力，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right="0" w:rightChars="0" w:firstLine="840" w:firstLineChars="400"/>
        <w:contextualSpacing/>
        <w:textAlignment w:val="auto"/>
        <w:rPr>
          <w:rFonts w:hint="eastAsia" w:ascii="Times New Roman" w:hAnsi="Times New Roman" w:cs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Cs w:val="21"/>
          <w:lang w:val="en-US" w:eastAsia="zh-CN"/>
        </w:rPr>
        <w:t>根据牛顿第二定律有</w:t>
      </w:r>
      <w:r>
        <w:rPr>
          <w:rFonts w:hint="eastAsia" w:ascii="Times New Roman" w:hAnsi="Times New Roman" w:cs="Times New Roman"/>
          <w:bCs/>
          <w:color w:val="auto"/>
          <w:position w:val="-10"/>
          <w:szCs w:val="21"/>
          <w:lang w:val="en-US" w:eastAsia="zh-CN"/>
        </w:rPr>
        <w:object>
          <v:shape id="_x0000_i1039" o:spt="75" type="#_x0000_t75" style="height:16pt;width:63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39" DrawAspect="Content" ObjectID="_1468075757" r:id="rId67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color w:val="auto"/>
          <w:szCs w:val="21"/>
          <w:lang w:val="en-US" w:eastAsia="zh-CN"/>
        </w:rPr>
        <w:t>，即</w:t>
      </w:r>
      <w:r>
        <w:rPr>
          <w:rFonts w:hint="eastAsia" w:ascii="Times New Roman" w:hAnsi="Times New Roman" w:cs="Times New Roman"/>
          <w:bCs/>
          <w:color w:val="auto"/>
          <w:position w:val="-22"/>
          <w:szCs w:val="21"/>
          <w:lang w:val="en-US" w:eastAsia="zh-CN"/>
        </w:rPr>
        <w:object>
          <v:shape id="_x0000_i1040" o:spt="75" type="#_x0000_t75" style="height:42pt;width:131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40" DrawAspect="Content" ObjectID="_1468075758" r:id="rId69">
            <o:LockedField>false</o:LockedField>
          </o:OLEObject>
        </w:objec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right="0" w:rightChars="0" w:firstLine="840" w:firstLineChars="400"/>
        <w:contextualSpacing/>
        <w:textAlignment w:val="auto"/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</w:pPr>
      <w:r>
        <w:rPr>
          <w:rFonts w:hint="default" w:ascii="Times New Roman" w:hAnsi="Times New Roman" w:cs="Times New Roman"/>
          <w:bCs/>
          <w:color w:val="auto"/>
          <w:position w:val="-22"/>
          <w:szCs w:val="21"/>
          <w:lang w:val="en-US" w:eastAsia="zh-CN"/>
        </w:rPr>
        <w:object>
          <v:shape id="_x0000_i1041" o:spt="75" type="#_x0000_t75" style="height:29pt;width:4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41" DrawAspect="Content" ObjectID="_1468075759" r:id="rId71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color w:val="auto"/>
          <w:szCs w:val="21"/>
          <w:lang w:val="en-US" w:eastAsia="zh-CN"/>
        </w:rPr>
        <w:t>（竖直向上）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right="0" w:rightChars="0" w:firstLine="840" w:firstLineChars="400"/>
        <w:contextualSpacing/>
        <w:textAlignment w:val="auto"/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Cs w:val="21"/>
          <w:lang w:val="en-US" w:eastAsia="zh-CN"/>
        </w:rPr>
        <w:t>导体棒做减速运动，经过足够长时间后，最终匀速运动，</w:t>
      </w: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加速度</w:t>
      </w:r>
      <w:r>
        <w:rPr>
          <w:rFonts w:hint="eastAsia" w:ascii="Times New Roman" w:hAnsi="Times New Roman" w:cs="Times New Roman"/>
          <w:bCs/>
          <w:color w:val="auto"/>
          <w:szCs w:val="21"/>
          <w:lang w:val="en-US" w:eastAsia="zh-CN"/>
        </w:rPr>
        <w:t>为</w:t>
      </w:r>
      <w:r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  <w:t>0．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300" w:lineRule="auto"/>
        <w:ind w:right="0" w:rightChars="0" w:firstLine="840" w:firstLineChars="400"/>
        <w:contextualSpacing/>
        <w:textAlignment w:val="auto"/>
        <w:rPr>
          <w:rFonts w:hint="default" w:ascii="Times New Roman" w:hAnsi="Times New Roman" w:cs="Times New Roman"/>
          <w:bCs/>
          <w:color w:val="auto"/>
          <w:szCs w:val="21"/>
          <w:lang w:val="en-US" w:eastAsia="zh-CN"/>
        </w:rPr>
      </w:pPr>
      <w:r>
        <w:rPr>
          <w:rFonts w:hint="eastAsia" w:ascii="Times New Roman" w:hAnsi="Times New Roman" w:cs="Times New Roman"/>
          <w:bCs/>
          <w:color w:val="auto"/>
          <w:szCs w:val="21"/>
          <w:lang w:val="en-US" w:eastAsia="zh-CN"/>
        </w:rPr>
        <w:t>加速度的变化区间为：[</w:t>
      </w:r>
      <w:r>
        <w:rPr>
          <w:rFonts w:hint="default" w:ascii="Times New Roman" w:hAnsi="Times New Roman" w:cs="Times New Roman"/>
          <w:bCs/>
          <w:color w:val="auto"/>
          <w:position w:val="-22"/>
          <w:szCs w:val="21"/>
          <w:lang w:val="en-US" w:eastAsia="zh-CN"/>
        </w:rPr>
        <w:object>
          <v:shape id="_x0000_i1042" o:spt="75" type="#_x0000_t75" style="height:29pt;width:4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42" DrawAspect="Content" ObjectID="_1468075760" r:id="rId73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color w:val="auto"/>
          <w:szCs w:val="21"/>
          <w:lang w:val="en-US" w:eastAsia="zh-CN"/>
        </w:rPr>
        <w:t>，0]</w:t>
      </w:r>
      <w:r>
        <w:rPr>
          <w:rFonts w:hint="eastAsia" w:ascii="Times New Roman" w:hAnsi="Times New Roman" w:cs="Times New Roman"/>
          <w:color w:val="auto"/>
          <w:lang w:eastAsia="zh-CN"/>
        </w:rPr>
        <w:t>……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3分</w:t>
      </w:r>
    </w:p>
    <w:p/>
    <w:sectPr>
      <w:footerReference r:id="rId3" w:type="default"/>
      <w:pgSz w:w="11850" w:h="16783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bCs/>
      </w:rPr>
    </w:pPr>
    <w:r>
      <w:rPr>
        <w:rFonts w:hAnsi="宋体"/>
        <w:bCs/>
      </w:rPr>
      <w:t>高</w:t>
    </w:r>
    <w:r>
      <w:rPr>
        <w:rFonts w:hint="eastAsia" w:hAnsi="宋体"/>
        <w:bCs/>
      </w:rPr>
      <w:t>三</w:t>
    </w:r>
    <w:r>
      <w:rPr>
        <w:rFonts w:hAnsi="宋体"/>
        <w:bCs/>
      </w:rPr>
      <w:t>物理试卷</w:t>
    </w:r>
    <w:r>
      <w:rPr>
        <w:bCs/>
      </w:rPr>
      <w:t xml:space="preserve">  </w:t>
    </w:r>
    <w:r>
      <w:rPr>
        <w:rFonts w:hAnsi="宋体"/>
        <w:bCs/>
        <w:kern w:val="0"/>
      </w:rPr>
      <w:t>共</w:t>
    </w:r>
    <w:r>
      <w:rPr>
        <w:bCs/>
        <w:kern w:val="0"/>
      </w:rPr>
      <w:t xml:space="preserve"> </w:t>
    </w:r>
    <w:r>
      <w:rPr>
        <w:bCs/>
        <w:kern w:val="0"/>
      </w:rPr>
      <w:fldChar w:fldCharType="begin"/>
    </w:r>
    <w:r>
      <w:rPr>
        <w:bCs/>
        <w:kern w:val="0"/>
      </w:rPr>
      <w:instrText xml:space="preserve"> NUMPAGES </w:instrText>
    </w:r>
    <w:r>
      <w:rPr>
        <w:bCs/>
        <w:kern w:val="0"/>
      </w:rPr>
      <w:fldChar w:fldCharType="separate"/>
    </w:r>
    <w:r>
      <w:rPr>
        <w:bCs/>
        <w:kern w:val="0"/>
      </w:rPr>
      <w:t>4</w:t>
    </w:r>
    <w:r>
      <w:rPr>
        <w:bCs/>
        <w:kern w:val="0"/>
      </w:rPr>
      <w:fldChar w:fldCharType="end"/>
    </w:r>
    <w:r>
      <w:rPr>
        <w:bCs/>
        <w:kern w:val="0"/>
      </w:rPr>
      <w:t xml:space="preserve"> </w:t>
    </w:r>
    <w:r>
      <w:rPr>
        <w:rFonts w:hAnsi="宋体"/>
        <w:bCs/>
        <w:kern w:val="0"/>
      </w:rPr>
      <w:t>页</w:t>
    </w:r>
    <w:r>
      <w:rPr>
        <w:bCs/>
        <w:kern w:val="0"/>
      </w:rPr>
      <w:t xml:space="preserve">  </w:t>
    </w:r>
    <w:r>
      <w:rPr>
        <w:rFonts w:hAnsi="宋体"/>
        <w:bCs/>
        <w:kern w:val="0"/>
      </w:rPr>
      <w:t>第</w:t>
    </w:r>
    <w:r>
      <w:rPr>
        <w:bCs/>
        <w:kern w:val="0"/>
      </w:rPr>
      <w:t xml:space="preserve"> </w:t>
    </w:r>
    <w:r>
      <w:rPr>
        <w:bCs/>
        <w:kern w:val="0"/>
      </w:rPr>
      <w:fldChar w:fldCharType="begin"/>
    </w:r>
    <w:r>
      <w:rPr>
        <w:bCs/>
        <w:kern w:val="0"/>
      </w:rPr>
      <w:instrText xml:space="preserve"> PAGE </w:instrText>
    </w:r>
    <w:r>
      <w:rPr>
        <w:bCs/>
        <w:kern w:val="0"/>
      </w:rPr>
      <w:fldChar w:fldCharType="separate"/>
    </w:r>
    <w:r>
      <w:rPr>
        <w:bCs/>
        <w:kern w:val="0"/>
      </w:rPr>
      <w:t>3</w:t>
    </w:r>
    <w:r>
      <w:rPr>
        <w:bCs/>
        <w:kern w:val="0"/>
      </w:rPr>
      <w:fldChar w:fldCharType="end"/>
    </w:r>
    <w:r>
      <w:rPr>
        <w:bCs/>
        <w:kern w:val="0"/>
      </w:rPr>
      <w:t xml:space="preserve"> </w:t>
    </w:r>
    <w:r>
      <w:rPr>
        <w:rFonts w:hAnsi="宋体"/>
        <w:bCs/>
        <w:kern w:val="0"/>
      </w:rPr>
      <w:t>页</w:t>
    </w:r>
    <w:r>
      <w:rPr>
        <w:bCs/>
        <w:kern w:val="0"/>
      </w:rPr>
      <w:t xml:space="preserve"> </w:t>
    </w:r>
  </w:p>
  <w:p>
    <w:pPr>
      <w:pStyle w:val="2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9E73B"/>
    <w:multiLevelType w:val="singleLevel"/>
    <w:tmpl w:val="63D9E73B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97367"/>
    <w:rsid w:val="2C0801C5"/>
    <w:rsid w:val="3BD00799"/>
    <w:rsid w:val="3E397367"/>
    <w:rsid w:val="4AA674DB"/>
    <w:rsid w:val="6A7D4F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6" Type="http://schemas.openxmlformats.org/officeDocument/2006/relationships/fontTable" Target="fontTable.xml"/><Relationship Id="rId75" Type="http://schemas.openxmlformats.org/officeDocument/2006/relationships/numbering" Target="numbering.xml"/><Relationship Id="rId74" Type="http://schemas.openxmlformats.org/officeDocument/2006/relationships/customXml" Target="../customXml/item1.xml"/><Relationship Id="rId73" Type="http://schemas.openxmlformats.org/officeDocument/2006/relationships/oleObject" Target="embeddings/oleObject36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2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2.bin"/><Relationship Id="rId64" Type="http://schemas.openxmlformats.org/officeDocument/2006/relationships/oleObject" Target="embeddings/oleObject31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8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1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png"/><Relationship Id="rId49" Type="http://schemas.openxmlformats.org/officeDocument/2006/relationships/image" Target="media/image22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1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9.bin"/><Relationship Id="rId4" Type="http://schemas.openxmlformats.org/officeDocument/2006/relationships/theme" Target="theme/theme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5.bin"/><Relationship Id="rId31" Type="http://schemas.openxmlformats.org/officeDocument/2006/relationships/oleObject" Target="embeddings/oleObject14.bin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28"/>
    <customShpInfo spid="_x0000_s1044"/>
    <customShpInfo spid="_x0000_s1045"/>
    <customShpInfo spid="_x0000_s1046"/>
    <customShpInfo spid="_x0000_s1047"/>
    <customShpInfo spid="_x0000_s1027"/>
    <customShpInfo spid="_x0000_s104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2018-03-14T07:12:00Z</dcterms:created>
  <dc:creator>Administrator</dc:creator>
  <cp:lastModifiedBy>Administrator</cp:lastModifiedBy>
  <dcterms:modified xsi:type="dcterms:W3CDTF">2018-04-04T00:39:56Z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