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uto"/>
        <w:jc w:val="center"/>
        <w:textAlignment w:val="center"/>
        <w:rPr>
          <w:rFonts w:hint="eastAsia" w:ascii="黑体" w:hAnsi="黑体" w:eastAsia="黑体" w:cs="黑体"/>
          <w:color w:val="auto"/>
          <w:sz w:val="24"/>
          <w:szCs w:val="24"/>
        </w:rPr>
      </w:pPr>
      <w:r>
        <w:rPr>
          <w:rFonts w:hint="eastAsia" w:ascii="黑体" w:hAnsi="黑体" w:eastAsia="黑体" w:cs="黑体"/>
          <w:color w:val="auto"/>
          <w:sz w:val="24"/>
          <w:szCs w:val="24"/>
          <w:rtl w:val="0"/>
        </w:rPr>
        <w:t>第十九回 情切切良宵花解语 意绵绵静日玉生香</w:t>
      </w:r>
      <w:r>
        <w:rPr>
          <w:rFonts w:hint="eastAsia" w:ascii="黑体" w:hAnsi="黑体" w:eastAsia="黑体" w:cs="黑体"/>
          <w:color w:val="auto"/>
          <w:sz w:val="24"/>
          <w:szCs w:val="24"/>
          <w:rtl w:val="0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/>
        </w:rPr>
      </w:pPr>
      <w:r>
        <w:rPr>
          <w:rFonts w:hint="eastAsia" w:ascii="宋体" w:hAnsi="宋体"/>
        </w:rPr>
        <w:t>迎驾事情结束以后，贾府上下终于可以安心过年了。宝玉应贾珍之请到宁国府看戏，觉得没意思，就让茗烟带自己到袭人家里看望袭人。袭人家原是小门小户，见宝玉来，尽全力去招待，宝玉只坐了坐就走了。袭人向来觉得宝玉性格乖僻，总劝也不听。回来后，假说父母要赎自己回去，要宝玉答应自己三件事（不说死活之类的混话，爱读书不诽谤圣贤，不调脂弄粉）才不会离开。为了留住袭人，宝玉都点快地答应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宋体" w:hAnsi="宋体"/>
        </w:rPr>
      </w:pPr>
      <w:r>
        <w:rPr>
          <w:rFonts w:hint="eastAsia" w:ascii="宋体" w:hAnsi="宋体"/>
        </w:rPr>
        <w:t>宝玉去探望黛玉，怕黛玉饭后直接睡觉积了食，对身体不好，一直拣好玩的话来逗黛玉。宝玉说黛玉有奇香，黛玉又拿宝钗来调侃宝玉，说他该有“暖香”来配宝钗的“冷香”；宝玉又杜撰了一个耗子精偷香芋的故事来调侃黛玉才是真正的“香玉”。二人正笑闹间，宝钗走进来，又笑话宝玉迎驾时写诗不记得典故。</w:t>
      </w:r>
    </w:p>
    <w:p>
      <w:pPr>
        <w:pStyle w:val="2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黑体" w:hAnsi="黑体" w:eastAsia="黑体" w:cs="黑体"/>
          <w:b/>
          <w:bCs/>
          <w:color w:val="auto"/>
          <w:rtl w:val="0"/>
        </w:rPr>
      </w:pPr>
      <w:r>
        <w:rPr>
          <w:rFonts w:hint="eastAsia" w:ascii="黑体" w:hAnsi="黑体" w:eastAsia="黑体" w:cs="黑体"/>
          <w:b/>
          <w:bCs/>
          <w:color w:val="auto"/>
          <w:rtl w:val="0"/>
        </w:rPr>
        <w:t>【</w:t>
      </w:r>
      <w:r>
        <w:rPr>
          <w:rFonts w:hint="eastAsia" w:ascii="黑体" w:hAnsi="黑体" w:eastAsia="黑体" w:cs="黑体"/>
          <w:b/>
          <w:bCs/>
          <w:color w:val="auto"/>
          <w:rtl w:val="0"/>
          <w:lang w:val="en-US" w:eastAsia="zh-CN"/>
        </w:rPr>
        <w:t>重点情节</w:t>
      </w:r>
      <w:r>
        <w:rPr>
          <w:rFonts w:hint="eastAsia" w:ascii="黑体" w:hAnsi="黑体" w:eastAsia="黑体" w:cs="黑体"/>
          <w:b/>
          <w:bCs/>
          <w:color w:val="auto"/>
          <w:rtl w:val="0"/>
        </w:rPr>
        <w:t>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情切切良宵花解语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 xml:space="preserve"> 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元妃省亲，整备数月，一日便归，禀奏圣上，龙颜大悦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,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对贾府大加赏赐。贾府上下，各各神困皮乏，独凤姐恐落人褒贬，苦苦支撑，行权断事。元月未过，宁府摆宴，戏宴粗鄙无聊，宝玉和茗烟去找袭人消闲。见宝玉来家，众人诚惶诚恐，草草招待一番，急令其转回家去，以防另生是非。不日袭人回府，假说预赎身出门，宝玉苦留不住，悲伤欲绝。袭人见时机成熟，规劝宝玉需行为规矩，不再流荡，方不离不弃，宝玉唯命是从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</w:pPr>
      <w:bookmarkStart w:id="0" w:name="_Hlk60746504"/>
      <w:bookmarkEnd w:id="0"/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意绵绵静日玉生香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  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翌日清晨，宝玉恋念黛玉，入其闺房玩耍。二人同床相面而卧，细话家常。宝玉惊讶黛玉身上的幽香，黛玉以暖香、冷香之类的话来影射宝钗与宝玉金玉良缘之说。宝玉见黛玉懒懒的，恐其闷出病来，以小耗子精偷香芋的故事编排取笑黛玉。后宝钗至，以前次作诗遗忘典故之事笑宝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本回以贾宝玉的生活为主线：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 w:firstLineChars="20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宝玉到花家看袭人——李嬷嬷吃酥酪，袭人推说劝解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袭人言赎身，宝玉悲伤欲绝——袭人规矩劝说，宝玉答应——翌日，黛玉影射金玉良缘，宝玉编故事取笑黛玉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rtl w:val="0"/>
          <w:lang w:val="en-US" w:eastAsia="zh-CN"/>
        </w:rPr>
        <w:t>重点赏析】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jc w:val="center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从“花解语”到“玉生香”：由“理”到“情”的回归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曹雪芹在写完元妃省亲故事之后，笔墨从铺张华彩的风格，转向第十九回写“花解语”和“玉生香”温情婉转的格调，不管是从情境的气氛还是写作的情调，都是情致款款，两个感人的画面细腻而生动，给人留下了难忘的印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第十九回的回目是“情切切良宵花解语，意绵绵静日玉生”。单就回目而言，它的对称美、言词美和寓意美体现了曹雪芹特有的美学追求。再结合此回文本内容来看，从回目设置到故事情节再到小说结构的前后照应伏笔，曹雪芹把这两个重要的故事总摄在一个章回来写，一前一后，其中各自的内涵应有所显示。它把人物思想、人物之间的关系及结局都寓写于其中，并揭示了小说的主题和作者的思想倾向，其中的意义令人思索和玩味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在“花解语”的情节中，袭人别具心思，情思恳切，话语款款，苦口婆心。她劝贾宝玉改掉三大毛病，即不得说那些关于变灰变烟死亡的“呆话”；认真读书，不得把读书上进的人讥为“禄蠹”，不得毁僧谤道；不得调脂弄粉，吃女孩儿嘴上的胭脂，改掉爱红的毛病。这些千奇百怪的毛病，贾宝玉是用至奇至妙的小儿淘气的言行表现出来的，然而，却天真无邪，如水一样清澈。但是在世人眼中，它是呆话蠢话，表现为一种病态和不近人情。当一听到袭人说如果依了这几件，把这些毛病都改了，自己再也不出去了，贾宝玉就连忙都答应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玉当然并没有真心答应和改掉，而是出于“情”才暂时答应下的。因为，他喜聚不喜散。生怕哪天像袭人一样的这些女儿们变得“无情无义”，离他而去，所以才满口答应。他的“情不情”使他的情性显得不成熟，对世俗所认同的一些价值和生存意义没有任何的责任和担当。然而，这却是他的心里话。袭人动之以“情”，晓之以“理”，而宝玉却不加深思地答应下来。明知自己做不到，也不可能做得到，他为了自己心中坚守的“情”，就是变灰变烟都无所畏惧，何况应付袭人这样的情理之劝？袭人喜劝而宝玉恶劝，他为了与大家在一起，不得不听从。他关心的不是读书、功名、利禄等现实问题，他关心的是儿女之情，能长久地与大家相聚，就心满意足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宝玉对袭人之劝，当时信誓旦旦，甚至为表示自己的决心，满口里说不但三件，就是三百件也依。可是，第二天早上起床， 当他一脚踏进潇湘馆，黛玉就发现他左腮上有一钮扣大小的胭脂膏，黛玉一问才知是刚才宝玉替女儿们淘胭脂留下的。黛玉也劝他不要干这些事，怕被舅舅（贾政）发现，又惹得大家不好受。宝玉对黛玉的话无心听进去，被一股幽香吸引住，全身心沉浸在潇湘馆一片旖旎柔情之中。接着，他为黛玉解困，绘声绘色地讲了一个“耗子精”的故事，两个人度过了一个心恬意洽的下午。这使得宝玉完全沐浴于情的爱河之中。在这里，没有袭人的絮叨和胁迫，无拘无束。每一缕清香都是那样令宝玉心旷神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从“花解语”的同化之劝到“玉生香”的温情感化，是宝玉在“理”与“情”之间的挣扎与回归。袭人之劝与黛玉之化，同写于一回书中，一前一后，各自向着不同的道路发生作用。对于情而言，尽管它的回归相当艰难，然而，宝玉至死不渝，为“情”所忙，为“情”在所不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总之，从代表着“理”的“花解语”之劝到代表着“情”的“玉生香”之化，所体现的是曹雪芹对美的价值追求。而这种以“情”为内涵的美，为世俗所不容。在存在与毁灭、和解与抗争之间，曹雪芹选择了后者。既然，它不被这个世界所接纳，宁愿自我毁灭。这如石头回归于大荒山，是本质的回归。</w:t>
      </w:r>
    </w:p>
    <w:p>
      <w:pPr>
        <w:pStyle w:val="2"/>
        <w:rPr>
          <w:rFonts w:hint="eastAsia"/>
          <w:rtl w:val="0"/>
        </w:rPr>
      </w:pP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2" w:firstLineChars="200"/>
        <w:jc w:val="center"/>
        <w:textAlignment w:val="auto"/>
        <w:rPr>
          <w:rFonts w:hint="default" w:cs="宋体"/>
          <w:color w:val="auto"/>
          <w:sz w:val="21"/>
          <w:szCs w:val="21"/>
        </w:rPr>
      </w:pPr>
      <w:r>
        <w:rPr>
          <w:rFonts w:cs="宋体"/>
          <w:color w:val="auto"/>
          <w:sz w:val="21"/>
          <w:szCs w:val="21"/>
          <w:shd w:val="clear" w:color="auto" w:fill="FFFFFF"/>
        </w:rPr>
        <w:t>花袭人是如何规劝宝玉的？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袭人知道宝玉生性喜欢热闹，且自小与袭人情分极深，但由于袭人不是家生奴才，是可以求东家一个恩典被赎出去的，故以此为托词，假意说自己要赎身离开贾府，并说的于情于理都必走无疑，宝玉便信以为真，十分伤心。而后，袭人话锋一转，说若要不走，需宝玉答应几个条件，此时不愿袭人离开的宝玉自然有求必应，袭人委婉的道出自己一直以来的忧虑，以提条件的方式来规劝了宝玉几件事，希望宝玉能够收敛平日不羁的行径。袭人可谓是用心良苦，也确实知己知彼，这样的规劝方式便显得相对更加有效，更加自然。</w:t>
      </w:r>
    </w:p>
    <w:p>
      <w:pPr>
        <w:pStyle w:val="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sz w:val="21"/>
          <w:szCs w:val="21"/>
        </w:rPr>
      </w:pPr>
      <w:r>
        <w:rPr>
          <w:sz w:val="21"/>
          <w:szCs w:val="21"/>
          <w:shd w:val="clear" w:color="auto" w:fill="FFFFFF"/>
        </w:rPr>
        <w:t xml:space="preserve"> 这段玩笑借着一个谐音的笑话，让人忍俊不禁。从语言上，宝玉和黛玉不乏互动，说者有心，听者亦有心，故事本身带有典型的民间特色，平实生动，又充满趣味，宝玉也将一个虚构的故事说的有板有眼，一本正经，仿佛确有其事一般。黛玉虽心存疑惑，但是仍然笑着听宝玉讲完，故事的包袱在于最后的谐音，黛玉对宝玉自然心无芥蒂又对其嗔怪。而从举止上，黛玉的“拧”、宝玉的“告饶”则是两人典型的打闹情景，充分体现了两人的两小无猜、笑语连连的生活状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sz w:val="21"/>
          <w:szCs w:val="21"/>
          <w:rtl w:val="0"/>
        </w:rPr>
      </w:pPr>
      <w:r>
        <w:rPr>
          <w:rFonts w:hint="eastAsia" w:ascii="宋体" w:hAnsi="宋体" w:eastAsia="宋体" w:cs="宋体"/>
          <w:sz w:val="21"/>
          <w:szCs w:val="21"/>
          <w:rtl w:val="0"/>
        </w:rPr>
        <w:t>【</w:t>
      </w:r>
      <w:r>
        <w:rPr>
          <w:rFonts w:hint="eastAsia" w:ascii="宋体" w:hAnsi="宋体" w:eastAsia="宋体" w:cs="宋体"/>
          <w:sz w:val="21"/>
          <w:szCs w:val="21"/>
          <w:rtl w:val="0"/>
          <w:lang w:val="en-US" w:eastAsia="zh-CN"/>
        </w:rPr>
        <w:t>本章练习</w:t>
      </w:r>
      <w:r>
        <w:rPr>
          <w:rFonts w:hint="eastAsia" w:ascii="宋体" w:hAnsi="宋体" w:eastAsia="宋体" w:cs="宋体"/>
          <w:sz w:val="21"/>
          <w:szCs w:val="21"/>
          <w:rtl w:val="0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一、填空题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1.贾妃归省，荣宁二府连日用尽心力，人人力倦，个个神疲，后又收拾了两三天。最事多任重、无可偷闲躲静的是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kern w:val="0"/>
          <w:szCs w:val="21"/>
        </w:rPr>
        <w:t>，极无事、最闲暇的是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kern w:val="0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2.贾妃赐出糖蒸酥酪来，宝玉想上次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kern w:val="0"/>
          <w:szCs w:val="21"/>
        </w:rPr>
        <w:t>喜吃此物，便命留给她，不想却被</w:t>
      </w:r>
      <w:r>
        <w:rPr>
          <w:rFonts w:hint="eastAsia" w:ascii="宋体" w:hAnsi="宋体" w:eastAsia="宋体" w:cs="宋体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kern w:val="0"/>
          <w:szCs w:val="21"/>
        </w:rPr>
        <w:t>吃了。</w:t>
      </w:r>
    </w:p>
    <w:p>
      <w:pPr>
        <w:pStyle w:val="7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sz w:val="21"/>
          <w:szCs w:val="21"/>
          <w:shd w:val="clear" w:color="auto" w:fill="FFFFFF"/>
        </w:rPr>
        <w:t>宝玉脸上带着胭脂膏子去看黛玉。黛玉说自己有俗香，无罗汉真人给的香。又说奇香、暖香、冷香的话</w:t>
      </w:r>
      <w:r>
        <w:rPr>
          <w:sz w:val="21"/>
          <w:szCs w:val="21"/>
        </w:rPr>
        <w:t>宝玉编造“耗子精”的故事说成“典故”取笑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 </w:t>
      </w:r>
      <w:r>
        <w:rPr>
          <w:sz w:val="21"/>
          <w:szCs w:val="21"/>
        </w:rPr>
        <w:t>，正巧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      </w:t>
      </w:r>
      <w:r>
        <w:rPr>
          <w:sz w:val="21"/>
          <w:szCs w:val="21"/>
        </w:rPr>
        <w:t>来，讽刺他在元春省亲之日不记得“绿蜡”典故的事，宝玉</w:t>
      </w:r>
      <w:r>
        <w:rPr>
          <w:sz w:val="21"/>
          <w:szCs w:val="21"/>
          <w:shd w:val="clear" w:color="auto" w:fill="FFFFFF"/>
        </w:rPr>
        <w:t>急的满头汗。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ascii="楷体" w:hAnsi="楷体" w:eastAsia="楷体" w:cs="宋体"/>
          <w:color w:val="0066FF"/>
          <w:szCs w:val="21"/>
        </w:rPr>
      </w:pPr>
      <w:r>
        <w:rPr>
          <w:rFonts w:hint="eastAsia" w:ascii="楷体" w:hAnsi="楷体" w:eastAsia="楷体" w:cs="宋体"/>
          <w:color w:val="0066FF"/>
          <w:szCs w:val="21"/>
        </w:rPr>
        <w:t>一、1.王熙凤 贾宝玉   2.袭人   李嬷嬷  3.黛玉  宝钗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二、判断题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1.李嬷嬷到宝玉房中，见到碗里的酥酪， 就要吃了。一个丫头说那是给晴雯留着的，李嬷嬤赌气将酥酪吃尽。宝玉回来知道后刚要发火，晴雯便忙以肚子疼吃不得酥酪为由劝开了。（ 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2.袭人的母兄要赎她回去，她说至死也不回去。可她见宝玉的任性，便借要赎身来吓宝玉，趁机劝诫宝玉。（   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auto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二、1.错误。改“晴雯”为“袭人”。2.正确</w:t>
      </w:r>
    </w:p>
    <w:p>
      <w:pPr>
        <w:pStyle w:val="2"/>
        <w:rPr>
          <w:rFonts w:hint="default" w:eastAsiaTheme="minor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三、选择题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1、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在“意绵绵静日玉生香”一回中，宝玉闻得黛玉身上有一股幽香，闻之令人醉魂酥骨，于是向黛玉询问。黛玉冷笑道：“难道我也有什么‘罗汉’、‘真人’给我些香不成？便是得了奇香，也没有亲哥哥、亲弟弟弄了花儿、朵儿、霜儿、雪儿替我炮制。我有的是那些俗香罢了。”此话明显意有所指，请问其指向的是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A．妙玉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B．宝钗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C．湘云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D．袭人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default" w:ascii="宋体" w:hAnsi="宋体" w:eastAsia="宋体" w:cs="宋体"/>
          <w:color w:val="auto"/>
          <w:sz w:val="21"/>
          <w:szCs w:val="21"/>
          <w:rtl w:val="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2、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下列说法正确的一项是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eastAsia="zh-CN"/>
        </w:rPr>
        <w:t>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 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A．黛玉见宝玉被贾政叫去一日不归，心中忧烦，晚饭后便去怡红院访宝玉。袭人因和碧痕拌嘴，使性拒不开门，黛玉疑是宝玉故意不见，含泪而归。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B．第十九回回目“情怯怯良宵花解语，意绵绵静日玉生香”，上句指袭人，下句关黛玉。袭人本名珍珠，原为贾母之婢女，后又服待史湘云，贾母素喜其纯良尽职，将她给了宝玉，更其名为“袭人”。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C．宝玉被烫伤后，林黛玉倍感伤心，不禁感怀身世，于暮春时节扫起落花，埋在土里，称为花冢，写下了充满抑塞不平之气的《葬花吟》。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D．一本《西厢记》，令宝玉和黛玉皆痴迷不已，宝玉曾把自己比作“多愁多病身”的张生，把黛玉比作“倾国倾城貌”的崔莺莺，流露出对黛玉的爱。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【答案】D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3、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下列各项中，对作品故事情节的叙述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不正确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两项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是(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) (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)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A．贾母问黛玉念何书。黛玉道：“只上了一年学，些须认得几个字。”黛玉又问姊妹们读何书，贾母道：“只刚念了《四书》！”后来宝玉问时黛玉便也改口了。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B．凤姐回到家中将宁府园子里遇见贾瑞及他说的话，都告诉了平儿，平儿说贾瑞是“癞蛤蟆想吃天鹅肉，没人伦的混账东西。”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C．年底林如海写信寄来，说自己身染重病，要接黛玉回去。贾母听说未免又加忧闷，只得打点好黛玉行装，要贾琏送她去并要求贾琏再带她回来。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D．凤姐为铁槛寺老尼摆平一件官司，结果逼得张家女儿金哥和守备之子双双殉情，张李两家人财两空，她自己没有从中得到好处。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宝玉好容易盼到林黛玉回贾府，彼此悲喜交接。后宝玉将水溶赠给他的念珠转送给黛玉，黛玉拒绝接受说：“什么臭男人拿过的，我不要他”。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4、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下列各项中，对作品故事内容叙述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不正确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u w:val="single"/>
          <w:rtl w:val="0"/>
        </w:rPr>
        <w:t>两项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是（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 xml:space="preserve"> ）（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）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A．袭人母兄要赎她回去，袭人死也不肯。回贾府后，袭人却用赎身之事试探宝玉，借机给宝玉下箴规。宝玉满口答应。</w:t>
            </w:r>
          </w:p>
        </w:tc>
      </w:tr>
      <w:tr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B．宝玉去看黛玉，彼时黛玉正在睡觉。宝玉怕黛玉睡出病来，故意胡诌耗子精偷香芋的故事。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C．宝玉乳母李嬷嬷见晴雯卧在床上不给自己见礼，大骂晴雯是“哄宝玉”、“装狐媚”等，把晴雯骂哭，宝玉为她辩解，李嬷嬷方才住口。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D．香菱和贾环掷筛子玩，贾环输了赖账，宝钗要香菱不要和贾环认真，香菱满心委屈，只得放下钱来，口内嘟囔骂贾环。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uto"/>
              <w:textAlignment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rtl w:val="0"/>
              </w:rPr>
              <w:t>E．秦可卿病死，贾珍肆意奢华，不仅东西都选上等，还花千两银子为儿子捐龙禁尉，以便丧礼风光。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【小题1】AD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【小题2】CD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ind w:firstLine="420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简答题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textAlignment w:val="auto"/>
        <w:rPr>
          <w:rFonts w:ascii="宋体" w:hAnsi="宋体" w:eastAsia="宋体" w:cs="宋体"/>
          <w:color w:val="0033CC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Cs w:val="21"/>
        </w:rPr>
        <w:t>.《红楼梦》第十九回中当宝玉提出要上袭人家去时，茗烟表示同意，但考虑到私自外出，干系非轻，便说：</w:t>
      </w:r>
      <w:r>
        <w:rPr>
          <w:rFonts w:hint="eastAsia" w:ascii="宋体" w:hAnsi="宋体" w:eastAsia="宋体" w:cs="宋体"/>
          <w:color w:val="000000"/>
          <w:szCs w:val="21"/>
        </w:rPr>
        <w:t>“若他们知道了，说我引着二爷胡走，要打我呢?”宝玉道：“有我呢。”茗烟一听，这才拉了马，和宝玉—同去了。到了袭人家，听到袭人埋怨他们私自外出，茗烟又耍了个小滑头，说：“我说别来吧——不然我们回去吧。”结合全文的描写，说说茗烟这个人物形象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color w:val="0066FF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 xml:space="preserve"> </w:t>
      </w:r>
      <w:r>
        <w:rPr>
          <w:rFonts w:hint="eastAsia" w:ascii="楷体" w:hAnsi="楷体" w:eastAsia="楷体" w:cs="楷体"/>
          <w:color w:val="0066FF"/>
          <w:kern w:val="0"/>
          <w:szCs w:val="21"/>
        </w:rPr>
        <w:t>出身卑微、毫无根基，却又能在贾府站得住脚的</w:t>
      </w:r>
      <w:r>
        <w:rPr>
          <w:rFonts w:hint="eastAsia" w:ascii="楷体" w:hAnsi="楷体" w:eastAsia="楷体" w:cs="楷体"/>
          <w:color w:val="0066FF"/>
          <w:kern w:val="0"/>
          <w:szCs w:val="21"/>
          <w:lang w:eastAsia="zh-CN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且未脱稚气、率真</w:t>
      </w:r>
      <w:r>
        <w:rPr>
          <w:rFonts w:hint="eastAsia" w:ascii="楷体" w:hAnsi="楷体" w:eastAsia="楷体" w:cs="楷体"/>
          <w:color w:val="0066FF"/>
          <w:kern w:val="0"/>
          <w:szCs w:val="21"/>
          <w:lang w:eastAsia="zh-CN"/>
        </w:rPr>
        <w:t>、</w:t>
      </w:r>
      <w:r>
        <w:rPr>
          <w:rFonts w:hint="eastAsia" w:ascii="楷体" w:hAnsi="楷体" w:eastAsia="楷体" w:cs="楷体"/>
          <w:color w:val="0066FF"/>
          <w:kern w:val="0"/>
          <w:szCs w:val="21"/>
        </w:rPr>
        <w:t>随机应变</w:t>
      </w:r>
      <w:r>
        <w:rPr>
          <w:rFonts w:hint="eastAsia" w:ascii="楷体" w:hAnsi="楷体" w:eastAsia="楷体" w:cs="楷体"/>
          <w:color w:val="0066FF"/>
          <w:kern w:val="0"/>
          <w:szCs w:val="21"/>
          <w:lang w:eastAsia="zh-CN"/>
        </w:rPr>
        <w:t>、</w:t>
      </w:r>
      <w:r>
        <w:rPr>
          <w:rFonts w:hint="eastAsia" w:ascii="楷体" w:hAnsi="楷体" w:eastAsia="楷体" w:cs="楷体"/>
          <w:color w:val="0066FF"/>
          <w:kern w:val="0"/>
          <w:szCs w:val="21"/>
        </w:rPr>
        <w:t>顽皮淘气</w:t>
      </w:r>
      <w:r>
        <w:rPr>
          <w:rFonts w:hint="eastAsia" w:ascii="楷体" w:hAnsi="楷体" w:eastAsia="楷体" w:cs="楷体"/>
          <w:color w:val="0066FF"/>
          <w:kern w:val="0"/>
          <w:szCs w:val="21"/>
          <w:lang w:eastAsia="zh-CN"/>
        </w:rPr>
        <w:t>、</w:t>
      </w:r>
      <w:r>
        <w:rPr>
          <w:rFonts w:hint="eastAsia" w:ascii="楷体" w:hAnsi="楷体" w:eastAsia="楷体" w:cs="楷体"/>
          <w:color w:val="0066FF"/>
          <w:kern w:val="0"/>
          <w:szCs w:val="21"/>
        </w:rPr>
        <w:t>勇敢活泼</w:t>
      </w:r>
      <w:r>
        <w:rPr>
          <w:rFonts w:hint="eastAsia" w:ascii="楷体" w:hAnsi="楷体" w:eastAsia="楷体" w:cs="楷体"/>
          <w:color w:val="0066FF"/>
          <w:kern w:val="0"/>
          <w:szCs w:val="21"/>
          <w:lang w:eastAsia="zh-CN"/>
        </w:rPr>
        <w:t>、</w:t>
      </w:r>
      <w:r>
        <w:rPr>
          <w:rFonts w:hint="eastAsia" w:ascii="楷体" w:hAnsi="楷体" w:eastAsia="楷体" w:cs="楷体"/>
          <w:color w:val="0066FF"/>
          <w:kern w:val="0"/>
          <w:szCs w:val="21"/>
        </w:rPr>
        <w:t>“小聪明”</w:t>
      </w:r>
      <w:r>
        <w:rPr>
          <w:rFonts w:hint="eastAsia" w:ascii="楷体" w:hAnsi="楷体" w:eastAsia="楷体" w:cs="楷体"/>
          <w:color w:val="0066FF"/>
          <w:kern w:val="0"/>
          <w:szCs w:val="21"/>
          <w:lang w:val="en-US" w:eastAsia="zh-CN"/>
        </w:rPr>
        <w:t>仆人</w:t>
      </w:r>
      <w:r>
        <w:rPr>
          <w:rFonts w:hint="eastAsia" w:ascii="楷体" w:hAnsi="楷体" w:eastAsia="楷体" w:cs="楷体"/>
          <w:color w:val="0066FF"/>
          <w:kern w:val="0"/>
          <w:szCs w:val="21"/>
        </w:rPr>
        <w:t>形象。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  <w:lang w:val="en-US" w:eastAsia="zh-CN"/>
        </w:rPr>
        <w:t>2.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在《红楼梦》第十九回“情切切良宵花解语，意绵绵静日玉生香”中，宝玉笑道：“你这里长远了，不怕没八人轿你坐。”宝玉这里所说的“你”指谁？请概括本回中人物对宝玉所提的“三件事”，并归纳她的性格特征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袭人。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三件事：①不许胡乱赌咒发誓；②要在老爷或别人跟前做出个爱念书的样儿来；③不许弄花儿粉儿，偷着吃人嘴上胭脂。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t>性格特征：①温柔和顺；②恪尽职守；③颇有心计。</w:t>
      </w:r>
      <w:r>
        <w:rPr>
          <w:rFonts w:hint="eastAsia" w:ascii="宋体" w:hAnsi="宋体" w:eastAsia="宋体" w:cs="宋体"/>
          <w:color w:val="auto"/>
          <w:sz w:val="21"/>
          <w:szCs w:val="21"/>
          <w:rtl w:val="0"/>
        </w:rPr>
        <w:br w:type="textWrapping"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3.“意绵绵静日玉生香”，简述黛玉以“冷香”“暖香”讽刺宝玉的过程。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①宝玉闻得黛玉袖中幽香，追问香气的来源。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②黛玉便说得了奇香，也没有人炮制。</w:t>
      </w:r>
      <w:bookmarkStart w:id="1" w:name="_GoBack"/>
      <w:bookmarkEnd w:id="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color w:val="0066FF"/>
          <w:kern w:val="0"/>
          <w:szCs w:val="21"/>
          <w:lang w:eastAsia="zh-CN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③又问宝玉有“暖香”没有，宝玉一时解不来。黛玉说他“蠢才”，有玉就有金来配，有“冷香”就该有“暖香”去配</w:t>
      </w:r>
      <w:r>
        <w:rPr>
          <w:rFonts w:hint="eastAsia" w:ascii="楷体" w:hAnsi="楷体" w:eastAsia="楷体" w:cs="楷体"/>
          <w:color w:val="0066FF"/>
          <w:kern w:val="0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hint="eastAsia"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④宝玉方明白，黛玉是在讲他闻宝钗身上“冷香丸”的香气的事。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textAlignment w:val="auto"/>
        <w:rPr>
          <w:rFonts w:ascii="宋体" w:hAnsi="宋体" w:eastAsia="宋体" w:cs="宋体"/>
          <w:szCs w:val="21"/>
          <w:u w:val="single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 xml:space="preserve">⑤说明黛玉时时把“金玉良缘”放在心上，成了心病。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uto"/>
        <w:textAlignment w:val="center"/>
        <w:rPr>
          <w:rFonts w:hint="eastAsia" w:ascii="宋体" w:hAnsi="宋体" w:eastAsia="宋体" w:cs="宋体"/>
          <w:color w:val="auto"/>
          <w:sz w:val="21"/>
          <w:szCs w:val="21"/>
          <w:rtl w:val="0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AkSrbz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7F24E2"/>
    <w:multiLevelType w:val="singleLevel"/>
    <w:tmpl w:val="8E7F24E2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A465027"/>
    <w:multiLevelType w:val="singleLevel"/>
    <w:tmpl w:val="9A465027"/>
    <w:lvl w:ilvl="0" w:tentative="0">
      <w:start w:val="5"/>
      <w:numFmt w:val="upperLetter"/>
      <w:suff w:val="nothing"/>
      <w:lvlText w:val="%1．"/>
      <w:lvlJc w:val="left"/>
    </w:lvl>
  </w:abstractNum>
  <w:abstractNum w:abstractNumId="2">
    <w:nsid w:val="5B6ADAD0"/>
    <w:multiLevelType w:val="singleLevel"/>
    <w:tmpl w:val="5B6ADAD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yYWQ5ZjNiNjk4NzZjYTU3YTFlNzBmNjU2N2JhZmIifQ=="/>
  </w:docVars>
  <w:rsids>
    <w:rsidRoot w:val="00000000"/>
    <w:rsid w:val="06DA0D1B"/>
    <w:rsid w:val="2B6758B6"/>
    <w:rsid w:val="2BD4069F"/>
    <w:rsid w:val="4372357E"/>
    <w:rsid w:val="44B75DED"/>
    <w:rsid w:val="47CF050D"/>
    <w:rsid w:val="52E528B5"/>
    <w:rsid w:val="78BC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Dot1.dotx</Template>
  <Company>Microsoft</Company>
  <Pages>4</Pages>
  <Words>4693</Words>
  <Characters>4708</Characters>
  <Lines>1</Lines>
  <Paragraphs>1</Paragraphs>
  <TotalTime>35</TotalTime>
  <ScaleCrop>false</ScaleCrop>
  <LinksUpToDate>false</LinksUpToDate>
  <CharactersWithSpaces>4841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2014-05-15T02:20:00Z</dcterms:created>
  <dc:creator>Microsoft</dc:creator>
  <cp:lastModifiedBy>孤篷听雪</cp:lastModifiedBy>
  <dcterms:modified xsi:type="dcterms:W3CDTF">2022-08-17T00:45:18Z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2052-11.1.0.12302</vt:lpwstr>
  </property>
  <property fmtid="{D5CDD505-2E9C-101B-9397-08002B2CF9AE}" pid="7" name="ICV">
    <vt:lpwstr>F511F63A809944D896862D094144DA51</vt:lpwstr>
  </property>
</Properties>
</file>