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line="240" w:lineRule="auto"/>
        <w:ind w:firstLine="482" w:firstLineChars="200"/>
        <w:jc w:val="center"/>
        <w:rPr>
          <w:rFonts w:hint="eastAsia" w:ascii="黑体" w:hAnsi="黑体" w:eastAsia="黑体" w:cs="黑体"/>
          <w:b/>
          <w:sz w:val="24"/>
          <w:szCs w:val="24"/>
        </w:rPr>
      </w:pPr>
      <w:r>
        <w:rPr>
          <w:rFonts w:hint="eastAsia" w:ascii="黑体" w:hAnsi="黑体" w:eastAsia="黑体" w:cs="黑体"/>
          <w:b/>
          <w:sz w:val="24"/>
          <w:szCs w:val="24"/>
        </w:rPr>
        <w:t>第二十三回   西厢记妙词通戏语    牡丹亭艳曲警芳心</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rPr>
      </w:pPr>
      <w:r>
        <w:rPr>
          <w:rFonts w:hint="eastAsia" w:ascii="宋体" w:hAnsi="宋体"/>
        </w:rPr>
        <w:t>元春让贾政将游大观园时大家的题咏及自己的点评刻在园中的石头上，又觉得大观园荒废了太过可惜，便让黛玉、宝钗等姐妹和宝玉都搬进去居住。宝玉听到这个消息后，喜不自胜，从此就在园子里和姐妹过上了书画棋琴诗酒花的逍遥生活。</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ascii="宋体" w:hAnsi="宋体"/>
        </w:rPr>
      </w:pPr>
      <w:r>
        <w:rPr>
          <w:rFonts w:hint="eastAsia" w:ascii="宋体" w:hAnsi="宋体"/>
        </w:rPr>
        <w:t>三月，桃花遍地，宝玉伯桃花被人踩了可惜，就用衣服兜着将它们都扔进了水里，黛玉过来说水中也不干净，不如装在布袋里埋在地里好，二人便准备葬化。黛玉发现了宝玉读的《西厢记》。拿起来看，越看越喜欢，宝玉说自己是张生，黛玉就是莺莺，黛玉听了又羞又怒。二人葬完花后，宝玉被袭人叫走了，黛玉回去的路上，听到《牡丹亭》的词曲，出了神。</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szCs w:val="21"/>
        </w:rPr>
      </w:pPr>
      <w:r>
        <w:rPr>
          <w:rFonts w:hint="eastAsia" w:ascii="黑体" w:hAnsi="黑体" w:eastAsia="黑体" w:cs="黑体"/>
          <w:b/>
          <w:bCs/>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入住大观园：</w:t>
      </w:r>
      <w:r>
        <w:rPr>
          <w:rFonts w:hint="eastAsia" w:ascii="楷体" w:hAnsi="楷体" w:eastAsia="楷体" w:cs="楷体"/>
          <w:color w:val="000000"/>
          <w:szCs w:val="21"/>
        </w:rPr>
        <w:t>元妃回宫后总觉得大观园闲在那儿不妥，所以命贾宝玉和众小姐都搬到大观园里住，贾宝玉高兴得不得了。其中薛宝钗住蘅芜苑、林黛玉住潇湘馆、迎春住缀锦楼、探春住秋爽斋、惜春住蓼凤轩、李纨住稻香村、贾宝玉住怡红院，这怡红院离潇湘馆最近。</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color w:val="000000"/>
          <w:szCs w:val="21"/>
        </w:rPr>
      </w:pPr>
      <w:r>
        <w:rPr>
          <w:rFonts w:hint="eastAsia" w:ascii="楷体" w:hAnsi="楷体" w:eastAsia="楷体" w:cs="楷体"/>
          <w:b/>
          <w:color w:val="000000"/>
          <w:szCs w:val="21"/>
        </w:rPr>
        <w:t>共读西厢花纷纷：</w:t>
      </w:r>
      <w:r>
        <w:rPr>
          <w:rFonts w:hint="eastAsia" w:ascii="楷体" w:hAnsi="楷体" w:eastAsia="楷体" w:cs="楷体"/>
          <w:color w:val="000000"/>
          <w:szCs w:val="21"/>
        </w:rPr>
        <w:t>三月桃花开时，宝玉在大观园里偷偷阅读(西厢记》，黛玉来后发现宝玉读的是《西厢记》，于是也认真阅读记诵起来，二人还各借《西厢记》词句表白、打趣：宝玉自比张生(我就是个“多愁多病的身”)，比黛玉为莺莺(你就是那“倾国倾城的貌”)，黛玉说宝玉是“银样蜡枪头”等。</w:t>
      </w:r>
    </w:p>
    <w:p>
      <w:pPr>
        <w:keepNext w:val="0"/>
        <w:keepLines w:val="0"/>
        <w:pageBreakBefore w:val="0"/>
        <w:kinsoku/>
        <w:wordWrap/>
        <w:overflowPunct/>
        <w:topLinePunct w:val="0"/>
        <w:autoSpaceDE/>
        <w:autoSpaceDN/>
        <w:bidi w:val="0"/>
        <w:spacing w:beforeAutospacing="0" w:line="240" w:lineRule="auto"/>
        <w:ind w:firstLine="422" w:firstLineChars="200"/>
        <w:rPr>
          <w:rFonts w:ascii="楷体" w:hAnsi="楷体" w:eastAsia="楷体" w:cs="楷体"/>
          <w:b/>
          <w:color w:val="000000"/>
          <w:szCs w:val="21"/>
        </w:rPr>
      </w:pPr>
      <w:r>
        <w:rPr>
          <w:rFonts w:hint="eastAsia" w:ascii="楷体" w:hAnsi="楷体" w:eastAsia="楷体" w:cs="楷体"/>
          <w:b/>
          <w:color w:val="000000"/>
          <w:szCs w:val="21"/>
        </w:rPr>
        <w:t>细节提示：</w:t>
      </w:r>
      <w:r>
        <w:rPr>
          <w:rFonts w:hint="eastAsia" w:ascii="楷体" w:hAnsi="楷体" w:eastAsia="楷体" w:cs="楷体"/>
          <w:color w:val="000000"/>
          <w:szCs w:val="21"/>
        </w:rPr>
        <w:t>宝玉到沁芳桥边桃花底下看《会真记》（即《西厢记》），正准备将落花送进池中。黛玉说她早已准备了一个花冢，正来葬花。黛玉认为宝玉想把落花送入池中的做法不妥，因为流出去“有人家的地方脏的臭的混倒”，仍会糟蹋花，于是两人一起将花葬在黛玉原来的花冢里。</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val="0"/>
          <w:szCs w:val="21"/>
        </w:rPr>
      </w:pPr>
      <w:r>
        <w:rPr>
          <w:rFonts w:hint="eastAsia" w:ascii="黑体" w:hAnsi="黑体" w:eastAsia="黑体" w:cs="黑体"/>
          <w:b/>
          <w:bCs w:val="0"/>
          <w:szCs w:val="21"/>
        </w:rPr>
        <w:t>【难点思考】</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center"/>
        <w:rPr>
          <w:rFonts w:ascii="宋体" w:hAnsi="宋体" w:eastAsia="宋体" w:cs="宋体"/>
          <w:kern w:val="0"/>
          <w:szCs w:val="21"/>
        </w:rPr>
      </w:pPr>
      <w:r>
        <w:rPr>
          <w:rFonts w:hint="eastAsia" w:ascii="宋体" w:hAnsi="宋体" w:eastAsia="宋体" w:cs="宋体"/>
          <w:kern w:val="0"/>
          <w:szCs w:val="21"/>
        </w:rPr>
        <w:t>宝黛共读《西厢记》</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rPr>
        <w:t>《</w:t>
      </w:r>
      <w:r>
        <w:rPr>
          <w:rFonts w:ascii="宋体" w:hAnsi="宋体" w:eastAsia="宋体" w:cs="宋体"/>
          <w:kern w:val="0"/>
          <w:szCs w:val="21"/>
        </w:rPr>
        <w:t>西厢记》自明至清，可以说一直被封建统其中治者视为“淫秽之书”，清乾隆十八年，最高统回所梅竹治者就直接谕文内阁“严行禁止”，可见此书在爱情统治者眼中，就如“洪水猛兽”。</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然而，曹雪芹《红楼梦》中为我们展示的贾宝玉和林黛玉的以后初次爱情生活，就是“共读西厢”。这种高妙的妹如艺术构思，无论是对宝黛二人叛逆性格的形情成，还是他们的爱情所表现出来的反封建礼教的深层思想意义，都起到了不可估量的作用</w:t>
      </w:r>
      <w:r>
        <w:rPr>
          <w:rFonts w:hint="eastAsia" w:ascii="宋体" w:hAnsi="宋体" w:eastAsia="宋体" w:cs="宋体"/>
          <w:kern w:val="0"/>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从《红楼梦》的描写来看，宝黛的爱情觉醒，显然也与《西厢记》具有直接关系</w:t>
      </w:r>
      <w:r>
        <w:rPr>
          <w:rFonts w:hint="eastAsia" w:ascii="宋体" w:hAnsi="宋体" w:eastAsia="宋体" w:cs="宋体"/>
          <w:kern w:val="0"/>
          <w:szCs w:val="21"/>
        </w:rPr>
        <w:t>。</w:t>
      </w:r>
      <w:r>
        <w:rPr>
          <w:rFonts w:ascii="宋体" w:hAnsi="宋体" w:eastAsia="宋体" w:cs="宋体"/>
          <w:kern w:val="0"/>
          <w:szCs w:val="21"/>
        </w:rPr>
        <w:t>《红楼梦》所描写的贾宝玉和林黛玉的爱情，与之前的才子佳人小说所表现的青年男女一见钟情式的爱情具有很大差异。宝黛在爱情萌发之前，曾经历着一段青梅竹马、两小无猜的童年友情生活，又接触到《西厢记》这种优美的戏曲，书中所描写的张生和莺莺对爱情的执着追求，无疑直接启示了宝黛内心深层的朦胧的爱的意识。可以说，宝黛的爱情觉醒与《西厢记》强大的艺术感染力具有直接的关系。</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szCs w:val="21"/>
        </w:rPr>
      </w:pPr>
      <w:r>
        <w:rPr>
          <w:rFonts w:ascii="宋体" w:hAnsi="宋体" w:eastAsia="宋体" w:cs="宋体"/>
          <w:kern w:val="0"/>
          <w:szCs w:val="21"/>
        </w:rPr>
        <w:t>在宝黛二人进入大观园之前，《红楼梦》对他们的生活场面虽有多处描写，有的甚至也写得极为精彩，诸如十七回的“林黛玉误剪香囊袋”，十八回的“意绵绵静日玉生香”，但只是表现他们二人天真无邪、斗嘴赌气的孩童生活，其中并没有夹杂着任何爱情成分。而二十三回所写的“共读西厢”却不同，它预告了宝黛青梅竹马的生活已告结束，那充满着理想憧憬的爱情生活正式降临。很明显，紧接着二十三回以后所写的宝黛生活场面，如“情中情因情感妹妹”“诉肺腑心迷活宝玉”等，无不是他们爱清自身发展中的真情流露</w:t>
      </w:r>
      <w:r>
        <w:rPr>
          <w:rFonts w:hint="eastAsia" w:ascii="宋体" w:hAnsi="宋体" w:eastAsia="宋体" w:cs="宋体"/>
          <w:kern w:val="0"/>
          <w:szCs w:val="21"/>
        </w:rPr>
        <w:t>。</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spacing w:beforeAutospacing="0" w:line="240" w:lineRule="auto"/>
        <w:rPr>
          <w:rFonts w:hint="eastAsia" w:ascii="宋体" w:hAnsi="宋体" w:eastAsia="宋体" w:cs="宋体"/>
          <w:color w:val="auto"/>
          <w:szCs w:val="21"/>
        </w:rPr>
      </w:pPr>
      <w:r>
        <w:rPr>
          <w:rFonts w:hint="eastAsia" w:ascii="宋体" w:hAnsi="宋体" w:eastAsia="宋体" w:cs="宋体"/>
          <w:color w:val="auto"/>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1.元妃下谕叫宝玉等去园中住。宝钗住</w:t>
      </w:r>
      <w:r>
        <w:rPr>
          <w:rFonts w:hint="eastAsia" w:ascii="宋体" w:hAnsi="宋体" w:eastAsia="宋体" w:cs="宋体"/>
          <w:kern w:val="0"/>
          <w:szCs w:val="21"/>
        </w:rPr>
        <w:t>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黛玉住了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贾迎春住了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探春住了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惜春住了</w:t>
      </w:r>
      <w:r>
        <w:rPr>
          <w:rFonts w:hint="eastAsia" w:ascii="宋体" w:hAnsi="宋体" w:eastAsia="宋体" w:cs="宋体"/>
          <w:kern w:val="0"/>
          <w:szCs w:val="21"/>
          <w:u w:val="single"/>
          <w:lang w:val="en-US" w:eastAsia="zh-CN"/>
        </w:rPr>
        <w:t xml:space="preserve"> .           </w:t>
      </w:r>
      <w:r>
        <w:rPr>
          <w:rFonts w:ascii="宋体" w:hAnsi="宋体" w:eastAsia="宋体" w:cs="宋体"/>
          <w:kern w:val="0"/>
          <w:szCs w:val="21"/>
        </w:rPr>
        <w:t>，李纨住了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w:t>
      </w:r>
      <w:r>
        <w:rPr>
          <w:rFonts w:ascii="宋体" w:hAnsi="宋体" w:eastAsia="宋体" w:cs="宋体"/>
          <w:kern w:val="0"/>
          <w:szCs w:val="21"/>
        </w:rPr>
        <w:t>宝玉住了</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lang w:val="en-US" w:eastAsia="zh-CN"/>
        </w:rPr>
        <w:t xml:space="preserve"> </w:t>
      </w:r>
      <w:r>
        <w:rPr>
          <w:rFonts w:hint="eastAsia"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2.</w:t>
      </w:r>
      <w:r>
        <w:rPr>
          <w:rFonts w:ascii="宋体" w:hAnsi="宋体" w:eastAsia="宋体" w:cs="宋体"/>
          <w:kern w:val="0"/>
          <w:szCs w:val="21"/>
        </w:rPr>
        <w:t>贾政传来宝玉教训</w:t>
      </w:r>
      <w:r>
        <w:rPr>
          <w:rFonts w:hint="eastAsia" w:ascii="宋体" w:hAnsi="宋体" w:eastAsia="宋体" w:cs="宋体"/>
          <w:kern w:val="0"/>
          <w:szCs w:val="21"/>
        </w:rPr>
        <w:t>，</w:t>
      </w:r>
      <w:r>
        <w:rPr>
          <w:rFonts w:hint="eastAsia" w:ascii="宋体" w:hAnsi="宋体" w:eastAsia="宋体" w:cs="宋体"/>
          <w:kern w:val="0"/>
          <w:szCs w:val="21"/>
          <w:u w:val="single"/>
          <w:lang w:val="en-US" w:eastAsia="zh-CN"/>
        </w:rPr>
        <w:t xml:space="preserve">           </w:t>
      </w:r>
      <w:r>
        <w:rPr>
          <w:rFonts w:hint="eastAsia" w:ascii="宋体" w:hAnsi="宋体" w:eastAsia="宋体" w:cs="宋体"/>
          <w:kern w:val="0"/>
          <w:szCs w:val="21"/>
        </w:rPr>
        <w:t>一</w:t>
      </w:r>
      <w:r>
        <w:rPr>
          <w:rFonts w:ascii="宋体" w:hAnsi="宋体" w:eastAsia="宋体" w:cs="宋体"/>
          <w:kern w:val="0"/>
          <w:szCs w:val="21"/>
        </w:rPr>
        <w:t>把拉住宝玉，悄悄地笑道：“我这嘴上是才擦的香浸胭脂，你这会子可吃不吃了？”这一细节是“千里伏线”，为后文做了很好的铺垫。</w:t>
      </w:r>
    </w:p>
    <w:p>
      <w:pPr>
        <w:keepNext w:val="0"/>
        <w:keepLines w:val="0"/>
        <w:pageBreakBefore w:val="0"/>
        <w:widowControl/>
        <w:numPr>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3.</w:t>
      </w:r>
      <w:r>
        <w:rPr>
          <w:rFonts w:ascii="宋体" w:hAnsi="宋体" w:eastAsia="宋体" w:cs="宋体"/>
          <w:kern w:val="0"/>
          <w:szCs w:val="21"/>
        </w:rPr>
        <w:t>元春下谕叫宝玉等去园中住。贾政传来宝玉，见宝玉神采飘逸，秀色夺人，看看</w:t>
      </w:r>
      <w:r>
        <w:rPr>
          <w:rFonts w:hint="eastAsia" w:ascii="宋体" w:hAnsi="宋体" w:eastAsia="宋体" w:cs="宋体"/>
          <w:kern w:val="0"/>
          <w:szCs w:val="21"/>
          <w:lang w:val="en-US" w:eastAsia="zh-CN"/>
        </w:rPr>
        <w:t xml:space="preserve"> </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，人物委琐，举止荒疏，忽又想起来</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，再看看王夫人只有这一个亲生的儿子，素爱如珍，把往日嫌恶之心减了八九分，比平时训斥宝玉，态度和蔼多了。虽对宝玉为丫头所起“</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”名字不满，但说不必改，只是说“可见宝玉不务正，专在这些浓词艳赋上作工夫”。</w:t>
      </w:r>
    </w:p>
    <w:p>
      <w:pPr>
        <w:keepNext w:val="0"/>
        <w:keepLines w:val="0"/>
        <w:pageBreakBefore w:val="0"/>
        <w:widowControl/>
        <w:numPr>
          <w:numId w:val="0"/>
        </w:numPr>
        <w:kinsoku/>
        <w:wordWrap/>
        <w:overflowPunct/>
        <w:topLinePunct w:val="0"/>
        <w:autoSpaceDE/>
        <w:autoSpaceDN/>
        <w:bidi w:val="0"/>
        <w:spacing w:beforeAutospacing="0" w:line="240" w:lineRule="auto"/>
        <w:jc w:val="left"/>
        <w:rPr>
          <w:rFonts w:ascii="宋体" w:hAnsi="宋体" w:eastAsia="宋体" w:cs="宋体"/>
          <w:kern w:val="0"/>
          <w:szCs w:val="21"/>
        </w:rPr>
      </w:pPr>
      <w:r>
        <w:rPr>
          <w:rFonts w:hint="eastAsia" w:ascii="楷体" w:hAnsi="楷体" w:eastAsia="楷体" w:cs="楷体"/>
          <w:color w:val="0033CC"/>
          <w:kern w:val="0"/>
          <w:szCs w:val="21"/>
          <w:lang w:val="en-US" w:eastAsia="zh-CN"/>
        </w:rPr>
        <w:t xml:space="preserve"> </w:t>
      </w:r>
      <w:r>
        <w:rPr>
          <w:rFonts w:hint="eastAsia" w:ascii="宋体" w:hAnsi="宋体" w:eastAsia="宋体" w:cs="宋体"/>
          <w:kern w:val="0"/>
          <w:szCs w:val="21"/>
          <w:lang w:val="en-US" w:eastAsia="zh-CN"/>
        </w:rPr>
        <w:t>二、</w:t>
      </w:r>
      <w:r>
        <w:rPr>
          <w:rFonts w:ascii="宋体" w:hAnsi="宋体" w:eastAsia="宋体" w:cs="宋体"/>
          <w:kern w:val="0"/>
          <w:szCs w:val="21"/>
        </w:rPr>
        <w:t>判断题</w:t>
      </w:r>
    </w:p>
    <w:p>
      <w:pPr>
        <w:keepNext w:val="0"/>
        <w:keepLines w:val="0"/>
        <w:pageBreakBefore w:val="0"/>
        <w:widowControl/>
        <w:numPr>
          <w:ilvl w:val="0"/>
          <w:numId w:val="1"/>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元妃回宫后，把那天省亲的题咏成册命人在大观园中磨石镌刻，元妃因怕大观园寥落，命令宝玉与诸姐妹搬进去居住。宝玉从此每天与姐妹们一起读书写字下棋，心满意足无一点儿不自在。</w:t>
      </w:r>
      <w:r>
        <w:rPr>
          <w:rFonts w:hint="eastAsia" w:ascii="宋体" w:hAnsi="宋体" w:eastAsia="宋体" w:cs="宋体"/>
          <w:kern w:val="0"/>
          <w:szCs w:val="21"/>
        </w:rPr>
        <w:t>（    ）</w:t>
      </w:r>
    </w:p>
    <w:p>
      <w:pPr>
        <w:keepNext w:val="0"/>
        <w:keepLines w:val="0"/>
        <w:pageBreakBefore w:val="0"/>
        <w:widowControl/>
        <w:numPr>
          <w:ilvl w:val="0"/>
          <w:numId w:val="1"/>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贾芹之母周氏求风姐为儿子谋事务，贾芸也求贾琏谋差事。王熙风把管和尚的事给了贾芹，并答应贾琏让贾芸管园子东北角子上的工程（）</w:t>
      </w:r>
    </w:p>
    <w:p>
      <w:pPr>
        <w:keepNext w:val="0"/>
        <w:keepLines w:val="0"/>
        <w:pageBreakBefore w:val="0"/>
        <w:widowControl/>
        <w:numPr>
          <w:ilvl w:val="0"/>
          <w:numId w:val="1"/>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宝玉问黛玉进大观园住在那一处好？黛玉正盘算这事，忽见宝玉一问，便笑道：“我心里想着潇湘馆好。我爱那几丛菊花，隐着道曲栏，比别处幽静些。”</w:t>
      </w:r>
      <w:r>
        <w:rPr>
          <w:rFonts w:hint="eastAsia" w:ascii="宋体" w:hAnsi="宋体" w:eastAsia="宋体" w:cs="宋体"/>
          <w:kern w:val="0"/>
          <w:szCs w:val="21"/>
        </w:rPr>
        <w:t xml:space="preserve">(    ) </w:t>
      </w:r>
    </w:p>
    <w:p>
      <w:pPr>
        <w:keepNext w:val="0"/>
        <w:keepLines w:val="0"/>
        <w:pageBreakBefore w:val="0"/>
        <w:widowControl/>
        <w:numPr>
          <w:ilvl w:val="0"/>
          <w:numId w:val="1"/>
        </w:numPr>
        <w:tabs>
          <w:tab w:val="clear" w:pos="312"/>
        </w:tabs>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ascii="宋体" w:hAnsi="宋体" w:eastAsia="宋体" w:cs="宋体"/>
          <w:kern w:val="0"/>
          <w:szCs w:val="21"/>
        </w:rPr>
        <w:t>黛玉在梨香院听到《牡丹亭》中的“原来姹紫嫣红开遍，似这般都付与断井颓垣”“良辰美景奈何天，赏心乐事谁家院”“花落水流红闲愁万种”等句，感慨缠绵，点头自叹，心动神摇，如醉如痴，眼中落泪。</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spacing w:beforeAutospacing="0" w:line="240" w:lineRule="auto"/>
        <w:jc w:val="left"/>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三、选择题</w:t>
      </w:r>
    </w:p>
    <w:p>
      <w:pPr>
        <w:keepNext w:val="0"/>
        <w:keepLines w:val="0"/>
        <w:pageBreakBefore w:val="0"/>
        <w:kinsoku/>
        <w:wordWrap/>
        <w:overflowPunct/>
        <w:topLinePunct w:val="0"/>
        <w:autoSpaceDE/>
        <w:autoSpaceDN/>
        <w:bidi w:val="0"/>
        <w:spacing w:beforeAutospacing="0" w:line="240" w:lineRule="auto"/>
        <w:jc w:val="left"/>
        <w:textAlignment w:val="center"/>
      </w:pPr>
      <w:r>
        <w:rPr>
          <w:rFonts w:hint="eastAsia"/>
          <w:lang w:val="en-US" w:eastAsia="zh-CN"/>
        </w:rPr>
        <w:t>1</w:t>
      </w:r>
      <w:r>
        <w:t>．下列各项中叙述有误的一项是</w:t>
      </w:r>
      <w:r>
        <w:rPr>
          <w:rFonts w:hint="eastAsia"/>
        </w:rPr>
        <w:t xml:space="preserve">（ </w:t>
      </w:r>
      <w:r>
        <w:t xml:space="preserve">   </w:t>
      </w:r>
      <w:r>
        <w:rPr>
          <w:rFonts w:hint="eastAsia"/>
        </w:rPr>
        <w:t>）</w:t>
      </w:r>
    </w:p>
    <w:p>
      <w:pPr>
        <w:keepNext w:val="0"/>
        <w:keepLines w:val="0"/>
        <w:pageBreakBefore w:val="0"/>
        <w:kinsoku/>
        <w:wordWrap/>
        <w:overflowPunct/>
        <w:topLinePunct w:val="0"/>
        <w:autoSpaceDE/>
        <w:autoSpaceDN/>
        <w:bidi w:val="0"/>
        <w:spacing w:beforeAutospacing="0" w:line="240" w:lineRule="auto"/>
        <w:jc w:val="left"/>
        <w:textAlignment w:val="center"/>
      </w:pPr>
      <w:r>
        <w:t>A．黛玉性格忧郁，因一个误会触动寄人篱下的凄凉正逢饯花之期，又勾起伤春愁思，于是将残花埋葬在沁芳亭。她由落花想到自己的命运，口吟《葬花词》。</w:t>
      </w:r>
    </w:p>
    <w:p>
      <w:pPr>
        <w:keepNext w:val="0"/>
        <w:keepLines w:val="0"/>
        <w:pageBreakBefore w:val="0"/>
        <w:kinsoku/>
        <w:wordWrap/>
        <w:overflowPunct/>
        <w:topLinePunct w:val="0"/>
        <w:autoSpaceDE/>
        <w:autoSpaceDN/>
        <w:bidi w:val="0"/>
        <w:spacing w:beforeAutospacing="0" w:line="240" w:lineRule="auto"/>
        <w:jc w:val="left"/>
        <w:textAlignment w:val="center"/>
      </w:pPr>
      <w:r>
        <w:t>B．元妃回官后把那天省亲的题咏成册命人在大观园中磨石镌刻，元妃因怕大观园寥落，竟命令宝玉与诸姐妹搬进去居住。宝玉从此每天与姐妹们一起读书写字下棋心满意足。</w:t>
      </w:r>
    </w:p>
    <w:p>
      <w:pPr>
        <w:keepNext w:val="0"/>
        <w:keepLines w:val="0"/>
        <w:pageBreakBefore w:val="0"/>
        <w:kinsoku/>
        <w:wordWrap/>
        <w:overflowPunct/>
        <w:topLinePunct w:val="0"/>
        <w:autoSpaceDE/>
        <w:autoSpaceDN/>
        <w:bidi w:val="0"/>
        <w:spacing w:beforeAutospacing="0" w:line="240" w:lineRule="auto"/>
        <w:jc w:val="left"/>
        <w:textAlignment w:val="center"/>
      </w:pPr>
      <w:r>
        <w:t>C．有一次宝玉回来后，头滚进王夫人的怀里，又要和彩霞说笑，这不禁引起贾环的嫉妒，他便装失手推翻烛台烫伤了宝玉的脸。</w:t>
      </w:r>
    </w:p>
    <w:p>
      <w:pPr>
        <w:keepNext w:val="0"/>
        <w:keepLines w:val="0"/>
        <w:pageBreakBefore w:val="0"/>
        <w:kinsoku/>
        <w:wordWrap/>
        <w:overflowPunct/>
        <w:topLinePunct w:val="0"/>
        <w:autoSpaceDE/>
        <w:autoSpaceDN/>
        <w:bidi w:val="0"/>
        <w:spacing w:beforeAutospacing="0" w:line="240" w:lineRule="auto"/>
        <w:jc w:val="left"/>
        <w:textAlignment w:val="center"/>
      </w:pPr>
      <w:r>
        <w:t>D．三月桃花开时宝玉在大观园里偷读《牡丹亭》被黛玉发现，后来黛玉也认真阅读，二人借《牡丹亭》里的词句表白。</w:t>
      </w:r>
    </w:p>
    <w:p>
      <w:pPr>
        <w:pStyle w:val="2"/>
        <w:keepNext w:val="0"/>
        <w:keepLines w:val="0"/>
        <w:pageBreakBefore w:val="0"/>
        <w:kinsoku/>
        <w:wordWrap/>
        <w:overflowPunct/>
        <w:topLinePunct w:val="0"/>
        <w:autoSpaceDE/>
        <w:autoSpaceDN/>
        <w:bidi w:val="0"/>
        <w:spacing w:before="0" w:beforeAutospacing="0" w:after="0" w:line="240" w:lineRule="auto"/>
        <w:rPr>
          <w:rFonts w:hint="eastAsia" w:eastAsiaTheme="minorEastAsia"/>
          <w:lang w:val="en-US" w:eastAsia="zh-CN"/>
        </w:rPr>
      </w:pPr>
      <w:r>
        <w:rPr>
          <w:rFonts w:hint="eastAsia"/>
          <w:color w:val="FF0000"/>
          <w:lang w:val="en-US" w:eastAsia="zh-CN"/>
        </w:rPr>
        <w:t xml:space="preserve"> </w:t>
      </w:r>
    </w:p>
    <w:p>
      <w:pPr>
        <w:keepNext w:val="0"/>
        <w:keepLines w:val="0"/>
        <w:pageBreakBefore w:val="0"/>
        <w:widowControl/>
        <w:kinsoku/>
        <w:wordWrap/>
        <w:overflowPunct/>
        <w:topLinePunct w:val="0"/>
        <w:autoSpaceDE/>
        <w:autoSpaceDN/>
        <w:bidi w:val="0"/>
        <w:spacing w:beforeAutospacing="0" w:line="240" w:lineRule="auto"/>
        <w:jc w:val="left"/>
        <w:rPr>
          <w:rFonts w:ascii="宋体" w:hAnsi="宋体" w:eastAsia="宋体" w:cs="宋体"/>
          <w:kern w:val="0"/>
          <w:szCs w:val="21"/>
        </w:rPr>
      </w:pPr>
      <w:r>
        <w:rPr>
          <w:rFonts w:hint="eastAsia" w:ascii="宋体" w:hAnsi="宋体" w:eastAsia="宋体" w:cs="宋体"/>
          <w:kern w:val="0"/>
          <w:szCs w:val="21"/>
          <w:lang w:val="en-US" w:eastAsia="zh-CN"/>
        </w:rPr>
        <w:t>四</w:t>
      </w:r>
      <w:r>
        <w:rPr>
          <w:rFonts w:ascii="宋体" w:hAnsi="宋体" w:eastAsia="宋体" w:cs="宋体"/>
          <w:kern w:val="0"/>
          <w:szCs w:val="21"/>
        </w:rPr>
        <w:t>、简答题</w:t>
      </w:r>
    </w:p>
    <w:p>
      <w:pPr>
        <w:keepNext w:val="0"/>
        <w:keepLines w:val="0"/>
        <w:pageBreakBefore w:val="0"/>
        <w:widowControl/>
        <w:numPr>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1.</w:t>
      </w:r>
      <w:r>
        <w:rPr>
          <w:rFonts w:ascii="宋体" w:hAnsi="宋体" w:eastAsia="宋体" w:cs="宋体"/>
          <w:kern w:val="0"/>
          <w:szCs w:val="21"/>
        </w:rPr>
        <w:t>简述黛玉第一次葬花的情节。</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szCs w:val="21"/>
          <w:u w:val="single"/>
        </w:rPr>
      </w:pPr>
    </w:p>
    <w:p>
      <w:pPr>
        <w:keepNext w:val="0"/>
        <w:keepLines w:val="0"/>
        <w:pageBreakBefore w:val="0"/>
        <w:kinsoku/>
        <w:wordWrap/>
        <w:overflowPunct/>
        <w:topLinePunct w:val="0"/>
        <w:autoSpaceDE/>
        <w:autoSpaceDN/>
        <w:bidi w:val="0"/>
        <w:spacing w:beforeAutospacing="0" w:line="240" w:lineRule="auto"/>
        <w:ind w:firstLine="420" w:firstLineChars="200"/>
        <w:rPr>
          <w:rFonts w:ascii="宋体" w:hAnsi="宋体" w:eastAsia="宋体" w:cs="宋体"/>
          <w:szCs w:val="21"/>
          <w:u w:val="single"/>
        </w:rPr>
      </w:pPr>
    </w:p>
    <w:p>
      <w:pPr>
        <w:keepNext w:val="0"/>
        <w:keepLines w:val="0"/>
        <w:pageBreakBefore w:val="0"/>
        <w:widowControl/>
        <w:numPr>
          <w:numId w:val="0"/>
        </w:numPr>
        <w:kinsoku/>
        <w:wordWrap/>
        <w:overflowPunct/>
        <w:topLinePunct w:val="0"/>
        <w:autoSpaceDE/>
        <w:autoSpaceDN/>
        <w:bidi w:val="0"/>
        <w:spacing w:beforeAutospacing="0" w:line="240" w:lineRule="auto"/>
        <w:ind w:firstLine="420" w:firstLineChars="200"/>
        <w:jc w:val="left"/>
        <w:rPr>
          <w:rFonts w:ascii="宋体" w:hAnsi="宋体" w:eastAsia="宋体" w:cs="宋体"/>
          <w:kern w:val="0"/>
          <w:szCs w:val="21"/>
        </w:rPr>
      </w:pPr>
      <w:r>
        <w:rPr>
          <w:rFonts w:hint="eastAsia" w:ascii="宋体" w:hAnsi="宋体" w:eastAsia="宋体" w:cs="宋体"/>
          <w:kern w:val="0"/>
          <w:szCs w:val="21"/>
          <w:lang w:val="en-US" w:eastAsia="zh-CN"/>
        </w:rPr>
        <w:t>2.</w:t>
      </w:r>
      <w:r>
        <w:rPr>
          <w:rFonts w:hint="eastAsia" w:ascii="宋体" w:hAnsi="宋体" w:eastAsia="宋体" w:cs="宋体"/>
          <w:kern w:val="0"/>
          <w:szCs w:val="21"/>
        </w:rPr>
        <w:t>请简述宝玉、黛玉共读《西厢记》（又名《会真记》）的故事。</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pPr>
      <w:r>
        <w:rPr>
          <w:rFonts w:hint="eastAsia"/>
          <w:lang w:val="en-US" w:eastAsia="zh-CN"/>
        </w:rPr>
        <w:t>3.</w:t>
      </w:r>
      <w:r>
        <w:t>（宝玉）展开《会真记》，……桃花……落得满身满地皆是。……黛玉来了，……宝玉听了，喜不自禁，笑道：“待我放下书，帮你来收拾。”（《红楼梦》第二十三回 西厢记妙词通戏语）</w:t>
      </w:r>
    </w:p>
    <w:p>
      <w:pPr>
        <w:keepNext w:val="0"/>
        <w:keepLines w:val="0"/>
        <w:pageBreakBefore w:val="0"/>
        <w:kinsoku/>
        <w:wordWrap/>
        <w:overflowPunct/>
        <w:topLinePunct w:val="0"/>
        <w:autoSpaceDE/>
        <w:autoSpaceDN/>
        <w:bidi w:val="0"/>
        <w:spacing w:beforeAutospacing="0" w:line="240" w:lineRule="auto"/>
        <w:jc w:val="left"/>
        <w:textAlignment w:val="center"/>
      </w:pPr>
      <w:r>
        <w:t>请问：宝玉原来是如何“收拾”落花的？黛玉认为要如何收拾才好？之后两人共读西厢又发生了什么趣事？</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rFonts w:hint="eastAsia"/>
          <w:lang w:val="en-US" w:eastAsia="zh-CN"/>
        </w:rPr>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pPr>
      <w:r>
        <w:rPr>
          <w:rFonts w:hint="eastAsia"/>
          <w:lang w:val="en-US" w:eastAsia="zh-CN"/>
        </w:rPr>
        <w:t>4.</w:t>
      </w:r>
      <w:r>
        <w:t>阅读《红楼梦》第二十三回节选内容，根据要求，完成小题。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早饭后，宝玉携了一套《会真记》【注】，走到沁芳闸桥边桃花底下一块石上坐着，展开《会真记》，从头细玩。正看到“落红成阵”，只见一阵风过，把树头上桃花吹下一大半来，落的满身满书满地皆是。宝玉要抖将下来，恐怕脚步践踏了，只得兜了那花瓣，来至池边，抖在池内。那花瓣浮在水面，飘飘荡荡，竟流出沁芳闸去了。</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回来只见地下还有许多，宝玉正踟蹰间，只听背后有人说到：“你在这里作什么？”宝玉一回头，却是林黛玉来了，肩上担着花锄，锄上挂着花囊，手内拿着花帚。宝玉笑道：“好，好，来把这个花扫起来……”</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宝玉听了喜不自禁，笑道：“待我放下书，帮你来收拾。”黛玉道：“什么书？”宝玉见问，慌的藏之不迭，便说道：“不过是《中庸》《大学》。”黛玉笑道：“你又在我跟前弄鬼。趁早儿给我瞧，好多着呢。”宝玉道：“好妹妹，若论你，我是不怕的。你看了，好歹别告诉别人去。真真这是好书！你要看了，连饭也不想吃呢。”一面说，一面递了过去。林黛玉把花具且都放下，接书来瞧，从头看去，越看越爱看，不到一顿饭工夫，将十六出俱已看完，自觉词藻警人，余香满口。</w:t>
      </w:r>
    </w:p>
    <w:p>
      <w:pPr>
        <w:keepNext w:val="0"/>
        <w:keepLines w:val="0"/>
        <w:pageBreakBefore w:val="0"/>
        <w:kinsoku/>
        <w:wordWrap/>
        <w:overflowPunct/>
        <w:topLinePunct w:val="0"/>
        <w:autoSpaceDE/>
        <w:autoSpaceDN/>
        <w:bidi w:val="0"/>
        <w:spacing w:beforeAutospacing="0" w:line="240" w:lineRule="auto"/>
        <w:jc w:val="left"/>
        <w:textAlignment w:val="center"/>
      </w:pPr>
      <w:r>
        <w:t>【注】《会真记》：唐传奇小说《莺莺传》又称《会真记》，元代王实甫据其改编为杂剧《西厢记》。</w:t>
      </w:r>
    </w:p>
    <w:p>
      <w:pPr>
        <w:keepNext w:val="0"/>
        <w:keepLines w:val="0"/>
        <w:pageBreakBefore w:val="0"/>
        <w:kinsoku/>
        <w:wordWrap/>
        <w:overflowPunct/>
        <w:topLinePunct w:val="0"/>
        <w:autoSpaceDE/>
        <w:autoSpaceDN/>
        <w:bidi w:val="0"/>
        <w:spacing w:beforeAutospacing="0" w:line="240" w:lineRule="auto"/>
        <w:jc w:val="left"/>
        <w:textAlignment w:val="center"/>
      </w:pPr>
      <w:r>
        <w:t>节选文字是如何表现宝黛之间的微妙情感的？请结合文段中的描写简要分析。</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rPr>
          <w:rFonts w:hint="eastAsia"/>
          <w:lang w:val="en-US" w:eastAsia="zh-CN"/>
        </w:rPr>
      </w:pPr>
    </w:p>
    <w:p>
      <w:pPr>
        <w:keepNext w:val="0"/>
        <w:keepLines w:val="0"/>
        <w:pageBreakBefore w:val="0"/>
        <w:kinsoku/>
        <w:wordWrap/>
        <w:overflowPunct/>
        <w:topLinePunct w:val="0"/>
        <w:autoSpaceDE/>
        <w:autoSpaceDN/>
        <w:bidi w:val="0"/>
        <w:spacing w:beforeAutospacing="0" w:line="240" w:lineRule="auto"/>
        <w:ind w:firstLine="420" w:firstLineChars="200"/>
        <w:jc w:val="left"/>
        <w:textAlignment w:val="center"/>
      </w:pPr>
      <w:r>
        <w:rPr>
          <w:rFonts w:hint="eastAsia"/>
          <w:lang w:val="en-US" w:eastAsia="zh-CN"/>
        </w:rPr>
        <w:t>5.</w:t>
      </w:r>
      <w:r>
        <w:t>阅读下面《红楼梦》节选文字，根据要求完成小题。</w:t>
      </w:r>
    </w:p>
    <w:p>
      <w:pPr>
        <w:keepNext w:val="0"/>
        <w:keepLines w:val="0"/>
        <w:pageBreakBefore w:val="0"/>
        <w:kinsoku/>
        <w:wordWrap/>
        <w:overflowPunct/>
        <w:topLinePunct w:val="0"/>
        <w:autoSpaceDE/>
        <w:autoSpaceDN/>
        <w:bidi w:val="0"/>
        <w:spacing w:beforeAutospacing="0" w:line="240" w:lineRule="auto"/>
        <w:ind w:firstLine="420"/>
        <w:jc w:val="left"/>
        <w:textAlignment w:val="center"/>
        <w:rPr>
          <w:rFonts w:ascii="楷体" w:hAnsi="楷体" w:eastAsia="楷体" w:cs="楷体"/>
        </w:rPr>
      </w:pPr>
      <w:r>
        <w:rPr>
          <w:rFonts w:ascii="楷体" w:hAnsi="楷体" w:eastAsia="楷体" w:cs="楷体"/>
        </w:rPr>
        <w:t>林黛玉素昔不大喜看戏文，便不留心，只管往前走。偶然两句只吹到耳内，明明白白，一字不落，唱道是：“原来姹紫嫣红开遍，似这般都付与断井颓垣。”林黛玉听了，倒也十分感慨缠绵，便止住步侧耳细听，又听唱道是：“良辰美景奈何天，赏心乐事谁家院。”听了这两句，不觉点头自叹，心下自思道：“原来戏上也有好文章。可惜世人只知看戏，未必能领略这其中的趣味。”想毕，又后悔不该胡想，耽误了听曲子。再侧耳时，只听唱道：“则为你如花美眷，似水流年。”林黛玉听了这两句，不觉心动神摇。又听道：“你在幽闺自怜”等句，一发如醉如痴，站立不住，便一蹲身坐在一块山子石上，细嚼“如花美春似水流年”八个字的滋味。忽又想起前日见古人诗中，有“水流花谢两无情”之句，又词中有“流水落花春去也，天上人间”之句，又兼方才所见《西厢记》中“花落水流红，闲愁万种”之句，都一时想起来，凑聚在一处。仔细忖度，不觉心痛神驰，眼中落泪。</w:t>
      </w:r>
    </w:p>
    <w:p>
      <w:pPr>
        <w:keepNext w:val="0"/>
        <w:keepLines w:val="0"/>
        <w:pageBreakBefore w:val="0"/>
        <w:kinsoku/>
        <w:wordWrap/>
        <w:overflowPunct/>
        <w:topLinePunct w:val="0"/>
        <w:autoSpaceDE/>
        <w:autoSpaceDN/>
        <w:bidi w:val="0"/>
        <w:spacing w:beforeAutospacing="0" w:line="240" w:lineRule="auto"/>
        <w:jc w:val="left"/>
        <w:textAlignment w:val="center"/>
      </w:pPr>
      <w:r>
        <w:t>黛玉听戏，为什么会“心痛神驰，眼中落泪”?请结合《红楼梦》的相关情节，概括黛玉落泪的原因。</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rPr>
          <w:rFonts w:hint="eastAsia" w:eastAsiaTheme="minorEastAsia"/>
          <w:lang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EB60D"/>
    <w:multiLevelType w:val="singleLevel"/>
    <w:tmpl w:val="EBFEB6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7B50984"/>
    <w:rsid w:val="29A56AA8"/>
    <w:rsid w:val="2E2E10AD"/>
    <w:rsid w:val="33C50285"/>
    <w:rsid w:val="38911D7B"/>
    <w:rsid w:val="3CA52FDE"/>
    <w:rsid w:val="53522CFF"/>
    <w:rsid w:val="6130228B"/>
    <w:rsid w:val="67B50984"/>
    <w:rsid w:val="6DB94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5749</Words>
  <Characters>5780</Characters>
  <Lines>0</Lines>
  <Paragraphs>0</Paragraphs>
  <TotalTime>0</TotalTime>
  <ScaleCrop>false</ScaleCrop>
  <LinksUpToDate>false</LinksUpToDate>
  <CharactersWithSpaces>5956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2022-07-12T02:46:00Z</dcterms:created>
  <dc:creator>linmo</dc:creator>
  <cp:lastModifiedBy>孤篷听雪</cp:lastModifiedBy>
  <dcterms:modified xsi:type="dcterms:W3CDTF">2022-07-19T10:19:46Z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4B3386E8D2694D5FB8087DDD49ABF259</vt:lpwstr>
  </property>
</Properties>
</file>