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line="240" w:lineRule="auto"/>
        <w:jc w:val="center"/>
        <w:rPr>
          <w:rFonts w:hint="eastAsia" w:ascii="黑体" w:hAnsi="黑体" w:eastAsia="黑体" w:cs="黑体"/>
          <w:b/>
          <w:sz w:val="24"/>
          <w:szCs w:val="24"/>
        </w:rPr>
      </w:pPr>
      <w:r>
        <w:rPr>
          <w:rFonts w:hint="eastAsia" w:ascii="黑体" w:hAnsi="黑体" w:eastAsia="黑体" w:cs="黑体"/>
          <w:b/>
          <w:sz w:val="24"/>
          <w:szCs w:val="24"/>
        </w:rPr>
        <w:t>第二十七回  滴翠亭杨妃戏彩蝶   埋香冢飞燕泣残红</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ascii="宋体" w:hAnsi="宋体" w:eastAsia="宋体" w:cs="楷体"/>
          <w:b/>
          <w:color w:val="FF0000"/>
          <w:szCs w:val="21"/>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黑体" w:hAnsi="黑体" w:eastAsia="黑体" w:cs="黑体"/>
          <w:b/>
          <w:bCs/>
          <w:kern w:val="0"/>
          <w:szCs w:val="21"/>
          <w:lang w:val="en-US" w:eastAsia="zh-CN"/>
        </w:rPr>
      </w:pPr>
      <w:r>
        <w:rPr>
          <w:rFonts w:hint="eastAsia" w:ascii="黑体" w:hAnsi="黑体" w:eastAsia="黑体" w:cs="黑体"/>
          <w:b/>
          <w:bCs/>
          <w:kern w:val="0"/>
          <w:szCs w:val="21"/>
          <w:lang w:eastAsia="zh-CN"/>
        </w:rPr>
        <w:t>【</w:t>
      </w:r>
      <w:r>
        <w:rPr>
          <w:rFonts w:hint="eastAsia" w:ascii="黑体" w:hAnsi="黑体" w:eastAsia="黑体" w:cs="黑体"/>
          <w:b/>
          <w:bCs/>
          <w:kern w:val="0"/>
          <w:szCs w:val="21"/>
          <w:lang w:val="en-US" w:eastAsia="zh-CN"/>
        </w:rPr>
        <w:t>情节概括】</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eastAsia="宋体" w:cs="Arial"/>
          <w:kern w:val="0"/>
          <w:szCs w:val="21"/>
        </w:rPr>
      </w:pPr>
      <w:r>
        <w:rPr>
          <w:rFonts w:ascii="宋体" w:hAnsi="宋体" w:eastAsia="宋体" w:cs="Arial"/>
          <w:kern w:val="0"/>
          <w:szCs w:val="21"/>
        </w:rPr>
        <w:t>黛玉看到定钗从宝玉房中出来，心中不忿回家依栏闷坐，二更方睡。四月二十六日芒种节，闺阁兴祭饯花神，众女孩在园中玩耍，宝钗欲寻黛玉，看见主进了潇湘馆，一怕宝玉不便，二怕黛玉猜忌，便要回来，路遇蝴蝶，赶至滴翠亭，细听小红和坠儿正说那贾芸拾帕之事。</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eastAsia="宋体" w:cs="Arial"/>
          <w:kern w:val="0"/>
          <w:szCs w:val="21"/>
        </w:rPr>
      </w:pPr>
      <w:r>
        <w:rPr>
          <w:rFonts w:ascii="宋体" w:hAnsi="宋体" w:eastAsia="宋体" w:cs="Arial"/>
          <w:kern w:val="0"/>
          <w:szCs w:val="21"/>
        </w:rPr>
        <w:t>黛玉不理宝玉；探春在宝玉面骂赵姨娘，主动提出要给宝玉作鞋，被拒绝。黛玉葬花，宝玉痴倒。</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szCs w:val="21"/>
        </w:rPr>
      </w:pPr>
      <w:r>
        <w:rPr>
          <w:rFonts w:hint="eastAsia" w:ascii="黑体" w:hAnsi="黑体" w:eastAsia="黑体" w:cs="黑体"/>
          <w:b/>
          <w:bCs/>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b/>
          <w:color w:val="000000"/>
          <w:szCs w:val="21"/>
        </w:rPr>
      </w:pPr>
      <w:r>
        <w:rPr>
          <w:rFonts w:hint="eastAsia" w:ascii="宋体" w:hAnsi="宋体" w:eastAsia="宋体" w:cs="楷体"/>
          <w:b/>
          <w:color w:val="000000"/>
          <w:szCs w:val="21"/>
        </w:rPr>
        <w:t>宝钗扑蝶：</w:t>
      </w:r>
      <w:r>
        <w:rPr>
          <w:rFonts w:hint="eastAsia" w:ascii="宋体" w:hAnsi="宋体" w:eastAsia="宋体" w:cs="楷体"/>
          <w:color w:val="000000"/>
          <w:szCs w:val="21"/>
        </w:rPr>
        <w:t>芒种时节，按风俗是送花神的日子。宝钗到潇湘馆去唤黛玉。她远远看到宝玉走进院去就停住了脚。宝宝钗见一双玉色蝴蝶，十分有趣，想扑了来玩耍，就一路跟踪蝴蝶，来到滴翠亭上。无意听到小红和坠儿在谈一些闺房私话。为了避免尴尬和无趣，装出一付正找黛玉的样子，还大叫道：“颦儿，我看你往那里藏！”</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b/>
          <w:color w:val="000000"/>
          <w:szCs w:val="21"/>
        </w:rPr>
      </w:pPr>
      <w:r>
        <w:rPr>
          <w:rFonts w:hint="eastAsia" w:ascii="宋体" w:hAnsi="宋体" w:eastAsia="宋体" w:cs="楷体"/>
          <w:b/>
          <w:color w:val="000000"/>
          <w:szCs w:val="21"/>
        </w:rPr>
        <w:t>黛玉葬花：</w:t>
      </w:r>
      <w:r>
        <w:rPr>
          <w:rFonts w:hint="eastAsia" w:ascii="宋体" w:hAnsi="宋体" w:eastAsia="宋体" w:cs="楷体"/>
          <w:color w:val="000000"/>
          <w:szCs w:val="21"/>
        </w:rPr>
        <w:t>黛玉去怡红院访宝玉，因晴雯不开门，吃了闭门羹，又眼看着宝玉送宝钗出来，更生误会，不由触动了寄人篱下的凄凉心境。至次日，又恰遇饯花之期，于是在沁芳桥畔因满地落花勾起无限伤春愁思，感花伤己，含泪葬花，借落花悲叹自己的命运。</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color w:val="000000"/>
          <w:szCs w:val="21"/>
        </w:rPr>
      </w:pPr>
      <w:r>
        <w:rPr>
          <w:rFonts w:hint="eastAsia" w:ascii="宋体" w:hAnsi="宋体" w:eastAsia="宋体" w:cs="楷体"/>
          <w:b/>
          <w:color w:val="000000"/>
          <w:szCs w:val="21"/>
        </w:rPr>
        <w:t>细节提示：</w:t>
      </w:r>
      <w:r>
        <w:rPr>
          <w:rFonts w:hint="eastAsia" w:ascii="宋体" w:hAnsi="宋体" w:eastAsia="宋体" w:cs="楷体"/>
          <w:color w:val="000000"/>
          <w:szCs w:val="21"/>
        </w:rPr>
        <w:t>不想宝玉听了竟恸倒在山坡之上，宝玉赶上去作了“既有今日，何必当初”的沉痛倾诉，才化解了这一场误会。</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Cs/>
          <w:szCs w:val="21"/>
        </w:rPr>
      </w:pPr>
      <w:r>
        <w:rPr>
          <w:rFonts w:hint="eastAsia" w:ascii="黑体" w:hAnsi="黑体" w:eastAsia="黑体" w:cs="黑体"/>
          <w:bCs/>
          <w:szCs w:val="21"/>
        </w:rPr>
        <w:t>【难点思考】</w:t>
      </w: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ascii="宋体" w:hAnsi="宋体" w:eastAsia="宋体" w:cs="楷体"/>
          <w:b/>
          <w:color w:val="000000"/>
          <w:szCs w:val="21"/>
        </w:rPr>
      </w:pPr>
      <w:r>
        <w:rPr>
          <w:rFonts w:hint="eastAsia" w:ascii="宋体" w:hAnsi="宋体" w:eastAsia="宋体" w:cs="楷体"/>
          <w:b/>
          <w:color w:val="000000"/>
          <w:szCs w:val="21"/>
        </w:rPr>
        <w:t>《葬花词》赏析</w:t>
      </w:r>
    </w:p>
    <w:p>
      <w:pPr>
        <w:pStyle w:val="4"/>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000000"/>
          <w:sz w:val="21"/>
          <w:szCs w:val="21"/>
          <w:shd w:val="clear" w:color="auto" w:fill="FFFFFF"/>
        </w:rPr>
      </w:pPr>
      <w:r>
        <w:rPr>
          <w:rFonts w:eastAsia="宋体" w:cs="Arial"/>
          <w:color w:val="000000"/>
          <w:sz w:val="21"/>
          <w:szCs w:val="21"/>
          <w:shd w:val="clear" w:color="auto" w:fill="FFFFFF"/>
        </w:rPr>
        <w:t xml:space="preserve">《葬花吟》是章回小说《红楼梦》第二十七回《滴翠亭杨妃戏彩蝶 埋香冢飞燕泣残红》之中林黛玉所吟诵出来的一段诗词。整首《葬花吟》共五十二句，三百六十八字。《葬花吟》是《红楼梦》一书中历来最为人所称道，也是艺术上最为成功的诗篇之一。《葬花吟》是林黛玉感叹身世遭遇的全部哀音的代表，也是作者曹雪芹借以塑造这一艺术形象，表现其性格特性的重要作品。它与第七十八回中的《芙蓉女儿诔》，一诗一文，堪称《红楼梦》一书中诗文作品的巨制双壁。    </w:t>
      </w:r>
    </w:p>
    <w:p>
      <w:pPr>
        <w:pStyle w:val="4"/>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000000"/>
          <w:sz w:val="21"/>
          <w:szCs w:val="21"/>
          <w:shd w:val="clear" w:color="auto" w:fill="FFFFFF"/>
        </w:rPr>
      </w:pPr>
      <w:r>
        <w:rPr>
          <w:rFonts w:eastAsia="宋体" w:cs="Arial"/>
          <w:color w:val="000000"/>
          <w:sz w:val="21"/>
          <w:szCs w:val="21"/>
          <w:shd w:val="clear" w:color="auto" w:fill="FFFFFF"/>
        </w:rPr>
        <w:t xml:space="preserve">这首诗在风格上仿效初唐体的歌行体，名为咏花，实则写人。全诗抒情淋漓尽致，语言如泣如诉，声声悲音，字字血泪，满篇无一字不是发自肺腑、无一字不是血泪凝成，把林黛玉对身世的遭遇和感叹表现得入木三分。全诗并非一味哀伤凄恻，其中仍然有着一种抑塞不平之气。“柳丝榆荚自芳菲，不管桃飘与李飞”，就寄有对世态炎凉、人情冷暖的愤懑；“一年三百六十日，风刀霜剑严相逼”岂不是对长期迫害着她的冷酷无情的现实的控诉？“愿侬胁下生双翼，随花飞到天尽头。天尽头，何处有香丘？未若锦囊收艳骨，一抔净土掩风流。质本洁来还洁去，强于污淖陷渠沟。”则是在幻想自由幸福而不可得时，所表现出来的那种不愿受辱被污、不甘低头屈服的孤傲不阿的性格。这些，才是它的思想价值之所在。   </w:t>
      </w:r>
    </w:p>
    <w:p>
      <w:pPr>
        <w:pStyle w:val="4"/>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000000"/>
          <w:sz w:val="21"/>
          <w:szCs w:val="21"/>
        </w:rPr>
      </w:pPr>
      <w:r>
        <w:rPr>
          <w:rFonts w:eastAsia="宋体" w:cs="Arial"/>
          <w:color w:val="000000"/>
          <w:sz w:val="21"/>
          <w:szCs w:val="21"/>
          <w:shd w:val="clear" w:color="auto" w:fill="FFFFFF"/>
        </w:rPr>
        <w:t>这首诗的另一价值在于它为我们提供了探索曹雪芹笔下的宝黛悲剧的重要线索。甲戌本上脂砚斋的批语说：“余读《葬花吟》至再，至三四，其凄楚感慨令人身世两忘，举笔再四，不能下批。有客曰：‘先生身非宝玉，何能下笔？即字字双圈，批词通仙，料难遂颦儿之意，俟看宝玉之后文再批’噫嘻！阻余者想亦《石头记》来的，故停笔以待。”</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szCs w:val="21"/>
        </w:rPr>
      </w:pPr>
      <w:r>
        <w:rPr>
          <w:rFonts w:hint="eastAsia" w:ascii="黑体" w:hAnsi="黑体" w:eastAsia="黑体" w:cs="黑体"/>
          <w:b/>
          <w:szCs w:val="21"/>
        </w:rPr>
        <w:t>【</w:t>
      </w:r>
      <w:r>
        <w:rPr>
          <w:rFonts w:hint="eastAsia" w:ascii="黑体" w:hAnsi="黑体" w:eastAsia="黑体" w:cs="黑体"/>
          <w:b/>
          <w:szCs w:val="21"/>
          <w:lang w:val="en-US" w:eastAsia="zh-CN"/>
        </w:rPr>
        <w:t>本章练习</w:t>
      </w:r>
      <w:r>
        <w:rPr>
          <w:rFonts w:hint="eastAsia" w:ascii="黑体" w:hAnsi="黑体" w:eastAsia="黑体" w:cs="黑体"/>
          <w:b/>
          <w:szCs w:val="21"/>
        </w:rPr>
        <w:t>】</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b/>
          <w:color w:val="auto"/>
          <w:szCs w:val="21"/>
        </w:rPr>
      </w:pPr>
      <w:r>
        <w:rPr>
          <w:rFonts w:hint="eastAsia" w:ascii="宋体" w:hAnsi="宋体" w:eastAsia="宋体" w:cs="宋体"/>
          <w:b/>
          <w:color w:val="auto"/>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kern w:val="0"/>
          <w:szCs w:val="21"/>
        </w:rPr>
        <w:t>1.</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请宝玉为她买好字画、轻巧玩意儿等，允诺给宝玉做鞋。宝玉说起穿她做的鞋引</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气的抱怨之事。前者斥说后者这话糊涂，是“阴微鄙贱的见识”，说她“忒昏愦的不像了”。</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二、判断题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1.清明这天，姐妹们都出来祭饯花神，独不见林黛玉。宝钗便往潇湘馆来找黛玉。忽然见宝玉进去了，宝钗为避嫌疑，便抽身回来。（</w:t>
      </w: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2.小红为王熙风传话，途中受到晴雯、碧！痕等人的责难，还嘲讽她“爬上高枝儿去了”传话后得到王熙风的喜爱，要认她做干女儿小红高兴地认了。（</w:t>
      </w: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rPr>
        <w:t>三、</w:t>
      </w:r>
      <w:r>
        <w:rPr>
          <w:rFonts w:hint="eastAsia" w:ascii="宋体" w:hAnsi="宋体" w:eastAsia="宋体" w:cs="宋体"/>
          <w:color w:val="auto"/>
          <w:kern w:val="0"/>
          <w:szCs w:val="21"/>
          <w:lang w:val="en-US" w:eastAsia="zh-CN"/>
        </w:rPr>
        <w:t>选择题</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1</w:t>
      </w:r>
      <w:r>
        <w:rPr>
          <w:rFonts w:hint="eastAsia" w:ascii="宋体" w:hAnsi="宋体" w:eastAsia="宋体" w:cs="宋体"/>
          <w:color w:val="auto"/>
        </w:rPr>
        <w:t>．“滴翠亭杨妃戏彩蝶，埋香冢飞燕泣残红”中，“杨妃”和“飞燕”分别指（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A．宝钗、黛玉</w:t>
      </w:r>
      <w:r>
        <w:rPr>
          <w:rFonts w:hint="eastAsia" w:ascii="宋体" w:hAnsi="宋体" w:eastAsia="宋体" w:cs="宋体"/>
          <w:color w:val="auto"/>
        </w:rPr>
        <w:tab/>
      </w:r>
      <w:r>
        <w:rPr>
          <w:rFonts w:hint="eastAsia" w:ascii="宋体" w:hAnsi="宋体" w:eastAsia="宋体" w:cs="宋体"/>
          <w:color w:val="auto"/>
        </w:rPr>
        <w:t>B．探春、黛玉</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C．探春、迎春</w:t>
      </w:r>
      <w:r>
        <w:rPr>
          <w:rFonts w:hint="eastAsia" w:ascii="宋体" w:hAnsi="宋体" w:eastAsia="宋体" w:cs="宋体"/>
          <w:color w:val="auto"/>
        </w:rPr>
        <w:tab/>
      </w:r>
      <w:r>
        <w:rPr>
          <w:rFonts w:hint="eastAsia" w:ascii="宋体" w:hAnsi="宋体" w:eastAsia="宋体" w:cs="宋体"/>
          <w:color w:val="auto"/>
        </w:rPr>
        <w:t>D．宝钗、晴雯</w:t>
      </w:r>
    </w:p>
    <w:p>
      <w:pPr>
        <w:pStyle w:val="2"/>
        <w:keepNext w:val="0"/>
        <w:keepLines w:val="0"/>
        <w:pageBreakBefore w:val="0"/>
        <w:kinsoku/>
        <w:wordWrap/>
        <w:overflowPunct/>
        <w:topLinePunct w:val="0"/>
        <w:autoSpaceDE/>
        <w:autoSpaceDN/>
        <w:bidi w:val="0"/>
        <w:spacing w:before="0" w:beforeAutospacing="0" w:after="0" w:line="24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2．“黛玉葬花”是《红楼梦》中的经典片段之一，下列句子不是出自《葬花吟》的一项是（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A．花谢花飞花满天，红消香断有谁怜？</w:t>
      </w:r>
      <w:r>
        <w:rPr>
          <w:rFonts w:hint="eastAsia" w:ascii="宋体" w:hAnsi="宋体" w:eastAsia="宋体" w:cs="宋体"/>
          <w:color w:val="auto"/>
        </w:rPr>
        <w:tab/>
      </w:r>
      <w:r>
        <w:rPr>
          <w:rFonts w:hint="eastAsia" w:ascii="宋体" w:hAnsi="宋体" w:eastAsia="宋体" w:cs="宋体"/>
          <w:color w:val="auto"/>
        </w:rPr>
        <w:t>B．高柳喜迁莺出谷，修篁时待凤来仪。</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C．质本洁来还洁去，强于污淖陷渠沟。</w:t>
      </w:r>
      <w:r>
        <w:rPr>
          <w:rFonts w:hint="eastAsia" w:ascii="宋体" w:hAnsi="宋体" w:eastAsia="宋体" w:cs="宋体"/>
          <w:color w:val="auto"/>
        </w:rPr>
        <w:tab/>
      </w:r>
      <w:r>
        <w:rPr>
          <w:rFonts w:hint="eastAsia" w:ascii="宋体" w:hAnsi="宋体" w:eastAsia="宋体" w:cs="宋体"/>
          <w:color w:val="auto"/>
        </w:rPr>
        <w:t>D．一朝春尽红颜老，花落人亡两不知！</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3</w:t>
      </w:r>
      <w:r>
        <w:rPr>
          <w:rFonts w:hint="eastAsia" w:ascii="宋体" w:hAnsi="宋体" w:eastAsia="宋体" w:cs="宋体"/>
          <w:color w:val="auto"/>
        </w:rPr>
        <w:t>．以下哪句出自林黛玉的《葬花吟》（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A．粉堕百花洲，香残燕子楼</w:t>
      </w:r>
      <w:r>
        <w:rPr>
          <w:rFonts w:hint="eastAsia" w:ascii="宋体" w:hAnsi="宋体" w:eastAsia="宋体" w:cs="宋体"/>
          <w:color w:val="auto"/>
        </w:rPr>
        <w:tab/>
      </w:r>
      <w:r>
        <w:rPr>
          <w:rFonts w:hint="eastAsia" w:ascii="宋体" w:hAnsi="宋体" w:eastAsia="宋体" w:cs="宋体"/>
          <w:color w:val="auto"/>
        </w:rPr>
        <w:t>B．一朝春尽红颜老，花落人亡两不知</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C．半卷湘帘半掩门，碾冰为土玉为盆</w:t>
      </w:r>
      <w:r>
        <w:rPr>
          <w:rFonts w:hint="eastAsia" w:ascii="宋体" w:hAnsi="宋体" w:eastAsia="宋体" w:cs="宋体"/>
          <w:color w:val="auto"/>
        </w:rPr>
        <w:tab/>
      </w:r>
      <w:r>
        <w:rPr>
          <w:rFonts w:hint="eastAsia" w:ascii="宋体" w:hAnsi="宋体" w:eastAsia="宋体" w:cs="宋体"/>
          <w:color w:val="auto"/>
        </w:rPr>
        <w:t>D．一声杜宇春归尽，寂寞帘栊空月痕</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kern w:val="0"/>
          <w:szCs w:val="21"/>
          <w:lang w:val="en-US" w:eastAsia="zh-CN"/>
        </w:rPr>
      </w:pP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w:t>
      </w:r>
      <w:r>
        <w:rPr>
          <w:rFonts w:hint="eastAsia" w:ascii="宋体" w:hAnsi="宋体" w:eastAsia="宋体" w:cs="宋体"/>
          <w:color w:val="auto"/>
          <w:szCs w:val="21"/>
        </w:rPr>
        <w:t>下列对文章内容概括和理解不正确的一项是（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A</w:t>
      </w:r>
      <w:r>
        <w:rPr>
          <w:rFonts w:hint="eastAsia" w:ascii="宋体" w:hAnsi="宋体" w:eastAsia="宋体" w:cs="宋体"/>
          <w:color w:val="auto"/>
          <w:kern w:val="0"/>
          <w:szCs w:val="21"/>
        </w:rPr>
        <w:t>．</w:t>
      </w:r>
      <w:r>
        <w:rPr>
          <w:rFonts w:hint="eastAsia" w:ascii="宋体" w:hAnsi="宋体" w:eastAsia="宋体" w:cs="宋体"/>
          <w:color w:val="auto"/>
          <w:szCs w:val="21"/>
        </w:rPr>
        <w:t>芒种那一天，是闺中女儿们祭饯花神的日子，因为过了芒种，花神就退位，百花就开始凋谢了，所以到了这一天，女孩子们就用各种颜色的绫罗绸缎叠成祭品形状，系在花枝树枝上，满园彩带飘飘，十分漂亮。</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B</w:t>
      </w:r>
      <w:r>
        <w:rPr>
          <w:rFonts w:hint="eastAsia" w:ascii="宋体" w:hAnsi="宋体" w:eastAsia="宋体" w:cs="宋体"/>
          <w:color w:val="auto"/>
          <w:kern w:val="0"/>
          <w:szCs w:val="21"/>
        </w:rPr>
        <w:t>．</w:t>
      </w:r>
      <w:r>
        <w:rPr>
          <w:rFonts w:hint="eastAsia" w:ascii="宋体" w:hAnsi="宋体" w:eastAsia="宋体" w:cs="宋体"/>
          <w:color w:val="auto"/>
          <w:szCs w:val="21"/>
        </w:rPr>
        <w:t>芒种祭饯花神那一天，众多姐妹都早早到了园子里，只有黛玉未到。薛宝钗自告奋勇说要把她找来，可见宝钗黛玉二人平常关系非常要好，并不像读者想象的那样二人明争暗斗，这一点在第八回《探宝钗黛玉半含酸》中黛玉冒雪去看望宝钗也可体会出来。</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C</w:t>
      </w:r>
      <w:r>
        <w:rPr>
          <w:rFonts w:hint="eastAsia" w:ascii="宋体" w:hAnsi="宋体" w:eastAsia="宋体" w:cs="宋体"/>
          <w:color w:val="auto"/>
          <w:kern w:val="0"/>
          <w:szCs w:val="21"/>
        </w:rPr>
        <w:t>．</w:t>
      </w:r>
      <w:r>
        <w:rPr>
          <w:rFonts w:hint="eastAsia" w:ascii="宋体" w:hAnsi="宋体" w:eastAsia="宋体" w:cs="宋体"/>
          <w:color w:val="auto"/>
          <w:szCs w:val="21"/>
        </w:rPr>
        <w:t>小红和坠儿在说悄悄话时，因怕别人听到就要把窗子推开。宝钗怕她们怀疑自己，就把祸事引到了黛玉身上，说黛玉早就在滴翠亭旁了。宝钗嫁祸没有想到别人，单单想到黛玉，表现出宝钗心机深沉，内心深处确实将黛玉看作了敌人或对手。</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D</w:t>
      </w:r>
      <w:r>
        <w:rPr>
          <w:rFonts w:hint="eastAsia" w:ascii="宋体" w:hAnsi="宋体" w:eastAsia="宋体" w:cs="宋体"/>
          <w:color w:val="auto"/>
          <w:kern w:val="0"/>
          <w:szCs w:val="21"/>
        </w:rPr>
        <w:t>．</w:t>
      </w:r>
      <w:r>
        <w:rPr>
          <w:rFonts w:hint="eastAsia" w:ascii="宋体" w:hAnsi="宋体" w:eastAsia="宋体" w:cs="宋体"/>
          <w:color w:val="auto"/>
          <w:szCs w:val="21"/>
        </w:rPr>
        <w:t>小红平日眼空心大，一心想往上攀附。当凤姐问她愿不愿意跟自己时，她的表现就非常出色，一方面说“愿意不愿意，我们也不敢说”， 符合她万事不能自己做主丫鬟的身份，另一方面又妥帖地表达了自己的意愿，“跟着奶奶，我们学些眉眼高低……也得见识见识”。</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lang w:val="en-US" w:eastAsia="zh-CN"/>
        </w:rPr>
      </w:pPr>
      <w:r>
        <w:rPr>
          <w:rFonts w:hint="eastAsia" w:ascii="宋体" w:hAnsi="宋体" w:eastAsia="宋体" w:cs="宋体"/>
          <w:color w:val="auto"/>
          <w:szCs w:val="21"/>
          <w:lang w:val="en-US" w:eastAsia="zh-CN"/>
        </w:rPr>
        <w:t xml:space="preserve">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lang w:val="en-US" w:eastAsia="zh-CN"/>
        </w:rPr>
      </w:pP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四、</w:t>
      </w:r>
      <w:r>
        <w:rPr>
          <w:rFonts w:hint="eastAsia" w:ascii="宋体" w:hAnsi="宋体" w:eastAsia="宋体" w:cs="宋体"/>
          <w:color w:val="auto"/>
          <w:kern w:val="0"/>
          <w:szCs w:val="21"/>
        </w:rPr>
        <w:t>简答题</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kern w:val="0"/>
          <w:szCs w:val="21"/>
        </w:rPr>
        <w:t>1．</w:t>
      </w:r>
      <w:r>
        <w:rPr>
          <w:rFonts w:hint="eastAsia" w:ascii="宋体" w:hAnsi="宋体" w:eastAsia="宋体" w:cs="宋体"/>
          <w:color w:val="auto"/>
          <w:szCs w:val="21"/>
        </w:rPr>
        <w:t>《红楼梦》中“滴翠亭杨妃戏彩蝶”中“杨妃”指的是谁？为什么称她作“杨妃”？请简要概括“滴翠亭杨妃戏彩蝶”的情节。</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Cs w:val="21"/>
        </w:rPr>
      </w:pP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2</w:t>
      </w:r>
      <w:r>
        <w:rPr>
          <w:rFonts w:hint="eastAsia" w:ascii="宋体" w:hAnsi="宋体" w:eastAsia="宋体" w:cs="宋体"/>
          <w:color w:val="auto"/>
        </w:rPr>
        <w:t>．《红楼梦》第二十七回“滴翠亭杨妃戏彩蝶，埋香冢飞燕泣残红”中黛玉发出“侬今葬花人笑痴，他年葬侬知是谁”感慨的原因有哪些？</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bookmarkStart w:id="0" w:name="_GoBack"/>
      <w:bookmarkEnd w:id="0"/>
      <w:r>
        <w:rPr>
          <w:rFonts w:hint="eastAsia" w:ascii="宋体" w:hAnsi="宋体" w:eastAsia="宋体" w:cs="宋体"/>
          <w:color w:val="auto"/>
          <w:lang w:val="en-US" w:eastAsia="zh-CN"/>
        </w:rPr>
        <w:t>3</w:t>
      </w:r>
      <w:r>
        <w:rPr>
          <w:rFonts w:hint="eastAsia" w:ascii="宋体" w:hAnsi="宋体" w:eastAsia="宋体" w:cs="宋体"/>
          <w:color w:val="auto"/>
        </w:rPr>
        <w:t>．《红楼梦》中，第二十三回和第二十七回两次写到黛玉葬花，请结合相关情节的分析黛玉两次葬花不同的心境。</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w:t>
      </w:r>
      <w:r>
        <w:rPr>
          <w:rFonts w:hint="eastAsia" w:ascii="宋体" w:hAnsi="宋体" w:eastAsia="宋体" w:cs="宋体"/>
          <w:color w:val="auto"/>
          <w:szCs w:val="21"/>
        </w:rPr>
        <w:t>有人说，《葬花词》表面处处在说葬花，感叹花开花谢，实际又紧扣林黛玉的身世写她的经历遭遇和内心情感，由“花事”到“人事”，寓意深刻，请谈谈你的理解。</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keepNext w:val="0"/>
        <w:keepLines w:val="0"/>
        <w:pageBreakBefore w:val="0"/>
        <w:kinsoku/>
        <w:wordWrap/>
        <w:overflowPunct/>
        <w:topLinePunct w:val="0"/>
        <w:autoSpaceDE/>
        <w:autoSpaceDN/>
        <w:bidi w:val="0"/>
        <w:spacing w:before="0" w:beforeAutospacing="0" w:after="0" w:line="240" w:lineRule="auto"/>
        <w:rPr>
          <w:rFonts w:hint="eastAsia" w:ascii="宋体" w:hAnsi="宋体" w:eastAsia="宋体" w:cs="宋体"/>
          <w:color w:val="auto"/>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5</w:t>
      </w:r>
      <w:r>
        <w:rPr>
          <w:rFonts w:hint="eastAsia" w:ascii="宋体" w:hAnsi="宋体" w:eastAsia="宋体" w:cs="宋体"/>
          <w:color w:val="auto"/>
        </w:rPr>
        <w:t>．《红楼梦》第二十七回写“黛玉葬花”，这是历来最为人称道的章节之一。脂砚斋在评语中赞道“非颦儿断无是佳吟，非石兄断无是情聆”，认为本段描写高度贴合两位主人公的人物形象。请结合二人的形象特点，谈谈你对这句评语的理解。</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hint="eastAsia" w:ascii="宋体" w:hAnsi="宋体" w:eastAsia="宋体" w:cs="宋体"/>
          <w:b/>
          <w:color w:val="auto"/>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331A3214"/>
    <w:rsid w:val="045D2E23"/>
    <w:rsid w:val="0E285F53"/>
    <w:rsid w:val="331A3214"/>
    <w:rsid w:val="355E63E6"/>
    <w:rsid w:val="41FD4D31"/>
    <w:rsid w:val="600D4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6273</Words>
  <Characters>6281</Characters>
  <Lines>0</Lines>
  <Paragraphs>0</Paragraphs>
  <TotalTime>0</TotalTime>
  <ScaleCrop>false</ScaleCrop>
  <LinksUpToDate>false</LinksUpToDate>
  <CharactersWithSpaces>6398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2022-07-13T08:12:00Z</dcterms:created>
  <dc:creator>linmo</dc:creator>
  <cp:lastModifiedBy>孤篷听雪</cp:lastModifiedBy>
  <dcterms:modified xsi:type="dcterms:W3CDTF">2022-07-19T10:28:07Z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F1A85326C6EE4A7E8B75D74F1BF04FF4</vt:lpwstr>
  </property>
</Properties>
</file>