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第四十六回   尴尬人难免尴尬事   鸳鸯女誓绝鸳鸯偶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邢夫人将王熙凤叫过去，和她说贾赦看上了鸳鸯，让邢夫人去贾母那里讨她来做妾。凤姐和邢夫人说这件事办不成，邢夫人不敢拂逆贾赦，不听凤姐的劝阻，坚持要说，而且决定先直接和鸳鸯说。出乎意料的是，鸳鸯竟然拒绝了，贾赦和邢夫人请出鸳鸯的哥哥嫂嫂来劝她，无论如何鸳鸯都是不答应。贾赦一气之下说鸳鸯即便以后嫁人了也逃不出他的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ascii="宋体"/>
        </w:rPr>
      </w:pPr>
      <w:r>
        <w:rPr>
          <w:rFonts w:hint="eastAsia" w:ascii="宋体"/>
        </w:rPr>
        <w:t xml:space="preserve">鸳鸯为了反抗贾赦，在贾母、王夫人和薛姨娘面前剪发立誓终身不嫁，等贾母归西后或者自杀追随，或者出家当尼姑。贾母气急误骂王夫人，最终还是探春出口为王夫人抱屈。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2" w:firstLineChars="200"/>
      </w:pPr>
      <w:r>
        <w:rPr>
          <w:rFonts w:ascii="宋体" w:eastAsia="宋体" w:cs="宋体"/>
          <w:b/>
          <w:bCs/>
        </w:rPr>
        <w:t>尴尬人难免尴尬事</w:t>
      </w:r>
      <w:r>
        <w:rPr>
          <w:b/>
          <w:bCs/>
        </w:rPr>
        <w:t>：</w:t>
      </w:r>
      <w:r>
        <w:rPr>
          <w:rFonts w:ascii="宋体" w:eastAsia="宋体" w:cs="宋体"/>
        </w:rPr>
        <w:t>邢夫人叫过凤姐，求她为贾赦求娶鸳鸯，凤姐假贾母之口拒绝。邢夫人不悦。凤姐知邢夫人只知承顺贾赦以自保，一应大小事务，俱由贾赦摆布，思量一番之后假意答应帮忙，后找借口躲开。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ascii="宋体" w:eastAsia="宋体" w:cs="宋体"/>
        </w:rPr>
      </w:pPr>
      <w:r>
        <w:rPr>
          <w:rFonts w:ascii="宋体" w:eastAsia="宋体" w:cs="宋体"/>
        </w:rPr>
        <w:t>鸳鸯拒绝邢夫人，怕再有人问起，就躲到园子里去，遇平儿和袭人，得到二人安慰。邢夫人遭鸳鸯拒绝，又找其嫂子做说客，被鸳鸯、平儿和袭人抢白，羞恼告邢夫人，邢夫人无计。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鸳鸯女誓绝鸳鸯偶：</w:t>
      </w:r>
      <w:r>
        <w:rPr>
          <w:rFonts w:hint="eastAsia" w:ascii="宋体"/>
          <w:szCs w:val="21"/>
        </w:rPr>
        <w:t>贾赦想收鸳鸯为小妾，叫刑夫人来求凤姐，凤姐推脱。刑夫人去探鸳鸯的心，并拉她去回贾母，鸳鸯只是低着头不动身。贾赦为此叫来了鸳鸯家人相逼，鸳鸯便到贾母那儿剪发明誓，死也不从。贾赦的企图因此无法实现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left"/>
        <w:rPr>
          <w:rFonts w:hint="eastAsia" w:ascii="黑体" w:eastAsia="黑体" w:cs="宋体"/>
          <w:b/>
          <w:bCs/>
        </w:rPr>
      </w:pPr>
      <w:r>
        <w:rPr>
          <w:rFonts w:hint="eastAsia" w:ascii="黑体" w:eastAsia="黑体" w:cs="宋体"/>
          <w:b/>
          <w:bCs/>
        </w:rPr>
        <w:t>【人物赏析】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center"/>
        <w:rPr>
          <w:rFonts w:hint="eastAsia" w:ascii="宋体" w:cs="宋体"/>
        </w:rPr>
      </w:pPr>
      <w:r>
        <w:rPr>
          <w:rFonts w:hint="eastAsia" w:ascii="宋体" w:cs="宋体"/>
        </w:rPr>
        <w:t>鸳鸯之“绝”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15" w:firstLineChars="150"/>
        <w:jc w:val="left"/>
        <w:rPr>
          <w:rFonts w:ascii="宋体" w:cs="宋体"/>
        </w:rPr>
      </w:pPr>
      <w:r>
        <w:rPr>
          <w:rFonts w:hint="eastAsia" w:ascii="宋体" w:cs="宋体"/>
        </w:rPr>
        <w:t>《红楼梦》中有名有姓的丫鬟共计</w:t>
      </w:r>
      <w:r>
        <w:rPr>
          <w:rFonts w:hint="eastAsia" w:ascii="宋体"/>
          <w:lang w:val="en-US"/>
        </w:rPr>
        <w:t>73</w:t>
      </w:r>
      <w:r>
        <w:rPr>
          <w:rFonts w:hint="eastAsia" w:ascii="宋体" w:cs="宋体"/>
        </w:rPr>
        <w:t>人，可谓人数众多。而这众多的丫鬟中，首席非鸳鸯莫数。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15" w:firstLineChars="150"/>
        <w:jc w:val="left"/>
        <w:rPr>
          <w:rFonts w:hint="eastAsia" w:ascii="宋体"/>
        </w:rPr>
      </w:pPr>
      <w:r>
        <w:rPr>
          <w:rFonts w:hint="eastAsia" w:ascii="宋体" w:cs="宋体"/>
        </w:rPr>
        <w:t>一是她位置高，得尊重。贾母说“我通共剩了这么一个可靠的人，他们还要来算计”；李纨说“比如老太太屋里，没有那个鸳鸯如何使得。从太太起，那一个敢驳老太太的回，现在他敢驳回。偏老太太只听他一个人的话”；鸳鸯到王熙凤屋里去的时候，王熙凤和贾琏都赶紧站起来，给鸳鸯让座，称呼她“鸳鸯姐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二是她出场多，有风采。鸳鸯上过四次回目，是丫鬟里上回目最多的：第四十回《史太君两宴大观园，金鸳鸯三宣牙牌令》，第四十六回《尴尬人难免尴尬事，鸳鸯女誓绝鸳鸯偶》，第七十一回《嫌隙人有心生嫌隙，鸳鸯女无意遇鸳鸯》，第一百一十一回《鸳鸯女殉主登太虚，狗彘奴欺天招伙盗》。书中，凡是有贾母的地方，一定会有鸳鸯，所以她出场也应当是丫鬟里最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三是容貌美，心善良。书中，通过邢夫人的眼睛，对鸳鸯的容貌作了这样的描写：“只见他穿着半新的藕合色的绫袄，青缎掐牙背心，下面水绿裙子。蜂腰削背，鸭蛋脸面，乌油头发，高高的鼻子，两边腮上微微的几点雀斑。”这样的描写，可见鸳鸯容貌的美丽。在刘姥姥二进大观园的时候，鸳鸯为了让贾母高兴，有意让刘姥姥出丑。可她没有侮辱刘姥姥的人格，而是把她先叫出来，跟她说明白，征得刘姥姥的谅解。刘姥姥走的时候，鸳鸯自己也送了礼物，还和刘姥姥开玩笑，表现出她是一个心地善良的姑娘。贾琏遇到难处，求鸳鸯帮忙，鸳鸯二话不说，出手相助。她在大观园无意撞见司棋与潘又安私会，没有声张，而是为司棋守住秘密。这些，也见她的义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这样一个好姑娘，却做出了一个惊人的抉择，那就是“绝”。《说文》中说：“绝，断丝也。”“绝”本意是用刀把丝割断，这里引申为鸳鸯断绝俗世情缘，心灰意冷，抱定必死之心以抗争恶势力的压迫。书中，鸳鸯这样的话来表达“绝”：“我是横了心的，当着众人在这里，我一辈子莫说是‘宝玉’，便是‘宝金’‘宝银’‘宝天王’‘宝皇帝’，横竖不嫁人就完了！就是老太太逼着我，我一刀抹死了，也不能从命！若有造化，我死在老太太之先；若没造化，该讨吃的命，服侍老太太归了西，我也不跟着我老子娘哥去，我或是寻死，或是剪了头发当尼姑去！若说我不是真心，暂且拿话来支吾，日后再图别的，天地鬼神，日头月亮照着嗓子，从嗓子里头长疔烂了出来，烂化成酱在这里！”这段话，可悲可泣，冲天的誓言里是一个弱女子的大大的“绝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鸳鸯之绝，却是为何？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表面看来，是因为以贾赦为代表的恶势力的压迫。鸳鸯最大的不幸，是被贾赦这个老色鬼看中。先是邢夫人出马，对鸳鸯利诱：“过一年半载，生下个一男半女，你就和我并肩了。家里人你要使唤谁，谁还不动？现成的主子不做去，错过这个机会，后悔就迟了。”接着是哥哥嫂子的苦苦相劝，企图用亲情打动鸳鸯。最后是贾赦的威胁：“我要他不来，此后谁还敢收？此是第一件。第二件，想着老太太疼他，将来自然往外聘作正头夫妻去。叫他细想，凭他嫁到谁家去，也难出我的手心。除非他死了，或者终身不嫁男人，我就服了他。若不然时，叫他趁早回心转意，有多少好处。”这几句话，实际上要把鸳鸯逼上绝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rPr>
          <w:rFonts w:hint="eastAsia" w:ascii="宋体"/>
        </w:rPr>
      </w:pPr>
      <w:r>
        <w:rPr>
          <w:rFonts w:hint="eastAsia" w:ascii="宋体" w:cs="宋体"/>
        </w:rPr>
        <w:t>内里看来，还因为鸳鸯本身高傲刚强的性格。作为一般的家生子的丫鬟，能攀上高枝当上姨娘是梦想。鸳鸯若是一般人，邢夫人一出马，便欢欢喜喜地应承下来，用不着哥嫂相劝，也就没有贾赦的威胁。可鸳鸯具有超出常人的品格。鸳鸯对平儿说过这样的话：“这话我且放在你心里，且别和二奶奶说：别说大老爷要我做小老婆，就是太太这会子死了，他三煤六聘的娶我做大老婆，我也不能去。”这句话，显示出她的高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ascii="宋体" w:cs="宋体"/>
          <w:sz w:val="21"/>
          <w:szCs w:val="21"/>
        </w:rPr>
      </w:pPr>
      <w:r>
        <w:rPr>
          <w:rFonts w:hint="eastAsia" w:ascii="宋体" w:cs="宋体"/>
          <w:sz w:val="21"/>
          <w:szCs w:val="21"/>
        </w:rPr>
        <w:t>所以，鸳鸯内心不一定对宝玉、贾琏等有情，只是她冰清玉洁，不甘遭受贾赦的侮辱而已。鸳鸯最后的结局，果真如其所誓，以身殉主，可见她的刚强。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【本章练习】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一、填空题。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1.邢夫人神神秘秘地找王熙凤，是因为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。王熙凤听罢，觉得这事不好办，便好心劝邢夫人“依我说，竟别碰这个钉子去”，理由有三个：</w:t>
      </w:r>
      <w:r>
        <w:rPr>
          <w:rFonts w:ascii="宋体" w:cs="楷体"/>
          <w:szCs w:val="21"/>
          <w:u w:val="single" w:color="auto"/>
        </w:rPr>
        <w:t xml:space="preserve">         </w:t>
      </w:r>
      <w:r>
        <w:rPr>
          <w:rFonts w:hint="eastAsia" w:ascii="宋体" w:cs="楷体"/>
          <w:szCs w:val="21"/>
        </w:rPr>
        <w:t>、</w:t>
      </w:r>
      <w:r>
        <w:rPr>
          <w:rFonts w:ascii="宋体" w:cs="楷体"/>
          <w:szCs w:val="21"/>
          <w:u w:val="single" w:color="auto"/>
        </w:rPr>
        <w:t xml:space="preserve">      </w:t>
      </w:r>
      <w:r>
        <w:rPr>
          <w:rFonts w:hint="eastAsia" w:ascii="宋体" w:cs="楷体"/>
          <w:szCs w:val="21"/>
        </w:rPr>
        <w:t>、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2.本回中，明确写了邢夫人在儿女奴仆中很失威望的原因：一是</w:t>
      </w:r>
      <w:r>
        <w:rPr>
          <w:rFonts w:ascii="宋体" w:cs="楷体"/>
          <w:szCs w:val="21"/>
          <w:u w:val="single" w:color="auto"/>
        </w:rPr>
        <w:t xml:space="preserve">          </w:t>
      </w:r>
      <w:r>
        <w:rPr>
          <w:rFonts w:hint="eastAsia" w:ascii="宋体" w:cs="楷体"/>
          <w:szCs w:val="21"/>
        </w:rPr>
        <w:t>；二是</w:t>
      </w:r>
      <w:r>
        <w:rPr>
          <w:rFonts w:ascii="宋体" w:cs="楷体"/>
          <w:szCs w:val="21"/>
          <w:u w:val="single" w:color="auto"/>
        </w:rPr>
        <w:t xml:space="preserve">               </w:t>
      </w:r>
      <w:r>
        <w:rPr>
          <w:rFonts w:hint="eastAsia" w:ascii="宋体" w:cs="楷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3.邢夫人不听王熙凤的好意劝告，执意要办成这件事，但也不敢</w:t>
      </w:r>
      <w:r>
        <w:rPr>
          <w:rFonts w:ascii="宋体" w:cs="楷体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Cs w:val="21"/>
        </w:rPr>
        <w:t>。于是，她先是亲自去找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，想说服她，并和她一起去回贾母。不成之后，她又找到</w:t>
      </w:r>
      <w:r>
        <w:rPr>
          <w:rFonts w:ascii="宋体" w:cs="楷体"/>
          <w:szCs w:val="21"/>
          <w:u w:val="single" w:color="auto"/>
        </w:rPr>
        <w:t xml:space="preserve">           </w:t>
      </w:r>
      <w:r>
        <w:rPr>
          <w:rFonts w:hint="eastAsia" w:ascii="宋体" w:cs="楷体"/>
          <w:szCs w:val="21"/>
        </w:rPr>
        <w:t>，让其劝说。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4.为防尴尬，凤姐让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也离家避开，往园子里走，这样她与</w:t>
      </w:r>
      <w:r>
        <w:rPr>
          <w:rFonts w:ascii="宋体" w:cs="楷体"/>
          <w:szCs w:val="21"/>
          <w:u w:val="single" w:color="auto"/>
        </w:rPr>
        <w:t xml:space="preserve">           </w:t>
      </w:r>
      <w:r>
        <w:rPr>
          <w:rFonts w:hint="eastAsia" w:ascii="宋体" w:cs="楷体"/>
          <w:szCs w:val="21"/>
        </w:rPr>
        <w:t>碰到了一起，她们说话的当儿又被</w:t>
      </w:r>
      <w:r>
        <w:rPr>
          <w:rFonts w:ascii="宋体" w:cs="楷体"/>
          <w:szCs w:val="21"/>
          <w:u w:val="single" w:color="auto"/>
        </w:rPr>
        <w:t xml:space="preserve">                 </w:t>
      </w:r>
      <w:r>
        <w:rPr>
          <w:rFonts w:hint="eastAsia" w:ascii="宋体" w:cs="楷体"/>
          <w:szCs w:val="21"/>
        </w:rPr>
        <w:t>听见了，于是这三个人一起讨论评说</w:t>
      </w:r>
      <w:r>
        <w:rPr>
          <w:rFonts w:ascii="宋体" w:cs="楷体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Cs w:val="21"/>
        </w:rPr>
        <w:t>这件事。这三个人地位相当，又有相同的人生经历，彼此间信任无防范。</w:t>
      </w:r>
      <w:r>
        <w:rPr>
          <w:rFonts w:ascii="宋体" w:cs="楷体"/>
          <w:szCs w:val="21"/>
          <w:u w:val="single" w:color="auto"/>
        </w:rPr>
        <w:t xml:space="preserve">              </w:t>
      </w:r>
      <w:r>
        <w:rPr>
          <w:rFonts w:hint="eastAsia" w:ascii="宋体" w:cs="楷体"/>
          <w:szCs w:val="21"/>
        </w:rPr>
        <w:t>的心里话也只有向她们透露了。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100"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5.贾母在听了鸳鸯的哭诉后，“气得浑身乱战”，对儿子们的行为极其不满，责骂他们表面上</w:t>
      </w:r>
      <w:r>
        <w:rPr>
          <w:rFonts w:ascii="宋体" w:cs="楷体"/>
          <w:szCs w:val="21"/>
          <w:u w:val="single" w:color="auto"/>
        </w:rPr>
        <w:t xml:space="preserve">          </w:t>
      </w:r>
      <w:r>
        <w:rPr>
          <w:rFonts w:hint="eastAsia" w:ascii="宋体" w:cs="楷体"/>
          <w:szCs w:val="21"/>
        </w:rPr>
        <w:t>，而背地里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hint="eastAsia" w:ascii="宋体" w:cs="楷体"/>
          <w:szCs w:val="21"/>
        </w:rPr>
        <w:t>，连自己面前的唯一的最好的贴身丫头也要夺走。气愤之中，贾母迁怒于</w:t>
      </w:r>
      <w:r>
        <w:rPr>
          <w:rFonts w:ascii="宋体" w:cs="楷体"/>
          <w:szCs w:val="21"/>
          <w:u w:val="single" w:color="auto"/>
        </w:rPr>
        <w:t xml:space="preserve">                </w:t>
      </w:r>
      <w:r>
        <w:rPr>
          <w:rFonts w:hint="eastAsia" w:ascii="宋体" w:cs="楷体"/>
          <w:szCs w:val="21"/>
        </w:rPr>
        <w:t>。最后，还是</w:t>
      </w:r>
      <w:r>
        <w:rPr>
          <w:rFonts w:ascii="宋体" w:cs="楷体"/>
          <w:szCs w:val="21"/>
          <w:u w:val="single" w:color="auto"/>
        </w:rPr>
        <w:t xml:space="preserve">            </w:t>
      </w:r>
      <w:r>
        <w:rPr>
          <w:rFonts w:hint="eastAsia" w:ascii="宋体" w:cs="楷体"/>
          <w:szCs w:val="21"/>
        </w:rPr>
        <w:t>出面，让盛怒中的贾母冷静下来，意识到自己怪错了人。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ascii="宋体" w:cs="楷体"/>
          <w:szCs w:val="21"/>
        </w:rPr>
      </w:pPr>
      <w:r>
        <w:rPr>
          <w:rFonts w:hint="eastAsia" w:ascii="宋体" w:cs="楷体"/>
          <w:szCs w:val="21"/>
        </w:rPr>
        <w:t>6.贾母意识到自己错怪人了，连忙说自己老糊涂了，不能怪王夫人。命宝玉向王夫人跪下</w:t>
      </w:r>
      <w:r>
        <w:rPr>
          <w:rFonts w:ascii="宋体" w:cs="楷体"/>
          <w:szCs w:val="21"/>
        </w:rPr>
        <w:t>，</w:t>
      </w:r>
      <w:r>
        <w:rPr>
          <w:rFonts w:ascii="宋体" w:cs="楷体"/>
          <w:szCs w:val="21"/>
          <w:u w:val="single" w:color="auto"/>
        </w:rPr>
        <w:t xml:space="preserve">                 </w:t>
      </w:r>
      <w:r>
        <w:rPr>
          <w:rFonts w:hint="eastAsia" w:ascii="宋体" w:cs="楷体"/>
          <w:szCs w:val="21"/>
        </w:rPr>
        <w:t>，王夫人哪里敢受此礼，赶紧扶宝玉起来，气氛得以缓和。当贾母责怪王熙凤不提醒她时，王熙凤反而“派上贾母的不是”，即</w:t>
      </w:r>
      <w:r>
        <w:rPr>
          <w:rFonts w:ascii="宋体" w:cs="楷体"/>
          <w:szCs w:val="21"/>
          <w:u w:val="single" w:color="auto"/>
        </w:rPr>
        <w:t xml:space="preserve">             </w:t>
      </w:r>
      <w:r>
        <w:rPr>
          <w:rFonts w:ascii="宋体" w:cs="楷体"/>
          <w:szCs w:val="21"/>
          <w:u w:color="auto"/>
        </w:rPr>
        <w:t>，</w:t>
      </w:r>
      <w:r>
        <w:rPr>
          <w:rFonts w:ascii="宋体" w:cs="楷体"/>
          <w:szCs w:val="21"/>
          <w:u w:val="single" w:color="auto"/>
        </w:rPr>
        <w:t xml:space="preserve">               </w:t>
      </w:r>
      <w:r>
        <w:rPr>
          <w:rFonts w:hint="eastAsia" w:ascii="宋体" w:cs="楷体"/>
          <w:szCs w:val="21"/>
        </w:rPr>
        <w:t>。说的众人都笑起来。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eastAsia="宋体"/>
          <w:szCs w:val="21"/>
          <w:lang w:eastAsia="zh-CN"/>
        </w:rPr>
      </w:pPr>
      <w:r>
        <w:rPr>
          <w:rFonts w:hint="eastAsia" w:ascii="宋体" w:cs="楷体"/>
          <w:color w:val="1D41D5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/>
          <w:szCs w:val="21"/>
        </w:rPr>
        <w:t>二、判断题（对的打“</w:t>
      </w:r>
      <w:r>
        <w:rPr>
          <w:rFonts w:hint="eastAsia" w:ascii="宋体" w:cs="Arial"/>
          <w:szCs w:val="21"/>
        </w:rPr>
        <w:t>√</w:t>
      </w:r>
      <w:r>
        <w:rPr>
          <w:rFonts w:hint="eastAsia" w:ascii="宋体"/>
          <w:szCs w:val="21"/>
        </w:rPr>
        <w:t>”，错的打“</w:t>
      </w:r>
      <w:r>
        <w:rPr>
          <w:rFonts w:hint="eastAsia" w:ascii="宋体" w:cs="Arial"/>
          <w:szCs w:val="21"/>
        </w:rPr>
        <w:t>×</w:t>
      </w:r>
      <w:r>
        <w:rPr>
          <w:rFonts w:hint="eastAsia" w:ascii="宋体"/>
          <w:szCs w:val="21"/>
        </w:rPr>
        <w:t>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.王熙风是聪明人，她自己的好心劝说被婆婆当成了驴肝肺，她知道不好得罪了婆婆，于是她就来了个顺水推舟，她不但不再阻拦，而且夸奖婆婆，推动婆婆赶快去找贾母讨人，而自己趁机走开，保全自己，避免被卷入其中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.得知婆婆不是直接去找贾母要人之后，王熙凤马上改变主意，她担心如果她先见了贾母，婆婆必然要怀疑她，把讨人失败的原因嫁给她，迁怒于她，她想既不得罪婆婆又不会受到贾母的批评。于是找借口说太太的车轮坏了，让婆婆坐她的车子一起去。可见其应变能力之强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3.邢夫人到贾母处，只说问安，然后直接与鸳鸯见面，并且向鸳鸯道出了本意。她始终认为鸳鸯是个丫鬟，没有理由主人不做宁做丫头。但是令她没有想到的是，鸳鸯让她非常失望，鸳鸯始终没有答应她，她只有悻悻然回去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4.鸳鸯是个有自觉个性的女子，她之嫁贾赦的心是决绝的:"别说大老爷要我做小老婆，就是太太这会子死了，他三媒六聘的娶我去做大老婆，我也不能去。"显然，鸳鸯对婚姻这个问题有自己独立的认识，她有着自觉、自主、自立的人生意识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5.贾赦为得到鸳鸯，先是托邢夫人去办，然后又喊贾琏找来鸳鸯的家人。贾琏回说鸳鸯的父亲金文翔在南京看房子，并且已经病入膏肓了。贾赦大怒，把贾琏大骂一顿，贾琏在外书房伺候着，又不敢家去，又不敢见他父亲，只得听着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ascii="宋体" w:cs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1 .对于《红楼梦》中“鸳鸯抗婚”的情节，下列分析中不正确的是(  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A．鸳鸯是个“家生子儿”，是贾母的红人，但她自重自爱，从不以此自傲，仗势欺人，深得贾府上下各色人等的好感和尊重。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B．好色的贾赦想强娶鸳鸯为妾，而邢夫人禀性愚弱，只知奉承贾赦以求自保，才将自己变成了“尴尬人”，甚至是“愚蠢人”。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C．面对婆婆邢夫人的说求，凤姐不仅为她彻底解决了难题，更将自己巧妙地置身事外，免受牵连，可见凤姐在处理与长辈关系上游刃有余，八面玲珑。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D．平儿、袭人虽与鸳鸯玩笑打趣，但作为与鸳鸯处于同一社会阶级的丫环，也都不满贾赦在这件事上的所作所为。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2 .下列说法中正确的一项是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A．薛宝钗待人处事，有时会显出很深的城府。有年芒种，姐妹们在园内玩耍，薛宝钗一路扑蝶来到滴翠亭，无意间听到小红给芸儿私传信物。她就故意说是在找林黛玉，“金蝉脱壳”，使小红不怀疑她。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B．贾赦想收鸳鸯为小妾，叫邢夫人来求凤姐，凤姐答应并马上去找老太太。邢夫人去探鸳鸯的心，并拉她去回贾母，鸳鸯只是低着头不动身。贾赦为此叫来了鸳鸯家人相逼，鸳鸯便到贾母那儿剪发明誓，除非当大老婆，要不死也不从。贾赦的企图因此无法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C．刘姥姥第一次进贾府，凤姐和贾母的丫头鸳鸯就要捉弄刘姥姥，欺他没见过世面，吃饭前叫他说“老刘老刘，食量大似牛，吃一个老母猪不抬头”。果然，一开席，刘姥姥便站起来说了，这段话让众人笑得弯腰曲背，上气不接下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D．元春被封为贵妃，皇帝恩准她中秋节回贾府省亲。贾府为迎接元春省亲，专门修了一座大观园。中秋之日，元春乘坐绣凤金銮大轿，前呼后拥来到大观园。元春将大观园各处分别赐名，并命众兄弟姐妹各展才华题诗一首，以示庆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eastAsia="宋体"/>
          <w:szCs w:val="21"/>
          <w:lang w:eastAsia="zh-CN"/>
        </w:rPr>
      </w:pPr>
      <w:r>
        <w:rPr>
          <w:rFonts w:hint="eastAsia" w:ascii="宋体"/>
          <w:color w:val="1D41D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rPr>
          <w:rFonts w:hint="eastAsia" w:ascii="宋体" w:cs="楷体"/>
          <w:szCs w:val="21"/>
        </w:rPr>
      </w:pPr>
      <w:r>
        <w:rPr>
          <w:rFonts w:hint="eastAsia" w:ascii="宋体"/>
          <w:szCs w:val="21"/>
        </w:rPr>
        <w:t>四、简答题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hint="eastAsia" w:ascii="宋体" w:cs="宋体"/>
          <w:kern w:val="0"/>
          <w:szCs w:val="21"/>
        </w:rPr>
        <w:t>“我这一辈子莫说是‘宝玉’，便是‘宝金’、‘宝银’、‘宝天王’、‘宝皇帝’，横竖不嫁人就完了！就是老太太逼着我，我一刀抹死了，也不能从命！”这丫鬟是谁？请简述与这段话相关的情节。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2.</w:t>
      </w:r>
      <w:r>
        <w:rPr>
          <w:rFonts w:hint="eastAsia" w:ascii="宋体" w:cs="宋体"/>
          <w:kern w:val="0"/>
          <w:szCs w:val="21"/>
        </w:rPr>
        <w:t>简述《红楼梦》中“鸳鸯抗婚”的情节。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szCs w:val="21"/>
        </w:rPr>
        <w:t>3.</w:t>
      </w:r>
      <w:r>
        <w:rPr>
          <w:rFonts w:hint="eastAsia" w:ascii="宋体" w:cs="宋体"/>
          <w:kern w:val="0"/>
          <w:szCs w:val="21"/>
        </w:rPr>
        <w:t>《红楼梦》以多个回目点明“鸳鸯”这</w:t>
      </w:r>
      <w:bookmarkStart w:id="0" w:name="_GoBack"/>
      <w:bookmarkEnd w:id="0"/>
      <w:r>
        <w:rPr>
          <w:rFonts w:hint="eastAsia" w:ascii="宋体" w:cs="宋体"/>
          <w:kern w:val="0"/>
          <w:szCs w:val="21"/>
        </w:rPr>
        <w:t>个人物，绝非偶然。她是小说中依赖于封建家族、封建社会而又最具有反抗性的人物之一，请举例简要分析其形象特点。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asci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rPr>
          <w:rFonts w:ascii="宋体"/>
        </w:rPr>
      </w:pPr>
      <w:r>
        <w:rPr>
          <w:rFonts w:ascii="宋体"/>
        </w:rPr>
        <w:t>4.</w:t>
      </w:r>
      <w:r>
        <w:rPr>
          <w:rFonts w:hint="eastAsia" w:ascii="宋体"/>
        </w:rPr>
        <w:t>《红楼梦》“尴尬人难免尴尬事，鸳鸯女誓绝鸳鸯偶”一回，在邢夫人用好话利诱鸳鸯的场面中，鸳鸯先是“低了头不发一言”，既而“只管低了头，仍是不语”，直到最后还是“仍不语”。试分析这一连串的“不语”集中塑造了鸳鸯怎样的人物形象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4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4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0000000"/>
    <w:rsid w:val="30152AF5"/>
    <w:rsid w:val="44C46D29"/>
    <w:rsid w:val="51FC1206"/>
    <w:rsid w:val="5AB20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4122</Words>
  <Characters>4139</Characters>
  <Lines>0</Lines>
  <Paragraphs>67</Paragraphs>
  <TotalTime>0</TotalTime>
  <ScaleCrop>false</ScaleCrop>
  <LinksUpToDate>false</LinksUpToDate>
  <CharactersWithSpaces>5550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2022-07-22T22:43:32Z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3BBE67BC7DA343D89C513C097F379C29</vt:lpwstr>
  </property>
</Properties>
</file>