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  <w:b/>
        </w:rPr>
      </w:pPr>
    </w:p>
    <w:p>
      <w:pPr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第四十九回   琉璃世界白雪红梅    脂粉香娃割腥啖膻</w:t>
      </w:r>
    </w:p>
    <w:p>
      <w:pPr>
        <w:ind w:left="0"/>
        <w:rPr>
          <w:rFonts w:hint="eastAsia" w:ascii="宋体"/>
          <w:b/>
        </w:rPr>
      </w:pPr>
      <w:r>
        <w:rPr>
          <w:rFonts w:hint="eastAsia" w:ascii="宋体"/>
          <w:b/>
        </w:rPr>
        <w:t>【情节概述】</w:t>
      </w:r>
    </w:p>
    <w:p>
      <w:pPr>
        <w:ind w:firstLine="420" w:firstLineChars="200"/>
        <w:rPr>
          <w:rFonts w:hint="eastAsia" w:ascii="宋体"/>
        </w:rPr>
      </w:pPr>
      <w:r>
        <w:rPr>
          <w:rFonts w:hint="eastAsia" w:ascii="宋体"/>
        </w:rPr>
        <w:t>大观园里来了一帮亲戚：邢夫人的兄嫂及其女儿岫烟、。李纨的寡嫂和两个妹妹李纹和李绮、王熙凤的兄弟王仁、宝钗的叔伯弟薛蝌及其胞妹宝琴恰巧都在路上遇到，便结伴同行。宝玉见到新来的几个女儿，更是感叹自己犹如井底之蛙。竟不知天下还有这样绝色的人物。新来的女孩也都被安排住进了大观园，园子里立时热闹了起来。在今冬第一场当的时候，大家聚到一起另起诗社，除了岫烟外，大家都不约而同地穿了大红猩猩毡和羽毛缎的斗蓬，配着白雪，非常赏心悦目。宝玉和湘云两个人从贾母处要来鹿肉烤着吃。平儿也和大家一起玩乐，烤鹿肉时将手上的镯子摘了下来，等到要走时，却怎么也找不到了。</w:t>
      </w:r>
    </w:p>
    <w:p>
      <w:pPr>
        <w:ind w:left="0"/>
        <w:rPr>
          <w:rFonts w:hint="eastAsia" w:ascii="宋体"/>
          <w:b/>
          <w:bCs/>
          <w:szCs w:val="21"/>
        </w:rPr>
      </w:pPr>
      <w:r>
        <w:rPr>
          <w:rFonts w:hint="eastAsia" w:ascii="宋体"/>
          <w:b/>
          <w:bCs/>
          <w:szCs w:val="21"/>
        </w:rPr>
        <w:t>【重点揭示】</w:t>
      </w:r>
    </w:p>
    <w:p>
      <w:pPr>
        <w:ind w:firstLine="422" w:firstLineChars="200"/>
        <w:rPr>
          <w:rFonts w:ascii="宋体"/>
          <w:b/>
          <w:szCs w:val="21"/>
        </w:rPr>
      </w:pPr>
      <w:r>
        <w:rPr>
          <w:rFonts w:ascii="宋体"/>
          <w:b/>
          <w:szCs w:val="21"/>
        </w:rPr>
        <w:t>琉璃世界白雪红梅: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ascii="宋体"/>
          <w:szCs w:val="21"/>
        </w:rPr>
        <w:t>香菱做的第三首吟月诗得到了众人的一致好评。邢夫人之兄嫂带了女儿岫烟，李纨之寡婶带着两个女儿李纹、李绮，宝钗的叔伯弟、妹薛蝌与宝琴，还有凤姐之兄王仁，大家凑巧了一齐赶来。贾母尤其喜爱宝琴，逼着太太认她做干女儿。宝玉正恐贾母疼宝琴让黛玉不自在，而黛玉却待宝琴亲姊妹一般，便拿“孟光接了梁鸿案”取笑。</w:t>
      </w:r>
    </w:p>
    <w:p>
      <w:pPr>
        <w:ind w:firstLine="420" w:firstLineChars="200"/>
        <w:rPr>
          <w:rFonts w:ascii="宋体"/>
          <w:szCs w:val="21"/>
        </w:rPr>
      </w:pPr>
      <w:r>
        <w:rPr>
          <w:rFonts w:ascii="宋体"/>
          <w:szCs w:val="21"/>
        </w:rPr>
        <w:t>众人商议在芦雪庵赏雪作诗。大雪纷飞，除岫烟外，众人都穿了一色的大红猩猩毡与羽毛缎的斗篷踏雪而行，好不齐整。第二天，雪色皎洁，宝玉在栊翠庵赏玩梅花。</w:t>
      </w:r>
    </w:p>
    <w:p>
      <w:pPr>
        <w:ind w:firstLine="422" w:firstLineChars="200"/>
        <w:rPr>
          <w:rFonts w:ascii="宋体"/>
          <w:b/>
          <w:szCs w:val="21"/>
        </w:rPr>
      </w:pPr>
    </w:p>
    <w:p>
      <w:pPr>
        <w:ind w:firstLine="422" w:firstLineChars="200"/>
        <w:rPr>
          <w:rFonts w:hint="eastAsia" w:ascii="宋体"/>
          <w:szCs w:val="21"/>
        </w:rPr>
      </w:pPr>
      <w:r>
        <w:rPr>
          <w:rFonts w:hint="eastAsia" w:ascii="宋体"/>
          <w:b/>
          <w:szCs w:val="21"/>
        </w:rPr>
        <w:t>脂粉香娃割腥啖膻：</w:t>
      </w:r>
      <w:r>
        <w:rPr>
          <w:rFonts w:hint="eastAsia" w:ascii="宋体"/>
          <w:szCs w:val="21"/>
        </w:rPr>
        <w:t>下雪天，恰逢诗社日，众人在芦雪庭集会，独不见史湘云和贾宝玉。原来两人弄来一大块生鹿肉，就在芦雪庭自己生火烤着吃。黛玉笑称芦雪庭遭劫。食毕，众人即景联句。</w:t>
      </w:r>
    </w:p>
    <w:p>
      <w:pPr>
        <w:ind w:firstLine="420" w:firstLineChars="200"/>
        <w:rPr>
          <w:rFonts w:ascii="宋体"/>
          <w:szCs w:val="21"/>
        </w:rPr>
      </w:pPr>
    </w:p>
    <w:p>
      <w:pPr>
        <w:ind w:firstLine="420" w:firstLineChars="200"/>
        <w:rPr>
          <w:rFonts w:ascii="宋体"/>
          <w:szCs w:val="21"/>
        </w:rPr>
      </w:pPr>
      <w:r>
        <w:rPr>
          <w:rFonts w:hint="eastAsia" w:ascii="宋体"/>
          <w:szCs w:val="21"/>
        </w:rPr>
        <w:t>细节提示：待众姐妹到来，便当众宣告“若不是这鹿肉，今儿断不能作诗”。黛玉打趣他们是群“花子”，湘云回敬说这才是“真名士风流”，而黛玉他们是假清高，最可厌。并说“这会子腥膻大吃大嚼，回来却是锦心绣口”。</w:t>
      </w:r>
    </w:p>
    <w:p>
      <w:pPr>
        <w:pStyle w:val="2"/>
      </w:pPr>
    </w:p>
    <w:p>
      <w:pPr>
        <w:bidi w:val="0"/>
        <w:spacing w:after="280" w:afterAutospacing="1"/>
        <w:rPr>
          <w:rFonts w:ascii="宋体" w:eastAsia="宋体" w:cs="宋体"/>
        </w:rPr>
      </w:pPr>
      <w:r>
        <w:rPr>
          <w:rFonts w:ascii="宋体" w:eastAsia="宋体" w:cs="宋体"/>
        </w:rPr>
        <w:t>本回以众亲戚投亲为主线：</w:t>
      </w:r>
    </w:p>
    <w:p>
      <w:pPr>
        <w:bidi w:val="0"/>
        <w:spacing w:after="280" w:afterAutospacing="1"/>
      </w:pPr>
      <w:r>
        <w:rPr>
          <w:rFonts w:ascii="宋体" w:eastAsia="宋体" w:cs="宋体"/>
        </w:rPr>
        <w:t>香菱诗成——众亲戚投亲——众披斗篷踏雪——宝玉赏梅——雪庐烤鹿</w:t>
      </w:r>
    </w:p>
    <w:p>
      <w:pPr>
        <w:pStyle w:val="2"/>
        <w:rPr>
          <w:rFonts w:hint="eastAsia"/>
          <w:b/>
          <w:bCs/>
        </w:rPr>
      </w:pPr>
    </w:p>
    <w:p>
      <w:pPr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【本章练习】</w:t>
      </w:r>
    </w:p>
    <w:p>
      <w:pPr>
        <w:ind w:left="0"/>
        <w:rPr>
          <w:rFonts w:hint="eastAsia" w:ascii="宋体" w:cs="宋体"/>
          <w:szCs w:val="21"/>
        </w:rPr>
      </w:pPr>
      <w:r>
        <w:rPr>
          <w:rFonts w:hint="eastAsia" w:ascii="宋体" w:cs="宋体"/>
          <w:szCs w:val="21"/>
        </w:rPr>
        <w:t>一、填空题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1.岫烟是邢夫人的</w:t>
      </w:r>
      <w:r>
        <w:rPr>
          <w:rFonts w:ascii="宋体" w:cs="宋体"/>
          <w:kern w:val="0"/>
          <w:szCs w:val="21"/>
          <w:u w:val="single" w:color="auto"/>
        </w:rPr>
        <w:t xml:space="preserve">          </w:t>
      </w:r>
      <w:r>
        <w:rPr>
          <w:rFonts w:hint="eastAsia" w:ascii="宋体" w:cs="宋体"/>
          <w:kern w:val="0"/>
          <w:szCs w:val="21"/>
        </w:rPr>
        <w:t>，王仁是的</w:t>
      </w:r>
      <w:r>
        <w:rPr>
          <w:rFonts w:ascii="宋体" w:cs="宋体"/>
          <w:kern w:val="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0"/>
          <w:szCs w:val="21"/>
        </w:rPr>
        <w:t>兄长，李纹、李绮是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的堂妹。薛蟠之从弟（堂弟）叫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ascii="宋体" w:cs="宋体"/>
          <w:kern w:val="0"/>
          <w:szCs w:val="21"/>
          <w:u w:color="auto"/>
        </w:rPr>
        <w:t>，</w:t>
      </w:r>
      <w:r>
        <w:rPr>
          <w:rFonts w:hint="eastAsia" w:ascii="宋体" w:cs="宋体"/>
          <w:kern w:val="0"/>
          <w:szCs w:val="21"/>
        </w:rPr>
        <w:t>后者的胞妹叫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ascii="宋体" w:cs="宋体"/>
          <w:kern w:val="0"/>
          <w:szCs w:val="21"/>
          <w:u w:color="auto"/>
        </w:rPr>
        <w:t>，</w:t>
      </w:r>
      <w:r>
        <w:rPr>
          <w:rFonts w:hint="eastAsia" w:ascii="宋体" w:cs="宋体"/>
          <w:kern w:val="0"/>
          <w:szCs w:val="21"/>
        </w:rPr>
        <w:t>他们会齐了进京，来贾府访投各人亲戚。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2.贾府的亲戚邢岫烟、李纹、李绮、宝琴等人来到贾府后，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兴奋地嗟叹道：“老天，老天，你有多少精华灵秀，生出这些人上之人来！”还叫袭人、晴雯等快看人去。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见宝玉又有了魔意，便不肯去瞧，</w:t>
      </w:r>
      <w:r>
        <w:rPr>
          <w:rFonts w:ascii="宋体" w:cs="宋体"/>
          <w:kern w:val="0"/>
          <w:szCs w:val="21"/>
          <w:u w:val="single" w:color="auto"/>
        </w:rPr>
        <w:t xml:space="preserve">               </w:t>
      </w:r>
      <w:r>
        <w:rPr>
          <w:rFonts w:hint="eastAsia" w:ascii="宋体" w:cs="宋体"/>
          <w:kern w:val="0"/>
          <w:szCs w:val="21"/>
        </w:rPr>
        <w:t>瞧了一遍回来说道：“大太太的一个侄女儿，宝姑娘的一个妹妹，大奶奶两个妹妹，倒像一把子四根水葱儿。”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3.贾母喜爱宝琴，给她披了一领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叮嘱宝琴若太太不在屋里，你别进去，那屋里人多心坏，都是要害咱们的。</w:t>
      </w:r>
      <w:r>
        <w:rPr>
          <w:rFonts w:ascii="宋体" w:cs="宋体"/>
          <w:kern w:val="0"/>
          <w:szCs w:val="21"/>
          <w:u w:val="single" w:color="auto"/>
        </w:rPr>
        <w:t xml:space="preserve">                </w:t>
      </w:r>
      <w:r>
        <w:rPr>
          <w:rFonts w:hint="eastAsia" w:ascii="宋体" w:cs="宋体"/>
          <w:kern w:val="0"/>
          <w:szCs w:val="21"/>
        </w:rPr>
        <w:t>说她嘴太直了。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4.李纨请众人商议作诗之事。众姊妹都是一色大红猩猩毡与羽毛缎斗篷，只有</w:t>
      </w:r>
      <w:r>
        <w:rPr>
          <w:rFonts w:hint="eastAsia" w:ascii="宋体" w:cs="宋体"/>
          <w:kern w:val="0"/>
          <w:szCs w:val="21"/>
          <w:u w:val="single"/>
        </w:rPr>
        <w:t xml:space="preserve">              仍</w:t>
      </w:r>
      <w:r>
        <w:rPr>
          <w:rFonts w:hint="eastAsia" w:ascii="宋体" w:cs="宋体"/>
          <w:kern w:val="0"/>
          <w:szCs w:val="21"/>
        </w:rPr>
        <w:t>是家常旧衣，并无避雪之衣。</w:t>
      </w:r>
      <w:r>
        <w:rPr>
          <w:rFonts w:ascii="宋体" w:cs="宋体"/>
          <w:kern w:val="0"/>
          <w:szCs w:val="21"/>
          <w:u w:val="single" w:color="auto"/>
        </w:rPr>
        <w:t xml:space="preserve">                 </w:t>
      </w:r>
      <w:r>
        <w:rPr>
          <w:rFonts w:hint="eastAsia" w:ascii="宋体" w:cs="宋体"/>
          <w:kern w:val="0"/>
          <w:szCs w:val="21"/>
        </w:rPr>
        <w:t>的穿着被黛玉嘲笑为孙行者，众人也说“偏他只爱打扮成个小子的样儿，原比他打扮女儿更俏丽了些”。</w:t>
      </w:r>
    </w:p>
    <w:p>
      <w:pPr>
        <w:ind w:firstLine="420" w:firstLineChars="200"/>
        <w:rPr>
          <w:rFonts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一、1.侄女  王熙风  李纨   薛蝌  薛宝琴</w:t>
      </w:r>
    </w:p>
    <w:p>
      <w:pPr>
        <w:ind w:firstLine="420" w:firstLineChars="200"/>
        <w:rPr>
          <w:rFonts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2.宝玉   袭人  晴雯</w:t>
      </w:r>
    </w:p>
    <w:p>
      <w:pPr>
        <w:ind w:firstLine="420" w:firstLineChars="200"/>
        <w:rPr>
          <w:rFonts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3.凫靥裘  湘云  宝钗</w:t>
      </w:r>
    </w:p>
    <w:p>
      <w:pPr>
        <w:ind w:firstLine="420" w:firstLineChars="200"/>
        <w:rPr>
          <w:rFonts w:hint="eastAsia"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4.邢岫烟    湘云</w:t>
      </w:r>
    </w:p>
    <w:p>
      <w:pPr>
        <w:pStyle w:val="2"/>
        <w:rPr>
          <w:rFonts w:hint="eastAsia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二、判断题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邢岫烟投靠亲戚来到贾府。她的姑妈邢夫人将她交给凤姐，凤姐筹算把她送到探春处住，又冷眼旁观，发现她心性为人不像邢夫人及她的父母一样，觉得她是温厚可疼之人，又可怜她家贫命苦，反而比其他姐妹多疼她一些。（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2.宝玉急着要起诗社。探春建议等几天湘云来了，这几个新的也熟了，黛玉也大好了大嫂子和宝姐姐心也闲了，香菱诗也长进了，再邀一满社更好。（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3.保龄侯史鼐又迁委了外省大员，要带了家眷去上任。贾母因舍不得湘云，便留下了她，接到家中，原要命风姐另设一处与她住湘云执意不肯，只要与黛玉一处住，因此就罢了。（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4.香菱请教湘云谈诗，高兴了，没日没夜高谈阔论起来。宝钗笑说有两个现成的诗家，“果香菱之心苦，疯湘云之话多”。（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5.贾母叫宝钗不要管紧了宝琴。宝钗忙答应了，又推宝琴笑道：“我就不信我那些儿不如你。”湘云说恰有人真心是这样想呢。琥珀指是黛玉，宝钗说黛玉比自己还喜欢宝琴。宝玉审度黛玉声色亦不似往时，果然与宝钗之说相符。林黛玉又赶着宝琴叫妺妹，直是亲姊妹一般。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6.宝玉、湘云、宝钗、李纨、探春、平儿、宝琴都凑在一起起吃鹿肉，风姐也披了斗篷走来，凑着一处吃起来。黛玉嘲笑她们是一群花子湘云自夸“是真名士自风流”。（    ）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7.吃完鹿肉，平儿却发现丢了一个镯子风姐说知道这镯子的去向，不出三日包管就有了。（    ）</w:t>
      </w:r>
    </w:p>
    <w:p>
      <w:pPr>
        <w:ind w:firstLine="420" w:firstLineChars="200"/>
        <w:rPr>
          <w:rFonts w:ascii="宋体" w:cs="楷体"/>
          <w:szCs w:val="21"/>
        </w:rPr>
      </w:pPr>
    </w:p>
    <w:p>
      <w:pPr>
        <w:ind w:firstLine="420" w:firstLineChars="200"/>
        <w:rPr>
          <w:rFonts w:hint="eastAsia" w:ascii="宋体" w:cs="楷体"/>
          <w:color w:val="0000FF"/>
          <w:szCs w:val="21"/>
        </w:rPr>
      </w:pPr>
      <w:r>
        <w:rPr>
          <w:rFonts w:hint="eastAsia" w:ascii="宋体" w:cs="楷体"/>
          <w:color w:val="0000FF"/>
          <w:szCs w:val="21"/>
        </w:rPr>
        <w:t>1.错误。“探春”改为“迎春”。2.正确。3.错误。“黛玉”改为“宝钗”。4.正确。5.正确。6.错误。宝钗、李纨没有吃。7.正确。</w:t>
      </w:r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三、</w:t>
      </w:r>
      <w:r>
        <w:rPr>
          <w:rFonts w:ascii="宋体" w:cs="宋体"/>
          <w:kern w:val="0"/>
          <w:szCs w:val="21"/>
        </w:rPr>
        <w:t>选择题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1.下列各项中对作品故事情节的表述，不正确的两项是（    ）（    ）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A．凤姐以“一夜北风紧”句开了个好头。大家争先恐后，大展其才。尤其是湘云、黛玉、宝琴三个，更是你争我抢，毫不相让。评判结果，自然又是宝玉落第，李纨于是罚他到栊翠庵向妙玉求一枝红梅来。宝玉果然不负众望，取来一大枝梅花。于是邢岫烟、李纹、宝琴、宝玉各作了一首“咏红梅花”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．年节将至，黑山村庄头乌进孝到荣国府上租。一张单子里还可以找到海参、大对虾、干虾这些东西。这说明贾府的田庄延绵百千里，都达到了海边的渔村了，可贾珍还不高兴：“如今你们一共只剩下八九个庄子，今年倒有两处报了旱涝，你们又打擂台，真是又教别过年了。”这说明原来贾府在那里的庄园比现在还要多，此外，这么多东西和往年比起来算是少的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C．贾母尤其喜爱宝琴，大家都以为这会引起黛玉的醋意。谁知林黛玉对待宝琴，直是亲姊妹一般。那宝琴年轻心热，且本性聪敏，自幼读书识字，今在贾府住了两日，见林黛玉是个出类拔萃的，便更与黛玉亲敬异常。宝玉看着只是暗暗纳罕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D．袭人的哥哥花自芳因母亲病重，想接袭人回家看看。王夫人打发袭人回去，车、服装饰俨然大家气派。又嘱咐袭人：“你妈若好了就罢，若不中用了，只管住下，打发人来回我，我再另打发人给你送铺盖去。”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【答案】BD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.“黑山村庄头乌进孝到荣国府上租”错误，乌进孝到的不是荣国府，而是宁国府。D.“王夫人打发袭人回去，车、服装饰俨然大家气派。又嘱咐袭人”错误，王夫人只是命凤姐儿酌量去办理，接下来的事都是由凤姐办理的，嘱咐袭人的也是凤姐。故选BD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 .下列有关名著《红楼梦》的说明，不正确的两项是（      ）（      ）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A．贾珍在宝玉的推荐下请凤姐协理宁国府，王夫人有些担心，意图推脱，凤姐则十分欢喜，在贾珍的再三请求下坦然接过对牌，理出了五件宁国府中需要治理的风俗。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B．贾妃省亲时特别赏赐了龄官并要求加演两出，龄官执意不从领班贾蔷的命令，定要做《相约》、《相骂》两出本角戏，贾蔷只得依她，贾妃却对她怜爱有加。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C．张道士要给宝玉说亲，贾母借和尚算命说宝玉命里不该早娶为由婉拒，又要张道士留意打听，只要模样配得上就好。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D．探春写帖子建议成立诗社，众人齐聚秋爽斋，李纨自荐掌坛，因贾芸送来白海棠，便提议咏白海棠，众人品赏花色，焚香作诗，评阅时李纨力主评蘅芜君诗为第一。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E. 第四十九回“琉璃世界白雪红梅，脂粉香娃割腥啖膻”中，众姊妹在稻香村时，黛玉说道“孙行者来了！”孙行者是指史湘云。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【答案】AD</w:t>
      </w:r>
    </w:p>
    <w:p>
      <w:pPr>
        <w:bidi w:val="0"/>
        <w:ind w:firstLine="420" w:firstLineChars="20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【解析】试题分析：A凤姐并未“坦然接过对牌”，是在王夫人的同意和宝玉的强递之下接过对牌。D众人未赏海棠即作诗。</w:t>
      </w:r>
    </w:p>
    <w:p>
      <w:pPr>
        <w:bidi w:val="0"/>
        <w:ind w:firstLine="420" w:firstLineChars="200"/>
        <w:rPr>
          <w:color w:val="0000FF"/>
        </w:rPr>
      </w:pPr>
      <w:r>
        <w:rPr>
          <w:rFonts w:hint="eastAsia" w:ascii="宋体" w:cs="宋体"/>
          <w:kern w:val="0"/>
          <w:szCs w:val="21"/>
        </w:rPr>
        <w:t>点睛：文学常识的考核主要集中的中外中的作家、作品，文学现象、文学流派，文体知识等。重点记忆课本涉及到的和经典阅读中列出的作品。平时注意积累，理出线索，形成体系。经典名著要熟悉文章的情节。</w:t>
      </w:r>
      <w:bookmarkStart w:id="0" w:name="_GoBack"/>
      <w:bookmarkEnd w:id="0"/>
    </w:p>
    <w:p>
      <w:pPr>
        <w:widowControl/>
        <w:ind w:firstLine="420" w:firstLineChars="200"/>
        <w:jc w:val="left"/>
        <w:rPr>
          <w:rFonts w:ascii="宋体" w:cs="宋体"/>
          <w:kern w:val="0"/>
          <w:szCs w:val="21"/>
        </w:rPr>
      </w:pPr>
    </w:p>
    <w:p>
      <w:pPr>
        <w:widowControl/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四、</w:t>
      </w:r>
      <w:r>
        <w:rPr>
          <w:rFonts w:hint="eastAsia" w:ascii="宋体" w:cs="宋体"/>
          <w:kern w:val="0"/>
          <w:szCs w:val="21"/>
        </w:rPr>
        <w:t>简答题</w:t>
      </w:r>
    </w:p>
    <w:p>
      <w:pPr>
        <w:widowControl/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1.简述宝玉借《西厢记》戏文了解钗黛和好之事的过程。</w:t>
      </w:r>
    </w:p>
    <w:p>
      <w:pPr>
        <w:ind w:firstLine="420" w:firstLineChars="200"/>
        <w:rPr>
          <w:rFonts w:hint="eastAsia" w:ascii="宋体"/>
          <w:color w:val="0000FF"/>
          <w:szCs w:val="21"/>
          <w:u w:val="single"/>
        </w:rPr>
      </w:pPr>
      <w:r>
        <w:rPr>
          <w:rFonts w:hint="eastAsia" w:ascii="宋体" w:cs="宋体"/>
          <w:color w:val="0000FF"/>
          <w:kern w:val="0"/>
          <w:szCs w:val="21"/>
        </w:rPr>
        <w:t>答：</w:t>
      </w:r>
      <w:r>
        <w:rPr>
          <w:rFonts w:hint="eastAsia" w:ascii="宋体" w:cs="楷体"/>
          <w:color w:val="0000FF"/>
          <w:szCs w:val="21"/>
        </w:rPr>
        <w:t>1.①贾母特别喜欢宝琴，众人以为这会引起黛玉的醋意，谁知两人却特别亲密。②宝玉看着只是暗暗地纳罕。后来借《西厢记》戏文“是几时孟光接了梁鸿案”委婉问她。③黛玉则把说错了酒令、连送燕窝病中所谈之事，细细告诉了对方。④宝玉解悟，又用《西厢记》戏文取笑：原来是从“小孩儿口没遮拦”。</w:t>
      </w:r>
    </w:p>
    <w:p>
      <w:pPr>
        <w:ind w:firstLine="420" w:firstLineChars="200"/>
        <w:rPr>
          <w:rFonts w:hint="eastAsia" w:ascii="宋体"/>
          <w:szCs w:val="21"/>
          <w:u w:val="single"/>
        </w:rPr>
      </w:pPr>
    </w:p>
    <w:p>
      <w:pPr>
        <w:widowControl/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2.“脂粉香娃割腥啖膻”所指何事？请简述这一情节。</w:t>
      </w:r>
    </w:p>
    <w:p>
      <w:pPr>
        <w:ind w:firstLine="420" w:firstLineChars="200"/>
        <w:rPr>
          <w:rFonts w:hint="eastAsia" w:ascii="宋体"/>
          <w:color w:val="0000FF"/>
          <w:szCs w:val="21"/>
          <w:u w:val="single"/>
        </w:rPr>
      </w:pPr>
      <w:r>
        <w:rPr>
          <w:rFonts w:hint="eastAsia" w:ascii="宋体" w:cs="宋体"/>
          <w:color w:val="0000FF"/>
          <w:kern w:val="0"/>
          <w:szCs w:val="21"/>
        </w:rPr>
        <w:t>答：</w:t>
      </w:r>
      <w:r>
        <w:rPr>
          <w:rFonts w:hint="eastAsia" w:ascii="宋体" w:cs="楷体"/>
          <w:color w:val="0000FF"/>
          <w:szCs w:val="21"/>
        </w:rPr>
        <w:t>①早饭时听说有鹿肉，史湘云便和宝玉商量要一块鹿肉拿到园里又顽又吃。②众人来到园中商议作诗，不见湘云、宝玉。黛玉猜测二人一定算计那块鹿肉去了。③果然宝玉和湘云拿了铁炉、铁叉等工具来烧鹿肉吃。平儿、探春、宝琴和后来到的风姐也凑着一处吃起来。④黛玉嘲笑她们，湘云讥讽她假清高，说自己“是真名士自风流”，这会子腥膻大吃大嚼，回来却是锦心绣绣口。</w:t>
      </w:r>
    </w:p>
    <w:p>
      <w:pPr>
        <w:ind w:firstLine="420" w:firstLineChars="200"/>
        <w:rPr>
          <w:rFonts w:hint="eastAsia" w:ascii="宋体"/>
          <w:szCs w:val="21"/>
          <w:u w:val="single"/>
        </w:rPr>
      </w:pPr>
    </w:p>
    <w:p>
      <w:pPr>
        <w:widowControl/>
        <w:ind w:firstLine="420" w:firstLineChars="200"/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3.四十九国中，贾母一见宝琴便“喜欢的</w:t>
      </w:r>
      <w:r>
        <w:rPr>
          <w:rFonts w:ascii="宋体" w:cs="宋体"/>
          <w:kern w:val="0"/>
          <w:szCs w:val="21"/>
        </w:rPr>
        <w:t>无</w:t>
      </w:r>
      <w:r>
        <w:rPr>
          <w:rFonts w:hint="eastAsia" w:ascii="宋体" w:cs="宋体"/>
          <w:kern w:val="0"/>
          <w:szCs w:val="21"/>
        </w:rPr>
        <w:t>可不可”，贾母喜欢宝琴具体现在哪些方面？</w:t>
      </w:r>
    </w:p>
    <w:p>
      <w:pPr>
        <w:ind w:firstLine="420" w:firstLineChars="200"/>
        <w:rPr>
          <w:rFonts w:hint="eastAsia" w:ascii="宋体"/>
          <w:szCs w:val="21"/>
          <w:u w:val="single"/>
        </w:rPr>
      </w:pPr>
      <w:r>
        <w:rPr>
          <w:rFonts w:hint="eastAsia" w:ascii="宋体" w:cs="宋体"/>
          <w:color w:val="0000FF"/>
          <w:kern w:val="0"/>
          <w:szCs w:val="21"/>
        </w:rPr>
        <w:t>答：</w:t>
      </w:r>
      <w:r>
        <w:rPr>
          <w:rFonts w:hint="eastAsia" w:ascii="宋体" w:cs="楷体"/>
          <w:color w:val="0000FF"/>
          <w:szCs w:val="21"/>
        </w:rPr>
        <w:t>3.贾母格外喜欢宝琴的表现：一则“逼着”王夫人认她为干女儿；再则让她与自己“一处安寝”；三则送给她珍贵的凫靥裘斗篷；四则一再嘱咐宝钗不要管紧了她；五则贾母有意要将她说给宝玉，后来听说早已许配给梅翰林之子，只好作罢。</w:t>
      </w:r>
    </w:p>
    <w:p>
      <w:pPr>
        <w:ind w:firstLine="420" w:firstLineChars="200"/>
        <w:rPr>
          <w:rFonts w:hint="eastAsia" w:ascii="宋体"/>
          <w:szCs w:val="21"/>
          <w:u w:val="single"/>
        </w:rPr>
      </w:pPr>
    </w:p>
    <w:p>
      <w:pPr>
        <w:ind w:firstLine="420" w:firstLineChars="200"/>
        <w:rPr>
          <w:color w:val="0000FF"/>
        </w:rPr>
      </w:pPr>
      <w:r>
        <w:rPr>
          <w:rFonts w:ascii="宋体" w:cs="楷体"/>
          <w:szCs w:val="21"/>
        </w:rPr>
        <w:t>4.</w:t>
      </w:r>
      <w:r>
        <w:t>《红楼梦》第49回</w:t>
      </w:r>
      <w:r>
        <w:rPr>
          <w:rFonts w:hint="eastAsia"/>
        </w:rPr>
        <w:t>“</w:t>
      </w:r>
      <w:r>
        <w:t>琉璃世界白雪红梅，脂粉香娃割腥啖膻”中，黛玉说</w:t>
      </w:r>
      <w:r>
        <w:rPr>
          <w:rFonts w:hint="eastAsia"/>
        </w:rPr>
        <w:t>“</w:t>
      </w:r>
      <w:r>
        <w:t>孙行者来了……</w:t>
      </w:r>
      <w:r>
        <w:rPr>
          <w:rFonts w:hint="eastAsia"/>
        </w:rPr>
        <w:t>”“</w:t>
      </w:r>
      <w:r>
        <w:t>孙行者</w:t>
      </w:r>
      <w:r>
        <w:rPr>
          <w:rFonts w:hint="eastAsia"/>
        </w:rPr>
        <w:t>”</w:t>
      </w:r>
      <w:r>
        <w:t>是谁？请结合本回情节，归纳其性格特征。</w:t>
      </w:r>
      <w:r>
        <w:br w:type="textWrapping"/>
      </w:r>
      <w:r>
        <w:t xml:space="preserve">    </w:t>
      </w:r>
      <w:r>
        <w:rPr>
          <w:color w:val="0000FF"/>
        </w:rPr>
        <w:t>（1）史湘云。有英雄气，活泼洒脱，纯真率性，爱憎分明（心直口快）。</w:t>
      </w:r>
    </w:p>
    <w:p>
      <w:pPr>
        <w:bidi w:val="0"/>
        <w:ind w:firstLine="420" w:firstLineChars="200"/>
      </w:pPr>
    </w:p>
    <w:p>
      <w:pPr>
        <w:ind w:firstLine="420" w:firstLineChars="200"/>
      </w:pPr>
      <w:r>
        <w:t>5.宝玉问黛玉：</w:t>
      </w:r>
      <w:r>
        <w:rPr>
          <w:rFonts w:hint="eastAsia"/>
        </w:rPr>
        <w:t>“</w:t>
      </w:r>
      <w:r>
        <w:t>是几时孟光接了梁鸿案？</w:t>
      </w:r>
      <w:r>
        <w:rPr>
          <w:rFonts w:hint="eastAsia"/>
        </w:rPr>
        <w:t>”</w:t>
      </w:r>
      <w:r>
        <w:t>黛玉笑道：</w:t>
      </w:r>
      <w:r>
        <w:rPr>
          <w:rFonts w:hint="eastAsia"/>
        </w:rPr>
        <w:t>“</w:t>
      </w:r>
      <w:r>
        <w:t>谁知他竟真是个好人，我素日只当他藏奸。</w:t>
      </w:r>
      <w:r>
        <w:rPr>
          <w:rFonts w:hint="eastAsia"/>
        </w:rPr>
        <w:t>”</w:t>
      </w:r>
      <w:r>
        <w:t xml:space="preserve"> 黛玉于是把始末告诉宝玉，宝玉方知缘故，因笑道：</w:t>
      </w:r>
      <w:r>
        <w:rPr>
          <w:rFonts w:hint="eastAsia"/>
        </w:rPr>
        <w:t>“</w:t>
      </w:r>
      <w:r>
        <w:t>我说呢，正纳闷</w:t>
      </w:r>
      <w:r>
        <w:rPr>
          <w:rFonts w:hint="eastAsia"/>
        </w:rPr>
        <w:t>‘</w:t>
      </w:r>
      <w:r>
        <w:t>是几时孟光接了梁鸿案</w:t>
      </w:r>
      <w:r>
        <w:rPr>
          <w:rFonts w:hint="eastAsia"/>
        </w:rPr>
        <w:t>’</w:t>
      </w:r>
      <w:r>
        <w:t>，原来是</w:t>
      </w:r>
      <w:r>
        <w:rPr>
          <w:rFonts w:hint="eastAsia"/>
        </w:rPr>
        <w:t>‘</w:t>
      </w:r>
      <w:r>
        <w:t>小孩儿口没遮拦</w:t>
      </w:r>
      <w:r>
        <w:rPr>
          <w:rFonts w:hint="eastAsia"/>
        </w:rPr>
        <w:t>’</w:t>
      </w:r>
      <w:r>
        <w:t>，就结了案。</w:t>
      </w:r>
      <w:r>
        <w:rPr>
          <w:rFonts w:hint="eastAsia"/>
        </w:rPr>
        <w:t>”</w:t>
      </w:r>
      <w:r>
        <w:t>黛玉话中的</w:t>
      </w:r>
      <w:r>
        <w:rPr>
          <w:rFonts w:hint="eastAsia"/>
        </w:rPr>
        <w:t>“</w:t>
      </w:r>
      <w:r>
        <w:t>他</w:t>
      </w:r>
      <w:r>
        <w:rPr>
          <w:rFonts w:hint="eastAsia"/>
        </w:rPr>
        <w:t>”</w:t>
      </w:r>
      <w:r>
        <w:t>指的是谁？宝玉所说</w:t>
      </w:r>
      <w:r>
        <w:rPr>
          <w:rFonts w:hint="eastAsia"/>
        </w:rPr>
        <w:t>‘</w:t>
      </w:r>
      <w:r>
        <w:t>小孩儿口没遮拦</w:t>
      </w:r>
      <w:r>
        <w:rPr>
          <w:rFonts w:hint="eastAsia"/>
        </w:rPr>
        <w:t>’</w:t>
      </w:r>
      <w:r>
        <w:t>指何事？因何事黛玉说</w:t>
      </w:r>
      <w:r>
        <w:rPr>
          <w:rFonts w:hint="eastAsia"/>
        </w:rPr>
        <w:t>“</w:t>
      </w:r>
      <w:r>
        <w:t>他</w:t>
      </w:r>
      <w:r>
        <w:rPr>
          <w:rFonts w:hint="eastAsia"/>
        </w:rPr>
        <w:t>”</w:t>
      </w:r>
      <w:r>
        <w:t>竟真是个好人？。</w:t>
      </w:r>
    </w:p>
    <w:p>
      <w:pPr>
        <w:ind w:firstLine="420" w:firstLineChars="200"/>
        <w:rPr>
          <w:rFonts w:hint="eastAsia" w:ascii="宋体"/>
          <w:color w:val="0000FF"/>
        </w:rPr>
      </w:pPr>
      <w:r>
        <w:rPr>
          <w:color w:val="0000FF"/>
        </w:rPr>
        <w:t>（１）</w:t>
      </w:r>
      <w:r>
        <w:rPr>
          <w:rFonts w:hint="eastAsia"/>
          <w:color w:val="0000FF"/>
        </w:rPr>
        <w:t>“</w:t>
      </w:r>
      <w:r>
        <w:rPr>
          <w:color w:val="0000FF"/>
        </w:rPr>
        <w:t>他</w:t>
      </w:r>
      <w:r>
        <w:rPr>
          <w:rFonts w:hint="eastAsia"/>
          <w:color w:val="0000FF"/>
        </w:rPr>
        <w:t>”</w:t>
      </w:r>
      <w:r>
        <w:rPr>
          <w:color w:val="0000FF"/>
        </w:rPr>
        <w:t>指宝钗。</w:t>
      </w:r>
      <w:r>
        <w:rPr>
          <w:rFonts w:hint="eastAsia"/>
          <w:color w:val="0000FF"/>
        </w:rPr>
        <w:t>“</w:t>
      </w:r>
      <w:r>
        <w:rPr>
          <w:color w:val="0000FF"/>
        </w:rPr>
        <w:t>小孩口没遮拦”指的是黛玉在行酒令是不小心说出《西厢记》《牡丹亭》中得句子一事。黛玉秋后犯嗽疾，宝钗多次探望并巧妙地劝解黛玉，让黛玉深受感动，因而说他</w:t>
      </w:r>
      <w:r>
        <w:rPr>
          <w:rFonts w:hint="eastAsia"/>
          <w:color w:val="0000FF"/>
        </w:rPr>
        <w:t>“</w:t>
      </w:r>
      <w:r>
        <w:rPr>
          <w:color w:val="0000FF"/>
        </w:rPr>
        <w:t>竟真是个好人</w:t>
      </w:r>
      <w:r>
        <w:rPr>
          <w:rFonts w:hint="eastAsia"/>
          <w:color w:val="0000FF"/>
        </w:rPr>
        <w:t>”</w:t>
      </w:r>
      <w:r>
        <w:rPr>
          <w:color w:val="0000FF"/>
        </w:rPr>
        <w:t>。</w:t>
      </w:r>
    </w:p>
    <w:sectPr>
      <w:pgSz w:w="11907" w:h="16839"/>
      <w:pgMar w:top="1440" w:right="1083" w:bottom="1440" w:left="108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02E1BBF"/>
    <w:rsid w:val="180E5B91"/>
    <w:rsid w:val="38EB4B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5"/>
    <w:basedOn w:val="1"/>
    <w:next w:val="1"/>
    <w:qFormat/>
    <w:uiPriority w:val="0"/>
    <w:pPr>
      <w:ind w:left="168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3</Pages>
  <Words>3774</Words>
  <Characters>3818</Characters>
  <Lines>0</Lines>
  <Paragraphs>63</Paragraphs>
  <TotalTime>124</TotalTime>
  <ScaleCrop>false</ScaleCrop>
  <LinksUpToDate>false</LinksUpToDate>
  <CharactersWithSpaces>4082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2022-07-16T01:37:00Z</dcterms:created>
  <dc:creator>linmo</dc:creator>
  <cp:lastModifiedBy>孤篷听雪</cp:lastModifiedBy>
  <dcterms:modified xsi:type="dcterms:W3CDTF">2022-07-22T22:50:48Z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4DD4E95F84AF4B82A93EDC9A2A43378A</vt:lpwstr>
  </property>
</Properties>
</file>