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line="240" w:lineRule="auto"/>
        <w:ind w:firstLine="200"/>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第六十八回  苦尤娘赚入大观园  酸凤姐大闹宁国府</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sz w:val="21"/>
          <w:szCs w:val="21"/>
        </w:rPr>
      </w:pPr>
      <w:r>
        <w:rPr>
          <w:rFonts w:hint="eastAsia" w:ascii="宋体" w:hAnsi="宋体" w:eastAsia="宋体" w:cs="宋体"/>
          <w:b/>
          <w:sz w:val="21"/>
          <w:szCs w:val="21"/>
        </w:rPr>
        <w:t>【情节概述】</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凤姐心下算定，贾琏前脚走，便收拾装饰厢房。一切就绪以后，便让兴儿带路到二姐处。二姐吃惊不已，以礼相见，谦恭谨慎。她见凤姐俏丽若三春之桃，说话又和颜悦色，入情入理，怀疑前面小厮所言，竟把凤姐当作知己，并跟她搬进大观园，先在李纨处住下。凤姐一面变法将尤氏的丫头退出，另派一心腹服侍，但几天后，便开始刁难二姐，二姐有苦难言。一面又挑唆二姐的前夫张华状告贾琏“国孝家孝之中，强逼退亲，停妻再娶”，暗地里又打通官府，判张华无赖诬陷良人，只传贾蓉对词。</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有此借口，凤姐怒气冲冲来到宁府，把尤氏、贾蓉大骂一通。吓得贾蓉跪下哀求并自己打嘴巴子。凤姐仍哭闹不止，把尤氏揉搓得衣服上全是眼泪鼻涕。后又软语与尤氏母子商量，如何骗过老太太、太太等人。然后凤姐赚得五百两银子高兴而返。</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b/>
          <w:bCs/>
          <w:sz w:val="21"/>
          <w:szCs w:val="21"/>
        </w:rPr>
      </w:pPr>
      <w:r>
        <w:rPr>
          <w:rFonts w:hint="eastAsia" w:ascii="宋体" w:hAnsi="宋体" w:eastAsia="宋体" w:cs="宋体"/>
          <w:b/>
          <w:bCs/>
          <w:sz w:val="21"/>
          <w:szCs w:val="21"/>
        </w:rPr>
        <w:t>【重点揭示】</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1.苦尤娘赚入大观园</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王熙凤从小厮处得知贾琏偷娶尤二姐的消息后，一边要求小厮不准走漏消息，一边心中暗自盘算。趁着贾琏出差平安州的时期，收拾厢房，准备就绪后，亲自素服到尤二姐处。她以姐妹相称，假情假意地用情真意切的言辞打动尤二姐，尤二姐“竟把凤姐认为知己”，答应跟随她进入贾府，她又以国孝家孝时期，不便声张为由，瞒着老太太、太太，先安排尤二姐在李纨处住下。跳进一个精心布下的陷阱，走上自己的死亡之路。</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2" w:firstLineChars="200"/>
        <w:textAlignment w:val="auto"/>
        <w:rPr>
          <w:rFonts w:hint="eastAsia" w:ascii="宋体" w:hAnsi="宋体" w:eastAsia="宋体" w:cs="宋体"/>
          <w:b/>
          <w:color w:val="000000"/>
          <w:sz w:val="21"/>
          <w:szCs w:val="21"/>
        </w:rPr>
      </w:pPr>
      <w:r>
        <w:rPr>
          <w:rFonts w:hint="eastAsia" w:ascii="宋体" w:hAnsi="宋体" w:eastAsia="宋体" w:cs="宋体"/>
          <w:b/>
          <w:color w:val="000000"/>
          <w:sz w:val="21"/>
          <w:szCs w:val="21"/>
        </w:rPr>
        <w:t>2.凤姐大闹宁国府</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凤姐挑唆尤二姐的前夫张华状告贾琏“国孝家孝之中，强逼退亲，停妻再娶”，暗地里又打通官府，判张华无赖诬陷良人，只传贾蓉对词。有此借口，凤姐怒气冲冲来到宁府，把尤氏、贾蓉大骂一通。吓得贾蓉跪下哀求并自己打嘴巴子。凤姐仍哭闹不止，把尤氏揉搓得衣服上全是眼泪鼻涕；又软语与尤氏母子商量，如何骗过老太太、太太等人。最后众人齐夸凤姐宽洪大量，足智多谋，答应事妥后娘儿们过去拜谢。凤姐赚得五百两银子高兴而返。</w:t>
      </w: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本回以尤二姐入大观园为主线：</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color w:val="333333"/>
          <w:sz w:val="21"/>
          <w:szCs w:val="21"/>
          <w:shd w:val="clear" w:color="auto" w:fill="FFFFFF"/>
          <w:rtl w:val="0"/>
        </w:rPr>
        <w:t>凤姐接尤二姐搬进大观园——丫头刁难二姐——张华状告贾琏</w:t>
      </w:r>
      <w:r>
        <w:rPr>
          <w:rFonts w:hint="eastAsia" w:ascii="宋体" w:hAnsi="宋体" w:eastAsia="宋体" w:cs="宋体"/>
          <w:color w:val="333333"/>
          <w:sz w:val="21"/>
          <w:szCs w:val="21"/>
          <w:shd w:val="clear" w:color="auto" w:fill="FFFFFF"/>
          <w:rtl w:val="0"/>
          <w:lang w:val="en-US" w:eastAsia="en-US"/>
        </w:rPr>
        <w:t>——</w:t>
      </w:r>
      <w:r>
        <w:rPr>
          <w:rFonts w:hint="eastAsia" w:ascii="宋体" w:hAnsi="宋体" w:eastAsia="宋体" w:cs="宋体"/>
          <w:color w:val="333333"/>
          <w:sz w:val="21"/>
          <w:szCs w:val="21"/>
          <w:shd w:val="clear" w:color="auto" w:fill="FFFFFF"/>
          <w:rtl w:val="0"/>
        </w:rPr>
        <w:t>凤姐大闹宁府——答应补五百两打点之银——尤氏母子齐夸凤姐</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黑体" w:hAnsi="黑体" w:eastAsia="黑体" w:cs="黑体"/>
          <w:b/>
          <w:bCs/>
          <w:lang w:val="en-US" w:eastAsia="zh-CN"/>
        </w:rPr>
      </w:pPr>
      <w:r>
        <w:rPr>
          <w:rFonts w:hint="eastAsia" w:ascii="黑体" w:hAnsi="黑体" w:eastAsia="黑体" w:cs="黑体"/>
          <w:b/>
          <w:bCs/>
          <w:lang w:val="en-US" w:eastAsia="zh-CN"/>
        </w:rPr>
        <w:t>【重点赏析】</w:t>
      </w:r>
    </w:p>
    <w:p>
      <w:pPr>
        <w:keepNext w:val="0"/>
        <w:keepLines w:val="0"/>
        <w:pageBreakBefore w:val="0"/>
        <w:widowControl w:val="0"/>
        <w:kinsoku/>
        <w:wordWrap/>
        <w:overflowPunct/>
        <w:topLinePunct w:val="0"/>
        <w:autoSpaceDE/>
        <w:autoSpaceDN/>
        <w:bidi w:val="0"/>
        <w:adjustRightInd/>
        <w:snapToGrid/>
        <w:spacing w:beforeAutospacing="0"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甜言蜜语骗尤二姐入府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《红楼梦》中王熙凤这个角色泼辣、有能力，且心机深沉，用周瑞家的话说“王熙凤少说有一万个心眼子”，而集中表现王熙凤阴险、毒辣的性格，大概要数第六十八、六十九计赚尤二姐这两回了。</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当贾琏做出偷娶尤二姐这件事被王熙凤知晓后，她果断采取了两个措施：第一，将尤二姐接回大观园居住；第二，令张华去告贾珍，并大闹宁国府！</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其实，关于王熙凤的为人，尤二姐即使平时没有注意了解，仅听伺候她的仆人兴儿的一席话，她也是应该有所警觉的。兴儿曾提醒尤二姐：“我告诉奶奶，一辈子别见他才好。嘴甜心苦，两面三刀；上头一脸笑，脚下使绊子；明是一盆火，暗是一把刀：都占全了。只怕三姨的这张嘴还说他不过。奶奶这样斯文良善人，那里是他的对手！” 兴儿的这段话，历来被研究者们当作对王熙凤的定评之一，谁听了都会心惊胆战、退避三舍。然而，偏偏这个尤二姐头脑简单，心思粗糙，并没有把兴儿的话当回事，甚至还可能在当作笑话来听，道“我只以礼待他，他敢怎么样！”因而，当王熙凤找上门来巧舌如簧地哄骗她时，她几乎连想都没怎么想，“便认他作是个极好的人”，“小人不遂心诽谤主子亦是常理，故倾心吐胆，叙了一回，竟把凤姐认为知己。”</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熙凤先是摇唇鼓舌，首先“沉痛”地向尤二姐诉说了自己的冤屈，也就是夫婿贾琏错会了她的好意，没有告诉她在外偷娶了尤二姐，置她于不仁不义之中，“有冤难诉”。她反复向尤二姐表达的意思是，自己并非嫉妒成瘾的女人，而是时时处处为夫君着想，娶二房，续香火，乃天经地义，她如何能阻止呢！所以，现在尤二姐住在府外，实在令她难堪。因此，“求姐姐下体奴心，起动大驾，挪至家中。你我姊妹同居同处，彼此合心谏劝二爷，慎重世务，保养身体，方是大礼。”以上是王熙凤从正面劝说尤二姐，搬到府中居住的好处。</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接着，她又从反面陈述，尤二姐如果不搬进府中会带来的害处：既影响贾琏的声誉，又影响她之“名节”，影响了她的名节事小，败坏了贾琏的声誉事大。她还剖析了自己被误解的原因，是由于平时持家过严而引起的，如果自己真像小人所说的那么不好，公婆、姊妹、妯娌还能容忍她到现在吗？</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仔细琢磨王熙凤这段话，中心意思，是要尤二姐搬到府中居住，以达到控制她的目的。但为了达到这个目的，需要消除尤二姐的戒心，让她自觉自愿地跟她进去，而不是强行让她搬家。看看王熙凤说得多么动情，多么入理，如此符合逻辑的推导，实在是很有说服力，而且她完全是站在尤二姐的角度去思考，一块石头听了她的话都会点头同意。她尤二姐再糊涂，怎么能听不懂这样一番大道理呢，就算她对王熙凤有戒心，但她不能不顾忌贾琏的声誉啊！否则，贾琏要她又有何用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再看王熙凤精彩的表演，如果说前面是陈述、是表白，那么到后面进而变为哀求了：“我今来求姐姐进去和我一样同居同处，同分同例，同侍公婆，同谏丈夫。喜则同喜，悲则同悲；情似亲妹，和比骨肉。”</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熙凤所描述的这种其乐融融的景象，不就是所有大家庭的妻妾们十分向往的幸福生活吗？作为饱尝漂泊之苦的尤二姐，如何能拒绝得了这样美妙的情景呢！“姐姐竟是我的大恩人，使我从前之名一洗无余了。若姐姐不随奴去，奴亦情愿在此相陪。奴愿作妹子，每日伏侍姐姐梳头洗面。只求姐姐在二爷跟前替我好言方便方便，容我一席之地安身，奴死也愿意。”谁见过平时前呼后拥、威风凛凛、不可一世的王熙凤，此时竟然如此可怜呢！这样一番惊天动地、催人泪下的“肺腑之言”，谁听了能不为之深深感动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这就是“嘴甜心苦，两面三刀”的王熙凤！她明明是在施展阴谋诡计，千方百计地要把尤二姐骗人府中，然而，她在这一番七八百字的演讲中却无一句粗话、硬话、狠话，表现得十分低调和气，体贴入微，似乎自己成了一个受害者，一个非常可怜的人，现在多么需要尤二姐的关照和怜悯，谁能想到这样委婉动人的甜言蜜语中，会包藏着祸心呢！</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而且，她一边说一边还不忘假意表演，竟然凄凄惨惨地哭起来，以致让尤二姐也不免陪着流泪，再也无法拒绝她的盛情邀请。</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之后，便是大闹宁国府。王熙凤是一个目的性很强的“女强人”，她采取的所有措施，都是围绕尤二姐展开。王熙凤先让张华去告贾珍，以这个事情为契机，去大闹宁国府，就将自己置于一个道德的制高点。首先贾琏国孝、家孝加身，本不应该娶妻，却偷偷摸摸娶了尤二姐，这已经丢失了正理；此外，宁国贾珍等人明知道这件事，却任其发生，纵容犯错，更是罪上加罪。这件事情只要公开了，王熙凤始终都是对的，因为她是受害者。当然，王熙凤大闹宁国府也不是单纯为了报复贾珍，而是为了让宁府在将来无法成为尤二姐的强有力的后援。此外，大闹宁国府也将尤二姐的过去全部兜了出来，府中丫鬟都看不起尤二姐这种“不干不净”的女人，尤二姐一夜之间，在贾府的声望一落千丈，就连一向慈祥的贾母，最后得知尤二姐死后，态度也是相当冷漠。因此，王熙凤大闹宁国府的目的并不是为了报复贾珍，而是为了对付尤二姐。</w:t>
      </w:r>
    </w:p>
    <w:p>
      <w:pPr>
        <w:keepNext w:val="0"/>
        <w:keepLines w:val="0"/>
        <w:pageBreakBefore w:val="0"/>
        <w:widowControl w:val="0"/>
        <w:kinsoku/>
        <w:wordWrap/>
        <w:overflowPunct/>
        <w:topLinePunct w:val="0"/>
        <w:autoSpaceDE/>
        <w:autoSpaceDN/>
        <w:bidi w:val="0"/>
        <w:adjustRightInd/>
        <w:snapToGrid/>
        <w:spacing w:beforeAutospacing="0"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王熙凤真不愧是一个出色的演员，她的阴险、毒辣，在这一回中表现得淋漓尽致。</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黑体" w:hAnsi="黑体" w:eastAsia="黑体" w:cs="黑体"/>
          <w:sz w:val="21"/>
          <w:szCs w:val="21"/>
        </w:rPr>
      </w:pPr>
      <w:r>
        <w:rPr>
          <w:rFonts w:hint="eastAsia" w:ascii="黑体" w:hAnsi="黑体" w:eastAsia="黑体" w:cs="黑体"/>
          <w:sz w:val="21"/>
          <w:szCs w:val="21"/>
        </w:rPr>
        <w:t>【</w:t>
      </w:r>
      <w:r>
        <w:rPr>
          <w:rFonts w:hint="eastAsia" w:ascii="黑体" w:hAnsi="黑体" w:eastAsia="黑体" w:cs="黑体"/>
          <w:sz w:val="21"/>
          <w:szCs w:val="21"/>
          <w:lang w:val="en-US" w:eastAsia="zh-CN"/>
        </w:rPr>
        <w:t>本章练习</w:t>
      </w:r>
      <w:r>
        <w:rPr>
          <w:rFonts w:hint="eastAsia" w:ascii="黑体" w:hAnsi="黑体" w:eastAsia="黑体" w:cs="黑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1.“只见头上都是素白银器，身上月白缎子袄，青缎子掐银线的褂子，白绫素裙；眉弯柳叶，高吊两梢，目横丹凤，神凝三角：俏丽若三春之桃，清素若九秋之菊。”这是时王熙凤</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的装扮，与林黛玉进贾府时，第一次见到她时“彩绣辉煌，恍若神妃仙子”的装扮迥然不同。</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2.王熙凤将尤二姐带入贾府，先安排她住在</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，一面安排自己的丫环刁难她，一面“却是和容悦色，满嘴里‘好妹妹’不离口。”这反映出王熙凤为人正如前面小厮兴儿说的“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3.“‘癞狗扶不上墙的。’你细细说给他：‘就告我们家谋反也没要紧！’不过是借他一闹，大家没脸；要闹大了，我这里自然能够平服的。”这里的“癞狗”是在骂</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，王熙凤要他</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u w:val="none"/>
          <w:lang w:val="en-US" w:eastAsia="zh-CN"/>
        </w:rPr>
        <w:t>。</w:t>
      </w:r>
      <w:r>
        <w:rPr>
          <w:rFonts w:hint="eastAsia" w:ascii="宋体" w:hAnsi="宋体" w:eastAsia="宋体" w:cs="宋体"/>
          <w:sz w:val="21"/>
          <w:szCs w:val="21"/>
        </w:rPr>
        <w:t>他不敢。</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4.“你又没才干，又没口齿，锯了嘴子的葫芦，就只会一味瞎小心，应贤良的名儿。”这是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骂</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的话。“锯了嘴子的葫芦”是说她</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，性格</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5.王熙凤到宁国府兴师问罪，</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赶紧外出避开，</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摇尾乞怜，百般奉承。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束手无策，只能任王熙凤数落、揉搓。</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ascii="宋体" w:hAnsi="宋体" w:eastAsia="宋体" w:cs="宋体"/>
          <w:color w:val="0000FF"/>
          <w:sz w:val="21"/>
          <w:szCs w:val="21"/>
          <w:lang w:eastAsia="zh-CN"/>
        </w:rPr>
      </w:pPr>
      <w:r>
        <w:rPr>
          <w:rFonts w:hint="eastAsia" w:ascii="宋体" w:hAnsi="宋体" w:eastAsia="宋体" w:cs="宋体"/>
          <w:color w:val="0000FF"/>
          <w:sz w:val="21"/>
          <w:szCs w:val="21"/>
          <w:lang w:val="en-US" w:eastAsia="zh-CN"/>
        </w:rPr>
        <w:t xml:space="preserve"> </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rPr>
      </w:pP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 从兴儿处得知贾琏偷娶尤二姐的过程后，王熙凤一边责令兴儿不准走漏风声，一边安排他暗中找到张华，挑唆张华状告贾琏“</w:t>
      </w:r>
      <w:r>
        <w:rPr>
          <w:rFonts w:hint="eastAsia" w:ascii="宋体" w:hAnsi="宋体" w:eastAsia="宋体" w:cs="宋体"/>
          <w:color w:val="000000"/>
          <w:sz w:val="21"/>
          <w:szCs w:val="21"/>
        </w:rPr>
        <w:t>国孝家孝之中，强逼退亲，停妻再娶</w:t>
      </w:r>
      <w:r>
        <w:rPr>
          <w:rFonts w:hint="eastAsia" w:ascii="宋体" w:hAnsi="宋体" w:eastAsia="宋体" w:cs="宋体"/>
          <w:sz w:val="21"/>
          <w:szCs w:val="21"/>
        </w:rPr>
        <w:t>”。（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2.王熙凤大闹宁国府是因为贾琏偷娶的尤二姐是宁国府主母尤氏的继妹妹，而且这个事也是贾蓉怂恿，贾珍支持的，并帮尤二姐与从小定亲的张华退亲的，而这时张华已经在王熙凤的指使下去都察院告了贾琏。（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3.因为王熙凤指使张华去告的都察院素与她的舅舅王子腾相好，而且贾家的权势在那，张华只是一个平民百姓，所以王熙凤有恃无恐，根本不担心贾府被告之事。（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尤氏，贾珍之妻。虽为宁国府当家奶奶，但并无实权，素日只是顺从贾珍。她帮助贾珍，促成尤二姐的婚事。所以当王熙凤发现贾琏偷娶尤二姐后，大闹宁国府，尤氏束手无策，随王熙凤作践，把她揉搓成一个面团儿。贾珍在家中聚赌，她也毫无办法。（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国孝一层罪，家孝一层罪，背着父母私娶一层罪，停妻再娶一层罪。”从王熙凤的口中，其实可以看出在国孝（宫里的老太妃薨了）家孝（贾敬去世）的背景下，贾琏偷娶尤二姐的行为确实不妥，这也反映了家大势大的贾府子弟做事胆大妄为。（    ）</w:t>
      </w: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textAlignment w:val="center"/>
        <w:rPr>
          <w:rFonts w:hint="eastAsia" w:ascii="宋体" w:hAnsi="宋体" w:eastAsia="宋体" w:cs="宋体"/>
          <w:color w:val="0000FF"/>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beforeAutospacing="0" w:afterAutospacing="0"/>
        <w:textAlignment w:val="center"/>
        <w:rPr>
          <w:rFonts w:hint="eastAsia"/>
          <w:lang w:val="en-US" w:eastAsia="zh-CN"/>
        </w:rPr>
      </w:pPr>
      <w:r>
        <w:rPr>
          <w:rFonts w:hint="eastAsia" w:ascii="宋体" w:hAnsi="宋体" w:eastAsia="宋体" w:cs="宋体"/>
          <w:color w:val="0000FF"/>
          <w:sz w:val="21"/>
          <w:szCs w:val="21"/>
          <w:lang w:val="en-US" w:eastAsia="zh-CN"/>
        </w:rPr>
        <w:t xml:space="preserve">三、 </w:t>
      </w:r>
      <w:r>
        <w:rPr>
          <w:rFonts w:hint="eastAsia"/>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1.下列选项中，不正确的一项是（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A．得知尤二姐之事后，凤姐出计让张华状告贾琏，张华遵凤姐意只管要人，最后是贾蓉暗暗遣人去说张华，才了结此事。凤姐又怕原委泄露、有损名声，便派兴儿去斩草除根，兴儿不愿杀人，扯谎搪塞。</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B．平儿不仅配合宝玉替彩云遮掩了偷玫瑰露之事，在凤姐为难尤二姐饮食之时暗中拿钱另添汤水，还常劝慰二姐，为她排解烦忧，尤二姐死后，贾琏没有银子料理丧事，也是平儿偷拿了来，可见其为人之善。</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C．诗社搁置一年之后，决定在三月初二重起，由“海棠社”更名为“桃花社”，定林黛玉为社主。又因逢探春生日，延迟至初五。一日，史湘云偶填柳絮词后，来找黛玉，二人觉得有趣，便拟了柳絮之题，限出几个调来，众人拈阄作词。</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rPr>
          <w:rFonts w:hint="eastAsia"/>
          <w:rtl w:val="0"/>
        </w:rPr>
      </w:pPr>
      <w:r>
        <w:rPr>
          <w:rFonts w:hint="eastAsia"/>
          <w:rtl w:val="0"/>
        </w:rPr>
        <w:t>D．鸳鸯偶然撞破司棋和她表弟潘又安之事，本无意告发，但司棋因心内怀着鬼胎，终日茶饭不思，坐卧恍惚。后听闻她表弟已逃走，心下愤慨又难过，渐成大病。鸳鸯闻讯，前来问候宽慰，立誓保密，司棋感激不尽。</w:t>
      </w:r>
    </w:p>
    <w:p>
      <w:pPr>
        <w:pStyle w:val="2"/>
        <w:keepNext w:val="0"/>
        <w:keepLines w:val="0"/>
        <w:pageBreakBefore w:val="0"/>
        <w:widowControl w:val="0"/>
        <w:kinsoku/>
        <w:wordWrap/>
        <w:overflowPunct/>
        <w:topLinePunct w:val="0"/>
        <w:autoSpaceDE/>
        <w:autoSpaceDN/>
        <w:bidi w:val="0"/>
        <w:adjustRightInd/>
        <w:snapToGrid/>
        <w:spacing w:before="0" w:beforeAutospacing="0" w:after="0"/>
        <w:rPr>
          <w:rFonts w:hint="eastAsia" w:eastAsiaTheme="minorEastAsia"/>
          <w:lang w:val="en-US" w:eastAsia="zh-CN"/>
        </w:rPr>
      </w:pPr>
      <w:r>
        <w:rPr>
          <w:rFonts w:hint="eastAsia"/>
          <w:color w:val="1D41D5"/>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四、</w:t>
      </w:r>
      <w:r>
        <w:rPr>
          <w:rFonts w:hint="eastAsia" w:ascii="宋体" w:hAnsi="宋体" w:eastAsia="宋体" w:cs="宋体"/>
          <w:sz w:val="21"/>
          <w:szCs w:val="21"/>
        </w:rPr>
        <w:t>简答题</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1．简述尤二姐进入大观园的情节。试分析，从中可以看出王熙凤什么样的性格特点？</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r>
        <w:rPr>
          <w:rFonts w:hint="eastAsia" w:ascii="宋体" w:hAnsi="宋体" w:eastAsia="宋体" w:cs="宋体"/>
          <w:kern w:val="0"/>
          <w:sz w:val="21"/>
          <w:szCs w:val="21"/>
        </w:rPr>
        <w:t>2．王熙凤在将尤二姐赚入大观园后，到宁国府大闹，请简述其在宁国府的表现和宁国府中当家人的表现。</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sz w:val="21"/>
          <w:szCs w:val="21"/>
          <w:u w:val="single"/>
        </w:rPr>
      </w:pPr>
    </w:p>
    <w:p>
      <w:pPr>
        <w:keepNext w:val="0"/>
        <w:keepLines w:val="0"/>
        <w:pageBreakBefore w:val="0"/>
        <w:widowControl w:val="0"/>
        <w:kinsoku/>
        <w:wordWrap/>
        <w:overflowPunct/>
        <w:topLinePunct w:val="0"/>
        <w:autoSpaceDE/>
        <w:autoSpaceDN/>
        <w:bidi w:val="0"/>
        <w:adjustRightInd/>
        <w:snapToGrid/>
        <w:spacing w:beforeAutospacing="0" w:line="240" w:lineRule="auto"/>
        <w:ind w:firstLine="200"/>
        <w:textAlignment w:val="auto"/>
        <w:rPr>
          <w:rFonts w:hint="eastAsia" w:ascii="宋体" w:hAnsi="宋体" w:eastAsia="宋体" w:cs="宋体"/>
          <w:kern w:val="0"/>
          <w:sz w:val="21"/>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textAlignment w:val="center"/>
        <w:rPr>
          <w:rFonts w:hint="eastAsia" w:ascii="宋体" w:hAnsi="宋体" w:eastAsia="宋体" w:cs="宋体"/>
          <w:sz w:val="21"/>
          <w:szCs w:val="21"/>
          <w:rtl w:val="0"/>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tl w:val="0"/>
        </w:rPr>
        <w:t>《红楼梦》第六十八回“苦尤娘赚入大观园”中“赚”是什么意思？是谁将“尤娘赚入大观园”？请结</w:t>
      </w:r>
      <w:r>
        <w:rPr>
          <w:rFonts w:hint="eastAsia" w:ascii="宋体" w:hAnsi="宋体" w:eastAsia="宋体" w:cs="宋体"/>
          <w:sz w:val="21"/>
          <w:szCs w:val="21"/>
          <w:rtl w:val="0"/>
        </w:rPr>
        <w:t>合本回情节概括“赚”的过程和结局。</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rPr>
          <w:color w:val="1D41D5"/>
        </w:rPr>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14D41355"/>
    <w:rsid w:val="14D41355"/>
    <w:rsid w:val="25311A36"/>
    <w:rsid w:val="27435422"/>
    <w:rsid w:val="2E9C0562"/>
    <w:rsid w:val="4357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5117</Words>
  <Characters>5139</Characters>
  <Lines>0</Lines>
  <Paragraphs>0</Paragraphs>
  <TotalTime>0</TotalTime>
  <ScaleCrop>false</ScaleCrop>
  <LinksUpToDate>false</LinksUpToDate>
  <CharactersWithSpaces>5372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2022-07-17T03:34:00Z</dcterms:created>
  <dc:creator>孤篷听雪</dc:creator>
  <cp:lastModifiedBy>孤篷听雪</cp:lastModifiedBy>
  <dcterms:modified xsi:type="dcterms:W3CDTF">2022-07-22T23:50:22Z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FD389C8797FE4792980C7B006DEC3D73</vt:lpwstr>
  </property>
</Properties>
</file>