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49298" w14:textId="77777777" w:rsidR="00CE34A1" w:rsidRDefault="00F77349" w:rsidP="001833EA">
      <w:pPr>
        <w:spacing w:line="312" w:lineRule="auto"/>
        <w:jc w:val="center"/>
        <w:textAlignment w:val="center"/>
        <w:rPr>
          <w:rFonts w:ascii="宋体" w:hAnsi="宋体"/>
          <w:b/>
          <w:sz w:val="32"/>
        </w:rPr>
      </w:pPr>
      <w:r>
        <w:rPr>
          <w:rFonts w:ascii="宋体" w:hAnsi="宋体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20EEA9EE" wp14:editId="7EF9CA34">
            <wp:simplePos x="0" y="0"/>
            <wp:positionH relativeFrom="page">
              <wp:posOffset>11366500</wp:posOffset>
            </wp:positionH>
            <wp:positionV relativeFrom="topMargin">
              <wp:posOffset>10172700</wp:posOffset>
            </wp:positionV>
            <wp:extent cx="330200" cy="393700"/>
            <wp:effectExtent l="0" t="0" r="0" b="0"/>
            <wp:wrapNone/>
            <wp:docPr id="100022" name="图片 100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70827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建平中学</w:t>
      </w:r>
      <w:r>
        <w:rPr>
          <w:rFonts w:ascii="宋体" w:hAnsi="宋体"/>
          <w:b/>
          <w:sz w:val="32"/>
        </w:rPr>
        <w:t>2021</w:t>
      </w:r>
      <w:r>
        <w:rPr>
          <w:rFonts w:ascii="宋体" w:hAnsi="宋体"/>
          <w:b/>
          <w:sz w:val="32"/>
        </w:rPr>
        <w:t>学年第二学期阶段检测</w:t>
      </w:r>
    </w:p>
    <w:p w14:paraId="22889688" w14:textId="77777777" w:rsidR="00CE34A1" w:rsidRDefault="00F77349" w:rsidP="001833EA">
      <w:pPr>
        <w:spacing w:line="312" w:lineRule="auto"/>
        <w:jc w:val="center"/>
        <w:textAlignment w:val="center"/>
        <w:rPr>
          <w:rFonts w:ascii="宋体" w:hAnsi="宋体"/>
          <w:b/>
          <w:sz w:val="32"/>
        </w:rPr>
      </w:pPr>
      <w:r>
        <w:rPr>
          <w:rFonts w:ascii="宋体" w:hAnsi="宋体"/>
          <w:b/>
          <w:sz w:val="32"/>
        </w:rPr>
        <w:t>高三语文学科试题</w:t>
      </w:r>
    </w:p>
    <w:p w14:paraId="6D03938E" w14:textId="77777777" w:rsidR="00CE34A1" w:rsidRDefault="00F77349" w:rsidP="001833EA">
      <w:pPr>
        <w:spacing w:line="312" w:lineRule="auto"/>
        <w:jc w:val="center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（考试时间</w:t>
      </w:r>
      <w:r>
        <w:rPr>
          <w:rFonts w:ascii="宋体" w:hAnsi="宋体"/>
          <w:b/>
          <w:sz w:val="24"/>
        </w:rPr>
        <w:t>150</w:t>
      </w:r>
      <w:r>
        <w:rPr>
          <w:rFonts w:ascii="宋体" w:hAnsi="宋体"/>
          <w:b/>
          <w:sz w:val="24"/>
        </w:rPr>
        <w:t>分钟，总分</w:t>
      </w:r>
      <w:r>
        <w:rPr>
          <w:rFonts w:ascii="宋体" w:hAnsi="宋体"/>
          <w:b/>
          <w:sz w:val="24"/>
        </w:rPr>
        <w:t>150</w:t>
      </w:r>
      <w:r>
        <w:rPr>
          <w:rFonts w:ascii="宋体" w:hAnsi="宋体"/>
          <w:b/>
          <w:sz w:val="24"/>
        </w:rPr>
        <w:t>分）</w:t>
      </w:r>
    </w:p>
    <w:p w14:paraId="3D40989C" w14:textId="77777777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一、积累应用（</w:t>
      </w:r>
      <w:r>
        <w:rPr>
          <w:rFonts w:ascii="宋体" w:hAnsi="宋体"/>
          <w:b/>
          <w:sz w:val="24"/>
        </w:rPr>
        <w:t>10</w:t>
      </w:r>
      <w:r>
        <w:rPr>
          <w:rFonts w:ascii="宋体" w:hAnsi="宋体"/>
          <w:b/>
          <w:sz w:val="24"/>
        </w:rPr>
        <w:t>分）</w:t>
      </w:r>
    </w:p>
    <w:p w14:paraId="722B7368" w14:textId="77777777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</w:rPr>
      </w:pPr>
      <w:r>
        <w:t xml:space="preserve">1. </w:t>
      </w:r>
      <w:r>
        <w:rPr>
          <w:rFonts w:ascii="宋体" w:hAnsi="宋体"/>
        </w:rPr>
        <w:t>按要求填空。</w:t>
      </w:r>
    </w:p>
    <w:p w14:paraId="07F75BB7" w14:textId="77777777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宋体" w:hAnsi="宋体"/>
        </w:rPr>
        <w:t>1</w:t>
      </w:r>
      <w:r>
        <w:rPr>
          <w:rFonts w:ascii="宋体" w:hAnsi="宋体"/>
        </w:rPr>
        <w:t>）</w:t>
      </w:r>
      <w:r w:rsidR="00FC5860" w:rsidRPr="00BE1BCD">
        <w:rPr>
          <w:rFonts w:hint="eastAsia"/>
        </w:rPr>
        <w:t>________________</w:t>
      </w:r>
      <w:r>
        <w:rPr>
          <w:rFonts w:ascii="宋体" w:hAnsi="宋体"/>
        </w:rPr>
        <w:t>，两朝开济老臣心。（杜甫《蜀相》）</w:t>
      </w:r>
    </w:p>
    <w:p w14:paraId="37862391" w14:textId="77777777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宋体" w:hAnsi="宋体"/>
        </w:rPr>
        <w:t>2</w:t>
      </w:r>
      <w:r>
        <w:rPr>
          <w:rFonts w:ascii="宋体" w:hAnsi="宋体"/>
        </w:rPr>
        <w:t>）固知一死生为虚诞，</w:t>
      </w:r>
      <w:r w:rsidR="00FC5860" w:rsidRPr="00BE1BCD">
        <w:rPr>
          <w:rFonts w:hint="eastAsia"/>
        </w:rPr>
        <w:t>________________</w:t>
      </w:r>
      <w:r>
        <w:rPr>
          <w:rFonts w:ascii="宋体" w:hAnsi="宋体"/>
        </w:rPr>
        <w:t>。（</w:t>
      </w:r>
      <w:r w:rsidR="00FC5860" w:rsidRPr="00BE1BCD">
        <w:rPr>
          <w:rFonts w:hint="eastAsia"/>
        </w:rPr>
        <w:t>________</w:t>
      </w:r>
      <w:r>
        <w:rPr>
          <w:rFonts w:ascii="宋体" w:hAnsi="宋体"/>
        </w:rPr>
        <w:t>【作者】《兰亭集序》）</w:t>
      </w:r>
    </w:p>
    <w:p w14:paraId="300F5256" w14:textId="77777777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</w:rPr>
        <w:t>（</w:t>
      </w:r>
      <w:r>
        <w:rPr>
          <w:rFonts w:ascii="宋体" w:hAnsi="宋体"/>
        </w:rPr>
        <w:t>3</w:t>
      </w:r>
      <w:r>
        <w:rPr>
          <w:rFonts w:ascii="宋体" w:hAnsi="宋体"/>
        </w:rPr>
        <w:t>）屈原的《离骚》中，</w:t>
      </w:r>
      <w:r>
        <w:rPr>
          <w:rFonts w:ascii="宋体" w:hAnsi="宋体"/>
        </w:rPr>
        <w:t>“</w:t>
      </w:r>
      <w:r w:rsidR="00FC5860" w:rsidRPr="00BE1BCD">
        <w:rPr>
          <w:rFonts w:hint="eastAsia"/>
        </w:rPr>
        <w:t>________________</w:t>
      </w:r>
      <w:r>
        <w:rPr>
          <w:rFonts w:ascii="宋体" w:hAnsi="宋体"/>
        </w:rPr>
        <w:t>，</w:t>
      </w:r>
      <w:r w:rsidR="00FC5860" w:rsidRPr="00BE1BCD">
        <w:rPr>
          <w:rFonts w:hint="eastAsia"/>
        </w:rPr>
        <w:t>________________</w:t>
      </w:r>
      <w:r>
        <w:rPr>
          <w:rFonts w:ascii="宋体" w:hAnsi="宋体"/>
        </w:rPr>
        <w:t>”</w:t>
      </w:r>
      <w:r>
        <w:rPr>
          <w:rFonts w:ascii="宋体" w:hAnsi="宋体"/>
        </w:rPr>
        <w:t>表现了诗人为坚守美德而万死不辞的崇高理想，成为后世不少有志之士的座右铭。</w:t>
      </w:r>
    </w:p>
    <w:p w14:paraId="56D66CDB" w14:textId="77777777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按要求选择。</w:t>
      </w:r>
    </w:p>
    <w:p w14:paraId="7B1AEF90" w14:textId="77777777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宋体" w:hAnsi="宋体"/>
          <w:color w:val="000000"/>
        </w:rPr>
        <w:t>1</w:t>
      </w:r>
      <w:r>
        <w:rPr>
          <w:rFonts w:ascii="宋体" w:hAnsi="宋体"/>
          <w:color w:val="000000"/>
        </w:rPr>
        <w:t>）《红楼梦》下列回目中概括的情节均关联了两位人物，错误的一项是（</w:t>
      </w:r>
      <w:r>
        <w:rPr>
          <w:rFonts w:ascii="宋体" w:hAnsi="宋体"/>
          <w:color w:val="000000"/>
        </w:rPr>
        <w:t xml:space="preserve">   </w:t>
      </w:r>
      <w:r>
        <w:rPr>
          <w:rFonts w:ascii="宋体" w:hAnsi="宋体"/>
          <w:color w:val="000000"/>
        </w:rPr>
        <w:t>）</w:t>
      </w:r>
    </w:p>
    <w:p w14:paraId="536557A1" w14:textId="77777777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A. </w:t>
      </w:r>
      <w:r>
        <w:rPr>
          <w:rFonts w:ascii="宋体" w:hAnsi="宋体"/>
          <w:color w:val="000000"/>
        </w:rPr>
        <w:t>薄命女偏逢薄命郎</w:t>
      </w:r>
      <w:r>
        <w:rPr>
          <w:rFonts w:ascii="宋体" w:hAnsi="宋体"/>
          <w:color w:val="000000"/>
        </w:rPr>
        <w:t>——</w:t>
      </w:r>
      <w:r>
        <w:rPr>
          <w:rFonts w:ascii="宋体" w:hAnsi="宋体"/>
          <w:color w:val="000000"/>
        </w:rPr>
        <w:t>薛蟠与英莲</w:t>
      </w:r>
    </w:p>
    <w:p w14:paraId="71DFA01D" w14:textId="77777777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B. </w:t>
      </w:r>
      <w:r>
        <w:rPr>
          <w:rFonts w:ascii="宋体" w:hAnsi="宋体"/>
          <w:color w:val="000000"/>
        </w:rPr>
        <w:t>不了情暂撮土为香</w:t>
      </w:r>
      <w:r>
        <w:rPr>
          <w:rFonts w:ascii="宋体" w:hAnsi="宋体"/>
          <w:color w:val="000000"/>
        </w:rPr>
        <w:t>——</w:t>
      </w:r>
      <w:r>
        <w:rPr>
          <w:rFonts w:ascii="宋体" w:hAnsi="宋体"/>
          <w:color w:val="000000"/>
        </w:rPr>
        <w:t>宝玉与金钏</w:t>
      </w:r>
    </w:p>
    <w:p w14:paraId="2B0E7691" w14:textId="77777777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C. </w:t>
      </w:r>
      <w:r>
        <w:rPr>
          <w:rFonts w:ascii="宋体" w:hAnsi="宋体"/>
          <w:color w:val="000000"/>
        </w:rPr>
        <w:t>尴尬人难免尴尬事</w:t>
      </w:r>
      <w:r>
        <w:rPr>
          <w:rFonts w:ascii="宋体" w:hAnsi="宋体"/>
          <w:color w:val="000000"/>
        </w:rPr>
        <w:t>——</w:t>
      </w:r>
      <w:r>
        <w:rPr>
          <w:rFonts w:ascii="宋体" w:hAnsi="宋体"/>
          <w:color w:val="000000"/>
        </w:rPr>
        <w:t>贾琏与平儿</w:t>
      </w:r>
    </w:p>
    <w:p w14:paraId="64E7603B" w14:textId="77777777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D. </w:t>
      </w:r>
      <w:r>
        <w:rPr>
          <w:rFonts w:ascii="宋体" w:hAnsi="宋体"/>
          <w:color w:val="000000"/>
        </w:rPr>
        <w:t>金兰契互剖金兰语</w:t>
      </w:r>
      <w:r>
        <w:rPr>
          <w:rFonts w:ascii="宋体" w:hAnsi="宋体"/>
          <w:color w:val="000000"/>
        </w:rPr>
        <w:t>——</w:t>
      </w:r>
      <w:r>
        <w:rPr>
          <w:rFonts w:ascii="宋体" w:hAnsi="宋体"/>
          <w:color w:val="000000"/>
        </w:rPr>
        <w:t>宝钗与黛玉</w:t>
      </w:r>
    </w:p>
    <w:p w14:paraId="1B63A32F" w14:textId="77777777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宋体" w:hAnsi="宋体"/>
          <w:color w:val="000000"/>
        </w:rPr>
        <w:t>2</w:t>
      </w:r>
      <w:r>
        <w:rPr>
          <w:rFonts w:ascii="宋体" w:hAnsi="宋体"/>
          <w:color w:val="000000"/>
        </w:rPr>
        <w:t>）将下列编号的语句依次填入语段空白处，语意连贯的一项是（</w:t>
      </w:r>
      <w:r>
        <w:rPr>
          <w:rFonts w:ascii="宋体" w:hAnsi="宋体"/>
          <w:color w:val="000000"/>
        </w:rPr>
        <w:t xml:space="preserve">   </w:t>
      </w:r>
      <w:r>
        <w:rPr>
          <w:rFonts w:ascii="宋体" w:hAnsi="宋体"/>
          <w:color w:val="000000"/>
        </w:rPr>
        <w:t>）</w:t>
      </w:r>
    </w:p>
    <w:p w14:paraId="5877FD31" w14:textId="77777777" w:rsidR="00CE34A1" w:rsidRDefault="00F77349" w:rsidP="001833EA">
      <w:pPr>
        <w:spacing w:line="312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一个民族不自信，无以立足于世界民族之林，而一个民族自信的根本就是文化自信。文化自信是一个民族、一个国家</w:t>
      </w:r>
      <w:r>
        <w:rPr>
          <w:rFonts w:ascii="楷体" w:eastAsia="楷体" w:hAnsi="楷体" w:cs="楷体"/>
          <w:color w:val="000000"/>
        </w:rPr>
        <w:t>_______</w:t>
      </w:r>
      <w:r>
        <w:rPr>
          <w:rFonts w:ascii="楷体" w:eastAsia="楷体" w:hAnsi="楷体" w:cs="楷体"/>
          <w:color w:val="000000"/>
        </w:rPr>
        <w:t>，是一个民族、一个国家</w:t>
      </w:r>
      <w:r>
        <w:rPr>
          <w:rFonts w:ascii="楷体" w:eastAsia="楷体" w:hAnsi="楷体" w:cs="楷体"/>
          <w:color w:val="000000"/>
        </w:rPr>
        <w:t>_______</w:t>
      </w:r>
      <w:r>
        <w:rPr>
          <w:rFonts w:ascii="楷体" w:eastAsia="楷体" w:hAnsi="楷体" w:cs="楷体"/>
          <w:color w:val="000000"/>
        </w:rPr>
        <w:t>。中华民族的文化自信，首先是建立在中华民族五千年文明传承基础之上的自信，</w:t>
      </w:r>
      <w:r>
        <w:rPr>
          <w:rFonts w:ascii="楷体" w:eastAsia="楷体" w:hAnsi="楷体" w:cs="楷体"/>
          <w:color w:val="000000"/>
        </w:rPr>
        <w:t>_______</w:t>
      </w:r>
      <w:r>
        <w:rPr>
          <w:rFonts w:ascii="楷体" w:eastAsia="楷体" w:hAnsi="楷体" w:cs="楷体"/>
          <w:color w:val="000000"/>
        </w:rPr>
        <w:t>积淀着中华民族最深沉的精神追求。而这其中，</w:t>
      </w:r>
      <w:r>
        <w:rPr>
          <w:rFonts w:ascii="楷体" w:eastAsia="楷体" w:hAnsi="楷体" w:cs="楷体"/>
          <w:color w:val="000000"/>
        </w:rPr>
        <w:t>_______</w:t>
      </w:r>
      <w:r>
        <w:rPr>
          <w:rFonts w:ascii="楷体" w:eastAsia="楷体" w:hAnsi="楷体" w:cs="楷体"/>
          <w:color w:val="000000"/>
        </w:rPr>
        <w:t>无疑是优秀传统文化的核心和源头，是民族精神的凝聚，是民族精种的载体。</w:t>
      </w:r>
    </w:p>
    <w:p w14:paraId="0E3926B5" w14:textId="77777777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①</w:t>
      </w:r>
      <w:r>
        <w:rPr>
          <w:rFonts w:ascii="宋体" w:hAnsi="宋体"/>
          <w:color w:val="000000"/>
        </w:rPr>
        <w:t>对自身文化价值的充分肯定和积极实践</w:t>
      </w:r>
    </w:p>
    <w:p w14:paraId="418EA26E" w14:textId="77777777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②</w:t>
      </w:r>
      <w:r>
        <w:rPr>
          <w:rFonts w:ascii="宋体" w:hAnsi="宋体"/>
          <w:color w:val="000000"/>
        </w:rPr>
        <w:t>不朽</w:t>
      </w:r>
      <w:r>
        <w:rPr>
          <w:rFonts w:ascii="宋体" w:hAnsi="宋体"/>
          <w:noProof/>
          <w:color w:val="000000"/>
        </w:rPr>
        <w:drawing>
          <wp:inline distT="0" distB="0" distL="0" distR="0" wp14:anchorId="4FCF1650" wp14:editId="5697EAC8">
            <wp:extent cx="133350" cy="17780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8153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文化经典</w:t>
      </w:r>
    </w:p>
    <w:p w14:paraId="17FA240A" w14:textId="77777777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③</w:t>
      </w:r>
      <w:r>
        <w:rPr>
          <w:rFonts w:ascii="宋体" w:hAnsi="宋体"/>
          <w:color w:val="000000"/>
        </w:rPr>
        <w:t>博大精深的中华民族优秀传统文化</w:t>
      </w:r>
    </w:p>
    <w:p w14:paraId="72455172" w14:textId="77777777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④</w:t>
      </w:r>
      <w:r>
        <w:rPr>
          <w:rFonts w:ascii="宋体" w:hAnsi="宋体"/>
          <w:color w:val="000000"/>
        </w:rPr>
        <w:t>具有旺盛生命力的生动体现</w:t>
      </w:r>
    </w:p>
    <w:p w14:paraId="68527CFF" w14:textId="77777777" w:rsidR="00CE34A1" w:rsidRDefault="00F77349" w:rsidP="001833EA">
      <w:pPr>
        <w:tabs>
          <w:tab w:val="left" w:pos="2436"/>
          <w:tab w:val="left" w:pos="4873"/>
          <w:tab w:val="left" w:pos="7309"/>
        </w:tabs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A. ④①②③</w:t>
      </w:r>
      <w:r>
        <w:rPr>
          <w:rFonts w:ascii="宋体" w:hAnsi="宋体"/>
          <w:color w:val="000000"/>
        </w:rPr>
        <w:tab/>
        <w:t>B. ①④②③</w:t>
      </w:r>
      <w:r>
        <w:rPr>
          <w:rFonts w:ascii="宋体" w:hAnsi="宋体"/>
          <w:color w:val="000000"/>
        </w:rPr>
        <w:tab/>
        <w:t>C. ④①③②</w:t>
      </w:r>
      <w:r>
        <w:rPr>
          <w:rFonts w:ascii="宋体" w:hAnsi="宋体"/>
          <w:color w:val="000000"/>
        </w:rPr>
        <w:tab/>
        <w:t>D. ①④③②</w:t>
      </w:r>
    </w:p>
    <w:p w14:paraId="3F9222C5" w14:textId="77777777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二、阅读（</w:t>
      </w:r>
      <w:r>
        <w:rPr>
          <w:rFonts w:ascii="宋体" w:hAnsi="宋体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分）</w:t>
      </w:r>
    </w:p>
    <w:p w14:paraId="644CBB20" w14:textId="77777777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（一）（</w:t>
      </w:r>
      <w:r>
        <w:rPr>
          <w:rFonts w:ascii="宋体" w:hAnsi="宋体"/>
          <w:b/>
          <w:color w:val="000000"/>
          <w:sz w:val="24"/>
        </w:rPr>
        <w:t>15</w:t>
      </w:r>
      <w:r>
        <w:rPr>
          <w:rFonts w:ascii="宋体" w:hAnsi="宋体"/>
          <w:b/>
          <w:color w:val="000000"/>
          <w:sz w:val="24"/>
        </w:rPr>
        <w:t>分）</w:t>
      </w:r>
    </w:p>
    <w:p w14:paraId="6EB3B97A" w14:textId="77777777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阅读下文，完成下面小题。</w:t>
      </w:r>
    </w:p>
    <w:p w14:paraId="7FDF6B03" w14:textId="77777777" w:rsidR="00CE34A1" w:rsidRDefault="00F77349" w:rsidP="001833EA">
      <w:pPr>
        <w:spacing w:line="312" w:lineRule="auto"/>
        <w:jc w:val="center"/>
        <w:textAlignment w:val="center"/>
        <w:rPr>
          <w:rFonts w:ascii="楷体" w:eastAsia="楷体" w:hAnsi="楷体" w:cs="楷体"/>
          <w:b/>
          <w:color w:val="000000"/>
        </w:rPr>
      </w:pPr>
      <w:r>
        <w:rPr>
          <w:rFonts w:ascii="宋体" w:hAnsi="宋体"/>
          <w:b/>
          <w:color w:val="000000"/>
        </w:rPr>
        <w:t>“</w:t>
      </w:r>
      <w:r>
        <w:rPr>
          <w:rFonts w:ascii="楷体" w:eastAsia="楷体" w:hAnsi="楷体" w:cs="楷体"/>
          <w:b/>
          <w:color w:val="000000"/>
        </w:rPr>
        <w:t>玩梗</w:t>
      </w:r>
      <w:r>
        <w:rPr>
          <w:rFonts w:ascii="宋体" w:hAnsi="宋体"/>
          <w:b/>
          <w:color w:val="000000"/>
        </w:rPr>
        <w:t>”</w:t>
      </w:r>
      <w:r>
        <w:rPr>
          <w:rFonts w:ascii="楷体" w:eastAsia="楷体" w:hAnsi="楷体" w:cs="楷体"/>
          <w:b/>
          <w:color w:val="000000"/>
        </w:rPr>
        <w:t>仅仅是一种年轻人的语言游戏吗？</w:t>
      </w:r>
    </w:p>
    <w:p w14:paraId="39194F4C" w14:textId="77777777" w:rsidR="00CE34A1" w:rsidRDefault="00F77349" w:rsidP="001833EA">
      <w:pPr>
        <w:spacing w:line="312" w:lineRule="auto"/>
        <w:jc w:val="center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南帆</w:t>
      </w:r>
    </w:p>
    <w:p w14:paraId="1B03DE2B" w14:textId="77777777" w:rsidR="00CE34A1" w:rsidRDefault="00F77349" w:rsidP="001833EA">
      <w:pPr>
        <w:spacing w:line="312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①</w:t>
      </w:r>
      <w:r>
        <w:rPr>
          <w:rFonts w:ascii="楷体" w:eastAsia="楷体" w:hAnsi="楷体" w:cs="楷体"/>
          <w:color w:val="000000"/>
        </w:rPr>
        <w:t>什么是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？这是一个什么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？两种询问方式立即显示出询问者语言身份的差异。一种询问来自网络语言外部，询问者不得其门而入，网络领域的奇特方言如同令人困惑的屏障；另一种询问发生于网络语言内部，询问者已经熟悉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制造的表意方式。</w:t>
      </w:r>
    </w:p>
    <w:p w14:paraId="7E6EDD00" w14:textId="77777777" w:rsidR="00CE34A1" w:rsidRDefault="00F77349" w:rsidP="001833EA">
      <w:pPr>
        <w:spacing w:line="312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②</w:t>
      </w:r>
      <w:r>
        <w:rPr>
          <w:rFonts w:ascii="楷体" w:eastAsia="楷体" w:hAnsi="楷体" w:cs="楷体"/>
          <w:color w:val="000000"/>
        </w:rPr>
        <w:t>所谓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，可能是一个</w:t>
      </w:r>
      <w:r>
        <w:rPr>
          <w:rFonts w:eastAsia="Times New Roman" w:cs="Times New Roman"/>
          <w:color w:val="000000"/>
        </w:rPr>
        <w:t>________</w:t>
      </w:r>
      <w:r>
        <w:rPr>
          <w:rFonts w:ascii="楷体" w:eastAsia="楷体" w:hAnsi="楷体" w:cs="楷体"/>
          <w:color w:val="000000"/>
        </w:rPr>
        <w:t>。比如夏洛特烦恼是一个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；考试不理想时，一首凉凉送给</w:t>
      </w:r>
      <w:r>
        <w:rPr>
          <w:rFonts w:ascii="楷体" w:eastAsia="楷体" w:hAnsi="楷体" w:cs="楷体"/>
          <w:color w:val="000000"/>
        </w:rPr>
        <w:lastRenderedPageBreak/>
        <w:t>自己是一个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；《灌篮高手》之中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教练我想打篮球</w:t>
      </w:r>
      <w:r>
        <w:rPr>
          <w:rFonts w:ascii="楷体" w:eastAsia="楷体" w:hAnsi="楷体" w:cs="楷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是一个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；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萧敬腾去沙漠下雨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也是一个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……</w:t>
      </w:r>
    </w:p>
    <w:p w14:paraId="7E2150D7" w14:textId="77777777" w:rsidR="00CE34A1" w:rsidRDefault="00F77349" w:rsidP="001833EA">
      <w:pPr>
        <w:spacing w:line="312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③</w:t>
      </w:r>
      <w:r>
        <w:rPr>
          <w:rFonts w:ascii="楷体" w:eastAsia="楷体" w:hAnsi="楷体" w:cs="楷体"/>
          <w:color w:val="000000"/>
        </w:rPr>
        <w:t>许多时候，网络语言成为划分一个文化部落的标记。网络空间的流行语如同一套特殊的服饰，网络语言共同体热衷于维护某种独特的风格。某些场合，一个擅长穿插网络用语的人，有助于塑造自己的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接地气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或者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亲民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形象，必须及时向这个庞大的文化部落示好。因此，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是众多叙述之间形成的笑点与包袱。这些桥段或者话语在网络空间的持续传递之中伴随强烈的喜剧效果，笑的声音滚雪球一般地扩大。</w:t>
      </w:r>
    </w:p>
    <w:p w14:paraId="5F275472" w14:textId="77777777" w:rsidR="00CE34A1" w:rsidRDefault="00F77349" w:rsidP="001833EA">
      <w:pPr>
        <w:spacing w:line="312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④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的另一个特征即是被频繁引用。这很快令人想到一个熟悉的概念：典故。相对固定的含义与后续表述的反复征引，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在很大程度上近似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典故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之义</w:t>
      </w:r>
      <w:r>
        <w:rPr>
          <w:rFonts w:ascii="楷体" w:eastAsia="楷体" w:hAnsi="楷体" w:cs="楷体"/>
          <w:color w:val="000000"/>
        </w:rPr>
        <w:t>。赋诗行文，引经据典</w:t>
      </w:r>
      <w:r>
        <w:rPr>
          <w:rFonts w:ascii="楷体" w:eastAsia="楷体" w:hAnsi="楷体" w:cs="楷体"/>
          <w:color w:val="000000"/>
        </w:rPr>
        <w:t>——</w:t>
      </w:r>
      <w:r>
        <w:rPr>
          <w:rFonts w:ascii="楷体" w:eastAsia="楷体" w:hAnsi="楷体" w:cs="楷体"/>
          <w:color w:val="000000"/>
        </w:rPr>
        <w:t>引用传统典籍之中的人物、故事，唤起相近的联想、既定的气氛或者佐证某种观念，典故充当了古今作者交换思想的语言中转站。《文心雕龙》所谓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据事以类义，援古以证今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，典故的引用是诗文常见的修辞策略，络绎不绝的典故显示出作者的渊博与活跃的视野，不同文本之间的典故穿插形成特殊的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互文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关系。典故跨越了时间与空间的隔阂，而重新将相距遥远的文本联结在一起。</w:t>
      </w:r>
    </w:p>
    <w:p w14:paraId="02DF7B80" w14:textId="77777777" w:rsidR="00CE34A1" w:rsidRDefault="00F77349" w:rsidP="001833EA">
      <w:pPr>
        <w:spacing w:line="312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⑤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的内容、风格与典故还是存在重大差异。从经典、字典、典籍、典礼，到典范、典雅、典藏、典型，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典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往往包含普遍肯定的法则、标准。因此，典故不</w:t>
      </w:r>
      <w:r>
        <w:rPr>
          <w:rFonts w:ascii="楷体" w:eastAsia="楷体" w:hAnsi="楷体" w:cs="楷体"/>
          <w:color w:val="000000"/>
        </w:rPr>
        <w:t>仅指传统典籍之中的人物、故事，而且，相当多的典故提供了众所周知的正面榜样与价值观念，或者包含一个失败的案例以及沉痛的教训。换言之，并非过往的人物、故事均有资格充当典故，广泛流传的典故构成了文化传统的组成部分。引经据典不仅显现为文采斐然，也不仅构筑一个彼此激荡的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互文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网络，而是隐含了文化传统内部的深刻对话。</w:t>
      </w:r>
    </w:p>
    <w:p w14:paraId="5291880F" w14:textId="77777777" w:rsidR="00CE34A1" w:rsidRDefault="00F77349" w:rsidP="001833EA">
      <w:pPr>
        <w:spacing w:line="312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⑥</w:t>
      </w:r>
      <w:r>
        <w:rPr>
          <w:rFonts w:ascii="楷体" w:eastAsia="楷体" w:hAnsi="楷体" w:cs="楷体"/>
          <w:color w:val="000000"/>
        </w:rPr>
        <w:t>相对地说，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无法承担这种对话。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可以提供一种谈资，一种助兴的点缀，一种言简意赅、画龙点睛的修辞效果。绝大多数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无法尾随经典纳入文化传统，典故则成为文化观念的传承或者启迪。相对于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的嬉皮笑脸，典故则更显得一本正经。比如一个主播的口头禅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芜湖，起飞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，或者来自表情包的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小丑竟是我自己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等，很难想象这些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可能世代相传，演变为严肃的典故。而另一方面，诸如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刻舟求剑</w:t>
      </w:r>
      <w:r>
        <w:rPr>
          <w:rFonts w:ascii="宋体" w:hAnsi="宋体"/>
          <w:color w:val="000000"/>
        </w:rPr>
        <w:t>”“</w:t>
      </w:r>
      <w:r>
        <w:rPr>
          <w:rFonts w:ascii="楷体" w:eastAsia="楷体" w:hAnsi="楷体" w:cs="楷体"/>
          <w:color w:val="000000"/>
        </w:rPr>
        <w:t>投鼠忌器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这些典故就似乎缺乏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所具有的玩笑气息，因此，许多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不可能获得典故的待遇，正如更多的典故不可能行使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的功能。尽管没有正式的规定，但目前多数人仍然觉得悲剧乃至正剧的桥段均不宜成为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。</w:t>
      </w:r>
    </w:p>
    <w:p w14:paraId="341D87E3" w14:textId="77777777" w:rsidR="00CE34A1" w:rsidRDefault="00F77349" w:rsidP="001833EA">
      <w:pPr>
        <w:spacing w:line="312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⑦</w:t>
      </w:r>
      <w:r>
        <w:rPr>
          <w:rFonts w:ascii="楷体" w:eastAsia="楷体" w:hAnsi="楷体" w:cs="楷体"/>
          <w:color w:val="000000"/>
        </w:rPr>
        <w:t>典故与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均源于读者的再生产，这种再生产甚</w:t>
      </w:r>
      <w:r>
        <w:rPr>
          <w:rFonts w:ascii="楷体" w:eastAsia="楷体" w:hAnsi="楷体" w:cs="楷体"/>
          <w:color w:val="000000"/>
        </w:rPr>
        <w:t>至充满偶然。但是，典故与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的孵化语境远为不同。典故来自传统典籍某些内容的反复引用，引用者多为饱学之士。引用不仅证明某些思想观念赢得的普遍认可，同时表现出引用者拥有广博的学识。古代的某些饱学之士甚至有意炫耀自己的学识，号称赋诗作文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无一字无来处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——</w:t>
      </w:r>
      <w:r>
        <w:rPr>
          <w:rFonts w:ascii="楷体" w:eastAsia="楷体" w:hAnsi="楷体" w:cs="楷体"/>
          <w:color w:val="000000"/>
        </w:rPr>
        <w:t>古人曾经将过多的典故铺陈比拟为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祭獭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。总之，典故如同一个个扣子钉在众多文本连缀而成的文化谱系之中。相对而言，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带有明显的日常口语风格，大众的语言狂欢成为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造梗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的基本动力，笑声是孵化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的必要添加剂。眉飞色舞的复述，别出心裁的误读，无事生非的重点阐释，</w:t>
      </w:r>
      <w:r>
        <w:rPr>
          <w:rFonts w:ascii="楷体" w:eastAsia="楷体" w:hAnsi="楷体" w:cs="楷体"/>
          <w:color w:val="000000"/>
        </w:rPr>
        <w:t>夸张的自嘲或者装傻、卖萌，这些策略广泛掺杂于后续的引用之中，有助于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的集聚与成熟。</w:t>
      </w:r>
    </w:p>
    <w:p w14:paraId="6BF2D12D" w14:textId="77777777" w:rsidR="00CE34A1" w:rsidRDefault="00F77349" w:rsidP="001833EA">
      <w:pPr>
        <w:spacing w:line="312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⑧</w:t>
      </w:r>
      <w:r>
        <w:rPr>
          <w:rFonts w:ascii="楷体" w:eastAsia="楷体" w:hAnsi="楷体" w:cs="楷体"/>
          <w:color w:val="000000"/>
        </w:rPr>
        <w:t>许多时候，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的形成恰恰是狡黠地利用了典故，某些人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造梗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的目的是提高点击率，获取更多的流量，另一些人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造梗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的目的是带动某种商标，一个著名的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肯定有助于商标的广泛传播。多</w:t>
      </w:r>
      <w:r>
        <w:rPr>
          <w:rFonts w:ascii="楷体" w:eastAsia="楷体" w:hAnsi="楷体" w:cs="楷体"/>
          <w:color w:val="000000"/>
        </w:rPr>
        <w:lastRenderedPageBreak/>
        <w:t>数年轻人仅仅追求乐趣，他们将大量剩余精力投放于这种语言游戏，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评论梗</w:t>
      </w:r>
      <w:r>
        <w:rPr>
          <w:rFonts w:ascii="宋体" w:hAnsi="宋体"/>
          <w:color w:val="000000"/>
        </w:rPr>
        <w:t>”“</w:t>
      </w:r>
      <w:r>
        <w:rPr>
          <w:rFonts w:ascii="楷体" w:eastAsia="楷体" w:hAnsi="楷体" w:cs="楷体"/>
          <w:color w:val="000000"/>
        </w:rPr>
        <w:t>弹幕梗</w:t>
      </w:r>
      <w:r>
        <w:rPr>
          <w:rFonts w:ascii="宋体" w:hAnsi="宋体"/>
          <w:color w:val="000000"/>
        </w:rPr>
        <w:t>”“</w:t>
      </w:r>
      <w:r>
        <w:rPr>
          <w:rFonts w:ascii="楷体" w:eastAsia="楷体" w:hAnsi="楷体" w:cs="楷体"/>
          <w:color w:val="000000"/>
        </w:rPr>
        <w:t>身高梗</w:t>
      </w:r>
      <w:r>
        <w:rPr>
          <w:rFonts w:ascii="宋体" w:hAnsi="宋体"/>
          <w:color w:val="000000"/>
        </w:rPr>
        <w:t>”“</w:t>
      </w:r>
      <w:r>
        <w:rPr>
          <w:rFonts w:ascii="楷体" w:eastAsia="楷体" w:hAnsi="楷体" w:cs="楷体"/>
          <w:color w:val="000000"/>
        </w:rPr>
        <w:t>撞脸梗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层出不穷。其实，许多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仿佛远非那么有趣，只是一个小小的语言转折而已。</w:t>
      </w:r>
    </w:p>
    <w:p w14:paraId="5D4F90A6" w14:textId="77777777" w:rsidR="00CE34A1" w:rsidRDefault="00F77349" w:rsidP="001833EA">
      <w:pPr>
        <w:spacing w:line="312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⑨</w:t>
      </w:r>
      <w:r>
        <w:rPr>
          <w:rFonts w:ascii="楷体" w:eastAsia="楷体" w:hAnsi="楷体" w:cs="楷体"/>
          <w:color w:val="000000"/>
        </w:rPr>
        <w:t>当下，我们又该如何正视以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为代表的网络文化的广泛影响力？对于年轻人而言，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更是一种新型表意方式与网络空间的全部文化景观连为一体。上一代人的批评和贬损很难收效，他们似乎与来自网络空间的年轻人生活在不同的文化时区，彼此之间的兴趣、价值判断乃至表述和笑点相距甚远，来自网络空间的语言狂欢节犹如意义不明的喧哗。</w:t>
      </w:r>
    </w:p>
    <w:p w14:paraId="506D2052" w14:textId="77777777" w:rsidR="00CE34A1" w:rsidRDefault="00F77349" w:rsidP="001833EA">
      <w:pPr>
        <w:spacing w:line="312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⑩</w:t>
      </w:r>
      <w:r>
        <w:rPr>
          <w:rFonts w:ascii="楷体" w:eastAsia="楷体" w:hAnsi="楷体" w:cs="楷体"/>
          <w:color w:val="000000"/>
        </w:rPr>
        <w:t>稍稍意外的是，来自网络的各种文化愈来愈强盛，似于也在谋求一种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正典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的形式，并且力图验明正身，步入学术殿堂，赢得一席显赫的住置。一旦时机成熟，亚文化也将迅速放弃无厘头风格，转而遵循学院设置的学科模式，网络流传的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梗百科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显然承袭</w:t>
      </w:r>
      <w:r>
        <w:rPr>
          <w:rFonts w:ascii="楷体" w:eastAsia="楷体" w:hAnsi="楷体" w:cs="楷体"/>
          <w:color w:val="000000"/>
        </w:rPr>
        <w:t>了辞典的编纂。学术界已经察觉这个迹象，许多学院正在将网络文化纳入正式课程，并且积极发表学术论文。</w:t>
      </w:r>
    </w:p>
    <w:p w14:paraId="057DD8D6" w14:textId="77777777" w:rsidR="00CE34A1" w:rsidRDefault="00F77349" w:rsidP="001833EA">
      <w:pPr>
        <w:spacing w:line="312" w:lineRule="auto"/>
        <w:ind w:firstLine="420"/>
        <w:jc w:val="righ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（选自《探索与争鸣》</w:t>
      </w:r>
      <w:r>
        <w:rPr>
          <w:rFonts w:ascii="楷体" w:eastAsia="楷体" w:hAnsi="楷体" w:cs="楷体"/>
          <w:color w:val="000000"/>
        </w:rPr>
        <w:t>2021.9</w:t>
      </w:r>
      <w:r>
        <w:rPr>
          <w:rFonts w:ascii="楷体" w:eastAsia="楷体" w:hAnsi="楷体" w:cs="楷体"/>
          <w:color w:val="000000"/>
        </w:rPr>
        <w:t>，有删改）</w:t>
      </w:r>
    </w:p>
    <w:p w14:paraId="47F44490" w14:textId="77777777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4. </w:t>
      </w:r>
      <w:r>
        <w:rPr>
          <w:rFonts w:ascii="宋体" w:hAnsi="宋体"/>
          <w:color w:val="000000"/>
        </w:rPr>
        <w:t>填入第</w:t>
      </w:r>
      <w:r>
        <w:rPr>
          <w:rFonts w:ascii="宋体" w:hAnsi="宋体"/>
          <w:color w:val="000000"/>
        </w:rPr>
        <w:t>②</w:t>
      </w:r>
      <w:r>
        <w:rPr>
          <w:rFonts w:ascii="宋体" w:hAnsi="宋体"/>
          <w:color w:val="000000"/>
        </w:rPr>
        <w:t>段画线处最不贴切的一项是（</w:t>
      </w:r>
      <w:r>
        <w:rPr>
          <w:rFonts w:ascii="宋体" w:hAnsi="宋体"/>
          <w:color w:val="000000"/>
        </w:rPr>
        <w:t xml:space="preserve">   </w:t>
      </w:r>
      <w:r>
        <w:rPr>
          <w:rFonts w:ascii="宋体" w:hAnsi="宋体"/>
          <w:color w:val="000000"/>
        </w:rPr>
        <w:t>）</w:t>
      </w:r>
    </w:p>
    <w:p w14:paraId="00F71259" w14:textId="77777777" w:rsidR="00CE34A1" w:rsidRDefault="00F77349" w:rsidP="001833EA">
      <w:pPr>
        <w:tabs>
          <w:tab w:val="left" w:pos="2436"/>
          <w:tab w:val="left" w:pos="4873"/>
          <w:tab w:val="left" w:pos="7309"/>
        </w:tabs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A. </w:t>
      </w:r>
      <w:r>
        <w:rPr>
          <w:rFonts w:ascii="宋体" w:hAnsi="宋体"/>
          <w:color w:val="000000"/>
        </w:rPr>
        <w:t>巧妙回复</w:t>
      </w:r>
      <w:r>
        <w:rPr>
          <w:rFonts w:ascii="宋体" w:hAnsi="宋体"/>
          <w:color w:val="000000"/>
        </w:rPr>
        <w:tab/>
        <w:t xml:space="preserve">B. </w:t>
      </w:r>
      <w:r>
        <w:rPr>
          <w:rFonts w:ascii="宋体" w:hAnsi="宋体"/>
          <w:color w:val="000000"/>
        </w:rPr>
        <w:t>成语故事</w:t>
      </w:r>
      <w:r>
        <w:rPr>
          <w:rFonts w:ascii="宋体" w:hAnsi="宋体"/>
          <w:color w:val="000000"/>
        </w:rPr>
        <w:tab/>
        <w:t xml:space="preserve">C. </w:t>
      </w:r>
      <w:r>
        <w:rPr>
          <w:rFonts w:ascii="宋体" w:hAnsi="宋体"/>
          <w:color w:val="000000"/>
        </w:rPr>
        <w:t>谐音混搭</w:t>
      </w:r>
      <w:r>
        <w:rPr>
          <w:rFonts w:ascii="宋体" w:hAnsi="宋体"/>
          <w:color w:val="000000"/>
        </w:rPr>
        <w:tab/>
        <w:t xml:space="preserve">D. </w:t>
      </w:r>
      <w:r>
        <w:rPr>
          <w:rFonts w:ascii="宋体" w:hAnsi="宋体"/>
          <w:color w:val="000000"/>
        </w:rPr>
        <w:t>角色形象</w:t>
      </w:r>
    </w:p>
    <w:p w14:paraId="21877F21" w14:textId="77777777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5. </w:t>
      </w:r>
      <w:r>
        <w:rPr>
          <w:rFonts w:ascii="宋体" w:hAnsi="宋体"/>
          <w:color w:val="000000"/>
        </w:rPr>
        <w:t>对本文理解不正确的一项是（</w:t>
      </w:r>
      <w:r>
        <w:rPr>
          <w:rFonts w:ascii="宋体" w:hAnsi="宋体"/>
          <w:color w:val="000000"/>
        </w:rPr>
        <w:t xml:space="preserve">   </w:t>
      </w:r>
      <w:r>
        <w:rPr>
          <w:rFonts w:ascii="宋体" w:hAnsi="宋体"/>
          <w:color w:val="000000"/>
        </w:rPr>
        <w:t>）</w:t>
      </w:r>
    </w:p>
    <w:p w14:paraId="6624E190" w14:textId="77777777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A. “</w:t>
      </w:r>
      <w:r>
        <w:rPr>
          <w:rFonts w:ascii="宋体" w:hAnsi="宋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作为网络空间的流行语，热衷于维护其独特的风格。</w:t>
      </w:r>
    </w:p>
    <w:p w14:paraId="2FEE4F15" w14:textId="77777777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B. “</w:t>
      </w:r>
      <w:r>
        <w:rPr>
          <w:rFonts w:ascii="宋体" w:hAnsi="宋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在网络空间的持续传递之中伴随一定的喜剧效果。</w:t>
      </w:r>
    </w:p>
    <w:p w14:paraId="645C9ADD" w14:textId="77777777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C. </w:t>
      </w:r>
      <w:r>
        <w:rPr>
          <w:rFonts w:ascii="宋体" w:hAnsi="宋体"/>
          <w:color w:val="000000"/>
        </w:rPr>
        <w:t>许多人认为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在悲剧乃至正剧的段子中不太适宜。</w:t>
      </w:r>
    </w:p>
    <w:p w14:paraId="4FAE0001" w14:textId="77777777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D. “</w:t>
      </w:r>
      <w:r>
        <w:rPr>
          <w:rFonts w:ascii="宋体" w:hAnsi="宋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源于读者的再生产，因此其被年</w:t>
      </w:r>
      <w:r>
        <w:rPr>
          <w:rFonts w:ascii="宋体" w:hAnsi="宋体"/>
          <w:color w:val="000000"/>
        </w:rPr>
        <w:t>轻人频繁引用。</w:t>
      </w:r>
    </w:p>
    <w:p w14:paraId="6142F988" w14:textId="77777777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6. </w:t>
      </w:r>
      <w:r>
        <w:rPr>
          <w:rFonts w:ascii="宋体" w:hAnsi="宋体"/>
          <w:color w:val="000000"/>
        </w:rPr>
        <w:t>不能依据文意做出推断</w:t>
      </w:r>
      <w:r>
        <w:rPr>
          <w:rFonts w:ascii="宋体" w:hAnsi="宋体"/>
          <w:noProof/>
          <w:color w:val="000000"/>
        </w:rPr>
        <w:drawing>
          <wp:inline distT="0" distB="0" distL="0" distR="0" wp14:anchorId="1D16CDD4" wp14:editId="0EE30952">
            <wp:extent cx="133350" cy="1778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43279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一项是（</w:t>
      </w:r>
      <w:r>
        <w:rPr>
          <w:rFonts w:ascii="宋体" w:hAnsi="宋体"/>
          <w:color w:val="000000"/>
        </w:rPr>
        <w:t xml:space="preserve">   </w:t>
      </w:r>
      <w:r>
        <w:rPr>
          <w:rFonts w:ascii="宋体" w:hAnsi="宋体"/>
          <w:color w:val="000000"/>
        </w:rPr>
        <w:t>）</w:t>
      </w:r>
    </w:p>
    <w:p w14:paraId="616BC812" w14:textId="77777777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A. </w:t>
      </w:r>
      <w:r>
        <w:rPr>
          <w:rFonts w:ascii="宋体" w:hAnsi="宋体"/>
          <w:color w:val="000000"/>
        </w:rPr>
        <w:t>典故被引用既证明其得到普通认可，也表现引用者的学识。</w:t>
      </w:r>
    </w:p>
    <w:p w14:paraId="7EE7496E" w14:textId="77777777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B. </w:t>
      </w:r>
      <w:r>
        <w:rPr>
          <w:rFonts w:ascii="宋体" w:hAnsi="宋体"/>
          <w:color w:val="000000"/>
        </w:rPr>
        <w:t>饱学之士为了炫耀自己的学识，所以赋诗作文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无一字无来处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。</w:t>
      </w:r>
    </w:p>
    <w:p w14:paraId="09F8FA93" w14:textId="77777777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C. “</w:t>
      </w:r>
      <w:r>
        <w:rPr>
          <w:rFonts w:ascii="宋体" w:hAnsi="宋体"/>
          <w:color w:val="000000"/>
        </w:rPr>
        <w:t>造梗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需要大众的语言狂欢，没有笑声就无法产生梗。</w:t>
      </w:r>
    </w:p>
    <w:p w14:paraId="2FB18563" w14:textId="77777777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D. </w:t>
      </w:r>
      <w:r>
        <w:rPr>
          <w:rFonts w:ascii="宋体" w:hAnsi="宋体"/>
          <w:color w:val="000000"/>
        </w:rPr>
        <w:t>年轻人往往追求某些语言游戏的乐趣，而出现了各种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。</w:t>
      </w:r>
    </w:p>
    <w:p w14:paraId="4856F258" w14:textId="77777777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7. </w:t>
      </w:r>
      <w:r>
        <w:rPr>
          <w:rFonts w:ascii="宋体" w:hAnsi="宋体"/>
          <w:color w:val="000000"/>
        </w:rPr>
        <w:t>作者认为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无法承担文化传统内部</w:t>
      </w:r>
      <w:r>
        <w:rPr>
          <w:rFonts w:ascii="宋体" w:hAnsi="宋体"/>
          <w:noProof/>
          <w:color w:val="000000"/>
        </w:rPr>
        <w:drawing>
          <wp:inline distT="0" distB="0" distL="0" distR="0" wp14:anchorId="36E95752" wp14:editId="30C7B809">
            <wp:extent cx="133350" cy="17780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2475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深刻对话，其理由是否充分？请结合第</w:t>
      </w:r>
      <w:r>
        <w:rPr>
          <w:rFonts w:ascii="宋体" w:hAnsi="宋体"/>
          <w:color w:val="000000"/>
        </w:rPr>
        <w:t>⑤⑥</w:t>
      </w:r>
      <w:r>
        <w:rPr>
          <w:rFonts w:ascii="宋体" w:hAnsi="宋体"/>
          <w:color w:val="000000"/>
        </w:rPr>
        <w:t>段具体评析。</w:t>
      </w:r>
    </w:p>
    <w:p w14:paraId="5F739CBD" w14:textId="77777777" w:rsidR="00137AA3" w:rsidRDefault="00137AA3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</w:p>
    <w:p w14:paraId="45E4B44B" w14:textId="77777777" w:rsidR="00137AA3" w:rsidRDefault="00137AA3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</w:p>
    <w:p w14:paraId="4A9BE978" w14:textId="7150DABF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8. </w:t>
      </w:r>
      <w:r>
        <w:rPr>
          <w:rFonts w:ascii="宋体" w:hAnsi="宋体"/>
          <w:color w:val="000000"/>
        </w:rPr>
        <w:t>本文围绕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，按照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概念特征</w:t>
      </w:r>
      <w:r>
        <w:rPr>
          <w:rFonts w:ascii="宋体" w:hAnsi="宋体"/>
          <w:color w:val="000000"/>
        </w:rPr>
        <w:t>——</w:t>
      </w:r>
      <w:r>
        <w:rPr>
          <w:rFonts w:ascii="宋体" w:hAnsi="宋体"/>
          <w:color w:val="000000"/>
        </w:rPr>
        <w:t>内容风格</w:t>
      </w:r>
      <w:r>
        <w:rPr>
          <w:rFonts w:ascii="宋体" w:hAnsi="宋体"/>
          <w:color w:val="000000"/>
        </w:rPr>
        <w:t>——</w:t>
      </w:r>
      <w:r>
        <w:rPr>
          <w:rFonts w:ascii="宋体" w:hAnsi="宋体"/>
          <w:color w:val="000000"/>
        </w:rPr>
        <w:t>来源与形成</w:t>
      </w:r>
      <w:r>
        <w:rPr>
          <w:rFonts w:ascii="宋体" w:hAnsi="宋体"/>
          <w:color w:val="000000"/>
        </w:rPr>
        <w:t>——</w:t>
      </w:r>
      <w:r>
        <w:rPr>
          <w:rFonts w:ascii="宋体" w:hAnsi="宋体"/>
          <w:color w:val="000000"/>
        </w:rPr>
        <w:t>如何正视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的顺序展开阐述，请分析这样安排的原因。</w:t>
      </w:r>
    </w:p>
    <w:p w14:paraId="0A56DC30" w14:textId="77777777" w:rsidR="00137AA3" w:rsidRDefault="00137AA3" w:rsidP="001833EA">
      <w:pPr>
        <w:spacing w:line="312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</w:p>
    <w:p w14:paraId="4733FA70" w14:textId="77777777" w:rsidR="00137AA3" w:rsidRDefault="00137AA3" w:rsidP="001833EA">
      <w:pPr>
        <w:spacing w:line="312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</w:p>
    <w:p w14:paraId="5A586FB7" w14:textId="4149CC6B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（二）（</w:t>
      </w:r>
      <w:r>
        <w:rPr>
          <w:rFonts w:ascii="宋体" w:hAnsi="宋体"/>
          <w:b/>
          <w:color w:val="000000"/>
          <w:sz w:val="24"/>
        </w:rPr>
        <w:t>16</w:t>
      </w:r>
      <w:r>
        <w:rPr>
          <w:rFonts w:ascii="宋体" w:hAnsi="宋体"/>
          <w:b/>
          <w:color w:val="000000"/>
          <w:sz w:val="24"/>
        </w:rPr>
        <w:t>分）</w:t>
      </w:r>
    </w:p>
    <w:p w14:paraId="0DC2B87E" w14:textId="77777777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阅读下文，完成下面小题。</w:t>
      </w:r>
    </w:p>
    <w:p w14:paraId="022C7AAA" w14:textId="77777777" w:rsidR="00CE34A1" w:rsidRDefault="00F77349" w:rsidP="001833EA">
      <w:pPr>
        <w:spacing w:line="312" w:lineRule="auto"/>
        <w:jc w:val="center"/>
        <w:textAlignment w:val="center"/>
        <w:rPr>
          <w:rFonts w:ascii="楷体" w:eastAsia="楷体" w:hAnsi="楷体" w:cs="楷体"/>
          <w:b/>
          <w:color w:val="000000"/>
        </w:rPr>
      </w:pPr>
      <w:r>
        <w:rPr>
          <w:rFonts w:ascii="楷体" w:eastAsia="楷体" w:hAnsi="楷体" w:cs="楷体"/>
          <w:b/>
          <w:color w:val="000000"/>
        </w:rPr>
        <w:t>每个人心里都有一棵苇草</w:t>
      </w:r>
    </w:p>
    <w:p w14:paraId="7F6A8AC5" w14:textId="77777777" w:rsidR="00CE34A1" w:rsidRDefault="00F77349" w:rsidP="001833EA">
      <w:pPr>
        <w:spacing w:line="312" w:lineRule="auto"/>
        <w:jc w:val="center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祝振玉</w:t>
      </w:r>
    </w:p>
    <w:p w14:paraId="355A9E8E" w14:textId="77777777" w:rsidR="00CE34A1" w:rsidRDefault="00F77349" w:rsidP="001833EA">
      <w:pPr>
        <w:spacing w:line="312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①</w:t>
      </w:r>
      <w:r>
        <w:rPr>
          <w:rFonts w:ascii="楷体" w:eastAsia="楷体" w:hAnsi="楷体" w:cs="楷体"/>
          <w:color w:val="000000"/>
        </w:rPr>
        <w:t>秋天的物候，很容易让人想到芦苇，一句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蒹葭苍苍，白露为霜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，不仅道尽了深秋的气象，也是</w:t>
      </w:r>
      <w:r>
        <w:rPr>
          <w:rFonts w:ascii="楷体" w:eastAsia="楷体" w:hAnsi="楷体" w:cs="楷体"/>
          <w:color w:val="000000"/>
        </w:rPr>
        <w:lastRenderedPageBreak/>
        <w:t>古往今来咏芦苇诗的祖宗。芦苇，没有袅娜的身姿和妍丽的容颜，只是江边湖畔平凡的存在，对它青睐的人实在寥寥。</w:t>
      </w:r>
    </w:p>
    <w:p w14:paraId="70818938" w14:textId="77777777" w:rsidR="00CE34A1" w:rsidRDefault="00F77349" w:rsidP="001833EA">
      <w:pPr>
        <w:spacing w:line="312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②</w:t>
      </w:r>
      <w:r>
        <w:rPr>
          <w:rFonts w:ascii="楷体" w:eastAsia="楷体" w:hAnsi="楷体" w:cs="楷体"/>
          <w:color w:val="000000"/>
        </w:rPr>
        <w:t>不过，一叶虽小，或可障目，一苇虽轻，有时也能载无量之重。我们熟知的典故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一苇渡江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，流传千年，影响甚广。其大概率是出于民间的传说想</w:t>
      </w:r>
      <w:r>
        <w:rPr>
          <w:rFonts w:ascii="楷体" w:eastAsia="楷体" w:hAnsi="楷体" w:cs="楷体"/>
          <w:color w:val="000000"/>
        </w:rPr>
        <w:t>象，也一直是中国文学戏曲美术作品中大家喜闻乐见的题材。它是要赞颂一种所凭藉者微，所承载者大，不畏险阻、勇猛精进、坚忍不拔的开拓担当精神；也再次告诉世俗众人：只要有初心恒心决心，一苇也可渡过大江，如果没有勇猛精进的意志，即有艨艟巨舰也难到光明彼岸。</w:t>
      </w:r>
    </w:p>
    <w:p w14:paraId="347A2F2B" w14:textId="77777777" w:rsidR="00CE34A1" w:rsidRDefault="00F77349" w:rsidP="001833EA">
      <w:pPr>
        <w:spacing w:line="312" w:lineRule="auto"/>
        <w:ind w:firstLine="420"/>
        <w:jc w:val="left"/>
        <w:textAlignment w:val="center"/>
        <w:rPr>
          <w:rFonts w:ascii="楷体" w:eastAsia="楷体" w:hAnsi="楷体" w:cs="楷体"/>
          <w:color w:val="000000"/>
          <w:u w:val="single"/>
        </w:rPr>
      </w:pPr>
      <w:r>
        <w:rPr>
          <w:rFonts w:ascii="楷体" w:eastAsia="楷体" w:hAnsi="楷体" w:cs="楷体"/>
          <w:color w:val="000000"/>
        </w:rPr>
        <w:t>③</w:t>
      </w:r>
      <w:r>
        <w:rPr>
          <w:rFonts w:ascii="楷体" w:eastAsia="楷体" w:hAnsi="楷体" w:cs="楷体"/>
          <w:color w:val="000000"/>
        </w:rPr>
        <w:t>距今九百多年前，还有一位文坛泰斗，也在长江之上天水之间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一苇横江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，这就是北宋大文豪苏东坡。他因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乌台诗案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被贬到长江边的湖北黄州，又因心中郁闷寡欢与朋友们来到长江舟遣怀。只是苏轼没有折芦化舟的超能法力，而是将小船比作一叶芦苇。</w:t>
      </w:r>
      <w:r>
        <w:rPr>
          <w:rFonts w:ascii="楷体" w:eastAsia="楷体" w:hAnsi="楷体" w:cs="楷体"/>
          <w:color w:val="000000"/>
          <w:u w:val="single"/>
        </w:rPr>
        <w:t>当是时，月下风清，江天一色，孤舟如苇，凭虚凌空。苏轼与同侪唯意所向，乘兴而往，在万顷水波中享受自由时光，在水雾浩淼中随性自由，在浩瀚江天之中遗世独立，颇有一种任情放诞的魏晋遗风。于是感叹人生如</w:t>
      </w:r>
      <w:r>
        <w:rPr>
          <w:rFonts w:ascii="宋体" w:hAnsi="宋体"/>
          <w:color w:val="000000"/>
          <w:u w:val="single"/>
        </w:rPr>
        <w:t>“</w:t>
      </w:r>
      <w:r>
        <w:rPr>
          <w:rFonts w:ascii="楷体" w:eastAsia="楷体" w:hAnsi="楷体" w:cs="楷体"/>
          <w:color w:val="000000"/>
          <w:u w:val="single"/>
        </w:rPr>
        <w:t>蜉蝣天地，沧海一粟</w:t>
      </w:r>
      <w:r>
        <w:rPr>
          <w:rFonts w:ascii="宋体" w:hAnsi="宋体"/>
          <w:color w:val="000000"/>
          <w:u w:val="single"/>
        </w:rPr>
        <w:t>”</w:t>
      </w:r>
      <w:r>
        <w:rPr>
          <w:rFonts w:ascii="楷体" w:eastAsia="楷体" w:hAnsi="楷体" w:cs="楷体"/>
          <w:color w:val="000000"/>
          <w:u w:val="single"/>
        </w:rPr>
        <w:t>，生发</w:t>
      </w:r>
      <w:r>
        <w:rPr>
          <w:rFonts w:ascii="宋体" w:hAnsi="宋体"/>
          <w:color w:val="000000"/>
          <w:u w:val="single"/>
        </w:rPr>
        <w:t>“</w:t>
      </w:r>
      <w:r>
        <w:rPr>
          <w:rFonts w:ascii="楷体" w:eastAsia="楷体" w:hAnsi="楷体" w:cs="楷体"/>
          <w:color w:val="000000"/>
          <w:u w:val="single"/>
        </w:rPr>
        <w:t>生命须臾，长江无穷</w:t>
      </w:r>
      <w:r>
        <w:rPr>
          <w:rFonts w:ascii="宋体" w:hAnsi="宋体"/>
          <w:color w:val="000000"/>
          <w:u w:val="single"/>
        </w:rPr>
        <w:t>”</w:t>
      </w:r>
      <w:r>
        <w:rPr>
          <w:rFonts w:ascii="楷体" w:eastAsia="楷体" w:hAnsi="楷体" w:cs="楷体"/>
          <w:color w:val="000000"/>
          <w:u w:val="single"/>
        </w:rPr>
        <w:t>之悲。</w:t>
      </w:r>
    </w:p>
    <w:p w14:paraId="4E7047FB" w14:textId="77777777" w:rsidR="00CE34A1" w:rsidRDefault="00F77349" w:rsidP="001833EA">
      <w:pPr>
        <w:spacing w:line="312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④</w:t>
      </w:r>
      <w:r>
        <w:rPr>
          <w:rFonts w:ascii="楷体" w:eastAsia="楷体" w:hAnsi="楷体" w:cs="楷体"/>
          <w:color w:val="000000"/>
        </w:rPr>
        <w:t>根据苏东坡的自白，他向来是倦于人事而向往江海的，如他的诗：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今朝横江来，一苇寄衰朽。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 xml:space="preserve"> </w:t>
      </w:r>
      <w:r>
        <w:rPr>
          <w:rFonts w:ascii="楷体" w:eastAsia="楷体" w:hAnsi="楷体" w:cs="楷体"/>
          <w:color w:val="000000"/>
        </w:rPr>
        <w:t>他的词</w:t>
      </w:r>
      <w:r>
        <w:rPr>
          <w:rFonts w:ascii="楷体" w:eastAsia="楷体" w:hAnsi="楷体" w:cs="楷体"/>
          <w:color w:val="000000"/>
        </w:rPr>
        <w:t xml:space="preserve"> 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小舟从此逝，江海寄余生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。所以这次在黄冈赤</w:t>
      </w:r>
      <w:r>
        <w:rPr>
          <w:rFonts w:ascii="楷体" w:eastAsia="楷体" w:hAnsi="楷体" w:cs="楷体"/>
          <w:color w:val="000000"/>
        </w:rPr>
        <w:t>壁长江中凭虚御风如登仙界的感觉，对东坡来说，确是从没有过的体验，快何如之！不仅羁旅愁思一扫而空，官场失意也何足道哉！当审美的体验达到一定浓度，情感的翅膀升华到一定高度，人便能与天地精神独往来。苏轼于此找到了打开心结的思想钥匙：个体生命和宇宙同在，生死只是生命存在的不同形式。对于生命本体的二元思考，使他实现了心灵的永恒与自由。</w:t>
      </w:r>
    </w:p>
    <w:p w14:paraId="44864D56" w14:textId="77777777" w:rsidR="00CE34A1" w:rsidRDefault="00F77349" w:rsidP="001833EA">
      <w:pPr>
        <w:spacing w:line="312" w:lineRule="auto"/>
        <w:ind w:firstLine="420"/>
        <w:jc w:val="left"/>
        <w:textAlignment w:val="center"/>
        <w:rPr>
          <w:rFonts w:ascii="宋体" w:hAnsi="宋体"/>
          <w:color w:val="000000"/>
        </w:rPr>
      </w:pPr>
      <w:r>
        <w:rPr>
          <w:rFonts w:ascii="楷体" w:eastAsia="楷体" w:hAnsi="楷体" w:cs="楷体"/>
          <w:color w:val="000000"/>
        </w:rPr>
        <w:t>⑤</w:t>
      </w:r>
      <w:r>
        <w:rPr>
          <w:rFonts w:ascii="楷体" w:eastAsia="楷体" w:hAnsi="楷体" w:cs="楷体"/>
          <w:color w:val="000000"/>
        </w:rPr>
        <w:t>有人说芦苇是世界上生命力最强的植物之一，除了南极洲，只要有水的地方，就有它的身影。所以人们对它的因物兴感并不仅仅局限于中华的上下五千年。法国科学家、思想家帕斯卡尔，一生只活了</w:t>
      </w:r>
      <w:r>
        <w:rPr>
          <w:rFonts w:ascii="楷体" w:eastAsia="楷体" w:hAnsi="楷体" w:cs="楷体"/>
          <w:color w:val="000000"/>
        </w:rPr>
        <w:t>39</w:t>
      </w:r>
      <w:r>
        <w:rPr>
          <w:rFonts w:ascii="楷体" w:eastAsia="楷体" w:hAnsi="楷体" w:cs="楷体"/>
          <w:color w:val="000000"/>
        </w:rPr>
        <w:t>年，</w:t>
      </w:r>
      <w:r>
        <w:rPr>
          <w:rFonts w:ascii="楷体" w:eastAsia="楷体" w:hAnsi="楷体" w:cs="楷体"/>
          <w:color w:val="000000"/>
        </w:rPr>
        <w:t>从十八岁起，他便和疾病相伴，二十四岁时甚至因中风而瘫痪。其身体虽属蒲柳之质，但却有一个善于思辨的大脑。不仅在数学、物理上早慧多才，度越前人，而且在哲学思想上于同侪也称翘楚。后人将其与人之论辩语，编成《思想录》。其中最著名的一段话是：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人只不过是一根苇草，是自然界最脆弱的东西，但他是一根能思想的苇草。我们的全部尊严就在于思想。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（何兆武译）帕氏一生羸弱多病又敏感抑郁，乃与自然界平凡渺小的苇草最灵犀相通。他为自己生命的短暂而哀伤，但是又觉得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认识自己可悲乃是可悲的；然而认识我们之所以为可悲，却是伟大的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。因为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宇宙通过空间囊括了我，吞没了我，使我犹如一个原子，但通过思想，我囊括了整个宇宙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。在追求生命长度已不可得的情况下，唯有思想才能浓缩人生的精华而昭示后人。相较而言，帕氏的一苇之喻，少了东坡的一苇之思的达观和超脱，但却增添了确立人生尊严和激励人的思想的价值。所以法国的维克多</w:t>
      </w:r>
      <w:r>
        <w:rPr>
          <w:rFonts w:ascii="楷体" w:eastAsia="楷体" w:hAnsi="楷体" w:cs="楷体"/>
          <w:color w:val="000000"/>
        </w:rPr>
        <w:t>·</w:t>
      </w:r>
      <w:r>
        <w:rPr>
          <w:rFonts w:ascii="楷体" w:eastAsia="楷体" w:hAnsi="楷体" w:cs="楷体"/>
          <w:color w:val="000000"/>
        </w:rPr>
        <w:t>吉罗说过：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如果整个法国文学让我选择一本书留下，我还是会毫不犹豫地选择《思想录》，他是一个崇高的纯粹的法国天才的标本。</w:t>
      </w:r>
      <w:r>
        <w:rPr>
          <w:rFonts w:ascii="宋体" w:hAnsi="宋体"/>
          <w:color w:val="000000"/>
        </w:rPr>
        <w:t>”</w:t>
      </w:r>
    </w:p>
    <w:p w14:paraId="6F51BE52" w14:textId="77777777" w:rsidR="00CE34A1" w:rsidRDefault="00F77349" w:rsidP="001833EA">
      <w:pPr>
        <w:spacing w:line="312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⑥</w:t>
      </w:r>
      <w:r>
        <w:rPr>
          <w:rFonts w:ascii="楷体" w:eastAsia="楷体" w:hAnsi="楷体" w:cs="楷体"/>
          <w:color w:val="000000"/>
        </w:rPr>
        <w:t>《思想录》的中文译者何兆武先生（</w:t>
      </w:r>
      <w:r>
        <w:rPr>
          <w:rFonts w:ascii="楷体" w:eastAsia="楷体" w:hAnsi="楷体" w:cs="楷体"/>
          <w:color w:val="000000"/>
        </w:rPr>
        <w:t>1921—2021</w:t>
      </w:r>
      <w:r>
        <w:rPr>
          <w:rFonts w:ascii="楷体" w:eastAsia="楷体" w:hAnsi="楷体" w:cs="楷体"/>
          <w:color w:val="000000"/>
        </w:rPr>
        <w:t>）将其历史随笔集取名《苇草集》，扉页上就是这句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人是能思想的苇草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。《苇草集》用随笔的形式，以柳叶刀般的犀利，剖析中外史学万象，让人们明白思想的价值和魅力。在社会变革与动荡中，一个知识分子面对汹涌而来的政治浪潮，也许就像芦苇一样脆弱，尽管他对于当时国家和百姓的命运几乎无能为力，但他可以通过史论和史实为后人提供殷鉴。在他</w:t>
      </w:r>
      <w:r>
        <w:rPr>
          <w:rFonts w:ascii="楷体" w:eastAsia="楷体" w:hAnsi="楷体" w:cs="楷体"/>
          <w:color w:val="000000"/>
        </w:rPr>
        <w:lastRenderedPageBreak/>
        <w:t>不久前远去的身影后面，留下的是一个有担当的正直知识分子的荣耀和尊严。</w:t>
      </w:r>
    </w:p>
    <w:p w14:paraId="2DFF4714" w14:textId="77777777" w:rsidR="00CE34A1" w:rsidRDefault="00F77349" w:rsidP="001833EA">
      <w:pPr>
        <w:spacing w:line="312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⑦</w:t>
      </w:r>
      <w:r>
        <w:rPr>
          <w:rFonts w:ascii="楷体" w:eastAsia="楷体" w:hAnsi="楷体" w:cs="楷体"/>
          <w:color w:val="000000"/>
        </w:rPr>
        <w:t>古代儒家讲君子比德，首选是梅兰竹菊，所谓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寒梅傲雪</w:t>
      </w:r>
      <w:r>
        <w:rPr>
          <w:rFonts w:ascii="宋体" w:hAnsi="宋体"/>
          <w:color w:val="000000"/>
        </w:rPr>
        <w:t>”“</w:t>
      </w:r>
      <w:r>
        <w:rPr>
          <w:rFonts w:ascii="楷体" w:eastAsia="楷体" w:hAnsi="楷体" w:cs="楷体"/>
          <w:color w:val="000000"/>
        </w:rPr>
        <w:t>与兰同芳</w:t>
      </w:r>
      <w:r>
        <w:rPr>
          <w:rFonts w:ascii="宋体" w:hAnsi="宋体"/>
          <w:color w:val="000000"/>
        </w:rPr>
        <w:t>”“</w:t>
      </w:r>
      <w:r>
        <w:rPr>
          <w:rFonts w:ascii="楷体" w:eastAsia="楷体" w:hAnsi="楷体" w:cs="楷体"/>
          <w:color w:val="000000"/>
        </w:rPr>
        <w:t>疏竹有节</w:t>
      </w:r>
      <w:r>
        <w:rPr>
          <w:rFonts w:ascii="宋体" w:hAnsi="宋体"/>
          <w:color w:val="000000"/>
        </w:rPr>
        <w:t>”“</w:t>
      </w:r>
      <w:r>
        <w:rPr>
          <w:rFonts w:ascii="楷体" w:eastAsia="楷体" w:hAnsi="楷体" w:cs="楷体"/>
          <w:color w:val="000000"/>
        </w:rPr>
        <w:t>人淡如菊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等等。在常人眼中，鲜花伴随俊男靓女，松柏依傍高士清流，而平凡渺小其貌不扬的芦苇最落寞无闻。但是寻常</w:t>
      </w:r>
      <w:r>
        <w:rPr>
          <w:rFonts w:ascii="楷体" w:eastAsia="楷体" w:hAnsi="楷体" w:cs="楷体"/>
          <w:color w:val="000000"/>
        </w:rPr>
        <w:t>芦苇丛里，也有英雄横空出世。作家孙犁笔下的芦苇就是如此：它们算不上是思想的芦苇，却是不屈的芦苇，里面有白洋淀抗日民众的精气神，所以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最好的苇，出在采蒲台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。谁又能说，这样的芦苇，不如松柏呢！</w:t>
      </w:r>
    </w:p>
    <w:p w14:paraId="35568456" w14:textId="77777777" w:rsidR="00CE34A1" w:rsidRDefault="00F77349" w:rsidP="001833EA">
      <w:pPr>
        <w:spacing w:line="312" w:lineRule="auto"/>
        <w:ind w:firstLine="420"/>
        <w:jc w:val="left"/>
        <w:textAlignment w:val="center"/>
        <w:rPr>
          <w:rFonts w:ascii="宋体" w:hAnsi="宋体"/>
          <w:color w:val="000000"/>
        </w:rPr>
      </w:pPr>
      <w:r>
        <w:rPr>
          <w:rFonts w:ascii="楷体" w:eastAsia="楷体" w:hAnsi="楷体" w:cs="楷体"/>
          <w:color w:val="000000"/>
        </w:rPr>
        <w:t>⑧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秋城霜满芦花白，夜馆月寒莎草黄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。每年的白露过后，江边湖畔最多的是芦花，苍茫一片，连绵起伏，它不像漫天柳絮，伴随蜂蝶翻飞，而如老人头上的华发，在告别逝去的韶光。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物色之动，心亦摇焉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（《文心雕龙》），时间流淌，使我浮想有关芦苇的古今中外的故事，小小芦苇里面有人生的大文章。我们不能挽留逝去的岁月，但可以用思考来消化生活与自然给予我们的启迪，所以帕斯卡尔告诫人们：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生命单薄如此，何不让思想茂盛。</w:t>
      </w:r>
      <w:r>
        <w:rPr>
          <w:rFonts w:ascii="宋体" w:hAnsi="宋体"/>
          <w:color w:val="000000"/>
        </w:rPr>
        <w:t>”</w:t>
      </w:r>
    </w:p>
    <w:p w14:paraId="531FA850" w14:textId="77777777" w:rsidR="00CE34A1" w:rsidRDefault="00F77349" w:rsidP="001833EA">
      <w:pPr>
        <w:spacing w:line="312" w:lineRule="auto"/>
        <w:ind w:firstLine="420"/>
        <w:jc w:val="righ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（《文汇笔会》</w:t>
      </w:r>
      <w:r>
        <w:rPr>
          <w:rFonts w:ascii="楷体" w:eastAsia="楷体" w:hAnsi="楷体" w:cs="楷体"/>
          <w:color w:val="000000"/>
        </w:rPr>
        <w:t>2021.9.10</w:t>
      </w:r>
      <w:r>
        <w:rPr>
          <w:rFonts w:ascii="楷体" w:eastAsia="楷体" w:hAnsi="楷体" w:cs="楷体"/>
          <w:color w:val="000000"/>
        </w:rPr>
        <w:t>）</w:t>
      </w:r>
    </w:p>
    <w:p w14:paraId="0088F370" w14:textId="77777777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9. </w:t>
      </w:r>
      <w:r>
        <w:rPr>
          <w:rFonts w:ascii="宋体" w:hAnsi="宋体"/>
          <w:color w:val="000000"/>
        </w:rPr>
        <w:t>赏析第</w:t>
      </w:r>
      <w:r>
        <w:rPr>
          <w:rFonts w:ascii="宋体" w:hAnsi="宋体"/>
          <w:color w:val="000000"/>
        </w:rPr>
        <w:t>③</w:t>
      </w:r>
      <w:r>
        <w:rPr>
          <w:rFonts w:ascii="宋体" w:hAnsi="宋体"/>
          <w:color w:val="000000"/>
        </w:rPr>
        <w:t>段画线句的语言特色。</w:t>
      </w:r>
    </w:p>
    <w:p w14:paraId="2AD05402" w14:textId="77777777" w:rsidR="00137AA3" w:rsidRDefault="00137AA3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</w:p>
    <w:p w14:paraId="75328740" w14:textId="77777777" w:rsidR="00137AA3" w:rsidRDefault="00137AA3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</w:p>
    <w:p w14:paraId="20EFB228" w14:textId="1533899A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10. </w:t>
      </w:r>
      <w:r>
        <w:rPr>
          <w:rFonts w:ascii="宋体" w:hAnsi="宋体"/>
          <w:color w:val="000000"/>
        </w:rPr>
        <w:t>第</w:t>
      </w:r>
      <w:r>
        <w:rPr>
          <w:rFonts w:ascii="宋体" w:hAnsi="宋体"/>
          <w:color w:val="000000"/>
        </w:rPr>
        <w:t>⑤⑥</w:t>
      </w:r>
      <w:r>
        <w:rPr>
          <w:rFonts w:ascii="宋体" w:hAnsi="宋体"/>
          <w:color w:val="000000"/>
        </w:rPr>
        <w:t>段中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苇草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noProof/>
          <w:color w:val="000000"/>
        </w:rPr>
        <w:drawing>
          <wp:inline distT="0" distB="0" distL="0" distR="0" wp14:anchorId="78EC038A" wp14:editId="1150AFE9">
            <wp:extent cx="133350" cy="17780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11302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意象在构思上具有重要作用，请作简要分析。</w:t>
      </w:r>
    </w:p>
    <w:p w14:paraId="53C9FF4A" w14:textId="77777777" w:rsidR="00137AA3" w:rsidRDefault="00137AA3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</w:p>
    <w:p w14:paraId="2D84C44D" w14:textId="77777777" w:rsidR="00137AA3" w:rsidRDefault="00137AA3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</w:p>
    <w:p w14:paraId="2692714A" w14:textId="07539B98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11. </w:t>
      </w:r>
      <w:r>
        <w:rPr>
          <w:rFonts w:ascii="宋体" w:hAnsi="宋体"/>
          <w:color w:val="000000"/>
        </w:rPr>
        <w:t>结合文中作者对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芦苇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noProof/>
          <w:color w:val="000000"/>
        </w:rPr>
        <w:drawing>
          <wp:inline distT="0" distB="0" distL="0" distR="0" wp14:anchorId="5F792AF9" wp14:editId="46728E8A">
            <wp:extent cx="133350" cy="17780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63429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思考，推断小说《红楼梦》将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联诗会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这一情节特意安排在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芦雪广（庵）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这个地点的原因，并说明理由。</w:t>
      </w:r>
    </w:p>
    <w:p w14:paraId="5B10F12C" w14:textId="77777777" w:rsidR="00CE34A1" w:rsidRDefault="00F77349" w:rsidP="001833EA">
      <w:pPr>
        <w:spacing w:line="312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材料一：原来这芦雪广盖</w:t>
      </w:r>
      <w:r>
        <w:rPr>
          <w:rFonts w:ascii="楷体" w:eastAsia="楷体" w:hAnsi="楷体" w:cs="楷体"/>
          <w:color w:val="000000"/>
        </w:rPr>
        <w:t>在一个傍山临水河滩之上，一带几间茅檐土壁，横篱竹牖，推窗便可垂钓，四面皆是芦苇掩覆。一条去径，逶迤穿芦度苇过去，便是藕香榭的竹桥了。</w:t>
      </w:r>
    </w:p>
    <w:p w14:paraId="3400F98B" w14:textId="77777777" w:rsidR="00CE34A1" w:rsidRDefault="00F77349" w:rsidP="001833EA">
      <w:pPr>
        <w:spacing w:line="312" w:lineRule="auto"/>
        <w:ind w:firstLine="420"/>
        <w:jc w:val="righ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（第四十九回）</w:t>
      </w:r>
    </w:p>
    <w:p w14:paraId="24720F7B" w14:textId="77777777" w:rsidR="00CE34A1" w:rsidRDefault="00F77349" w:rsidP="001833EA">
      <w:pPr>
        <w:spacing w:line="312" w:lineRule="auto"/>
        <w:ind w:firstLine="420"/>
        <w:jc w:val="left"/>
        <w:textAlignment w:val="center"/>
        <w:rPr>
          <w:rFonts w:ascii="宋体" w:hAnsi="宋体"/>
          <w:color w:val="000000"/>
        </w:rPr>
      </w:pPr>
      <w:r>
        <w:rPr>
          <w:rFonts w:ascii="楷体" w:eastAsia="楷体" w:hAnsi="楷体" w:cs="楷体"/>
          <w:color w:val="000000"/>
        </w:rPr>
        <w:t>材料二：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芦雪广争联即景诗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（第五十回回目名）。诗会原本准备在李纨住处稻香村，但李纨却说：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我这里虽然好，又不如芦雪广好。我已经打发人笼地炕去了，咱们大家拥炉做诗。</w:t>
      </w:r>
      <w:r>
        <w:rPr>
          <w:rFonts w:ascii="宋体" w:hAnsi="宋体"/>
          <w:color w:val="000000"/>
        </w:rPr>
        <w:t>”</w:t>
      </w:r>
    </w:p>
    <w:p w14:paraId="054F4F83" w14:textId="77777777" w:rsidR="00137AA3" w:rsidRDefault="00137AA3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</w:p>
    <w:p w14:paraId="6B800BCB" w14:textId="77777777" w:rsidR="00137AA3" w:rsidRDefault="00137AA3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</w:p>
    <w:p w14:paraId="46C8AE2F" w14:textId="4EAA049E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12. </w:t>
      </w:r>
      <w:r>
        <w:rPr>
          <w:rFonts w:ascii="宋体" w:hAnsi="宋体"/>
          <w:color w:val="000000"/>
        </w:rPr>
        <w:t>学校文学社公众号的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最美哲理散文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栏目将刊发本作品，并配发一段推荐语。作为该栏目编辑，请你写一段</w:t>
      </w:r>
      <w:r>
        <w:rPr>
          <w:rFonts w:ascii="宋体" w:hAnsi="宋体"/>
          <w:color w:val="000000"/>
        </w:rPr>
        <w:t>100</w:t>
      </w:r>
      <w:r>
        <w:rPr>
          <w:rFonts w:ascii="宋体" w:hAnsi="宋体"/>
          <w:color w:val="000000"/>
        </w:rPr>
        <w:t>字左右的推荐语。</w:t>
      </w:r>
    </w:p>
    <w:p w14:paraId="0DFF8B82" w14:textId="77777777" w:rsidR="00137AA3" w:rsidRDefault="00137AA3" w:rsidP="001833EA">
      <w:pPr>
        <w:spacing w:line="312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</w:p>
    <w:p w14:paraId="18E70474" w14:textId="77777777" w:rsidR="00137AA3" w:rsidRDefault="00137AA3" w:rsidP="001833EA">
      <w:pPr>
        <w:spacing w:line="312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</w:p>
    <w:p w14:paraId="1BCF2C60" w14:textId="1F97AD7B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（三）（</w:t>
      </w:r>
      <w:r>
        <w:rPr>
          <w:rFonts w:ascii="宋体" w:hAnsi="宋体"/>
          <w:b/>
          <w:color w:val="000000"/>
          <w:sz w:val="24"/>
        </w:rPr>
        <w:t>7</w:t>
      </w:r>
      <w:r>
        <w:rPr>
          <w:rFonts w:ascii="宋体" w:hAnsi="宋体"/>
          <w:b/>
          <w:color w:val="000000"/>
          <w:sz w:val="24"/>
        </w:rPr>
        <w:t>分）</w:t>
      </w:r>
    </w:p>
    <w:p w14:paraId="75E6168B" w14:textId="77777777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阅读下面两首词，完成下面小题。</w:t>
      </w:r>
    </w:p>
    <w:p w14:paraId="16FBD121" w14:textId="77777777" w:rsidR="00CE34A1" w:rsidRDefault="00F77349" w:rsidP="001833EA">
      <w:pPr>
        <w:spacing w:line="312" w:lineRule="auto"/>
        <w:jc w:val="center"/>
        <w:textAlignment w:val="center"/>
        <w:rPr>
          <w:rFonts w:ascii="楷体" w:eastAsia="楷体" w:hAnsi="楷体" w:cs="楷体"/>
          <w:b/>
          <w:color w:val="000000"/>
        </w:rPr>
      </w:pPr>
      <w:r>
        <w:rPr>
          <w:rFonts w:ascii="楷体" w:eastAsia="楷体" w:hAnsi="楷体" w:cs="楷体"/>
          <w:b/>
          <w:color w:val="000000"/>
        </w:rPr>
        <w:t>卜算子</w:t>
      </w:r>
    </w:p>
    <w:p w14:paraId="55929190" w14:textId="77777777" w:rsidR="00CE34A1" w:rsidRDefault="00F77349" w:rsidP="001833EA">
      <w:pPr>
        <w:spacing w:line="312" w:lineRule="auto"/>
        <w:jc w:val="center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葛立方</w:t>
      </w:r>
    </w:p>
    <w:p w14:paraId="72E73274" w14:textId="77777777" w:rsidR="00CE34A1" w:rsidRDefault="00F77349" w:rsidP="001833EA">
      <w:pPr>
        <w:spacing w:line="312" w:lineRule="auto"/>
        <w:jc w:val="center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lastRenderedPageBreak/>
        <w:t>袅袅水芝红</w:t>
      </w:r>
      <w:r>
        <w:rPr>
          <w:rFonts w:ascii="楷体" w:eastAsia="楷体" w:hAnsi="楷体" w:cs="楷体"/>
          <w:color w:val="000000"/>
          <w:vertAlign w:val="superscript"/>
        </w:rPr>
        <w:t>①</w:t>
      </w:r>
      <w:r>
        <w:rPr>
          <w:rFonts w:ascii="楷体" w:eastAsia="楷体" w:hAnsi="楷体" w:cs="楷体"/>
          <w:color w:val="000000"/>
        </w:rPr>
        <w:t>，脉脉蒹葭逋。淅淅西风淡淡烟，几点疏疏雨。</w:t>
      </w:r>
    </w:p>
    <w:p w14:paraId="2A87709F" w14:textId="77777777" w:rsidR="00CE34A1" w:rsidRDefault="00F77349" w:rsidP="001833EA">
      <w:pPr>
        <w:spacing w:line="312" w:lineRule="auto"/>
        <w:jc w:val="center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草草展杯觞，对此盈盈女。叶叶红衣当酒船，细细流霞</w:t>
      </w:r>
      <w:r>
        <w:rPr>
          <w:rFonts w:ascii="楷体" w:eastAsia="楷体" w:hAnsi="楷体" w:cs="楷体"/>
          <w:color w:val="000000"/>
          <w:vertAlign w:val="superscript"/>
        </w:rPr>
        <w:t>②</w:t>
      </w:r>
      <w:r>
        <w:rPr>
          <w:rFonts w:ascii="楷体" w:eastAsia="楷体" w:hAnsi="楷体" w:cs="楷体"/>
          <w:color w:val="000000"/>
        </w:rPr>
        <w:t>举。</w:t>
      </w:r>
    </w:p>
    <w:p w14:paraId="28F84D91" w14:textId="77777777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【注】</w:t>
      </w:r>
      <w:r>
        <w:rPr>
          <w:rFonts w:ascii="宋体" w:hAnsi="宋体"/>
          <w:color w:val="000000"/>
        </w:rPr>
        <w:t>①</w:t>
      </w:r>
      <w:r>
        <w:rPr>
          <w:rFonts w:ascii="宋体" w:hAnsi="宋体"/>
          <w:color w:val="000000"/>
        </w:rPr>
        <w:t>水芝：荷花的别名。</w:t>
      </w:r>
      <w:r>
        <w:rPr>
          <w:rFonts w:ascii="宋体" w:hAnsi="宋体"/>
          <w:color w:val="000000"/>
        </w:rPr>
        <w:t>②</w:t>
      </w:r>
      <w:r>
        <w:rPr>
          <w:rFonts w:ascii="宋体" w:hAnsi="宋体"/>
          <w:color w:val="000000"/>
        </w:rPr>
        <w:t>流霞：传说中天上神仙的饮料。后多指美酒。</w:t>
      </w:r>
    </w:p>
    <w:p w14:paraId="58C48A4B" w14:textId="77777777" w:rsidR="00CE34A1" w:rsidRDefault="00F77349" w:rsidP="001833EA">
      <w:pPr>
        <w:spacing w:line="312" w:lineRule="auto"/>
        <w:jc w:val="center"/>
        <w:textAlignment w:val="center"/>
        <w:rPr>
          <w:rFonts w:ascii="楷体" w:eastAsia="楷体" w:hAnsi="楷体" w:cs="楷体"/>
          <w:b/>
          <w:color w:val="000000"/>
        </w:rPr>
      </w:pPr>
      <w:r>
        <w:rPr>
          <w:rFonts w:ascii="楷体" w:eastAsia="楷体" w:hAnsi="楷体" w:cs="楷体"/>
          <w:b/>
          <w:color w:val="000000"/>
        </w:rPr>
        <w:t>卜算子</w:t>
      </w:r>
      <w:r>
        <w:rPr>
          <w:rFonts w:ascii="楷体" w:eastAsia="楷体" w:hAnsi="楷体" w:cs="楷体"/>
          <w:b/>
          <w:color w:val="000000"/>
        </w:rPr>
        <w:t>·</w:t>
      </w:r>
      <w:r>
        <w:rPr>
          <w:rFonts w:ascii="楷体" w:eastAsia="楷体" w:hAnsi="楷体" w:cs="楷体"/>
          <w:b/>
          <w:color w:val="000000"/>
        </w:rPr>
        <w:t>为人赋荷花</w:t>
      </w:r>
    </w:p>
    <w:p w14:paraId="06FA3831" w14:textId="77777777" w:rsidR="00CE34A1" w:rsidRDefault="00F77349" w:rsidP="001833EA">
      <w:pPr>
        <w:spacing w:line="312" w:lineRule="auto"/>
        <w:jc w:val="center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辛弃疾</w:t>
      </w:r>
    </w:p>
    <w:p w14:paraId="484A5437" w14:textId="77777777" w:rsidR="00CE34A1" w:rsidRDefault="00F77349" w:rsidP="001833EA">
      <w:pPr>
        <w:spacing w:line="312" w:lineRule="auto"/>
        <w:jc w:val="center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红粉靓梳妆，翠盖低风雨。占断人间六月凉，明月鸳鸯浦。</w:t>
      </w:r>
    </w:p>
    <w:p w14:paraId="668DA675" w14:textId="77777777" w:rsidR="00CE34A1" w:rsidRDefault="00F77349" w:rsidP="001833EA">
      <w:pPr>
        <w:spacing w:line="312" w:lineRule="auto"/>
        <w:jc w:val="center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根底藕丝长，花里莲心苦。只为风流有许愁，更衬佳人步</w:t>
      </w:r>
      <w:r>
        <w:rPr>
          <w:rFonts w:ascii="楷体" w:eastAsia="楷体" w:hAnsi="楷体" w:cs="楷体"/>
          <w:color w:val="000000"/>
          <w:vertAlign w:val="superscript"/>
        </w:rPr>
        <w:t>①</w:t>
      </w:r>
      <w:r>
        <w:rPr>
          <w:rFonts w:ascii="楷体" w:eastAsia="楷体" w:hAnsi="楷体" w:cs="楷体"/>
          <w:color w:val="000000"/>
        </w:rPr>
        <w:t>。</w:t>
      </w:r>
    </w:p>
    <w:p w14:paraId="6337C698" w14:textId="77777777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【注】</w:t>
      </w:r>
      <w:r>
        <w:rPr>
          <w:rFonts w:ascii="宋体" w:hAnsi="宋体"/>
          <w:color w:val="000000"/>
        </w:rPr>
        <w:t>①</w:t>
      </w:r>
      <w:r>
        <w:rPr>
          <w:rFonts w:ascii="宋体" w:hAnsi="宋体"/>
          <w:color w:val="000000"/>
        </w:rPr>
        <w:t>更衬句：《南史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齐东昏侯纪》：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凿金为莲华，以帖地，令潘妃行其上，曰：</w:t>
      </w:r>
      <w:r>
        <w:rPr>
          <w:rFonts w:ascii="宋体" w:hAnsi="宋体"/>
          <w:color w:val="000000"/>
        </w:rPr>
        <w:t xml:space="preserve"> ‘</w:t>
      </w:r>
      <w:r>
        <w:rPr>
          <w:rFonts w:ascii="宋体" w:hAnsi="宋体"/>
          <w:color w:val="000000"/>
        </w:rPr>
        <w:t>此步步生莲华。</w:t>
      </w:r>
      <w:r>
        <w:rPr>
          <w:rFonts w:ascii="宋体" w:hAnsi="宋体"/>
          <w:color w:val="000000"/>
        </w:rPr>
        <w:t>’”</w:t>
      </w:r>
    </w:p>
    <w:p w14:paraId="6DCAAB3A" w14:textId="77777777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13. </w:t>
      </w:r>
      <w:r>
        <w:rPr>
          <w:rFonts w:ascii="宋体" w:hAnsi="宋体"/>
          <w:color w:val="000000"/>
        </w:rPr>
        <w:t>根据两首词的字数，可以判断这两首词都是（</w:t>
      </w:r>
      <w:r>
        <w:rPr>
          <w:rFonts w:ascii="宋体" w:hAnsi="宋体"/>
          <w:color w:val="000000"/>
        </w:rPr>
        <w:t xml:space="preserve">   </w:t>
      </w:r>
      <w:r>
        <w:rPr>
          <w:rFonts w:ascii="宋体" w:hAnsi="宋体"/>
          <w:color w:val="000000"/>
        </w:rPr>
        <w:t>）</w:t>
      </w:r>
    </w:p>
    <w:p w14:paraId="1317D37F" w14:textId="77777777" w:rsidR="00CE34A1" w:rsidRDefault="00F77349" w:rsidP="001833EA">
      <w:pPr>
        <w:tabs>
          <w:tab w:val="left" w:pos="2436"/>
          <w:tab w:val="left" w:pos="4873"/>
          <w:tab w:val="left" w:pos="7309"/>
        </w:tabs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A. </w:t>
      </w:r>
      <w:r>
        <w:rPr>
          <w:rFonts w:ascii="宋体" w:hAnsi="宋体"/>
          <w:color w:val="000000"/>
        </w:rPr>
        <w:t>长调</w:t>
      </w:r>
      <w:r>
        <w:rPr>
          <w:rFonts w:ascii="宋体" w:hAnsi="宋体"/>
          <w:color w:val="000000"/>
        </w:rPr>
        <w:tab/>
        <w:t xml:space="preserve">B. </w:t>
      </w:r>
      <w:r>
        <w:rPr>
          <w:rFonts w:ascii="宋体" w:hAnsi="宋体"/>
          <w:color w:val="000000"/>
        </w:rPr>
        <w:t>中调</w:t>
      </w:r>
      <w:r>
        <w:rPr>
          <w:rFonts w:ascii="宋体" w:hAnsi="宋体"/>
          <w:color w:val="000000"/>
        </w:rPr>
        <w:tab/>
        <w:t xml:space="preserve">C. </w:t>
      </w:r>
      <w:r>
        <w:rPr>
          <w:rFonts w:ascii="宋体" w:hAnsi="宋体"/>
          <w:color w:val="000000"/>
        </w:rPr>
        <w:t>小令</w:t>
      </w:r>
      <w:r>
        <w:rPr>
          <w:rFonts w:ascii="宋体" w:hAnsi="宋体"/>
          <w:color w:val="000000"/>
        </w:rPr>
        <w:tab/>
        <w:t xml:space="preserve">D. </w:t>
      </w:r>
      <w:r>
        <w:rPr>
          <w:rFonts w:ascii="宋体" w:hAnsi="宋体"/>
          <w:color w:val="000000"/>
        </w:rPr>
        <w:t>双调</w:t>
      </w:r>
    </w:p>
    <w:p w14:paraId="141979B2" w14:textId="77777777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14. </w:t>
      </w:r>
      <w:r>
        <w:rPr>
          <w:rFonts w:ascii="宋体" w:hAnsi="宋体"/>
          <w:color w:val="000000"/>
        </w:rPr>
        <w:t>以下关于语言风格的评价对两首词都适合的一项是（</w:t>
      </w:r>
      <w:r>
        <w:rPr>
          <w:rFonts w:ascii="宋体" w:hAnsi="宋体"/>
          <w:color w:val="000000"/>
        </w:rPr>
        <w:t xml:space="preserve">   </w:t>
      </w:r>
      <w:r>
        <w:rPr>
          <w:rFonts w:ascii="宋体" w:hAnsi="宋体"/>
          <w:color w:val="000000"/>
        </w:rPr>
        <w:t>）</w:t>
      </w:r>
    </w:p>
    <w:p w14:paraId="305E4AE0" w14:textId="77777777" w:rsidR="00CE34A1" w:rsidRDefault="00F77349" w:rsidP="001833EA">
      <w:pPr>
        <w:tabs>
          <w:tab w:val="left" w:pos="2436"/>
          <w:tab w:val="left" w:pos="4873"/>
          <w:tab w:val="left" w:pos="7309"/>
        </w:tabs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A. </w:t>
      </w:r>
      <w:r>
        <w:rPr>
          <w:rFonts w:ascii="宋体" w:hAnsi="宋体"/>
          <w:color w:val="000000"/>
        </w:rPr>
        <w:t>清新自然</w:t>
      </w:r>
      <w:r>
        <w:rPr>
          <w:rFonts w:ascii="宋体" w:hAnsi="宋体"/>
          <w:color w:val="000000"/>
        </w:rPr>
        <w:tab/>
        <w:t xml:space="preserve">B. </w:t>
      </w:r>
      <w:r>
        <w:rPr>
          <w:rFonts w:ascii="宋体" w:hAnsi="宋体"/>
          <w:color w:val="000000"/>
        </w:rPr>
        <w:t>质朴苍劲</w:t>
      </w:r>
      <w:r>
        <w:rPr>
          <w:rFonts w:ascii="宋体" w:hAnsi="宋体"/>
          <w:color w:val="000000"/>
        </w:rPr>
        <w:tab/>
        <w:t xml:space="preserve">C. </w:t>
      </w:r>
      <w:r>
        <w:rPr>
          <w:rFonts w:ascii="宋体" w:hAnsi="宋体"/>
          <w:color w:val="000000"/>
        </w:rPr>
        <w:t>慷慨激昂</w:t>
      </w:r>
      <w:r>
        <w:rPr>
          <w:rFonts w:ascii="宋体" w:hAnsi="宋体"/>
          <w:color w:val="000000"/>
        </w:rPr>
        <w:tab/>
        <w:t xml:space="preserve">D. </w:t>
      </w:r>
      <w:r>
        <w:rPr>
          <w:rFonts w:ascii="宋体" w:hAnsi="宋体"/>
          <w:color w:val="000000"/>
        </w:rPr>
        <w:t>深沉婉转</w:t>
      </w:r>
    </w:p>
    <w:p w14:paraId="2C6B4978" w14:textId="77777777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15. </w:t>
      </w:r>
      <w:r>
        <w:rPr>
          <w:rFonts w:ascii="宋体" w:hAnsi="宋体"/>
          <w:color w:val="000000"/>
        </w:rPr>
        <w:t>两词都写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荷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，但在情感表达上有明显区别，请围绕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荷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加以分析。</w:t>
      </w:r>
    </w:p>
    <w:p w14:paraId="101942AF" w14:textId="77777777" w:rsidR="00137AA3" w:rsidRDefault="00137AA3" w:rsidP="001833EA">
      <w:pPr>
        <w:spacing w:line="312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</w:p>
    <w:p w14:paraId="47264CF0" w14:textId="77777777" w:rsidR="00137AA3" w:rsidRDefault="00137AA3" w:rsidP="001833EA">
      <w:pPr>
        <w:spacing w:line="312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</w:p>
    <w:p w14:paraId="2AEE4F1F" w14:textId="341FE87A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（四）（</w:t>
      </w:r>
      <w:r>
        <w:rPr>
          <w:rFonts w:ascii="宋体" w:hAnsi="宋体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分）</w:t>
      </w:r>
    </w:p>
    <w:p w14:paraId="135E1987" w14:textId="77777777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阅读下文，完成下面小题。</w:t>
      </w:r>
    </w:p>
    <w:p w14:paraId="1C060B8A" w14:textId="77777777" w:rsidR="00CE34A1" w:rsidRDefault="00F77349" w:rsidP="001833EA">
      <w:pPr>
        <w:spacing w:line="312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①</w:t>
      </w:r>
      <w:r>
        <w:rPr>
          <w:rFonts w:ascii="楷体" w:eastAsia="楷体" w:hAnsi="楷体" w:cs="楷体"/>
          <w:color w:val="000000"/>
        </w:rPr>
        <w:t>公讳轼，姓苏，字子瞻，世家眉山。</w:t>
      </w:r>
    </w:p>
    <w:p w14:paraId="2EF56927" w14:textId="77777777" w:rsidR="00CE34A1" w:rsidRDefault="00F77349" w:rsidP="001833EA">
      <w:pPr>
        <w:spacing w:line="312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②</w:t>
      </w:r>
      <w:r>
        <w:rPr>
          <w:rFonts w:ascii="楷体" w:eastAsia="楷体" w:hAnsi="楷体" w:cs="楷体"/>
          <w:color w:val="000000"/>
        </w:rPr>
        <w:t>自密徙徐。是岁河决曹村，泛于梁山泊，溢于南清河。城南两山环绕，吕梁百步扼之，汇于城下，涨不时泄。城将败，富民争出避水。公曰：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汝等若出，民心动摇，吾谁与守？吾在是，水决不能败城。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驱使复入城。公履屦杖策，亲入武卫营，呼其卒长，谓之曰：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河将害城，事急矣，虽禁军宜为我尽力！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卒长呼曰：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太守犹不避涂潦，吾侪小人，效命之秋也。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执梃入伍中，率其徒短衣徒跣持畚锸以出，筑东南长堤，首起戏马台，尾</w:t>
      </w:r>
      <w:r>
        <w:rPr>
          <w:rFonts w:ascii="楷体" w:eastAsia="楷体" w:hAnsi="楷体" w:cs="楷体"/>
          <w:color w:val="000000"/>
          <w:em w:val="dot"/>
        </w:rPr>
        <w:t>属</w:t>
      </w:r>
      <w:r>
        <w:rPr>
          <w:rFonts w:ascii="楷体" w:eastAsia="楷体" w:hAnsi="楷体" w:cs="楷体"/>
          <w:color w:val="000000"/>
        </w:rPr>
        <w:t>于城。堤成，水至堤下，害不及城，民心乃安。</w:t>
      </w:r>
    </w:p>
    <w:p w14:paraId="17CFC39A" w14:textId="77777777" w:rsidR="00CE34A1" w:rsidRDefault="00F77349" w:rsidP="001833EA">
      <w:pPr>
        <w:spacing w:line="312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③</w:t>
      </w:r>
      <w:r>
        <w:rPr>
          <w:rFonts w:ascii="楷体" w:eastAsia="楷体" w:hAnsi="楷体" w:cs="楷体"/>
          <w:color w:val="000000"/>
        </w:rPr>
        <w:t>至登州，召为礼部郎中。时君实</w:t>
      </w:r>
      <w:r>
        <w:rPr>
          <w:rFonts w:ascii="楷体" w:eastAsia="楷体" w:hAnsi="楷体" w:cs="楷体"/>
          <w:color w:val="000000"/>
          <w:vertAlign w:val="superscript"/>
        </w:rPr>
        <w:t>①</w:t>
      </w:r>
      <w:r>
        <w:rPr>
          <w:rFonts w:ascii="楷体" w:eastAsia="楷体" w:hAnsi="楷体" w:cs="楷体"/>
          <w:color w:val="000000"/>
        </w:rPr>
        <w:t>为门下侍郎，惇</w:t>
      </w:r>
      <w:r>
        <w:rPr>
          <w:rFonts w:ascii="楷体" w:eastAsia="楷体" w:hAnsi="楷体" w:cs="楷体"/>
          <w:color w:val="000000"/>
          <w:vertAlign w:val="superscript"/>
        </w:rPr>
        <w:t>②</w:t>
      </w:r>
      <w:r>
        <w:rPr>
          <w:rFonts w:ascii="楷体" w:eastAsia="楷体" w:hAnsi="楷体" w:cs="楷体"/>
          <w:color w:val="000000"/>
        </w:rPr>
        <w:t>知枢密院。</w:t>
      </w:r>
      <w:r>
        <w:rPr>
          <w:rFonts w:ascii="楷体" w:eastAsia="楷体" w:hAnsi="楷体" w:cs="楷体"/>
          <w:color w:val="000000"/>
          <w:u w:val="single"/>
        </w:rPr>
        <w:t>公旧善门下君实、子厚，然二人冰炭不相入。子厚每以谑侮困君实，君实苦之，求助于公。</w:t>
      </w:r>
      <w:r>
        <w:rPr>
          <w:rFonts w:ascii="楷体" w:eastAsia="楷体" w:hAnsi="楷体" w:cs="楷体"/>
          <w:color w:val="000000"/>
        </w:rPr>
        <w:t>公见子厚曰：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司马君实时望甚重。昔许靖以虚名无实见鄙于蜀先主，法正曰：</w:t>
      </w:r>
      <w:r>
        <w:rPr>
          <w:rFonts w:ascii="楷体" w:eastAsia="楷体" w:hAnsi="楷体" w:cs="楷体"/>
          <w:color w:val="000000"/>
        </w:rPr>
        <w:t>‘</w:t>
      </w:r>
      <w:r>
        <w:rPr>
          <w:rFonts w:ascii="楷体" w:eastAsia="楷体" w:hAnsi="楷体" w:cs="楷体"/>
          <w:color w:val="000000"/>
        </w:rPr>
        <w:t>靖之浮誉，播流四海，若不加礼，必以贱贤为</w:t>
      </w:r>
      <w:r>
        <w:rPr>
          <w:rFonts w:ascii="楷体" w:eastAsia="楷体" w:hAnsi="楷体" w:cs="楷体"/>
          <w:color w:val="000000"/>
          <w:em w:val="dot"/>
        </w:rPr>
        <w:t>累</w:t>
      </w:r>
      <w:r>
        <w:rPr>
          <w:rFonts w:ascii="楷体" w:eastAsia="楷体" w:hAnsi="楷体" w:cs="楷体"/>
          <w:color w:val="000000"/>
        </w:rPr>
        <w:t>。</w:t>
      </w:r>
      <w:r>
        <w:rPr>
          <w:rFonts w:ascii="楷体" w:eastAsia="楷体" w:hAnsi="楷体" w:cs="楷体"/>
          <w:color w:val="000000"/>
        </w:rPr>
        <w:t>’</w:t>
      </w:r>
      <w:r>
        <w:rPr>
          <w:rFonts w:ascii="楷体" w:eastAsia="楷体" w:hAnsi="楷体" w:cs="楷体"/>
          <w:color w:val="000000"/>
        </w:rPr>
        <w:t>先主纳之，乃以靖为司徒。许靖且不可慢，况君实乎？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子厚以为然。君实赖以少安。</w:t>
      </w:r>
    </w:p>
    <w:p w14:paraId="188FBAE6" w14:textId="77777777" w:rsidR="00CE34A1" w:rsidRDefault="00F77349" w:rsidP="001833EA">
      <w:pPr>
        <w:spacing w:line="312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④</w:t>
      </w:r>
      <w:r>
        <w:rPr>
          <w:rFonts w:ascii="楷体" w:eastAsia="楷体" w:hAnsi="楷体" w:cs="楷体"/>
          <w:color w:val="000000"/>
        </w:rPr>
        <w:t>三年，公权知贡举。</w:t>
      </w:r>
      <w:r>
        <w:rPr>
          <w:rFonts w:ascii="楷体" w:eastAsia="楷体" w:hAnsi="楷体" w:cs="楷体"/>
          <w:color w:val="000000"/>
          <w:u w:val="wave"/>
        </w:rPr>
        <w:t>会大雪苦寒士坐庭中噤不能言公宽其禁约使得尽其技</w:t>
      </w:r>
      <w:r>
        <w:rPr>
          <w:rFonts w:ascii="楷体" w:eastAsia="楷体" w:hAnsi="楷体" w:cs="楷体"/>
          <w:color w:val="000000"/>
        </w:rPr>
        <w:t>。而巡铺内臣伺其坐起，过为凌辱。公以其伤动士心，亏损国体，奏之。有旨送内侍省挞而逐之，士皆悦服。</w:t>
      </w:r>
    </w:p>
    <w:p w14:paraId="5D01B5C3" w14:textId="77777777" w:rsidR="00CE34A1" w:rsidRDefault="00F77349" w:rsidP="001833EA">
      <w:pPr>
        <w:spacing w:line="312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⑤</w:t>
      </w:r>
      <w:r>
        <w:rPr>
          <w:rFonts w:ascii="楷体" w:eastAsia="楷体" w:hAnsi="楷体" w:cs="楷体"/>
          <w:color w:val="000000"/>
        </w:rPr>
        <w:t>四年，知杭州</w:t>
      </w:r>
      <w:r>
        <w:rPr>
          <w:rFonts w:ascii="楷体" w:eastAsia="楷体" w:hAnsi="楷体" w:cs="楷体"/>
          <w:color w:val="000000"/>
        </w:rPr>
        <w:t>。岁适大旱，饥疫并作。公请于朝，免本路上供米三之一，故米不翔贵，明年春，即减价粜常平米</w:t>
      </w:r>
      <w:r>
        <w:rPr>
          <w:rFonts w:ascii="楷体" w:eastAsia="楷体" w:hAnsi="楷体" w:cs="楷体"/>
          <w:color w:val="000000"/>
          <w:vertAlign w:val="superscript"/>
        </w:rPr>
        <w:t>③</w:t>
      </w:r>
      <w:r>
        <w:rPr>
          <w:rFonts w:ascii="楷体" w:eastAsia="楷体" w:hAnsi="楷体" w:cs="楷体"/>
          <w:color w:val="000000"/>
        </w:rPr>
        <w:t>，民遂免大旱之苦。公又多作饘粥药剂，遣吏挟医分坊治病，活者甚众。公曰：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杭，水陆之会，因疫病死比他处常多。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乃得铜钱二千，复发私橐得黄金五十两，以作病坊，稍畜钱粮以待之。至于今不废。</w:t>
      </w:r>
    </w:p>
    <w:p w14:paraId="25A6DA20" w14:textId="77777777" w:rsidR="00CE34A1" w:rsidRDefault="00F77349" w:rsidP="001833EA">
      <w:pPr>
        <w:spacing w:line="312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⑥</w:t>
      </w:r>
      <w:r>
        <w:rPr>
          <w:rFonts w:ascii="楷体" w:eastAsia="楷体" w:hAnsi="楷体" w:cs="楷体"/>
          <w:color w:val="000000"/>
        </w:rPr>
        <w:t>四年秋，</w:t>
      </w:r>
      <w:r>
        <w:rPr>
          <w:rFonts w:ascii="楷体" w:eastAsia="楷体" w:hAnsi="楷体" w:cs="楷体"/>
          <w:color w:val="000000"/>
          <w:em w:val="dot"/>
        </w:rPr>
        <w:t>被</w:t>
      </w:r>
      <w:r>
        <w:rPr>
          <w:rFonts w:ascii="楷体" w:eastAsia="楷体" w:hAnsi="楷体" w:cs="楷体"/>
          <w:color w:val="000000"/>
        </w:rPr>
        <w:t>病，卒于毗陵。吴越之民，相与哭于市。其君子相吊于家。讣闻四方，无贤愚皆</w:t>
      </w:r>
      <w:r>
        <w:rPr>
          <w:rFonts w:ascii="楷体" w:eastAsia="楷体" w:hAnsi="楷体" w:cs="楷体"/>
          <w:color w:val="000000"/>
          <w:em w:val="dot"/>
        </w:rPr>
        <w:t>咨嗟</w:t>
      </w:r>
      <w:r>
        <w:rPr>
          <w:rFonts w:ascii="楷体" w:eastAsia="楷体" w:hAnsi="楷体" w:cs="楷体"/>
          <w:color w:val="000000"/>
        </w:rPr>
        <w:t>出</w:t>
      </w:r>
      <w:r>
        <w:rPr>
          <w:rFonts w:ascii="楷体" w:eastAsia="楷体" w:hAnsi="楷体" w:cs="楷体"/>
          <w:color w:val="000000"/>
        </w:rPr>
        <w:lastRenderedPageBreak/>
        <w:t>涕。</w:t>
      </w:r>
    </w:p>
    <w:p w14:paraId="0D0AC0C4" w14:textId="77777777" w:rsidR="00CE34A1" w:rsidRDefault="00F77349" w:rsidP="001833EA">
      <w:pPr>
        <w:spacing w:line="312" w:lineRule="auto"/>
        <w:ind w:firstLine="420"/>
        <w:jc w:val="righ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（节选自苏辙《亡兄子瞻瑞明墓志铭》，有删改）</w:t>
      </w:r>
    </w:p>
    <w:p w14:paraId="7091C916" w14:textId="77777777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【注】</w:t>
      </w:r>
      <w:r>
        <w:rPr>
          <w:rFonts w:ascii="宋体" w:hAnsi="宋体"/>
          <w:color w:val="000000"/>
        </w:rPr>
        <w:t>①</w:t>
      </w:r>
      <w:r>
        <w:rPr>
          <w:rFonts w:ascii="宋体" w:hAnsi="宋体"/>
          <w:color w:val="000000"/>
        </w:rPr>
        <w:t>司马光，字君实。</w:t>
      </w:r>
      <w:r>
        <w:rPr>
          <w:rFonts w:ascii="宋体" w:hAnsi="宋体"/>
          <w:color w:val="000000"/>
        </w:rPr>
        <w:t>②</w:t>
      </w:r>
      <w:r>
        <w:rPr>
          <w:rFonts w:ascii="宋体" w:hAnsi="宋体"/>
          <w:color w:val="000000"/>
        </w:rPr>
        <w:t>章惇，字子厚。</w:t>
      </w:r>
      <w:r>
        <w:rPr>
          <w:rFonts w:ascii="宋体" w:hAnsi="宋体"/>
          <w:color w:val="000000"/>
        </w:rPr>
        <w:t>③</w:t>
      </w:r>
      <w:r>
        <w:rPr>
          <w:rFonts w:ascii="宋体" w:hAnsi="宋体"/>
          <w:color w:val="000000"/>
        </w:rPr>
        <w:t>常平米：汉宣帝时政府修建粮仓，谷贱时用较高价购入，谷贵时减</w:t>
      </w:r>
      <w:r>
        <w:rPr>
          <w:rFonts w:ascii="宋体" w:hAnsi="宋体"/>
          <w:color w:val="000000"/>
        </w:rPr>
        <w:t>价卖出，以平抑物价，称为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常平米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。</w:t>
      </w:r>
    </w:p>
    <w:p w14:paraId="23DC3F70" w14:textId="77777777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16. </w:t>
      </w:r>
      <w:r>
        <w:rPr>
          <w:rFonts w:ascii="宋体" w:hAnsi="宋体"/>
          <w:color w:val="000000"/>
        </w:rPr>
        <w:t>写出下列加点词在句中的意思。</w:t>
      </w:r>
    </w:p>
    <w:p w14:paraId="537A7BA3" w14:textId="77777777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宋体" w:hAnsi="宋体"/>
          <w:color w:val="000000"/>
        </w:rPr>
        <w:t>1</w:t>
      </w:r>
      <w:r>
        <w:rPr>
          <w:rFonts w:ascii="宋体" w:hAnsi="宋体"/>
          <w:color w:val="000000"/>
        </w:rPr>
        <w:t>）</w:t>
      </w:r>
      <w:r>
        <w:rPr>
          <w:rFonts w:ascii="宋体" w:hAnsi="宋体"/>
          <w:color w:val="000000"/>
          <w:em w:val="dot"/>
        </w:rPr>
        <w:t>被</w:t>
      </w:r>
      <w:r>
        <w:rPr>
          <w:rFonts w:ascii="宋体" w:hAnsi="宋体"/>
          <w:color w:val="000000"/>
        </w:rPr>
        <w:t>病</w:t>
      </w:r>
      <w:r>
        <w:rPr>
          <w:rFonts w:ascii="宋体" w:hAnsi="宋体"/>
          <w:color w:val="000000"/>
        </w:rPr>
        <w:t xml:space="preserve">   </w:t>
      </w:r>
      <w:r>
        <w:rPr>
          <w:rFonts w:ascii="宋体" w:hAnsi="宋体"/>
          <w:color w:val="000000"/>
        </w:rPr>
        <w:t>（</w:t>
      </w:r>
      <w:r>
        <w:rPr>
          <w:rFonts w:ascii="宋体" w:hAnsi="宋体"/>
          <w:color w:val="000000"/>
        </w:rPr>
        <w:t>2</w:t>
      </w:r>
      <w:r>
        <w:rPr>
          <w:rFonts w:ascii="宋体" w:hAnsi="宋体"/>
          <w:color w:val="000000"/>
        </w:rPr>
        <w:t>）无贤愚皆</w:t>
      </w:r>
      <w:r>
        <w:rPr>
          <w:rFonts w:ascii="宋体" w:hAnsi="宋体"/>
          <w:color w:val="000000"/>
          <w:em w:val="dot"/>
        </w:rPr>
        <w:t>咨嗟</w:t>
      </w:r>
      <w:r>
        <w:rPr>
          <w:rFonts w:ascii="宋体" w:hAnsi="宋体"/>
          <w:color w:val="000000"/>
        </w:rPr>
        <w:t>出涕</w:t>
      </w:r>
    </w:p>
    <w:p w14:paraId="1CE5EECA" w14:textId="77777777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17. </w:t>
      </w:r>
      <w:r>
        <w:rPr>
          <w:rFonts w:ascii="宋体" w:hAnsi="宋体"/>
          <w:color w:val="000000"/>
        </w:rPr>
        <w:t>为下列加点词选择释义正确的一项。</w:t>
      </w:r>
    </w:p>
    <w:p w14:paraId="3C06754E" w14:textId="77777777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宋体" w:hAnsi="宋体"/>
          <w:color w:val="000000"/>
        </w:rPr>
        <w:t>1</w:t>
      </w:r>
      <w:r>
        <w:rPr>
          <w:rFonts w:ascii="宋体" w:hAnsi="宋体"/>
          <w:color w:val="000000"/>
        </w:rPr>
        <w:t>）尾</w:t>
      </w:r>
      <w:r>
        <w:rPr>
          <w:rFonts w:ascii="宋体" w:hAnsi="宋体"/>
          <w:color w:val="000000"/>
          <w:em w:val="dot"/>
        </w:rPr>
        <w:t>属</w:t>
      </w:r>
      <w:r>
        <w:rPr>
          <w:rFonts w:ascii="宋体" w:hAnsi="宋体"/>
          <w:color w:val="000000"/>
        </w:rPr>
        <w:t>于城（</w:t>
      </w:r>
      <w:r>
        <w:rPr>
          <w:rFonts w:ascii="宋体" w:hAnsi="宋体"/>
          <w:color w:val="000000"/>
        </w:rPr>
        <w:t xml:space="preserve">       </w:t>
      </w:r>
      <w:r>
        <w:rPr>
          <w:rFonts w:ascii="宋体" w:hAnsi="宋体"/>
          <w:color w:val="000000"/>
        </w:rPr>
        <w:t>）</w:t>
      </w:r>
    </w:p>
    <w:p w14:paraId="5ECEF478" w14:textId="77777777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 w:cs="Times New Roman"/>
          <w:color w:val="000000"/>
        </w:rPr>
        <w:t>A.</w:t>
      </w:r>
      <w:r>
        <w:rPr>
          <w:rFonts w:ascii="宋体" w:hAnsi="宋体"/>
          <w:color w:val="000000"/>
        </w:rPr>
        <w:t>隶属</w:t>
      </w:r>
      <w:r>
        <w:rPr>
          <w:rFonts w:ascii="宋体" w:hAnsi="宋体"/>
          <w:color w:val="000000"/>
        </w:rPr>
        <w:t xml:space="preserve">   </w:t>
      </w:r>
      <w:r>
        <w:rPr>
          <w:rFonts w:eastAsia="Times New Roman" w:cs="Times New Roman"/>
          <w:color w:val="000000"/>
        </w:rPr>
        <w:t>B.</w:t>
      </w:r>
      <w:r>
        <w:rPr>
          <w:rFonts w:ascii="宋体" w:hAnsi="宋体"/>
          <w:color w:val="000000"/>
        </w:rPr>
        <w:t>连缀</w:t>
      </w:r>
      <w:r>
        <w:rPr>
          <w:rFonts w:ascii="宋体" w:hAnsi="宋体"/>
          <w:color w:val="000000"/>
        </w:rPr>
        <w:t xml:space="preserve">   </w:t>
      </w:r>
      <w:r>
        <w:rPr>
          <w:rFonts w:eastAsia="Times New Roman" w:cs="Times New Roman"/>
          <w:color w:val="000000"/>
        </w:rPr>
        <w:t>C.</w:t>
      </w:r>
      <w:r>
        <w:rPr>
          <w:rFonts w:ascii="宋体" w:hAnsi="宋体"/>
          <w:color w:val="000000"/>
        </w:rPr>
        <w:t>亲属</w:t>
      </w:r>
      <w:r>
        <w:rPr>
          <w:rFonts w:ascii="宋体" w:hAnsi="宋体"/>
          <w:color w:val="000000"/>
        </w:rPr>
        <w:t xml:space="preserve">   </w:t>
      </w:r>
      <w:r>
        <w:rPr>
          <w:rFonts w:eastAsia="Times New Roman" w:cs="Times New Roman"/>
          <w:color w:val="000000"/>
        </w:rPr>
        <w:t>D.</w:t>
      </w:r>
      <w:r>
        <w:rPr>
          <w:rFonts w:ascii="宋体" w:hAnsi="宋体"/>
          <w:color w:val="000000"/>
        </w:rPr>
        <w:t>瞩托</w:t>
      </w:r>
    </w:p>
    <w:p w14:paraId="44859635" w14:textId="77777777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color w:val="000000"/>
          <w:em w:val="dot"/>
        </w:rPr>
      </w:pPr>
      <w:r>
        <w:rPr>
          <w:rFonts w:ascii="宋体" w:hAnsi="宋体"/>
          <w:color w:val="000000"/>
        </w:rPr>
        <w:t>（</w:t>
      </w:r>
      <w:r>
        <w:rPr>
          <w:rFonts w:ascii="宋体" w:hAnsi="宋体"/>
          <w:color w:val="000000"/>
        </w:rPr>
        <w:t>2</w:t>
      </w:r>
      <w:r>
        <w:rPr>
          <w:rFonts w:ascii="宋体" w:hAnsi="宋体"/>
          <w:color w:val="000000"/>
        </w:rPr>
        <w:t>）必以贱贤为</w:t>
      </w:r>
      <w:r>
        <w:rPr>
          <w:rFonts w:ascii="宋体" w:hAnsi="宋体"/>
          <w:color w:val="000000"/>
          <w:em w:val="dot"/>
        </w:rPr>
        <w:t>累</w:t>
      </w:r>
      <w:r>
        <w:rPr>
          <w:rFonts w:ascii="宋体" w:hAnsi="宋体"/>
          <w:color w:val="000000"/>
        </w:rPr>
        <w:t>（</w:t>
      </w:r>
      <w:r>
        <w:rPr>
          <w:rFonts w:ascii="宋体" w:hAnsi="宋体"/>
          <w:color w:val="000000"/>
        </w:rPr>
        <w:t xml:space="preserve">       </w:t>
      </w:r>
      <w:r>
        <w:rPr>
          <w:rFonts w:ascii="宋体" w:hAnsi="宋体"/>
          <w:color w:val="000000"/>
        </w:rPr>
        <w:t>）</w:t>
      </w:r>
    </w:p>
    <w:p w14:paraId="53E03756" w14:textId="77777777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 w:cs="Times New Roman"/>
          <w:color w:val="000000"/>
        </w:rPr>
        <w:t>A.</w:t>
      </w:r>
      <w:r>
        <w:rPr>
          <w:rFonts w:ascii="宋体" w:hAnsi="宋体"/>
          <w:color w:val="000000"/>
        </w:rPr>
        <w:t>劳累</w:t>
      </w:r>
      <w:r>
        <w:rPr>
          <w:rFonts w:eastAsia="Times New Roman" w:cs="Times New Roman"/>
          <w:color w:val="000000"/>
        </w:rPr>
        <w:t xml:space="preserve">   B.</w:t>
      </w:r>
      <w:r>
        <w:rPr>
          <w:rFonts w:ascii="宋体" w:hAnsi="宋体"/>
          <w:color w:val="000000"/>
        </w:rPr>
        <w:t>堆积</w:t>
      </w:r>
      <w:r>
        <w:rPr>
          <w:rFonts w:eastAsia="Times New Roman" w:cs="Times New Roman"/>
          <w:color w:val="000000"/>
        </w:rPr>
        <w:t xml:space="preserve">   C.</w:t>
      </w:r>
      <w:r>
        <w:rPr>
          <w:rFonts w:ascii="宋体" w:hAnsi="宋体"/>
          <w:color w:val="000000"/>
        </w:rPr>
        <w:t>连及</w:t>
      </w:r>
      <w:r>
        <w:rPr>
          <w:rFonts w:eastAsia="Times New Roman" w:cs="Times New Roman"/>
          <w:color w:val="000000"/>
        </w:rPr>
        <w:t xml:space="preserve">   D.</w:t>
      </w:r>
      <w:r>
        <w:rPr>
          <w:rFonts w:ascii="宋体" w:hAnsi="宋体"/>
          <w:color w:val="000000"/>
        </w:rPr>
        <w:t>连续</w:t>
      </w:r>
    </w:p>
    <w:p w14:paraId="5BB7AE0A" w14:textId="77777777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18. </w:t>
      </w:r>
      <w:r>
        <w:rPr>
          <w:rFonts w:ascii="宋体" w:hAnsi="宋体"/>
          <w:color w:val="000000"/>
        </w:rPr>
        <w:t>第</w:t>
      </w:r>
      <w:r>
        <w:rPr>
          <w:rFonts w:ascii="宋体" w:hAnsi="宋体"/>
          <w:color w:val="000000"/>
        </w:rPr>
        <w:t>④</w:t>
      </w:r>
      <w:r>
        <w:rPr>
          <w:rFonts w:ascii="宋体" w:hAnsi="宋体"/>
          <w:color w:val="000000"/>
        </w:rPr>
        <w:t>段画线部分有三处需加句读，请用</w:t>
      </w:r>
      <w:r>
        <w:rPr>
          <w:rFonts w:ascii="宋体" w:hAnsi="宋体"/>
          <w:color w:val="000000"/>
        </w:rPr>
        <w:t>“/”</w:t>
      </w:r>
      <w:r>
        <w:rPr>
          <w:rFonts w:ascii="宋体" w:hAnsi="宋体"/>
          <w:color w:val="000000"/>
        </w:rPr>
        <w:t>把这三处标识出来。</w:t>
      </w:r>
    </w:p>
    <w:p w14:paraId="309CA0A2" w14:textId="77777777" w:rsidR="00CE34A1" w:rsidRPr="00137AA3" w:rsidRDefault="00F77349" w:rsidP="001833EA">
      <w:pPr>
        <w:spacing w:line="312" w:lineRule="auto"/>
        <w:jc w:val="left"/>
        <w:textAlignment w:val="center"/>
        <w:rPr>
          <w:rFonts w:ascii="楷体" w:eastAsia="楷体" w:hAnsi="楷体"/>
          <w:color w:val="000000"/>
        </w:rPr>
      </w:pPr>
      <w:r w:rsidRPr="00137AA3">
        <w:rPr>
          <w:rFonts w:ascii="楷体" w:eastAsia="楷体" w:hAnsi="楷体"/>
          <w:color w:val="000000"/>
        </w:rPr>
        <w:t>会大雪苦寒士坐庭中噤不能言公宽其禁约使得尽其技</w:t>
      </w:r>
    </w:p>
    <w:p w14:paraId="03CB2904" w14:textId="77777777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19. </w:t>
      </w:r>
      <w:r>
        <w:rPr>
          <w:rFonts w:ascii="宋体" w:hAnsi="宋体"/>
          <w:color w:val="000000"/>
        </w:rPr>
        <w:t>把第</w:t>
      </w:r>
      <w:r>
        <w:rPr>
          <w:rFonts w:ascii="宋体" w:hAnsi="宋体"/>
          <w:color w:val="000000"/>
        </w:rPr>
        <w:t>③</w:t>
      </w:r>
      <w:r>
        <w:rPr>
          <w:rFonts w:ascii="宋体" w:hAnsi="宋体"/>
          <w:color w:val="000000"/>
        </w:rPr>
        <w:t>段中的句子译成现代汉语。</w:t>
      </w:r>
    </w:p>
    <w:p w14:paraId="23F140D7" w14:textId="77777777" w:rsidR="00CE34A1" w:rsidRPr="00137AA3" w:rsidRDefault="00F77349" w:rsidP="001833EA">
      <w:pPr>
        <w:spacing w:line="312" w:lineRule="auto"/>
        <w:jc w:val="left"/>
        <w:textAlignment w:val="center"/>
        <w:rPr>
          <w:rFonts w:ascii="楷体" w:eastAsia="楷体" w:hAnsi="楷体"/>
          <w:color w:val="000000"/>
        </w:rPr>
      </w:pPr>
      <w:r w:rsidRPr="00137AA3">
        <w:rPr>
          <w:rFonts w:ascii="楷体" w:eastAsia="楷体" w:hAnsi="楷体"/>
          <w:color w:val="000000"/>
        </w:rPr>
        <w:t>公旧善门下君实、子厚，然二人冰炭不相入。子厚每以谑侮困君实，君实苦之，求助于公。</w:t>
      </w:r>
    </w:p>
    <w:p w14:paraId="19C01257" w14:textId="77777777" w:rsidR="00137AA3" w:rsidRDefault="00137AA3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</w:p>
    <w:p w14:paraId="39EE7286" w14:textId="77777777" w:rsidR="00137AA3" w:rsidRDefault="00137AA3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</w:p>
    <w:p w14:paraId="79514F65" w14:textId="788C5038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20. </w:t>
      </w:r>
      <w:r>
        <w:rPr>
          <w:rFonts w:ascii="宋体" w:hAnsi="宋体"/>
          <w:color w:val="000000"/>
        </w:rPr>
        <w:t>第</w:t>
      </w:r>
      <w:r>
        <w:rPr>
          <w:rFonts w:ascii="宋体" w:hAnsi="宋体"/>
          <w:color w:val="000000"/>
        </w:rPr>
        <w:t>②③</w:t>
      </w:r>
      <w:r>
        <w:rPr>
          <w:rFonts w:ascii="宋体" w:hAnsi="宋体"/>
          <w:color w:val="000000"/>
        </w:rPr>
        <w:t>两段苏东坡的说话语气不同，请加以分析。</w:t>
      </w:r>
    </w:p>
    <w:p w14:paraId="6D203FBF" w14:textId="77777777" w:rsidR="00137AA3" w:rsidRDefault="00137AA3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</w:p>
    <w:p w14:paraId="216F121C" w14:textId="77777777" w:rsidR="00137AA3" w:rsidRDefault="00137AA3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</w:p>
    <w:p w14:paraId="3F5FC6FC" w14:textId="093A6CDD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21. </w:t>
      </w:r>
      <w:r>
        <w:rPr>
          <w:rFonts w:ascii="宋体" w:hAnsi="宋体"/>
          <w:color w:val="000000"/>
        </w:rPr>
        <w:t>纵观全文，概括苏轼去世后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无贤愚皆咨嗟出</w:t>
      </w:r>
      <w:proofErr w:type="gramStart"/>
      <w:r>
        <w:rPr>
          <w:rFonts w:ascii="宋体" w:hAnsi="宋体"/>
          <w:color w:val="000000"/>
        </w:rPr>
        <w:t>涕</w:t>
      </w:r>
      <w:proofErr w:type="gramEnd"/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的原因。</w:t>
      </w:r>
    </w:p>
    <w:p w14:paraId="22A04FA4" w14:textId="77777777" w:rsidR="00137AA3" w:rsidRDefault="00137AA3" w:rsidP="001833EA">
      <w:pPr>
        <w:spacing w:line="312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</w:p>
    <w:p w14:paraId="7CD8CB4C" w14:textId="77777777" w:rsidR="00137AA3" w:rsidRDefault="00137AA3" w:rsidP="001833EA">
      <w:pPr>
        <w:spacing w:line="312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</w:p>
    <w:p w14:paraId="58617D99" w14:textId="7B1C042A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（五）（</w:t>
      </w:r>
      <w:r>
        <w:rPr>
          <w:rFonts w:ascii="宋体" w:hAnsi="宋体"/>
          <w:b/>
          <w:color w:val="000000"/>
          <w:sz w:val="24"/>
        </w:rPr>
        <w:t>12</w:t>
      </w:r>
      <w:r>
        <w:rPr>
          <w:rFonts w:ascii="宋体" w:hAnsi="宋体"/>
          <w:b/>
          <w:color w:val="000000"/>
          <w:sz w:val="24"/>
        </w:rPr>
        <w:t>分）</w:t>
      </w:r>
    </w:p>
    <w:p w14:paraId="2F1C3E6F" w14:textId="77777777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阅读下文，完成下面小题。</w:t>
      </w:r>
    </w:p>
    <w:p w14:paraId="6993F8B8" w14:textId="77777777" w:rsidR="00CE34A1" w:rsidRDefault="00F77349" w:rsidP="001833EA">
      <w:pPr>
        <w:spacing w:line="312" w:lineRule="auto"/>
        <w:jc w:val="center"/>
        <w:textAlignment w:val="center"/>
        <w:rPr>
          <w:rFonts w:ascii="楷体" w:eastAsia="楷体" w:hAnsi="楷体" w:cs="楷体"/>
          <w:b/>
          <w:color w:val="000000"/>
        </w:rPr>
      </w:pPr>
      <w:r>
        <w:rPr>
          <w:rFonts w:ascii="楷体" w:eastAsia="楷体" w:hAnsi="楷体" w:cs="楷体"/>
          <w:b/>
          <w:color w:val="000000"/>
        </w:rPr>
        <w:t>相州昼锦堂</w:t>
      </w:r>
      <w:r>
        <w:rPr>
          <w:rFonts w:ascii="楷体" w:eastAsia="楷体" w:hAnsi="楷体" w:cs="楷体"/>
          <w:b/>
          <w:color w:val="000000"/>
          <w:vertAlign w:val="superscript"/>
        </w:rPr>
        <w:t>①</w:t>
      </w:r>
      <w:r>
        <w:rPr>
          <w:rFonts w:ascii="楷体" w:eastAsia="楷体" w:hAnsi="楷体" w:cs="楷体"/>
          <w:b/>
          <w:color w:val="000000"/>
        </w:rPr>
        <w:t>记</w:t>
      </w:r>
    </w:p>
    <w:p w14:paraId="6CB9A739" w14:textId="77777777" w:rsidR="00CE34A1" w:rsidRDefault="00F77349" w:rsidP="001833EA">
      <w:pPr>
        <w:spacing w:line="312" w:lineRule="auto"/>
        <w:jc w:val="center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（宋）欧阳修</w:t>
      </w:r>
    </w:p>
    <w:p w14:paraId="295123A1" w14:textId="77777777" w:rsidR="00CE34A1" w:rsidRDefault="00F77349" w:rsidP="001833EA">
      <w:pPr>
        <w:spacing w:line="312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①</w:t>
      </w:r>
      <w:r>
        <w:rPr>
          <w:rFonts w:ascii="楷体" w:eastAsia="楷体" w:hAnsi="楷体" w:cs="楷体"/>
          <w:color w:val="000000"/>
        </w:rPr>
        <w:t>仕宦而至将相，富贵而归故乡。此人情之所荣，而今昔之所同也。盖士方穷时，困厄闾里，庸人孺子，皆得易而侮之。若季子不礼于其嫂，买臣见弃于其妻。一旦高车驷马，旗旄导前，而骑卒拥后，夹道之人，相与骈肩累迹，瞻望咨嗟；而所谓庸夫愚妇者，奔走骇汗，羞愧俯伏，以自悔罪于车尘马足之间。此一介之士，得志</w:t>
      </w:r>
      <w:r>
        <w:rPr>
          <w:rFonts w:ascii="楷体" w:eastAsia="楷体" w:hAnsi="楷体" w:cs="楷体"/>
          <w:color w:val="000000"/>
        </w:rPr>
        <w:t>□</w:t>
      </w:r>
      <w:r>
        <w:rPr>
          <w:rFonts w:ascii="楷体" w:eastAsia="楷体" w:hAnsi="楷体" w:cs="楷体"/>
          <w:color w:val="000000"/>
        </w:rPr>
        <w:t>当时，而意气之盛，昔人比之衣锦之荣者</w:t>
      </w:r>
      <w:r>
        <w:rPr>
          <w:rFonts w:ascii="楷体" w:eastAsia="楷体" w:hAnsi="楷体" w:cs="楷体"/>
          <w:color w:val="000000"/>
        </w:rPr>
        <w:t>□</w:t>
      </w:r>
      <w:r>
        <w:rPr>
          <w:rFonts w:ascii="楷体" w:eastAsia="楷体" w:hAnsi="楷体" w:cs="楷体"/>
          <w:color w:val="000000"/>
        </w:rPr>
        <w:t>。</w:t>
      </w:r>
    </w:p>
    <w:p w14:paraId="28D09CF3" w14:textId="77777777" w:rsidR="00CE34A1" w:rsidRDefault="00F77349" w:rsidP="001833EA">
      <w:pPr>
        <w:spacing w:line="312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②</w:t>
      </w:r>
      <w:r>
        <w:rPr>
          <w:rFonts w:ascii="楷体" w:eastAsia="楷体" w:hAnsi="楷体" w:cs="楷体"/>
          <w:color w:val="000000"/>
        </w:rPr>
        <w:t>惟大丞相魏国公则不然。公，相人也，世有令德，为时名卿。自公少时，已擢高科，登显仕。海内之士，闻下风而望余光者，盖亦有年矣。所谓将相而富贵，皆公所宜素有；非如穷厄之人，侥幸得志于一时，出于庸夫愚妇之不意，以惊骇而夸耀之也。然则高牙大纛，不足为公荣；桓圭衮冕，不足为公贵。惟德被生民，而功施社稷，勒之金石，播之声诗，以耀后世而垂无穷，此公之志，而士亦以此望于公也。岂</w:t>
      </w:r>
      <w:r>
        <w:rPr>
          <w:rFonts w:ascii="楷体" w:eastAsia="楷体" w:hAnsi="楷体" w:cs="楷体"/>
          <w:color w:val="000000"/>
        </w:rPr>
        <w:lastRenderedPageBreak/>
        <w:t>止夸一时而荣一乡哉！</w:t>
      </w:r>
    </w:p>
    <w:p w14:paraId="6621D85D" w14:textId="77777777" w:rsidR="00CE34A1" w:rsidRDefault="00F77349" w:rsidP="001833EA">
      <w:pPr>
        <w:spacing w:line="312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③</w:t>
      </w:r>
      <w:r>
        <w:rPr>
          <w:rFonts w:ascii="楷体" w:eastAsia="楷体" w:hAnsi="楷体" w:cs="楷体"/>
          <w:color w:val="000000"/>
        </w:rPr>
        <w:t>公在至和中，尝以武康之节，来治于相，乃作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昼锦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之堂于后圃。既又刻诗于石，以遗相人。其言以快恩仇、矜名誉为可薄，盖不以昔人所</w:t>
      </w:r>
      <w:r>
        <w:rPr>
          <w:rFonts w:ascii="楷体" w:eastAsia="楷体" w:hAnsi="楷体" w:cs="楷体"/>
          <w:color w:val="000000"/>
        </w:rPr>
        <w:t>夸者为荣，而以为戒。于此见公之视富贵为何如，而其志岂易量哉！故能出入将相，勤劳王家，而夷险一节。至于临大事，决大议，垂绅正笏，不动声色，</w:t>
      </w:r>
      <w:r>
        <w:rPr>
          <w:rFonts w:ascii="楷体" w:eastAsia="楷体" w:hAnsi="楷体" w:cs="楷体"/>
          <w:color w:val="000000"/>
          <w:u w:val="single"/>
        </w:rPr>
        <w:t>而措天下于泰山之安</w:t>
      </w:r>
      <w:r>
        <w:rPr>
          <w:rFonts w:ascii="楷体" w:eastAsia="楷体" w:hAnsi="楷体" w:cs="楷体"/>
          <w:color w:val="000000"/>
        </w:rPr>
        <w:t>：可谓社稷之臣矣！其丰功盛烈，所以铭彝鼎而被弦歌者，乃邦家之光，非闾里之荣也。</w:t>
      </w:r>
    </w:p>
    <w:p w14:paraId="3B764991" w14:textId="77777777" w:rsidR="00CE34A1" w:rsidRDefault="00F77349" w:rsidP="001833EA">
      <w:pPr>
        <w:spacing w:line="312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④</w:t>
      </w:r>
      <w:r>
        <w:rPr>
          <w:rFonts w:ascii="楷体" w:eastAsia="楷体" w:hAnsi="楷体" w:cs="楷体"/>
          <w:color w:val="000000"/>
        </w:rPr>
        <w:t>余虽不获登公之堂，幸尝窃诵公之诗，乐公之志有成，而喜为天下道也。于是乎书。尚书吏部侍郎、参知政事欧阳修记。</w:t>
      </w:r>
    </w:p>
    <w:p w14:paraId="43F11B17" w14:textId="77777777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【注】</w:t>
      </w:r>
      <w:r>
        <w:rPr>
          <w:rFonts w:ascii="宋体" w:hAnsi="宋体"/>
          <w:color w:val="000000"/>
        </w:rPr>
        <w:t>①</w:t>
      </w:r>
      <w:r>
        <w:rPr>
          <w:rFonts w:ascii="宋体" w:hAnsi="宋体"/>
          <w:color w:val="000000"/>
        </w:rPr>
        <w:t>相州昼锦堂：相州，地名，今河南省安阳县。魏国公韩琦是相州人，以武康节度使身份回相州任知州，如衣锦还乡，因此修建了昼锦堂。</w:t>
      </w:r>
    </w:p>
    <w:p w14:paraId="13A90BEA" w14:textId="77777777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22. </w:t>
      </w:r>
      <w:r>
        <w:rPr>
          <w:rFonts w:ascii="宋体" w:hAnsi="宋体"/>
          <w:color w:val="000000"/>
        </w:rPr>
        <w:t>可填入第</w:t>
      </w:r>
      <w:r>
        <w:rPr>
          <w:rFonts w:ascii="宋体" w:hAnsi="宋体"/>
          <w:color w:val="000000"/>
        </w:rPr>
        <w:t>①</w:t>
      </w:r>
      <w:r>
        <w:rPr>
          <w:rFonts w:ascii="宋体" w:hAnsi="宋体"/>
          <w:color w:val="000000"/>
        </w:rPr>
        <w:t>段方框处的虚词是（</w:t>
      </w:r>
      <w:r>
        <w:rPr>
          <w:rFonts w:ascii="宋体" w:hAnsi="宋体"/>
          <w:color w:val="000000"/>
        </w:rPr>
        <w:t xml:space="preserve"> </w:t>
      </w:r>
      <w:r>
        <w:rPr>
          <w:rFonts w:ascii="宋体" w:hAnsi="宋体"/>
          <w:color w:val="000000"/>
        </w:rPr>
        <w:t xml:space="preserve">  </w:t>
      </w:r>
      <w:r>
        <w:rPr>
          <w:rFonts w:ascii="宋体" w:hAnsi="宋体"/>
          <w:color w:val="000000"/>
        </w:rPr>
        <w:t>）</w:t>
      </w:r>
    </w:p>
    <w:p w14:paraId="573AB938" w14:textId="77777777" w:rsidR="00CE34A1" w:rsidRDefault="00F77349" w:rsidP="001833EA">
      <w:pPr>
        <w:tabs>
          <w:tab w:val="left" w:pos="2436"/>
          <w:tab w:val="left" w:pos="4873"/>
          <w:tab w:val="left" w:pos="7309"/>
        </w:tabs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A. </w:t>
      </w:r>
      <w:r>
        <w:rPr>
          <w:rFonts w:ascii="宋体" w:hAnsi="宋体"/>
          <w:color w:val="000000"/>
        </w:rPr>
        <w:t>之、焉</w:t>
      </w:r>
      <w:r>
        <w:rPr>
          <w:rFonts w:ascii="宋体" w:hAnsi="宋体"/>
          <w:color w:val="000000"/>
        </w:rPr>
        <w:tab/>
        <w:t xml:space="preserve">B. </w:t>
      </w:r>
      <w:r>
        <w:rPr>
          <w:rFonts w:ascii="宋体" w:hAnsi="宋体"/>
          <w:color w:val="000000"/>
        </w:rPr>
        <w:t>于、也</w:t>
      </w:r>
      <w:r>
        <w:rPr>
          <w:rFonts w:ascii="宋体" w:hAnsi="宋体"/>
          <w:color w:val="000000"/>
        </w:rPr>
        <w:tab/>
        <w:t xml:space="preserve">C. </w:t>
      </w:r>
      <w:r>
        <w:rPr>
          <w:rFonts w:ascii="宋体" w:hAnsi="宋体"/>
          <w:color w:val="000000"/>
        </w:rPr>
        <w:t>乃、乎</w:t>
      </w:r>
      <w:r>
        <w:rPr>
          <w:rFonts w:ascii="宋体" w:hAnsi="宋体"/>
          <w:color w:val="000000"/>
        </w:rPr>
        <w:tab/>
        <w:t xml:space="preserve">D. </w:t>
      </w:r>
      <w:r>
        <w:rPr>
          <w:rFonts w:ascii="宋体" w:hAnsi="宋体"/>
          <w:color w:val="000000"/>
        </w:rPr>
        <w:t>而、矣</w:t>
      </w:r>
    </w:p>
    <w:p w14:paraId="02E06F71" w14:textId="77777777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23. </w:t>
      </w:r>
      <w:r>
        <w:rPr>
          <w:rFonts w:ascii="宋体" w:hAnsi="宋体"/>
          <w:color w:val="000000"/>
        </w:rPr>
        <w:t>对第</w:t>
      </w:r>
      <w:r>
        <w:rPr>
          <w:rFonts w:ascii="宋体" w:hAnsi="宋体"/>
          <w:color w:val="000000"/>
        </w:rPr>
        <w:t>②</w:t>
      </w:r>
      <w:r>
        <w:rPr>
          <w:rFonts w:ascii="宋体" w:hAnsi="宋体"/>
          <w:color w:val="000000"/>
        </w:rPr>
        <w:t>段内容理解不正确的一项是（</w:t>
      </w:r>
      <w:r>
        <w:rPr>
          <w:rFonts w:ascii="宋体" w:hAnsi="宋体"/>
          <w:color w:val="000000"/>
        </w:rPr>
        <w:t xml:space="preserve">   </w:t>
      </w:r>
      <w:r>
        <w:rPr>
          <w:rFonts w:ascii="宋体" w:hAnsi="宋体"/>
          <w:color w:val="000000"/>
        </w:rPr>
        <w:t>）</w:t>
      </w:r>
    </w:p>
    <w:p w14:paraId="771FEA36" w14:textId="77777777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A. “</w:t>
      </w:r>
      <w:r>
        <w:rPr>
          <w:rFonts w:ascii="宋体" w:hAnsi="宋体"/>
          <w:color w:val="000000"/>
        </w:rPr>
        <w:t>惟大丞相魏国公则不然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一句收拾前文、振起下意。</w:t>
      </w:r>
    </w:p>
    <w:p w14:paraId="1E69013F" w14:textId="77777777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B. </w:t>
      </w:r>
      <w:r>
        <w:rPr>
          <w:rFonts w:ascii="宋体" w:hAnsi="宋体"/>
          <w:color w:val="000000"/>
        </w:rPr>
        <w:t>人们所说的做将相、得富贵都是韩琦早就应当拥有的。</w:t>
      </w:r>
    </w:p>
    <w:p w14:paraId="3D61A062" w14:textId="77777777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C. </w:t>
      </w:r>
      <w:r>
        <w:rPr>
          <w:rFonts w:ascii="宋体" w:hAnsi="宋体"/>
          <w:color w:val="000000"/>
        </w:rPr>
        <w:t>军中的大旗和象征权力的官服都是韩琦为了显示荣耀和高贵。</w:t>
      </w:r>
    </w:p>
    <w:p w14:paraId="6552A8EA" w14:textId="77777777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D. </w:t>
      </w:r>
      <w:r>
        <w:rPr>
          <w:rFonts w:ascii="宋体" w:hAnsi="宋体"/>
          <w:color w:val="000000"/>
        </w:rPr>
        <w:t>只有恩及百姓功在国家，名垂青史光照后世才是韩琦的志向。</w:t>
      </w:r>
    </w:p>
    <w:p w14:paraId="2F2706A1" w14:textId="77777777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24. </w:t>
      </w:r>
      <w:r>
        <w:rPr>
          <w:rFonts w:ascii="宋体" w:hAnsi="宋体"/>
          <w:color w:val="000000"/>
        </w:rPr>
        <w:t>对于韩琦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措天下于泰山之安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的表现，本文与《曲洧旧闻》记载略有不同，试加以评析。</w:t>
      </w:r>
    </w:p>
    <w:p w14:paraId="07361E5E" w14:textId="77777777" w:rsidR="00CE34A1" w:rsidRDefault="00F77349" w:rsidP="001833EA">
      <w:pPr>
        <w:spacing w:line="312" w:lineRule="auto"/>
        <w:ind w:firstLine="420"/>
        <w:jc w:val="left"/>
        <w:textAlignment w:val="center"/>
        <w:rPr>
          <w:rFonts w:ascii="宋体" w:hAnsi="宋体"/>
          <w:color w:val="000000"/>
        </w:rPr>
      </w:pPr>
      <w:r>
        <w:rPr>
          <w:rFonts w:ascii="楷体" w:eastAsia="楷体" w:hAnsi="楷体" w:cs="楷体"/>
          <w:color w:val="000000"/>
        </w:rPr>
        <w:t>欧阳文忠公作《锦堂记》成，云：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垂绅正笏，不动声气。如此，予所亲见，故实</w:t>
      </w:r>
      <w:r>
        <w:rPr>
          <w:rFonts w:ascii="楷体" w:eastAsia="楷体" w:hAnsi="楷体" w:cs="楷体"/>
          <w:color w:val="000000"/>
        </w:rPr>
        <w:t>记其事，无一字溢美。于斯时也，他人皆惴慄流汗，不能措一词；公独闲暇如安平无事，真不及也。</w:t>
      </w:r>
      <w:r>
        <w:rPr>
          <w:rFonts w:ascii="宋体" w:hAnsi="宋体"/>
          <w:color w:val="000000"/>
        </w:rPr>
        <w:t>”</w:t>
      </w:r>
    </w:p>
    <w:p w14:paraId="4237A163" w14:textId="77777777" w:rsidR="00CE34A1" w:rsidRDefault="00F77349" w:rsidP="001833EA">
      <w:pPr>
        <w:spacing w:line="312" w:lineRule="auto"/>
        <w:ind w:firstLine="420"/>
        <w:jc w:val="righ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（选自《曲洧旧闻》）</w:t>
      </w:r>
    </w:p>
    <w:p w14:paraId="6B37375E" w14:textId="77777777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【注】《曲洧旧闻》是一部宋人笔记，材料丰富、内容可靠。其中包含人物轶事等，记录有关宋代文人之的交往，并提供很多细节。</w:t>
      </w:r>
    </w:p>
    <w:p w14:paraId="3EB14D73" w14:textId="77777777" w:rsidR="00137AA3" w:rsidRDefault="00137AA3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</w:p>
    <w:p w14:paraId="7D69DEA3" w14:textId="77777777" w:rsidR="00137AA3" w:rsidRDefault="00137AA3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</w:p>
    <w:p w14:paraId="4053FA46" w14:textId="32F50913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25. </w:t>
      </w:r>
      <w:r>
        <w:rPr>
          <w:rFonts w:ascii="宋体" w:hAnsi="宋体"/>
          <w:color w:val="000000"/>
        </w:rPr>
        <w:t>欧阳修写《相州昼锦堂记》，对昼锦堂却着笔不多，是否离题？试作分析。</w:t>
      </w:r>
    </w:p>
    <w:p w14:paraId="17DF3932" w14:textId="77777777" w:rsidR="00137AA3" w:rsidRDefault="00137AA3" w:rsidP="001833EA">
      <w:pPr>
        <w:spacing w:line="312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</w:p>
    <w:p w14:paraId="04E8BE6F" w14:textId="77777777" w:rsidR="00137AA3" w:rsidRDefault="00137AA3" w:rsidP="001833EA">
      <w:pPr>
        <w:spacing w:line="312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</w:p>
    <w:p w14:paraId="70B52346" w14:textId="69A1F2B3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三、写作（</w:t>
      </w:r>
      <w:r>
        <w:rPr>
          <w:rFonts w:ascii="宋体" w:hAnsi="宋体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分）</w:t>
      </w:r>
    </w:p>
    <w:p w14:paraId="70171815" w14:textId="77777777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26. </w:t>
      </w:r>
      <w:r>
        <w:rPr>
          <w:rFonts w:ascii="宋体" w:hAnsi="宋体"/>
          <w:color w:val="000000"/>
        </w:rPr>
        <w:t>航天英雄是偶像，奥运健儿是偶像，娱乐明星是偶像</w:t>
      </w:r>
      <w:r>
        <w:rPr>
          <w:rFonts w:ascii="宋体" w:hAnsi="宋体"/>
          <w:color w:val="000000"/>
        </w:rPr>
        <w:t>……</w:t>
      </w:r>
      <w:r>
        <w:rPr>
          <w:rFonts w:ascii="宋体" w:hAnsi="宋体"/>
          <w:color w:val="000000"/>
        </w:rPr>
        <w:t>有人说，崇拜偶像可以给年轻人以成长的标杆，对此，你怎么看？请写一篇文章，谈谈你的认识和思考。</w:t>
      </w:r>
    </w:p>
    <w:p w14:paraId="4103CDF2" w14:textId="77777777" w:rsidR="00CE34A1" w:rsidRDefault="00F77349" w:rsidP="001833EA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要求：（</w:t>
      </w:r>
      <w:r>
        <w:rPr>
          <w:rFonts w:ascii="宋体" w:hAnsi="宋体"/>
          <w:color w:val="000000"/>
        </w:rPr>
        <w:t>1</w:t>
      </w:r>
      <w:r>
        <w:rPr>
          <w:rFonts w:ascii="宋体" w:hAnsi="宋体"/>
          <w:color w:val="000000"/>
        </w:rPr>
        <w:t>）自拟题目：（</w:t>
      </w:r>
      <w:r>
        <w:rPr>
          <w:rFonts w:ascii="宋体" w:hAnsi="宋体"/>
          <w:color w:val="000000"/>
        </w:rPr>
        <w:t>2</w:t>
      </w:r>
      <w:r>
        <w:rPr>
          <w:rFonts w:ascii="宋体" w:hAnsi="宋体"/>
          <w:color w:val="000000"/>
        </w:rPr>
        <w:t>）不少于</w:t>
      </w:r>
      <w:r>
        <w:rPr>
          <w:rFonts w:ascii="宋体" w:hAnsi="宋体"/>
          <w:color w:val="000000"/>
        </w:rPr>
        <w:t>800</w:t>
      </w:r>
      <w:r>
        <w:rPr>
          <w:rFonts w:ascii="宋体" w:hAnsi="宋体"/>
          <w:color w:val="000000"/>
        </w:rPr>
        <w:t>字。</w:t>
      </w:r>
    </w:p>
    <w:p w14:paraId="62D5035B" w14:textId="77777777" w:rsidR="00CE34A1" w:rsidRDefault="00CE34A1" w:rsidP="001833EA">
      <w:pPr>
        <w:spacing w:line="312" w:lineRule="auto"/>
        <w:jc w:val="left"/>
        <w:textAlignment w:val="center"/>
        <w:rPr>
          <w:color w:val="000000"/>
        </w:rPr>
      </w:pPr>
    </w:p>
    <w:sectPr w:rsidR="00CE34A1" w:rsidSect="00C321EB">
      <w:headerReference w:type="default" r:id="rId10"/>
      <w:footerReference w:type="default" r:id="rId11"/>
      <w:pgSz w:w="11906" w:h="16838"/>
      <w:pgMar w:top="910" w:right="1080" w:bottom="1440" w:left="1080" w:header="152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B1BDD" w14:textId="77777777" w:rsidR="00F77349" w:rsidRDefault="00F77349">
      <w:r>
        <w:separator/>
      </w:r>
    </w:p>
  </w:endnote>
  <w:endnote w:type="continuationSeparator" w:id="0">
    <w:p w14:paraId="5A6BC730" w14:textId="77777777" w:rsidR="00F77349" w:rsidRDefault="00F77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E940F" w14:textId="77777777" w:rsidR="004151FC" w:rsidRDefault="00F77349">
    <w:pPr>
      <w:tabs>
        <w:tab w:val="center" w:pos="4153"/>
        <w:tab w:val="right" w:pos="8306"/>
      </w:tabs>
      <w:snapToGrid w:val="0"/>
      <w:jc w:val="left"/>
      <w:rPr>
        <w:rFonts w:cs="Times New Roman"/>
        <w:kern w:val="0"/>
        <w:sz w:val="2"/>
        <w:szCs w:val="2"/>
      </w:rPr>
    </w:pPr>
    <w:r>
      <w:rPr>
        <w:color w:val="FFFFFF"/>
        <w:sz w:val="2"/>
        <w:szCs w:val="2"/>
      </w:rPr>
      <w:pict w14:anchorId="66A2969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3075" type="#_x0000_t136" alt="学科网 zxxk.com" style="position:absolute;margin-left:158.95pt;margin-top:407.9pt;width:2.85pt;height:2.85pt;rotation:315;z-index:-251658240;mso-position-horizontal-relative:margin;mso-position-vertical-relative:margin" o:allowincell="f" stroked="f">
          <v:fill opacity=".5"/>
          <v:textpath style="font-family:&quot;宋体&quot;;font-size:8pt" string="zxxk.com"/>
          <w10:wrap anchorx="margin" anchory="margin"/>
        </v:shape>
      </w:pict>
    </w:r>
    <w:r>
      <w:rPr>
        <w:color w:val="FFFFFF"/>
        <w:sz w:val="2"/>
        <w:szCs w:val="2"/>
      </w:rPr>
      <w:pict w14:anchorId="0677E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3076" type="#_x0000_t75" alt="学科网 zxxk.com" style="position:absolute;margin-left:64.05pt;margin-top:-20.75pt;width:.05pt;height:.05pt;z-index:251660288">
          <v:imagedata r:id="rId1" o:title="{75232B38-A165-1FB7-499C-2E1C792CACB5}"/>
        </v:shape>
      </w:pict>
    </w:r>
    <w:r>
      <w:rPr>
        <w:rFonts w:cs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E361B" w14:textId="77777777" w:rsidR="00F77349" w:rsidRDefault="00F77349">
      <w:r>
        <w:separator/>
      </w:r>
    </w:p>
  </w:footnote>
  <w:footnote w:type="continuationSeparator" w:id="0">
    <w:p w14:paraId="71B97F13" w14:textId="77777777" w:rsidR="00F77349" w:rsidRDefault="00F773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E0CAE" w14:textId="324C97A2" w:rsidR="004151FC" w:rsidRDefault="004151FC">
    <w:pPr>
      <w:pBdr>
        <w:bottom w:val="none" w:sz="0" w:space="1" w:color="auto"/>
      </w:pBdr>
      <w:snapToGrid w:val="0"/>
      <w:rPr>
        <w:rFonts w:cs="Times New Roman"/>
        <w:kern w:val="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473A"/>
    <w:multiLevelType w:val="hybridMultilevel"/>
    <w:tmpl w:val="8312AF28"/>
    <w:lvl w:ilvl="0" w:tplc="035C1D8A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AD82F1BE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CB086CE6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4C0830FA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447CAAF6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4D4A956E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3B6E63B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46802B08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48E4A4B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0320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7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37AA3"/>
    <w:rsid w:val="00171458"/>
    <w:rsid w:val="00173C1D"/>
    <w:rsid w:val="001764C3"/>
    <w:rsid w:val="0018010E"/>
    <w:rsid w:val="001833EA"/>
    <w:rsid w:val="00191C29"/>
    <w:rsid w:val="001C63DA"/>
    <w:rsid w:val="001D4563"/>
    <w:rsid w:val="00201A7E"/>
    <w:rsid w:val="00214CE5"/>
    <w:rsid w:val="00221FC9"/>
    <w:rsid w:val="002457C2"/>
    <w:rsid w:val="002908F0"/>
    <w:rsid w:val="002A0E5D"/>
    <w:rsid w:val="002A1A21"/>
    <w:rsid w:val="002F06B2"/>
    <w:rsid w:val="003102DB"/>
    <w:rsid w:val="00322108"/>
    <w:rsid w:val="003C4A95"/>
    <w:rsid w:val="003D0C09"/>
    <w:rsid w:val="004062F6"/>
    <w:rsid w:val="004151FC"/>
    <w:rsid w:val="00435F83"/>
    <w:rsid w:val="00444A46"/>
    <w:rsid w:val="0046214C"/>
    <w:rsid w:val="0049183B"/>
    <w:rsid w:val="004D44FD"/>
    <w:rsid w:val="00567E50"/>
    <w:rsid w:val="0059145F"/>
    <w:rsid w:val="00596076"/>
    <w:rsid w:val="005B1167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CE34A1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77349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7"/>
    <o:shapelayout v:ext="edit">
      <o:idmap v:ext="edit" data="2"/>
    </o:shapelayout>
  </w:shapeDefaults>
  <w:decimalSymbol w:val="."/>
  <w:listSeparator w:val=","/>
  <w14:docId w14:val="1D9F2CBF"/>
  <w15:chartTrackingRefBased/>
  <w15:docId w15:val="{3CECF8F8-7687-46A9-88C3-C9E50DFD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4">
    <w:name w:val="页眉 字符"/>
    <w:basedOn w:val="a0"/>
    <w:link w:val="a3"/>
    <w:uiPriority w:val="99"/>
    <w:rsid w:val="003102DB"/>
    <w:rPr>
      <w:kern w:val="2"/>
      <w:sz w:val="18"/>
      <w:szCs w:val="24"/>
    </w:rPr>
  </w:style>
  <w:style w:type="paragraph" w:styleId="a6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7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8">
    <w:name w:val="List Paragraph"/>
    <w:basedOn w:val="a"/>
    <w:uiPriority w:val="99"/>
    <w:qFormat/>
    <w:rsid w:val="00EA01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971F0-FB63-4391-9891-E28625296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1237</Words>
  <Characters>7057</Characters>
  <Application>Microsoft Office Word</Application>
  <DocSecurity>0</DocSecurity>
  <Lines>58</Lines>
  <Paragraphs>16</Paragraphs>
  <ScaleCrop>false</ScaleCrop>
  <Company>学科网 www.zxxk.com</Company>
  <LinksUpToDate>false</LinksUpToDate>
  <CharactersWithSpaces>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学科网试题生产平台</dc:creator>
  <dc:description>2963669572689920</dc:description>
  <cp:lastModifiedBy>有若</cp:lastModifiedBy>
  <cp:revision>8</cp:revision>
  <dcterms:created xsi:type="dcterms:W3CDTF">2022-04-27T21:11:00Z</dcterms:created>
  <dcterms:modified xsi:type="dcterms:W3CDTF">2022-04-29T07:33:00Z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