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1D27" w:rsidRPr="00A51D27" w:rsidRDefault="00A51D27" w:rsidP="00A51D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1D27">
        <w:rPr>
          <w:rFonts w:ascii="Times New Roman" w:eastAsia="Times New Roman" w:hAnsi="Times New Roman" w:cs="Times New Roman"/>
          <w:b/>
          <w:bCs/>
          <w:kern w:val="36"/>
          <w:sz w:val="48"/>
          <w:szCs w:val="48"/>
        </w:rPr>
        <w:t>Task 9: Credit Card Fraud Detection Using Random Forest</w:t>
      </w:r>
    </w:p>
    <w:p w:rsidR="00A51D27" w:rsidRPr="00A51D27" w:rsidRDefault="00A51D27" w:rsidP="00A51D27">
      <w:pPr>
        <w:spacing w:before="100" w:beforeAutospacing="1" w:after="100" w:afterAutospacing="1" w:line="240" w:lineRule="auto"/>
        <w:outlineLvl w:val="1"/>
        <w:rPr>
          <w:rFonts w:ascii="Times New Roman" w:eastAsia="Times New Roman" w:hAnsi="Times New Roman" w:cs="Times New Roman"/>
          <w:b/>
          <w:bCs/>
          <w:sz w:val="36"/>
          <w:szCs w:val="36"/>
        </w:rPr>
      </w:pPr>
      <w:r w:rsidRPr="00A51D27">
        <w:rPr>
          <w:rFonts w:ascii="Times New Roman" w:eastAsia="Times New Roman" w:hAnsi="Times New Roman" w:cs="Times New Roman"/>
          <w:b/>
          <w:bCs/>
          <w:sz w:val="36"/>
          <w:szCs w:val="36"/>
        </w:rPr>
        <w:t>1. Objective</w:t>
      </w:r>
    </w:p>
    <w:p w:rsidR="00A51D27" w:rsidRPr="00A51D27" w:rsidRDefault="00A51D27" w:rsidP="00A51D27">
      <w:p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The objective of this task is to build a machine learning model that can detect fraudulent credit card transactions using the Random Forest algorithm. Since fraud datasets are highly imbalanced, appropriate evaluation metrics such as precision, recall, and F1-score are used instead of accuracy.</w:t>
      </w:r>
    </w:p>
    <w:p w:rsidR="00A51D27" w:rsidRPr="00A51D27" w:rsidRDefault="00A51D27" w:rsidP="00A51D27">
      <w:pPr>
        <w:spacing w:after="0"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pict>
          <v:rect id="_x0000_i1025" style="width:0;height:1.5pt" o:hralign="center" o:hrstd="t" o:hr="t" fillcolor="#a0a0a0" stroked="f"/>
        </w:pict>
      </w:r>
    </w:p>
    <w:p w:rsidR="00A51D27" w:rsidRPr="00A51D27" w:rsidRDefault="00A51D27" w:rsidP="00A51D27">
      <w:pPr>
        <w:spacing w:before="100" w:beforeAutospacing="1" w:after="100" w:afterAutospacing="1" w:line="240" w:lineRule="auto"/>
        <w:outlineLvl w:val="1"/>
        <w:rPr>
          <w:rFonts w:ascii="Times New Roman" w:eastAsia="Times New Roman" w:hAnsi="Times New Roman" w:cs="Times New Roman"/>
          <w:b/>
          <w:bCs/>
          <w:sz w:val="36"/>
          <w:szCs w:val="36"/>
        </w:rPr>
      </w:pPr>
      <w:r w:rsidRPr="00A51D27">
        <w:rPr>
          <w:rFonts w:ascii="Times New Roman" w:eastAsia="Times New Roman" w:hAnsi="Times New Roman" w:cs="Times New Roman"/>
          <w:b/>
          <w:bCs/>
          <w:sz w:val="36"/>
          <w:szCs w:val="36"/>
        </w:rPr>
        <w:t>2. Dataset Description</w:t>
      </w:r>
    </w:p>
    <w:p w:rsidR="00A51D27" w:rsidRPr="00A51D27" w:rsidRDefault="00A51D27" w:rsidP="00A51D27">
      <w:p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 xml:space="preserve">The dataset used for this project is the </w:t>
      </w:r>
      <w:proofErr w:type="spellStart"/>
      <w:r w:rsidRPr="00A51D27">
        <w:rPr>
          <w:rFonts w:ascii="Times New Roman" w:eastAsia="Times New Roman" w:hAnsi="Times New Roman" w:cs="Times New Roman"/>
          <w:b/>
          <w:bCs/>
          <w:sz w:val="24"/>
          <w:szCs w:val="24"/>
        </w:rPr>
        <w:t>Kaggle</w:t>
      </w:r>
      <w:proofErr w:type="spellEnd"/>
      <w:r w:rsidRPr="00A51D27">
        <w:rPr>
          <w:rFonts w:ascii="Times New Roman" w:eastAsia="Times New Roman" w:hAnsi="Times New Roman" w:cs="Times New Roman"/>
          <w:b/>
          <w:bCs/>
          <w:sz w:val="24"/>
          <w:szCs w:val="24"/>
        </w:rPr>
        <w:t xml:space="preserve"> Credit Card Fraud Detection Dataset</w:t>
      </w:r>
      <w:r w:rsidRPr="00A51D27">
        <w:rPr>
          <w:rFonts w:ascii="Times New Roman" w:eastAsia="Times New Roman" w:hAnsi="Times New Roman" w:cs="Times New Roman"/>
          <w:sz w:val="24"/>
          <w:szCs w:val="24"/>
        </w:rPr>
        <w:t>.</w:t>
      </w:r>
    </w:p>
    <w:p w:rsidR="00A51D27" w:rsidRPr="00A51D27" w:rsidRDefault="00A51D27" w:rsidP="00A51D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The dataset contains transactions made by European cardholders.</w:t>
      </w:r>
    </w:p>
    <w:p w:rsidR="00A51D27" w:rsidRPr="00A51D27" w:rsidRDefault="00A51D27" w:rsidP="00A51D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It consists of numerical features obtained after PCA transformation.</w:t>
      </w:r>
    </w:p>
    <w:p w:rsidR="00A51D27" w:rsidRPr="00A51D27" w:rsidRDefault="00A51D27" w:rsidP="00A51D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 xml:space="preserve">The target column is </w:t>
      </w:r>
      <w:r w:rsidRPr="00A51D27">
        <w:rPr>
          <w:rFonts w:ascii="Times New Roman" w:eastAsia="Times New Roman" w:hAnsi="Times New Roman" w:cs="Times New Roman"/>
          <w:b/>
          <w:bCs/>
          <w:sz w:val="24"/>
          <w:szCs w:val="24"/>
        </w:rPr>
        <w:t>Class</w:t>
      </w:r>
      <w:r w:rsidRPr="00A51D27">
        <w:rPr>
          <w:rFonts w:ascii="Times New Roman" w:eastAsia="Times New Roman" w:hAnsi="Times New Roman" w:cs="Times New Roman"/>
          <w:sz w:val="24"/>
          <w:szCs w:val="24"/>
        </w:rPr>
        <w:t>:</w:t>
      </w:r>
    </w:p>
    <w:p w:rsidR="00A51D27" w:rsidRPr="00A51D27" w:rsidRDefault="00A51D27" w:rsidP="00A51D2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51D27">
        <w:rPr>
          <w:rFonts w:ascii="Courier New" w:eastAsia="Times New Roman" w:hAnsi="Courier New" w:cs="Courier New"/>
          <w:sz w:val="20"/>
          <w:szCs w:val="20"/>
        </w:rPr>
        <w:t>0</w:t>
      </w:r>
      <w:r w:rsidRPr="00A51D27">
        <w:rPr>
          <w:rFonts w:ascii="Times New Roman" w:eastAsia="Times New Roman" w:hAnsi="Times New Roman" w:cs="Times New Roman"/>
          <w:sz w:val="24"/>
          <w:szCs w:val="24"/>
        </w:rPr>
        <w:t xml:space="preserve"> → Non-Fraudulent transaction</w:t>
      </w:r>
    </w:p>
    <w:p w:rsidR="00A51D27" w:rsidRPr="00A51D27" w:rsidRDefault="00A51D27" w:rsidP="00A51D2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51D27">
        <w:rPr>
          <w:rFonts w:ascii="Courier New" w:eastAsia="Times New Roman" w:hAnsi="Courier New" w:cs="Courier New"/>
          <w:sz w:val="20"/>
          <w:szCs w:val="20"/>
        </w:rPr>
        <w:t>1</w:t>
      </w:r>
      <w:r w:rsidRPr="00A51D27">
        <w:rPr>
          <w:rFonts w:ascii="Times New Roman" w:eastAsia="Times New Roman" w:hAnsi="Times New Roman" w:cs="Times New Roman"/>
          <w:sz w:val="24"/>
          <w:szCs w:val="24"/>
        </w:rPr>
        <w:t xml:space="preserve"> → Fraudulent transaction</w:t>
      </w:r>
    </w:p>
    <w:p w:rsidR="00A51D27" w:rsidRPr="00A51D27" w:rsidRDefault="00A51D27" w:rsidP="00A51D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The dataset is highly imbalanced, with very few fraud cases compared to normal transactions.</w:t>
      </w:r>
    </w:p>
    <w:p w:rsidR="00A51D27" w:rsidRPr="00A51D27" w:rsidRDefault="00A51D27" w:rsidP="00A51D27">
      <w:pPr>
        <w:spacing w:after="0"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pict>
          <v:rect id="_x0000_i1026" style="width:0;height:1.5pt" o:hralign="center" o:hrstd="t" o:hr="t" fillcolor="#a0a0a0" stroked="f"/>
        </w:pict>
      </w:r>
    </w:p>
    <w:p w:rsidR="00A51D27" w:rsidRPr="00A51D27" w:rsidRDefault="00A51D27" w:rsidP="00A51D27">
      <w:pPr>
        <w:spacing w:before="100" w:beforeAutospacing="1" w:after="100" w:afterAutospacing="1" w:line="240" w:lineRule="auto"/>
        <w:outlineLvl w:val="1"/>
        <w:rPr>
          <w:rFonts w:ascii="Times New Roman" w:eastAsia="Times New Roman" w:hAnsi="Times New Roman" w:cs="Times New Roman"/>
          <w:b/>
          <w:bCs/>
          <w:sz w:val="36"/>
          <w:szCs w:val="36"/>
        </w:rPr>
      </w:pPr>
      <w:r w:rsidRPr="00A51D27">
        <w:rPr>
          <w:rFonts w:ascii="Times New Roman" w:eastAsia="Times New Roman" w:hAnsi="Times New Roman" w:cs="Times New Roman"/>
          <w:b/>
          <w:bCs/>
          <w:sz w:val="36"/>
          <w:szCs w:val="36"/>
        </w:rPr>
        <w:t>3. Tools and Technologies Used</w:t>
      </w:r>
    </w:p>
    <w:p w:rsidR="00A51D27" w:rsidRPr="00A51D27" w:rsidRDefault="00A51D27" w:rsidP="00A51D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Python</w:t>
      </w:r>
    </w:p>
    <w:p w:rsidR="00A51D27" w:rsidRPr="00A51D27" w:rsidRDefault="00A51D27" w:rsidP="00A51D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Pandas</w:t>
      </w:r>
    </w:p>
    <w:p w:rsidR="00A51D27" w:rsidRPr="00A51D27" w:rsidRDefault="00A51D27" w:rsidP="00A51D2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51D27">
        <w:rPr>
          <w:rFonts w:ascii="Times New Roman" w:eastAsia="Times New Roman" w:hAnsi="Times New Roman" w:cs="Times New Roman"/>
          <w:sz w:val="24"/>
          <w:szCs w:val="24"/>
        </w:rPr>
        <w:t>Scikit</w:t>
      </w:r>
      <w:proofErr w:type="spellEnd"/>
      <w:r w:rsidRPr="00A51D27">
        <w:rPr>
          <w:rFonts w:ascii="Times New Roman" w:eastAsia="Times New Roman" w:hAnsi="Times New Roman" w:cs="Times New Roman"/>
          <w:sz w:val="24"/>
          <w:szCs w:val="24"/>
        </w:rPr>
        <w:t>-learn</w:t>
      </w:r>
    </w:p>
    <w:p w:rsidR="00A51D27" w:rsidRPr="00A51D27" w:rsidRDefault="00A51D27" w:rsidP="00A51D2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51D27">
        <w:rPr>
          <w:rFonts w:ascii="Times New Roman" w:eastAsia="Times New Roman" w:hAnsi="Times New Roman" w:cs="Times New Roman"/>
          <w:sz w:val="24"/>
          <w:szCs w:val="24"/>
        </w:rPr>
        <w:t>Matplotlib</w:t>
      </w:r>
      <w:proofErr w:type="spellEnd"/>
    </w:p>
    <w:p w:rsidR="00A51D27" w:rsidRPr="00A51D27" w:rsidRDefault="00A51D27" w:rsidP="00A51D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 xml:space="preserve">Google </w:t>
      </w:r>
      <w:proofErr w:type="spellStart"/>
      <w:r w:rsidRPr="00A51D27">
        <w:rPr>
          <w:rFonts w:ascii="Times New Roman" w:eastAsia="Times New Roman" w:hAnsi="Times New Roman" w:cs="Times New Roman"/>
          <w:sz w:val="24"/>
          <w:szCs w:val="24"/>
        </w:rPr>
        <w:t>Colab</w:t>
      </w:r>
      <w:proofErr w:type="spellEnd"/>
      <w:r w:rsidRPr="00A51D27">
        <w:rPr>
          <w:rFonts w:ascii="Times New Roman" w:eastAsia="Times New Roman" w:hAnsi="Times New Roman" w:cs="Times New Roman"/>
          <w:sz w:val="24"/>
          <w:szCs w:val="24"/>
        </w:rPr>
        <w:t xml:space="preserve"> / </w:t>
      </w:r>
      <w:proofErr w:type="spellStart"/>
      <w:r w:rsidRPr="00A51D27">
        <w:rPr>
          <w:rFonts w:ascii="Times New Roman" w:eastAsia="Times New Roman" w:hAnsi="Times New Roman" w:cs="Times New Roman"/>
          <w:sz w:val="24"/>
          <w:szCs w:val="24"/>
        </w:rPr>
        <w:t>Jupyter</w:t>
      </w:r>
      <w:proofErr w:type="spellEnd"/>
      <w:r w:rsidRPr="00A51D27">
        <w:rPr>
          <w:rFonts w:ascii="Times New Roman" w:eastAsia="Times New Roman" w:hAnsi="Times New Roman" w:cs="Times New Roman"/>
          <w:sz w:val="24"/>
          <w:szCs w:val="24"/>
        </w:rPr>
        <w:t xml:space="preserve"> Notebook</w:t>
      </w:r>
    </w:p>
    <w:p w:rsidR="00A51D27" w:rsidRPr="00A51D27" w:rsidRDefault="00A51D27" w:rsidP="00A51D27">
      <w:pPr>
        <w:spacing w:after="0"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pict>
          <v:rect id="_x0000_i1027" style="width:0;height:1.5pt" o:hralign="center" o:hrstd="t" o:hr="t" fillcolor="#a0a0a0" stroked="f"/>
        </w:pict>
      </w:r>
    </w:p>
    <w:p w:rsidR="00A51D27" w:rsidRPr="00A51D27" w:rsidRDefault="00A51D27" w:rsidP="00A51D27">
      <w:pPr>
        <w:spacing w:before="100" w:beforeAutospacing="1" w:after="100" w:afterAutospacing="1" w:line="240" w:lineRule="auto"/>
        <w:outlineLvl w:val="1"/>
        <w:rPr>
          <w:rFonts w:ascii="Times New Roman" w:eastAsia="Times New Roman" w:hAnsi="Times New Roman" w:cs="Times New Roman"/>
          <w:b/>
          <w:bCs/>
          <w:sz w:val="36"/>
          <w:szCs w:val="36"/>
        </w:rPr>
      </w:pPr>
      <w:r w:rsidRPr="00A51D27">
        <w:rPr>
          <w:rFonts w:ascii="Times New Roman" w:eastAsia="Times New Roman" w:hAnsi="Times New Roman" w:cs="Times New Roman"/>
          <w:b/>
          <w:bCs/>
          <w:sz w:val="36"/>
          <w:szCs w:val="36"/>
        </w:rPr>
        <w:t>4. Data Preprocessing</w:t>
      </w:r>
    </w:p>
    <w:p w:rsidR="00A51D27" w:rsidRPr="00A51D27" w:rsidRDefault="00A51D27" w:rsidP="00A51D27">
      <w:p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The dataset was loaded using Pandas. The target variable (</w:t>
      </w:r>
      <w:r w:rsidRPr="00A51D27">
        <w:rPr>
          <w:rFonts w:ascii="Times New Roman" w:eastAsia="Times New Roman" w:hAnsi="Times New Roman" w:cs="Times New Roman"/>
          <w:b/>
          <w:bCs/>
          <w:sz w:val="24"/>
          <w:szCs w:val="24"/>
        </w:rPr>
        <w:t>Class</w:t>
      </w:r>
      <w:r w:rsidRPr="00A51D27">
        <w:rPr>
          <w:rFonts w:ascii="Times New Roman" w:eastAsia="Times New Roman" w:hAnsi="Times New Roman" w:cs="Times New Roman"/>
          <w:sz w:val="24"/>
          <w:szCs w:val="24"/>
        </w:rPr>
        <w:t>) was separated from the feature set.</w:t>
      </w:r>
      <w:r w:rsidRPr="00A51D27">
        <w:rPr>
          <w:rFonts w:ascii="Times New Roman" w:eastAsia="Times New Roman" w:hAnsi="Times New Roman" w:cs="Times New Roman"/>
          <w:sz w:val="24"/>
          <w:szCs w:val="24"/>
        </w:rPr>
        <w:br/>
        <w:t xml:space="preserve">A </w:t>
      </w:r>
      <w:r w:rsidRPr="00A51D27">
        <w:rPr>
          <w:rFonts w:ascii="Times New Roman" w:eastAsia="Times New Roman" w:hAnsi="Times New Roman" w:cs="Times New Roman"/>
          <w:b/>
          <w:bCs/>
          <w:sz w:val="24"/>
          <w:szCs w:val="24"/>
        </w:rPr>
        <w:t>stratified train-test split</w:t>
      </w:r>
      <w:r w:rsidRPr="00A51D27">
        <w:rPr>
          <w:rFonts w:ascii="Times New Roman" w:eastAsia="Times New Roman" w:hAnsi="Times New Roman" w:cs="Times New Roman"/>
          <w:sz w:val="24"/>
          <w:szCs w:val="24"/>
        </w:rPr>
        <w:t xml:space="preserve"> was performed to ensure that the proportion of fraud and non-fraud cases remained the same in both training and testing datasets.</w:t>
      </w:r>
    </w:p>
    <w:p w:rsidR="00A51D27" w:rsidRPr="00A51D27" w:rsidRDefault="00A51D27" w:rsidP="00A51D27">
      <w:pPr>
        <w:spacing w:after="0"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pict>
          <v:rect id="_x0000_i1028" style="width:0;height:1.5pt" o:hralign="center" o:hrstd="t" o:hr="t" fillcolor="#a0a0a0" stroked="f"/>
        </w:pict>
      </w:r>
    </w:p>
    <w:p w:rsidR="00A51D27" w:rsidRPr="00A51D27" w:rsidRDefault="00A51D27" w:rsidP="00A51D27">
      <w:pPr>
        <w:spacing w:before="100" w:beforeAutospacing="1" w:after="100" w:afterAutospacing="1" w:line="240" w:lineRule="auto"/>
        <w:outlineLvl w:val="1"/>
        <w:rPr>
          <w:rFonts w:ascii="Times New Roman" w:eastAsia="Times New Roman" w:hAnsi="Times New Roman" w:cs="Times New Roman"/>
          <w:b/>
          <w:bCs/>
          <w:sz w:val="36"/>
          <w:szCs w:val="36"/>
        </w:rPr>
      </w:pPr>
      <w:r w:rsidRPr="00A51D27">
        <w:rPr>
          <w:rFonts w:ascii="Times New Roman" w:eastAsia="Times New Roman" w:hAnsi="Times New Roman" w:cs="Times New Roman"/>
          <w:b/>
          <w:bCs/>
          <w:sz w:val="36"/>
          <w:szCs w:val="36"/>
        </w:rPr>
        <w:t>5. Handling Class Imbalance</w:t>
      </w:r>
    </w:p>
    <w:p w:rsidR="00A51D27" w:rsidRPr="00A51D27" w:rsidRDefault="00A51D27" w:rsidP="00A51D27">
      <w:p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Since fraudulent transactions are rare, accuracy is not a reliable metric.</w:t>
      </w:r>
      <w:r w:rsidRPr="00A51D27">
        <w:rPr>
          <w:rFonts w:ascii="Times New Roman" w:eastAsia="Times New Roman" w:hAnsi="Times New Roman" w:cs="Times New Roman"/>
          <w:sz w:val="24"/>
          <w:szCs w:val="24"/>
        </w:rPr>
        <w:br/>
        <w:t>To handle class imbalance:</w:t>
      </w:r>
    </w:p>
    <w:p w:rsidR="00A51D27" w:rsidRPr="00A51D27" w:rsidRDefault="00A51D27" w:rsidP="00A51D2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lastRenderedPageBreak/>
        <w:t>Stratified sampling was used.</w:t>
      </w:r>
    </w:p>
    <w:p w:rsidR="00A51D27" w:rsidRPr="00A51D27" w:rsidRDefault="00A51D27" w:rsidP="00A51D2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 xml:space="preserve">Evaluation focused on </w:t>
      </w:r>
      <w:r w:rsidRPr="00A51D27">
        <w:rPr>
          <w:rFonts w:ascii="Times New Roman" w:eastAsia="Times New Roman" w:hAnsi="Times New Roman" w:cs="Times New Roman"/>
          <w:b/>
          <w:bCs/>
          <w:sz w:val="24"/>
          <w:szCs w:val="24"/>
        </w:rPr>
        <w:t>precision, recall, and F1-score</w:t>
      </w:r>
      <w:r w:rsidRPr="00A51D27">
        <w:rPr>
          <w:rFonts w:ascii="Times New Roman" w:eastAsia="Times New Roman" w:hAnsi="Times New Roman" w:cs="Times New Roman"/>
          <w:sz w:val="24"/>
          <w:szCs w:val="24"/>
        </w:rPr>
        <w:t>.</w:t>
      </w:r>
    </w:p>
    <w:p w:rsidR="00A51D27" w:rsidRPr="00A51D27" w:rsidRDefault="00A51D27" w:rsidP="00A51D2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 xml:space="preserve">Random Forest was trained with </w:t>
      </w:r>
      <w:proofErr w:type="spellStart"/>
      <w:r w:rsidRPr="00A51D27">
        <w:rPr>
          <w:rFonts w:ascii="Courier New" w:eastAsia="Times New Roman" w:hAnsi="Courier New" w:cs="Courier New"/>
          <w:sz w:val="20"/>
          <w:szCs w:val="20"/>
        </w:rPr>
        <w:t>class_weight</w:t>
      </w:r>
      <w:proofErr w:type="spellEnd"/>
      <w:r w:rsidRPr="00A51D27">
        <w:rPr>
          <w:rFonts w:ascii="Courier New" w:eastAsia="Times New Roman" w:hAnsi="Courier New" w:cs="Courier New"/>
          <w:sz w:val="20"/>
          <w:szCs w:val="20"/>
        </w:rPr>
        <w:t>='balanced'</w:t>
      </w:r>
      <w:r w:rsidRPr="00A51D27">
        <w:rPr>
          <w:rFonts w:ascii="Times New Roman" w:eastAsia="Times New Roman" w:hAnsi="Times New Roman" w:cs="Times New Roman"/>
          <w:sz w:val="24"/>
          <w:szCs w:val="24"/>
        </w:rPr>
        <w:t>.</w:t>
      </w:r>
    </w:p>
    <w:p w:rsidR="00A51D27" w:rsidRPr="00A51D27" w:rsidRDefault="00A51D27" w:rsidP="00A51D27">
      <w:pPr>
        <w:spacing w:after="0"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pict>
          <v:rect id="_x0000_i1029" style="width:0;height:1.5pt" o:hralign="center" o:hrstd="t" o:hr="t" fillcolor="#a0a0a0" stroked="f"/>
        </w:pict>
      </w:r>
    </w:p>
    <w:p w:rsidR="00A51D27" w:rsidRPr="00A51D27" w:rsidRDefault="00A51D27" w:rsidP="00A51D27">
      <w:pPr>
        <w:spacing w:before="100" w:beforeAutospacing="1" w:after="100" w:afterAutospacing="1" w:line="240" w:lineRule="auto"/>
        <w:outlineLvl w:val="1"/>
        <w:rPr>
          <w:rFonts w:ascii="Times New Roman" w:eastAsia="Times New Roman" w:hAnsi="Times New Roman" w:cs="Times New Roman"/>
          <w:b/>
          <w:bCs/>
          <w:sz w:val="36"/>
          <w:szCs w:val="36"/>
        </w:rPr>
      </w:pPr>
      <w:r w:rsidRPr="00A51D27">
        <w:rPr>
          <w:rFonts w:ascii="Times New Roman" w:eastAsia="Times New Roman" w:hAnsi="Times New Roman" w:cs="Times New Roman"/>
          <w:b/>
          <w:bCs/>
          <w:sz w:val="36"/>
          <w:szCs w:val="36"/>
        </w:rPr>
        <w:t>6. Baseline Model: Logistic Regression</w:t>
      </w:r>
    </w:p>
    <w:p w:rsidR="00A51D27" w:rsidRPr="00A51D27" w:rsidRDefault="00A51D27" w:rsidP="00A51D27">
      <w:p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A Logistic Regression model was trained as a baseline to compare performance.</w:t>
      </w:r>
    </w:p>
    <w:p w:rsidR="00A51D27" w:rsidRPr="00A51D27" w:rsidRDefault="00A51D27" w:rsidP="00A51D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It provides a simple linear approach.</w:t>
      </w:r>
    </w:p>
    <w:p w:rsidR="00A51D27" w:rsidRPr="00A51D27" w:rsidRDefault="00A51D27" w:rsidP="00A51D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Performance was evaluated using classification metrics.</w:t>
      </w:r>
    </w:p>
    <w:p w:rsidR="00A51D27" w:rsidRPr="00A51D27" w:rsidRDefault="00A51D27" w:rsidP="00A51D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Results showed limitations in detecting fraud due to imbalance.</w:t>
      </w:r>
    </w:p>
    <w:p w:rsidR="00A51D27" w:rsidRPr="00A51D27" w:rsidRDefault="00A51D27" w:rsidP="00A51D27">
      <w:pPr>
        <w:spacing w:after="0"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pict>
          <v:rect id="_x0000_i1030" style="width:0;height:1.5pt" o:hralign="center" o:hrstd="t" o:hr="t" fillcolor="#a0a0a0" stroked="f"/>
        </w:pict>
      </w:r>
    </w:p>
    <w:p w:rsidR="00A51D27" w:rsidRPr="00A51D27" w:rsidRDefault="00A51D27" w:rsidP="00A51D27">
      <w:pPr>
        <w:spacing w:before="100" w:beforeAutospacing="1" w:after="100" w:afterAutospacing="1" w:line="240" w:lineRule="auto"/>
        <w:outlineLvl w:val="1"/>
        <w:rPr>
          <w:rFonts w:ascii="Times New Roman" w:eastAsia="Times New Roman" w:hAnsi="Times New Roman" w:cs="Times New Roman"/>
          <w:b/>
          <w:bCs/>
          <w:sz w:val="36"/>
          <w:szCs w:val="36"/>
        </w:rPr>
      </w:pPr>
      <w:r w:rsidRPr="00A51D27">
        <w:rPr>
          <w:rFonts w:ascii="Times New Roman" w:eastAsia="Times New Roman" w:hAnsi="Times New Roman" w:cs="Times New Roman"/>
          <w:b/>
          <w:bCs/>
          <w:sz w:val="36"/>
          <w:szCs w:val="36"/>
        </w:rPr>
        <w:t>7. Random Forest Model</w:t>
      </w:r>
    </w:p>
    <w:p w:rsidR="00A51D27" w:rsidRPr="00A51D27" w:rsidRDefault="00A51D27" w:rsidP="00A51D27">
      <w:p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Random Forest is an ensemble learning method that combines multiple decision trees to improve prediction accuracy and robustness.</w:t>
      </w:r>
    </w:p>
    <w:p w:rsidR="00A51D27" w:rsidRPr="00A51D27" w:rsidRDefault="00A51D27" w:rsidP="00A51D27">
      <w:p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b/>
          <w:bCs/>
          <w:sz w:val="24"/>
          <w:szCs w:val="24"/>
        </w:rPr>
        <w:t>Model Parameters:</w:t>
      </w:r>
    </w:p>
    <w:p w:rsidR="00A51D27" w:rsidRPr="00A51D27" w:rsidRDefault="00A51D27" w:rsidP="00A51D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Number of trees (</w:t>
      </w:r>
      <w:proofErr w:type="spellStart"/>
      <w:r w:rsidRPr="00A51D27">
        <w:rPr>
          <w:rFonts w:ascii="Courier New" w:eastAsia="Times New Roman" w:hAnsi="Courier New" w:cs="Courier New"/>
          <w:sz w:val="20"/>
          <w:szCs w:val="20"/>
        </w:rPr>
        <w:t>n_estimators</w:t>
      </w:r>
      <w:proofErr w:type="spellEnd"/>
      <w:r w:rsidRPr="00A51D27">
        <w:rPr>
          <w:rFonts w:ascii="Times New Roman" w:eastAsia="Times New Roman" w:hAnsi="Times New Roman" w:cs="Times New Roman"/>
          <w:sz w:val="24"/>
          <w:szCs w:val="24"/>
        </w:rPr>
        <w:t>): 100</w:t>
      </w:r>
    </w:p>
    <w:p w:rsidR="00A51D27" w:rsidRPr="00A51D27" w:rsidRDefault="00A51D27" w:rsidP="00A51D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Class weight: Balanced</w:t>
      </w:r>
    </w:p>
    <w:p w:rsidR="00A51D27" w:rsidRPr="00A51D27" w:rsidRDefault="00A51D27" w:rsidP="00A51D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Random state: Fixed for reproducibility</w:t>
      </w:r>
    </w:p>
    <w:p w:rsidR="00A51D27" w:rsidRPr="00A51D27" w:rsidRDefault="00A51D27" w:rsidP="00A51D27">
      <w:p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The Random Forest model performed significantly better than Logistic Regression in detecting fraudulent transactions.</w:t>
      </w:r>
    </w:p>
    <w:p w:rsidR="00A51D27" w:rsidRPr="00A51D27" w:rsidRDefault="00A51D27" w:rsidP="00A51D27">
      <w:pPr>
        <w:spacing w:after="0"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pict>
          <v:rect id="_x0000_i1031" style="width:0;height:1.5pt" o:hralign="center" o:hrstd="t" o:hr="t" fillcolor="#a0a0a0" stroked="f"/>
        </w:pict>
      </w:r>
    </w:p>
    <w:p w:rsidR="00A51D27" w:rsidRPr="00A51D27" w:rsidRDefault="00A51D27" w:rsidP="00A51D27">
      <w:pPr>
        <w:spacing w:before="100" w:beforeAutospacing="1" w:after="100" w:afterAutospacing="1" w:line="240" w:lineRule="auto"/>
        <w:outlineLvl w:val="1"/>
        <w:rPr>
          <w:rFonts w:ascii="Times New Roman" w:eastAsia="Times New Roman" w:hAnsi="Times New Roman" w:cs="Times New Roman"/>
          <w:b/>
          <w:bCs/>
          <w:sz w:val="36"/>
          <w:szCs w:val="36"/>
        </w:rPr>
      </w:pPr>
      <w:r w:rsidRPr="00A51D27">
        <w:rPr>
          <w:rFonts w:ascii="Times New Roman" w:eastAsia="Times New Roman" w:hAnsi="Times New Roman" w:cs="Times New Roman"/>
          <w:b/>
          <w:bCs/>
          <w:sz w:val="36"/>
          <w:szCs w:val="36"/>
        </w:rPr>
        <w:t>8. Model Evaluation</w:t>
      </w:r>
    </w:p>
    <w:p w:rsidR="00A51D27" w:rsidRPr="00A51D27" w:rsidRDefault="00A51D27" w:rsidP="00A51D27">
      <w:p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The model was evaluated using the following metrics:</w:t>
      </w:r>
    </w:p>
    <w:p w:rsidR="00A51D27" w:rsidRPr="00A51D27" w:rsidRDefault="00A51D27" w:rsidP="00A51D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b/>
          <w:bCs/>
          <w:sz w:val="24"/>
          <w:szCs w:val="24"/>
        </w:rPr>
        <w:t>Precision</w:t>
      </w:r>
    </w:p>
    <w:p w:rsidR="00A51D27" w:rsidRPr="00A51D27" w:rsidRDefault="00A51D27" w:rsidP="00A51D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b/>
          <w:bCs/>
          <w:sz w:val="24"/>
          <w:szCs w:val="24"/>
        </w:rPr>
        <w:t>Recall</w:t>
      </w:r>
    </w:p>
    <w:p w:rsidR="00A51D27" w:rsidRPr="00A51D27" w:rsidRDefault="00A51D27" w:rsidP="00A51D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b/>
          <w:bCs/>
          <w:sz w:val="24"/>
          <w:szCs w:val="24"/>
        </w:rPr>
        <w:t>F1-Score</w:t>
      </w:r>
    </w:p>
    <w:p w:rsidR="00A51D27" w:rsidRPr="00A51D27" w:rsidRDefault="00A51D27" w:rsidP="00A51D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b/>
          <w:bCs/>
          <w:sz w:val="24"/>
          <w:szCs w:val="24"/>
        </w:rPr>
        <w:t>Confusion Matrix</w:t>
      </w:r>
    </w:p>
    <w:p w:rsidR="00A51D27" w:rsidRPr="00A51D27" w:rsidRDefault="00A51D27" w:rsidP="00A51D27">
      <w:pPr>
        <w:spacing w:before="100" w:beforeAutospacing="1" w:after="100" w:afterAutospacing="1" w:line="240" w:lineRule="auto"/>
        <w:rPr>
          <w:rFonts w:ascii="Times New Roman" w:eastAsia="Times New Roman" w:hAnsi="Times New Roman" w:cs="Times New Roman"/>
          <w:sz w:val="24"/>
          <w:szCs w:val="24"/>
        </w:rPr>
      </w:pPr>
      <w:bookmarkStart w:id="0" w:name="_GoBack"/>
      <w:r>
        <w:rPr>
          <w:noProof/>
        </w:rPr>
        <w:drawing>
          <wp:inline distT="0" distB="0" distL="0" distR="0" wp14:anchorId="1D320E1A" wp14:editId="13A4EEDD">
            <wp:extent cx="2624446" cy="1479363"/>
            <wp:effectExtent l="0" t="0" r="508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36502" cy="1486159"/>
                    </a:xfrm>
                    <a:prstGeom prst="rect">
                      <a:avLst/>
                    </a:prstGeom>
                  </pic:spPr>
                </pic:pic>
              </a:graphicData>
            </a:graphic>
          </wp:inline>
        </w:drawing>
      </w:r>
      <w:bookmarkEnd w:id="0"/>
    </w:p>
    <w:p w:rsidR="00A51D27" w:rsidRPr="00A51D27" w:rsidRDefault="00A51D27" w:rsidP="00A51D27">
      <w:p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lastRenderedPageBreak/>
        <w:t>Recall for fraud cases was given high importance, as correctly identifying fraudulent transactions is critical.</w:t>
      </w:r>
    </w:p>
    <w:p w:rsidR="00A51D27" w:rsidRPr="00A51D27" w:rsidRDefault="00A51D27" w:rsidP="00A51D27">
      <w:pPr>
        <w:spacing w:after="0"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pict>
          <v:rect id="_x0000_i1032" style="width:0;height:1.5pt" o:hralign="center" o:hrstd="t" o:hr="t" fillcolor="#a0a0a0" stroked="f"/>
        </w:pict>
      </w:r>
    </w:p>
    <w:p w:rsidR="00A51D27" w:rsidRDefault="00A51D27" w:rsidP="00A51D27">
      <w:pPr>
        <w:spacing w:before="100" w:beforeAutospacing="1" w:after="100" w:afterAutospacing="1" w:line="240" w:lineRule="auto"/>
        <w:outlineLvl w:val="1"/>
        <w:rPr>
          <w:rFonts w:ascii="Times New Roman" w:eastAsia="Times New Roman" w:hAnsi="Times New Roman" w:cs="Times New Roman"/>
          <w:b/>
          <w:bCs/>
          <w:sz w:val="36"/>
          <w:szCs w:val="36"/>
        </w:rPr>
      </w:pPr>
      <w:r w:rsidRPr="00A51D27">
        <w:rPr>
          <w:rFonts w:ascii="Times New Roman" w:eastAsia="Times New Roman" w:hAnsi="Times New Roman" w:cs="Times New Roman"/>
          <w:b/>
          <w:bCs/>
          <w:sz w:val="36"/>
          <w:szCs w:val="36"/>
        </w:rPr>
        <w:t>9. Feature Importance Analysis</w:t>
      </w:r>
    </w:p>
    <w:p w:rsidR="00A51D27" w:rsidRPr="00A51D27" w:rsidRDefault="00A51D27" w:rsidP="00A51D27">
      <w:pPr>
        <w:spacing w:before="100" w:beforeAutospacing="1" w:after="100" w:afterAutospacing="1" w:line="240" w:lineRule="auto"/>
        <w:outlineLvl w:val="1"/>
        <w:rPr>
          <w:rFonts w:ascii="Times New Roman" w:eastAsia="Times New Roman" w:hAnsi="Times New Roman" w:cs="Times New Roman"/>
          <w:b/>
          <w:bCs/>
          <w:sz w:val="36"/>
          <w:szCs w:val="36"/>
        </w:rPr>
      </w:pPr>
      <w:r>
        <w:rPr>
          <w:noProof/>
        </w:rPr>
        <w:drawing>
          <wp:inline distT="0" distB="0" distL="0" distR="0" wp14:anchorId="3890B11E" wp14:editId="4EAB96E2">
            <wp:extent cx="325755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57550" cy="4114800"/>
                    </a:xfrm>
                    <a:prstGeom prst="rect">
                      <a:avLst/>
                    </a:prstGeom>
                  </pic:spPr>
                </pic:pic>
              </a:graphicData>
            </a:graphic>
          </wp:inline>
        </w:drawing>
      </w:r>
    </w:p>
    <w:p w:rsidR="00A51D27" w:rsidRPr="00A51D27" w:rsidRDefault="00A51D27" w:rsidP="00A51D27">
      <w:p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Random Forest provides feature importance scores, which help identify the most influential features contributing to fraud detection.</w:t>
      </w:r>
      <w:r w:rsidRPr="00A51D27">
        <w:rPr>
          <w:rFonts w:ascii="Times New Roman" w:eastAsia="Times New Roman" w:hAnsi="Times New Roman" w:cs="Times New Roman"/>
          <w:sz w:val="24"/>
          <w:szCs w:val="24"/>
        </w:rPr>
        <w:br/>
        <w:t>This improves interpretability and helps understand which transaction patterns are suspicious.</w:t>
      </w:r>
    </w:p>
    <w:p w:rsidR="00A51D27" w:rsidRPr="00A51D27" w:rsidRDefault="00A51D27" w:rsidP="00A51D27">
      <w:pPr>
        <w:spacing w:after="0"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pict>
          <v:rect id="_x0000_i1033" style="width:0;height:1.5pt" o:hralign="center" o:hrstd="t" o:hr="t" fillcolor="#a0a0a0" stroked="f"/>
        </w:pict>
      </w:r>
    </w:p>
    <w:p w:rsidR="00A51D27" w:rsidRPr="00A51D27" w:rsidRDefault="00A51D27" w:rsidP="00A51D27">
      <w:pPr>
        <w:spacing w:before="100" w:beforeAutospacing="1" w:after="100" w:afterAutospacing="1" w:line="240" w:lineRule="auto"/>
        <w:outlineLvl w:val="1"/>
        <w:rPr>
          <w:rFonts w:ascii="Times New Roman" w:eastAsia="Times New Roman" w:hAnsi="Times New Roman" w:cs="Times New Roman"/>
          <w:b/>
          <w:bCs/>
          <w:sz w:val="36"/>
          <w:szCs w:val="36"/>
        </w:rPr>
      </w:pPr>
      <w:r w:rsidRPr="00A51D27">
        <w:rPr>
          <w:rFonts w:ascii="Times New Roman" w:eastAsia="Times New Roman" w:hAnsi="Times New Roman" w:cs="Times New Roman"/>
          <w:b/>
          <w:bCs/>
          <w:sz w:val="36"/>
          <w:szCs w:val="36"/>
        </w:rPr>
        <w:t>10. Results and Discussion</w:t>
      </w:r>
    </w:p>
    <w:p w:rsidR="00A51D27" w:rsidRPr="00A51D27" w:rsidRDefault="00A51D27" w:rsidP="00A51D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Random Forest outperformed Logistic Regression.</w:t>
      </w:r>
    </w:p>
    <w:p w:rsidR="00A51D27" w:rsidRPr="00A51D27" w:rsidRDefault="00A51D27" w:rsidP="00A51D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The model achieved better recall and F1-score for fraud detection.</w:t>
      </w:r>
    </w:p>
    <w:p w:rsidR="00A51D27" w:rsidRPr="00A51D27" w:rsidRDefault="00A51D27" w:rsidP="00A51D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Feature importance analysis highlighted key fraud indicators.</w:t>
      </w:r>
    </w:p>
    <w:p w:rsidR="00A51D27" w:rsidRDefault="00A51D27" w:rsidP="00A51D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The approach effectively handles imbalanced data.</w:t>
      </w:r>
    </w:p>
    <w:p w:rsidR="00A51D27" w:rsidRPr="00A51D27" w:rsidRDefault="00A51D27" w:rsidP="00A51D27">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3E4228CF" wp14:editId="374ACEC1">
            <wp:extent cx="5248275" cy="4181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48275" cy="4181475"/>
                    </a:xfrm>
                    <a:prstGeom prst="rect">
                      <a:avLst/>
                    </a:prstGeom>
                  </pic:spPr>
                </pic:pic>
              </a:graphicData>
            </a:graphic>
          </wp:inline>
        </w:drawing>
      </w:r>
    </w:p>
    <w:p w:rsidR="00A51D27" w:rsidRPr="00A51D27" w:rsidRDefault="00A51D27" w:rsidP="00A51D27">
      <w:pPr>
        <w:spacing w:after="0"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pict>
          <v:rect id="_x0000_i1034" style="width:0;height:1.5pt" o:hralign="center" o:hrstd="t" o:hr="t" fillcolor="#a0a0a0" stroked="f"/>
        </w:pict>
      </w:r>
    </w:p>
    <w:p w:rsidR="00A51D27" w:rsidRPr="00A51D27" w:rsidRDefault="00A51D27" w:rsidP="00A51D27">
      <w:pPr>
        <w:spacing w:before="100" w:beforeAutospacing="1" w:after="100" w:afterAutospacing="1" w:line="240" w:lineRule="auto"/>
        <w:outlineLvl w:val="1"/>
        <w:rPr>
          <w:rFonts w:ascii="Times New Roman" w:eastAsia="Times New Roman" w:hAnsi="Times New Roman" w:cs="Times New Roman"/>
          <w:b/>
          <w:bCs/>
          <w:sz w:val="36"/>
          <w:szCs w:val="36"/>
        </w:rPr>
      </w:pPr>
      <w:r w:rsidRPr="00A51D27">
        <w:rPr>
          <w:rFonts w:ascii="Times New Roman" w:eastAsia="Times New Roman" w:hAnsi="Times New Roman" w:cs="Times New Roman"/>
          <w:b/>
          <w:bCs/>
          <w:sz w:val="36"/>
          <w:szCs w:val="36"/>
        </w:rPr>
        <w:t>11. Conclusion</w:t>
      </w:r>
    </w:p>
    <w:p w:rsidR="00A51D27" w:rsidRPr="00A51D27" w:rsidRDefault="00A51D27" w:rsidP="00A51D27">
      <w:p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This task successfully demonstrated the application of Random Forest for credit card fraud detection. The model handled class imbalance effectively and provided reliable predictions. Using appropriate evaluation metrics ensured meaningful performance assessment.</w:t>
      </w:r>
    </w:p>
    <w:p w:rsidR="00A51D27" w:rsidRPr="00A51D27" w:rsidRDefault="00A51D27" w:rsidP="00A51D27">
      <w:pPr>
        <w:spacing w:after="0"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pict>
          <v:rect id="_x0000_i1035" style="width:0;height:1.5pt" o:hralign="center" o:hrstd="t" o:hr="t" fillcolor="#a0a0a0" stroked="f"/>
        </w:pict>
      </w:r>
    </w:p>
    <w:p w:rsidR="00A51D27" w:rsidRPr="00A51D27" w:rsidRDefault="00A51D27" w:rsidP="00A51D27">
      <w:pPr>
        <w:spacing w:before="100" w:beforeAutospacing="1" w:after="100" w:afterAutospacing="1" w:line="240" w:lineRule="auto"/>
        <w:outlineLvl w:val="1"/>
        <w:rPr>
          <w:rFonts w:ascii="Times New Roman" w:eastAsia="Times New Roman" w:hAnsi="Times New Roman" w:cs="Times New Roman"/>
          <w:b/>
          <w:bCs/>
          <w:sz w:val="36"/>
          <w:szCs w:val="36"/>
        </w:rPr>
      </w:pPr>
      <w:r w:rsidRPr="00A51D27">
        <w:rPr>
          <w:rFonts w:ascii="Times New Roman" w:eastAsia="Times New Roman" w:hAnsi="Times New Roman" w:cs="Times New Roman"/>
          <w:b/>
          <w:bCs/>
          <w:sz w:val="36"/>
          <w:szCs w:val="36"/>
        </w:rPr>
        <w:t>12. Future Scope</w:t>
      </w:r>
    </w:p>
    <w:p w:rsidR="00A51D27" w:rsidRPr="00A51D27" w:rsidRDefault="00A51D27" w:rsidP="00A51D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 xml:space="preserve">Implement advanced models such as </w:t>
      </w:r>
      <w:proofErr w:type="spellStart"/>
      <w:r w:rsidRPr="00A51D27">
        <w:rPr>
          <w:rFonts w:ascii="Times New Roman" w:eastAsia="Times New Roman" w:hAnsi="Times New Roman" w:cs="Times New Roman"/>
          <w:sz w:val="24"/>
          <w:szCs w:val="24"/>
        </w:rPr>
        <w:t>XGBoost</w:t>
      </w:r>
      <w:proofErr w:type="spellEnd"/>
      <w:r w:rsidRPr="00A51D27">
        <w:rPr>
          <w:rFonts w:ascii="Times New Roman" w:eastAsia="Times New Roman" w:hAnsi="Times New Roman" w:cs="Times New Roman"/>
          <w:sz w:val="24"/>
          <w:szCs w:val="24"/>
        </w:rPr>
        <w:t xml:space="preserve"> or </w:t>
      </w:r>
      <w:proofErr w:type="spellStart"/>
      <w:r w:rsidRPr="00A51D27">
        <w:rPr>
          <w:rFonts w:ascii="Times New Roman" w:eastAsia="Times New Roman" w:hAnsi="Times New Roman" w:cs="Times New Roman"/>
          <w:sz w:val="24"/>
          <w:szCs w:val="24"/>
        </w:rPr>
        <w:t>LightGBM</w:t>
      </w:r>
      <w:proofErr w:type="spellEnd"/>
      <w:r w:rsidRPr="00A51D27">
        <w:rPr>
          <w:rFonts w:ascii="Times New Roman" w:eastAsia="Times New Roman" w:hAnsi="Times New Roman" w:cs="Times New Roman"/>
          <w:sz w:val="24"/>
          <w:szCs w:val="24"/>
        </w:rPr>
        <w:t>.</w:t>
      </w:r>
    </w:p>
    <w:p w:rsidR="00A51D27" w:rsidRPr="00A51D27" w:rsidRDefault="00A51D27" w:rsidP="00A51D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Apply SMOTE for better class balance.</w:t>
      </w:r>
    </w:p>
    <w:p w:rsidR="00A51D27" w:rsidRPr="00A51D27" w:rsidRDefault="00A51D27" w:rsidP="00A51D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 xml:space="preserve">Perform </w:t>
      </w:r>
      <w:proofErr w:type="spellStart"/>
      <w:r w:rsidRPr="00A51D27">
        <w:rPr>
          <w:rFonts w:ascii="Times New Roman" w:eastAsia="Times New Roman" w:hAnsi="Times New Roman" w:cs="Times New Roman"/>
          <w:sz w:val="24"/>
          <w:szCs w:val="24"/>
        </w:rPr>
        <w:t>hyperparameter</w:t>
      </w:r>
      <w:proofErr w:type="spellEnd"/>
      <w:r w:rsidRPr="00A51D27">
        <w:rPr>
          <w:rFonts w:ascii="Times New Roman" w:eastAsia="Times New Roman" w:hAnsi="Times New Roman" w:cs="Times New Roman"/>
          <w:sz w:val="24"/>
          <w:szCs w:val="24"/>
        </w:rPr>
        <w:t xml:space="preserve"> tuning.</w:t>
      </w:r>
    </w:p>
    <w:p w:rsidR="00A51D27" w:rsidRPr="00A51D27" w:rsidRDefault="00A51D27" w:rsidP="00A51D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51D27">
        <w:rPr>
          <w:rFonts w:ascii="Times New Roman" w:eastAsia="Times New Roman" w:hAnsi="Times New Roman" w:cs="Times New Roman"/>
          <w:sz w:val="24"/>
          <w:szCs w:val="24"/>
        </w:rPr>
        <w:t>Deploy the model using a web application.</w:t>
      </w:r>
    </w:p>
    <w:p w:rsidR="001B41BE" w:rsidRDefault="001B41BE"/>
    <w:sectPr w:rsidR="001B41BE" w:rsidSect="00A51D2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3C4165"/>
    <w:multiLevelType w:val="multilevel"/>
    <w:tmpl w:val="17D6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84163"/>
    <w:multiLevelType w:val="multilevel"/>
    <w:tmpl w:val="437EA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C6683"/>
    <w:multiLevelType w:val="multilevel"/>
    <w:tmpl w:val="F16A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610D8"/>
    <w:multiLevelType w:val="multilevel"/>
    <w:tmpl w:val="CF90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7265E"/>
    <w:multiLevelType w:val="multilevel"/>
    <w:tmpl w:val="3614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30845"/>
    <w:multiLevelType w:val="multilevel"/>
    <w:tmpl w:val="027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DA7497"/>
    <w:multiLevelType w:val="multilevel"/>
    <w:tmpl w:val="4D50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D48B5"/>
    <w:multiLevelType w:val="multilevel"/>
    <w:tmpl w:val="37D6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7"/>
  </w:num>
  <w:num w:numId="5">
    <w:abstractNumId w:val="4"/>
  </w:num>
  <w:num w:numId="6">
    <w:abstractNumId w:val="3"/>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D27"/>
    <w:rsid w:val="001B41BE"/>
    <w:rsid w:val="00457492"/>
    <w:rsid w:val="00A51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4CF818-0457-4AC6-9CB6-BF7CACD04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51D2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51D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D2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51D27"/>
    <w:rPr>
      <w:rFonts w:ascii="Times New Roman" w:eastAsia="Times New Roman" w:hAnsi="Times New Roman" w:cs="Times New Roman"/>
      <w:b/>
      <w:bCs/>
      <w:sz w:val="36"/>
      <w:szCs w:val="36"/>
    </w:rPr>
  </w:style>
  <w:style w:type="character" w:styleId="Strong">
    <w:name w:val="Strong"/>
    <w:basedOn w:val="DefaultParagraphFont"/>
    <w:uiPriority w:val="22"/>
    <w:qFormat/>
    <w:rsid w:val="00A51D27"/>
    <w:rPr>
      <w:b/>
      <w:bCs/>
    </w:rPr>
  </w:style>
  <w:style w:type="paragraph" w:styleId="NormalWeb">
    <w:name w:val="Normal (Web)"/>
    <w:basedOn w:val="Normal"/>
    <w:uiPriority w:val="99"/>
    <w:semiHidden/>
    <w:unhideWhenUsed/>
    <w:rsid w:val="00A51D2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51D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8760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dc:description/>
  <cp:lastModifiedBy>shree</cp:lastModifiedBy>
  <cp:revision>1</cp:revision>
  <dcterms:created xsi:type="dcterms:W3CDTF">2026-01-29T05:54:00Z</dcterms:created>
  <dcterms:modified xsi:type="dcterms:W3CDTF">2026-01-29T06:00:00Z</dcterms:modified>
</cp:coreProperties>
</file>