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FB4" w:rsidRPr="007E08A8" w:rsidRDefault="002A7FB4" w:rsidP="00F80E35">
      <w:pPr>
        <w:pStyle w:val="BodyTextIndent3"/>
        <w:spacing w:line="240" w:lineRule="auto"/>
        <w:ind w:left="0" w:hanging="357"/>
        <w:jc w:val="center"/>
        <w:rPr>
          <w:rFonts w:ascii="Arial" w:hAnsi="Arial" w:cs="Arial"/>
          <w:b/>
          <w:color w:val="000000" w:themeColor="text1"/>
          <w:szCs w:val="24"/>
        </w:rPr>
      </w:pPr>
      <w:bookmarkStart w:id="0" w:name="_GoBack"/>
      <w:bookmarkEnd w:id="0"/>
      <w:r w:rsidRPr="007E08A8">
        <w:rPr>
          <w:rFonts w:ascii="Arial" w:hAnsi="Arial" w:cs="Arial"/>
          <w:b/>
          <w:color w:val="000000" w:themeColor="text1"/>
          <w:szCs w:val="24"/>
        </w:rPr>
        <w:t>UNIVERSIDAD CATOLICA DE HONDURAS</w:t>
      </w:r>
    </w:p>
    <w:p w:rsidR="002A7FB4" w:rsidRPr="007E08A8" w:rsidRDefault="002A7FB4" w:rsidP="00F80E35">
      <w:pPr>
        <w:pStyle w:val="BodyTextIndent3"/>
        <w:spacing w:line="240" w:lineRule="auto"/>
        <w:ind w:left="0" w:hanging="357"/>
        <w:jc w:val="center"/>
        <w:rPr>
          <w:rFonts w:ascii="Arial" w:hAnsi="Arial" w:cs="Arial"/>
          <w:b/>
          <w:color w:val="000000" w:themeColor="text1"/>
          <w:szCs w:val="24"/>
        </w:rPr>
      </w:pPr>
      <w:r w:rsidRPr="007E08A8">
        <w:rPr>
          <w:rFonts w:ascii="Arial" w:hAnsi="Arial" w:cs="Arial"/>
          <w:b/>
          <w:color w:val="000000" w:themeColor="text1"/>
          <w:szCs w:val="24"/>
        </w:rPr>
        <w:t>“NUESTRA SEÑORA REINA DE LA PAZ”</w:t>
      </w:r>
    </w:p>
    <w:p w:rsidR="002A7FB4" w:rsidRPr="007E08A8" w:rsidRDefault="002A7FB4" w:rsidP="00F80E35">
      <w:pPr>
        <w:pStyle w:val="BodyTextIndent3"/>
        <w:spacing w:line="240" w:lineRule="auto"/>
        <w:jc w:val="center"/>
        <w:rPr>
          <w:rFonts w:ascii="Arial" w:hAnsi="Arial" w:cs="Arial"/>
          <w:color w:val="000000" w:themeColor="text1"/>
          <w:szCs w:val="24"/>
        </w:rPr>
      </w:pPr>
    </w:p>
    <w:p w:rsidR="002A7FB4" w:rsidRPr="007E08A8" w:rsidRDefault="002A7FB4" w:rsidP="00F80E35">
      <w:pPr>
        <w:pStyle w:val="BodyTextIndent3"/>
        <w:spacing w:line="240" w:lineRule="auto"/>
        <w:ind w:left="0" w:hanging="357"/>
        <w:jc w:val="center"/>
        <w:rPr>
          <w:rFonts w:ascii="Arial" w:hAnsi="Arial" w:cs="Arial"/>
          <w:color w:val="000000" w:themeColor="text1"/>
          <w:szCs w:val="24"/>
        </w:rPr>
      </w:pPr>
      <w:r w:rsidRPr="007E08A8">
        <w:rPr>
          <w:rFonts w:ascii="Arial" w:hAnsi="Arial" w:cs="Arial"/>
          <w:color w:val="000000" w:themeColor="text1"/>
          <w:szCs w:val="24"/>
        </w:rPr>
        <w:t>DIRECCIÓN DE POSTGRADO E INVESTIGACIÓN</w:t>
      </w:r>
    </w:p>
    <w:p w:rsidR="002A7FB4" w:rsidRPr="007E08A8" w:rsidRDefault="002A7FB4" w:rsidP="00F80E35">
      <w:pPr>
        <w:pStyle w:val="Heading1"/>
        <w:numPr>
          <w:ilvl w:val="0"/>
          <w:numId w:val="0"/>
        </w:numPr>
        <w:jc w:val="center"/>
        <w:rPr>
          <w:rFonts w:ascii="Arial" w:hAnsi="Arial" w:cs="Arial"/>
          <w:color w:val="000000" w:themeColor="text1"/>
          <w:szCs w:val="24"/>
          <w:lang w:val="es-ES"/>
        </w:rPr>
      </w:pPr>
    </w:p>
    <w:p w:rsidR="002A7FB4" w:rsidRPr="007E08A8" w:rsidRDefault="00A20D36" w:rsidP="00BF1FF9">
      <w:pPr>
        <w:pStyle w:val="Heading1"/>
        <w:numPr>
          <w:ilvl w:val="0"/>
          <w:numId w:val="0"/>
        </w:numPr>
        <w:rPr>
          <w:rFonts w:ascii="Arial" w:hAnsi="Arial" w:cs="Arial"/>
          <w:color w:val="000000" w:themeColor="text1"/>
          <w:szCs w:val="24"/>
          <w:lang w:val="es-ES"/>
        </w:rPr>
      </w:pPr>
      <w:r w:rsidRPr="007E08A8">
        <w:rPr>
          <w:noProof/>
          <w:color w:val="000000" w:themeColor="text1"/>
          <w:lang w:eastAsia="es-HN"/>
        </w:rPr>
        <w:drawing>
          <wp:anchor distT="0" distB="0" distL="114300" distR="114300" simplePos="0" relativeHeight="251666944" behindDoc="0" locked="0" layoutInCell="1" allowOverlap="1">
            <wp:simplePos x="0" y="0"/>
            <wp:positionH relativeFrom="column">
              <wp:posOffset>2390775</wp:posOffset>
            </wp:positionH>
            <wp:positionV relativeFrom="paragraph">
              <wp:posOffset>0</wp:posOffset>
            </wp:positionV>
            <wp:extent cx="828675" cy="1000125"/>
            <wp:effectExtent l="19050" t="0" r="9525" b="0"/>
            <wp:wrapSquare wrapText="right"/>
            <wp:docPr id="3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9" cstate="print"/>
                    <a:srcRect/>
                    <a:stretch>
                      <a:fillRect/>
                    </a:stretch>
                  </pic:blipFill>
                  <pic:spPr bwMode="auto">
                    <a:xfrm>
                      <a:off x="0" y="0"/>
                      <a:ext cx="828675" cy="1000125"/>
                    </a:xfrm>
                    <a:prstGeom prst="rect">
                      <a:avLst/>
                    </a:prstGeom>
                    <a:noFill/>
                    <a:ln w="9525">
                      <a:noFill/>
                      <a:miter lim="800000"/>
                      <a:headEnd/>
                      <a:tailEnd/>
                    </a:ln>
                  </pic:spPr>
                </pic:pic>
              </a:graphicData>
            </a:graphic>
          </wp:anchor>
        </w:drawing>
      </w:r>
    </w:p>
    <w:p w:rsidR="002A7FB4" w:rsidRPr="007E08A8" w:rsidRDefault="002A7FB4" w:rsidP="00F80E35">
      <w:pPr>
        <w:pStyle w:val="BodyText3"/>
        <w:jc w:val="center"/>
        <w:rPr>
          <w:rFonts w:ascii="Arial" w:hAnsi="Arial" w:cs="Arial"/>
          <w:b/>
          <w:color w:val="000000" w:themeColor="text1"/>
          <w:szCs w:val="24"/>
        </w:rPr>
      </w:pPr>
    </w:p>
    <w:p w:rsidR="0088327C" w:rsidRPr="007E08A8" w:rsidRDefault="0088327C" w:rsidP="00F80E35">
      <w:pPr>
        <w:pStyle w:val="BodyText3"/>
        <w:jc w:val="center"/>
        <w:rPr>
          <w:rFonts w:ascii="Arial" w:hAnsi="Arial" w:cs="Arial"/>
          <w:b/>
          <w:color w:val="000000" w:themeColor="text1"/>
          <w:szCs w:val="24"/>
        </w:rPr>
      </w:pPr>
    </w:p>
    <w:p w:rsidR="0088327C" w:rsidRPr="007E08A8" w:rsidRDefault="0088327C" w:rsidP="00F80E35">
      <w:pPr>
        <w:pStyle w:val="BodyText3"/>
        <w:jc w:val="center"/>
        <w:rPr>
          <w:rFonts w:ascii="Arial" w:hAnsi="Arial" w:cs="Arial"/>
          <w:b/>
          <w:color w:val="000000" w:themeColor="text1"/>
          <w:szCs w:val="24"/>
        </w:rPr>
      </w:pPr>
    </w:p>
    <w:p w:rsidR="0088327C" w:rsidRPr="007E08A8" w:rsidRDefault="0088327C" w:rsidP="00F80E35">
      <w:pPr>
        <w:pStyle w:val="BodyText3"/>
        <w:jc w:val="center"/>
        <w:rPr>
          <w:rFonts w:ascii="Arial" w:hAnsi="Arial" w:cs="Arial"/>
          <w:b/>
          <w:color w:val="000000" w:themeColor="text1"/>
          <w:szCs w:val="24"/>
        </w:rPr>
      </w:pPr>
    </w:p>
    <w:p w:rsidR="002A7FB4" w:rsidRPr="007E08A8" w:rsidRDefault="002A7FB4" w:rsidP="00C7677D">
      <w:pPr>
        <w:pStyle w:val="BodyText3"/>
        <w:jc w:val="center"/>
        <w:rPr>
          <w:rFonts w:ascii="Arial" w:hAnsi="Arial" w:cs="Arial"/>
          <w:b/>
          <w:color w:val="000000" w:themeColor="text1"/>
          <w:szCs w:val="24"/>
        </w:rPr>
      </w:pPr>
      <w:r w:rsidRPr="007E08A8">
        <w:rPr>
          <w:rFonts w:ascii="Arial" w:hAnsi="Arial" w:cs="Arial"/>
          <w:b/>
          <w:color w:val="000000" w:themeColor="text1"/>
          <w:szCs w:val="24"/>
        </w:rPr>
        <w:t>COMPETENCIAS LABORALES QUE DEMANDA EL SISTEMA BANCARIO HONDUREÑO</w:t>
      </w:r>
      <w:r w:rsidR="00E70A24" w:rsidRPr="007E08A8">
        <w:rPr>
          <w:rFonts w:ascii="Arial" w:hAnsi="Arial" w:cs="Arial"/>
          <w:b/>
          <w:color w:val="000000" w:themeColor="text1"/>
          <w:szCs w:val="24"/>
        </w:rPr>
        <w:t xml:space="preserve"> EN EL ÁREA DE BANCA DE PERSONAS</w:t>
      </w:r>
    </w:p>
    <w:p w:rsidR="002A7FB4" w:rsidRPr="007E08A8" w:rsidRDefault="002A7FB4" w:rsidP="00C7677D">
      <w:pPr>
        <w:pStyle w:val="BodyText3"/>
        <w:jc w:val="center"/>
        <w:rPr>
          <w:rFonts w:ascii="Arial" w:hAnsi="Arial" w:cs="Arial"/>
          <w:color w:val="000000" w:themeColor="text1"/>
          <w:szCs w:val="24"/>
        </w:rPr>
      </w:pPr>
    </w:p>
    <w:p w:rsidR="002A7FB4" w:rsidRPr="007E08A8" w:rsidRDefault="00C66BC6" w:rsidP="00C66BC6">
      <w:pPr>
        <w:jc w:val="center"/>
        <w:rPr>
          <w:rFonts w:ascii="Arial" w:hAnsi="Arial" w:cs="Arial"/>
          <w:b/>
          <w:color w:val="000000" w:themeColor="text1"/>
          <w:szCs w:val="24"/>
          <w:lang w:val="es-ES"/>
        </w:rPr>
      </w:pPr>
      <w:r w:rsidRPr="007E08A8">
        <w:rPr>
          <w:rFonts w:ascii="Arial" w:hAnsi="Arial" w:cs="Arial"/>
          <w:b/>
          <w:color w:val="000000" w:themeColor="text1"/>
          <w:szCs w:val="24"/>
          <w:lang w:val="es-ES"/>
        </w:rPr>
        <w:t xml:space="preserve">TESIS </w:t>
      </w:r>
    </w:p>
    <w:p w:rsidR="002A7FB4" w:rsidRPr="007E08A8" w:rsidRDefault="002A7FB4" w:rsidP="00C7677D">
      <w:pPr>
        <w:pStyle w:val="BodyTextIndent3"/>
        <w:ind w:left="0"/>
        <w:jc w:val="center"/>
        <w:rPr>
          <w:rFonts w:ascii="Arial" w:hAnsi="Arial" w:cs="Arial"/>
          <w:b/>
          <w:color w:val="000000" w:themeColor="text1"/>
          <w:szCs w:val="24"/>
          <w:lang w:val="es-ES"/>
        </w:rPr>
      </w:pPr>
      <w:r w:rsidRPr="007E08A8">
        <w:rPr>
          <w:rFonts w:ascii="Arial" w:hAnsi="Arial" w:cs="Arial"/>
          <w:b/>
          <w:color w:val="000000" w:themeColor="text1"/>
          <w:szCs w:val="24"/>
          <w:lang w:val="es-ES"/>
        </w:rPr>
        <w:t>PARA OPTAR AL GRADO DE</w:t>
      </w:r>
    </w:p>
    <w:p w:rsidR="002A7FB4" w:rsidRPr="007E08A8" w:rsidRDefault="002A7FB4" w:rsidP="00C7677D">
      <w:pPr>
        <w:pStyle w:val="BodyTextIndent3"/>
        <w:ind w:left="0"/>
        <w:jc w:val="center"/>
        <w:rPr>
          <w:rFonts w:ascii="Arial" w:hAnsi="Arial" w:cs="Arial"/>
          <w:b/>
          <w:color w:val="000000" w:themeColor="text1"/>
          <w:szCs w:val="24"/>
        </w:rPr>
      </w:pPr>
      <w:r w:rsidRPr="007E08A8">
        <w:rPr>
          <w:rFonts w:ascii="Arial" w:hAnsi="Arial" w:cs="Arial"/>
          <w:b/>
          <w:color w:val="000000" w:themeColor="text1"/>
          <w:szCs w:val="24"/>
        </w:rPr>
        <w:t>MASTER EN ADMINISTRACION DE EMPRESAS</w:t>
      </w:r>
    </w:p>
    <w:p w:rsidR="002A7FB4" w:rsidRPr="007E08A8" w:rsidRDefault="002A7FB4" w:rsidP="00C7677D">
      <w:pPr>
        <w:pStyle w:val="BodyTextIndent3"/>
        <w:ind w:left="0"/>
        <w:jc w:val="center"/>
        <w:rPr>
          <w:rFonts w:ascii="Arial" w:hAnsi="Arial" w:cs="Arial"/>
          <w:color w:val="000000" w:themeColor="text1"/>
          <w:szCs w:val="24"/>
        </w:rPr>
      </w:pPr>
    </w:p>
    <w:p w:rsidR="002A7FB4" w:rsidRPr="007E08A8" w:rsidRDefault="002A7FB4" w:rsidP="00C7677D">
      <w:pPr>
        <w:pStyle w:val="BodyTextIndent3"/>
        <w:ind w:left="0"/>
        <w:jc w:val="center"/>
        <w:rPr>
          <w:rFonts w:ascii="Arial" w:hAnsi="Arial" w:cs="Arial"/>
          <w:b/>
          <w:color w:val="000000" w:themeColor="text1"/>
          <w:szCs w:val="24"/>
        </w:rPr>
      </w:pPr>
      <w:r w:rsidRPr="007E08A8">
        <w:rPr>
          <w:rFonts w:ascii="Arial" w:hAnsi="Arial" w:cs="Arial"/>
          <w:b/>
          <w:color w:val="000000" w:themeColor="text1"/>
          <w:szCs w:val="24"/>
        </w:rPr>
        <w:t>PRESENTA:</w:t>
      </w:r>
    </w:p>
    <w:p w:rsidR="00AF61B8" w:rsidRPr="007E08A8" w:rsidRDefault="002A7FB4" w:rsidP="00C7677D">
      <w:pPr>
        <w:pStyle w:val="BodyTextIndent3"/>
        <w:ind w:left="0"/>
        <w:jc w:val="center"/>
        <w:rPr>
          <w:rFonts w:ascii="Arial" w:hAnsi="Arial" w:cs="Arial"/>
          <w:color w:val="000000" w:themeColor="text1"/>
          <w:szCs w:val="24"/>
          <w:lang w:val="pt-BR"/>
        </w:rPr>
      </w:pPr>
      <w:r w:rsidRPr="007E08A8">
        <w:rPr>
          <w:rFonts w:ascii="Arial" w:hAnsi="Arial" w:cs="Arial"/>
          <w:color w:val="000000" w:themeColor="text1"/>
          <w:szCs w:val="24"/>
          <w:lang w:val="pt-BR"/>
        </w:rPr>
        <w:t>Francisco Core</w:t>
      </w:r>
      <w:r w:rsidR="0052396C" w:rsidRPr="007E08A8">
        <w:rPr>
          <w:rFonts w:ascii="Arial" w:hAnsi="Arial" w:cs="Arial"/>
          <w:color w:val="000000" w:themeColor="text1"/>
          <w:szCs w:val="24"/>
          <w:lang w:val="pt-BR"/>
        </w:rPr>
        <w:t>a L</w:t>
      </w:r>
      <w:r w:rsidR="00AF61B8" w:rsidRPr="007E08A8">
        <w:rPr>
          <w:rFonts w:ascii="Arial" w:hAnsi="Arial" w:cs="Arial"/>
          <w:color w:val="000000" w:themeColor="text1"/>
          <w:szCs w:val="24"/>
          <w:lang w:val="pt-BR"/>
        </w:rPr>
        <w:t>obo</w:t>
      </w:r>
    </w:p>
    <w:p w:rsidR="002A7FB4" w:rsidRPr="007E08A8" w:rsidRDefault="00342F5D" w:rsidP="00C7677D">
      <w:pPr>
        <w:pStyle w:val="BodyTextIndent3"/>
        <w:ind w:left="0"/>
        <w:jc w:val="center"/>
        <w:rPr>
          <w:rFonts w:ascii="Arial" w:hAnsi="Arial" w:cs="Arial"/>
          <w:color w:val="000000" w:themeColor="text1"/>
          <w:szCs w:val="24"/>
          <w:lang w:val="pt-BR"/>
        </w:rPr>
      </w:pPr>
      <w:r>
        <w:rPr>
          <w:rFonts w:ascii="Arial" w:hAnsi="Arial" w:cs="Arial"/>
          <w:color w:val="000000" w:themeColor="text1"/>
          <w:szCs w:val="24"/>
          <w:lang w:val="pt-BR"/>
        </w:rPr>
        <w:t>Martha</w:t>
      </w:r>
      <w:r w:rsidR="0052396C" w:rsidRPr="007E08A8">
        <w:rPr>
          <w:rFonts w:ascii="Arial" w:hAnsi="Arial" w:cs="Arial"/>
          <w:color w:val="000000" w:themeColor="text1"/>
          <w:szCs w:val="24"/>
          <w:lang w:val="pt-BR"/>
        </w:rPr>
        <w:t xml:space="preserve"> </w:t>
      </w:r>
      <w:proofErr w:type="spellStart"/>
      <w:r w:rsidR="0052396C" w:rsidRPr="007E08A8">
        <w:rPr>
          <w:rFonts w:ascii="Arial" w:hAnsi="Arial" w:cs="Arial"/>
          <w:color w:val="000000" w:themeColor="text1"/>
          <w:szCs w:val="24"/>
          <w:lang w:val="pt-BR"/>
        </w:rPr>
        <w:t>Irí</w:t>
      </w:r>
      <w:r w:rsidR="003F09E7" w:rsidRPr="007E08A8">
        <w:rPr>
          <w:rFonts w:ascii="Arial" w:hAnsi="Arial" w:cs="Arial"/>
          <w:color w:val="000000" w:themeColor="text1"/>
          <w:szCs w:val="24"/>
          <w:lang w:val="pt-BR"/>
        </w:rPr>
        <w:t>as</w:t>
      </w:r>
      <w:proofErr w:type="spellEnd"/>
      <w:r>
        <w:rPr>
          <w:rFonts w:ascii="Arial" w:hAnsi="Arial" w:cs="Arial"/>
          <w:color w:val="000000" w:themeColor="text1"/>
          <w:szCs w:val="24"/>
          <w:lang w:val="pt-BR"/>
        </w:rPr>
        <w:t xml:space="preserve"> Flores</w:t>
      </w:r>
    </w:p>
    <w:p w:rsidR="00AF61B8" w:rsidRPr="007E08A8" w:rsidRDefault="00AF61B8" w:rsidP="00C7677D">
      <w:pPr>
        <w:pStyle w:val="BodyTextIndent3"/>
        <w:ind w:left="0"/>
        <w:jc w:val="center"/>
        <w:rPr>
          <w:rFonts w:ascii="Arial" w:hAnsi="Arial" w:cs="Arial"/>
          <w:b/>
          <w:color w:val="000000" w:themeColor="text1"/>
          <w:szCs w:val="24"/>
          <w:lang w:val="pt-BR"/>
        </w:rPr>
      </w:pPr>
    </w:p>
    <w:p w:rsidR="002A7FB4" w:rsidRPr="007E08A8" w:rsidRDefault="002A7FB4" w:rsidP="00C7677D">
      <w:pPr>
        <w:pStyle w:val="BodyTextIndent3"/>
        <w:ind w:left="0" w:hanging="357"/>
        <w:jc w:val="center"/>
        <w:rPr>
          <w:rFonts w:ascii="Arial" w:hAnsi="Arial" w:cs="Arial"/>
          <w:b/>
          <w:color w:val="000000" w:themeColor="text1"/>
          <w:szCs w:val="24"/>
        </w:rPr>
      </w:pPr>
      <w:r w:rsidRPr="007E08A8">
        <w:rPr>
          <w:rFonts w:ascii="Arial" w:hAnsi="Arial" w:cs="Arial"/>
          <w:b/>
          <w:color w:val="000000" w:themeColor="text1"/>
          <w:szCs w:val="24"/>
        </w:rPr>
        <w:t>Director Técnico:</w:t>
      </w:r>
    </w:p>
    <w:p w:rsidR="002A7FB4" w:rsidRPr="007E08A8" w:rsidRDefault="002A7FB4" w:rsidP="00C7677D">
      <w:pPr>
        <w:pStyle w:val="BodyTextIndent3"/>
        <w:ind w:left="0" w:hanging="357"/>
        <w:jc w:val="center"/>
        <w:rPr>
          <w:rFonts w:ascii="Arial" w:hAnsi="Arial" w:cs="Arial"/>
          <w:b/>
          <w:color w:val="000000" w:themeColor="text1"/>
          <w:szCs w:val="24"/>
        </w:rPr>
      </w:pPr>
    </w:p>
    <w:p w:rsidR="002A7FB4" w:rsidRPr="007E08A8" w:rsidRDefault="003F09E7" w:rsidP="00C7677D">
      <w:pPr>
        <w:pStyle w:val="BodyTextIndent3"/>
        <w:ind w:left="0" w:hanging="357"/>
        <w:jc w:val="center"/>
        <w:rPr>
          <w:rFonts w:ascii="Arial" w:hAnsi="Arial" w:cs="Arial"/>
          <w:color w:val="000000" w:themeColor="text1"/>
          <w:szCs w:val="24"/>
          <w:lang w:val="pt-BR"/>
        </w:rPr>
      </w:pPr>
      <w:r w:rsidRPr="007E08A8">
        <w:rPr>
          <w:rFonts w:ascii="Arial" w:hAnsi="Arial" w:cs="Arial"/>
          <w:color w:val="000000" w:themeColor="text1"/>
          <w:szCs w:val="24"/>
          <w:lang w:val="pt-BR"/>
        </w:rPr>
        <w:t>Patrício</w:t>
      </w:r>
      <w:r w:rsidR="002A7FB4" w:rsidRPr="007E08A8">
        <w:rPr>
          <w:rFonts w:ascii="Arial" w:hAnsi="Arial" w:cs="Arial"/>
          <w:color w:val="000000" w:themeColor="text1"/>
          <w:szCs w:val="24"/>
          <w:lang w:val="pt-BR"/>
        </w:rPr>
        <w:t xml:space="preserve"> Machado; </w:t>
      </w:r>
      <w:proofErr w:type="gramStart"/>
      <w:r w:rsidR="002A7FB4" w:rsidRPr="007E08A8">
        <w:rPr>
          <w:rFonts w:ascii="Arial" w:hAnsi="Arial" w:cs="Arial"/>
          <w:color w:val="000000" w:themeColor="text1"/>
          <w:szCs w:val="24"/>
          <w:lang w:val="pt-BR"/>
        </w:rPr>
        <w:t>Ph.</w:t>
      </w:r>
      <w:proofErr w:type="gramEnd"/>
      <w:r w:rsidR="002A7FB4" w:rsidRPr="007E08A8">
        <w:rPr>
          <w:rFonts w:ascii="Arial" w:hAnsi="Arial" w:cs="Arial"/>
          <w:color w:val="000000" w:themeColor="text1"/>
          <w:szCs w:val="24"/>
          <w:lang w:val="pt-BR"/>
        </w:rPr>
        <w:t>D</w:t>
      </w:r>
    </w:p>
    <w:p w:rsidR="002A7FB4" w:rsidRPr="007E08A8" w:rsidRDefault="002A7FB4" w:rsidP="00C7677D">
      <w:pPr>
        <w:pStyle w:val="BodyTextIndent3"/>
        <w:ind w:left="0"/>
        <w:jc w:val="center"/>
        <w:rPr>
          <w:rFonts w:ascii="Arial" w:hAnsi="Arial" w:cs="Arial"/>
          <w:b/>
          <w:color w:val="000000" w:themeColor="text1"/>
          <w:szCs w:val="24"/>
          <w:lang w:val="pt-BR"/>
        </w:rPr>
      </w:pPr>
    </w:p>
    <w:p w:rsidR="002A7FB4" w:rsidRPr="007E08A8" w:rsidRDefault="002A7FB4" w:rsidP="00C7677D">
      <w:pPr>
        <w:pStyle w:val="BodyTextIndent3"/>
        <w:ind w:left="0" w:hanging="357"/>
        <w:jc w:val="center"/>
        <w:rPr>
          <w:rFonts w:ascii="Arial" w:hAnsi="Arial" w:cs="Arial"/>
          <w:b/>
          <w:color w:val="000000" w:themeColor="text1"/>
          <w:szCs w:val="24"/>
        </w:rPr>
      </w:pPr>
      <w:r w:rsidRPr="007E08A8">
        <w:rPr>
          <w:rFonts w:ascii="Arial" w:hAnsi="Arial" w:cs="Arial"/>
          <w:b/>
          <w:color w:val="000000" w:themeColor="text1"/>
          <w:szCs w:val="24"/>
        </w:rPr>
        <w:t>Asesora Metodológica:</w:t>
      </w:r>
    </w:p>
    <w:p w:rsidR="002A7FB4" w:rsidRPr="007E08A8" w:rsidRDefault="002A7FB4" w:rsidP="00C7677D">
      <w:pPr>
        <w:pStyle w:val="BodyTextIndent3"/>
        <w:ind w:left="0" w:hanging="357"/>
        <w:jc w:val="center"/>
        <w:rPr>
          <w:rFonts w:ascii="Arial" w:hAnsi="Arial" w:cs="Arial"/>
          <w:b/>
          <w:color w:val="000000" w:themeColor="text1"/>
          <w:szCs w:val="24"/>
        </w:rPr>
      </w:pPr>
    </w:p>
    <w:p w:rsidR="002A7FB4" w:rsidRPr="007E08A8" w:rsidRDefault="002A7FB4" w:rsidP="00C7677D">
      <w:pPr>
        <w:pStyle w:val="BodyTextIndent3"/>
        <w:ind w:left="0" w:hanging="357"/>
        <w:jc w:val="center"/>
        <w:rPr>
          <w:rFonts w:ascii="Arial" w:hAnsi="Arial" w:cs="Arial"/>
          <w:color w:val="000000" w:themeColor="text1"/>
          <w:szCs w:val="24"/>
          <w:lang w:val="pt-BR"/>
        </w:rPr>
      </w:pPr>
      <w:r w:rsidRPr="007E08A8">
        <w:rPr>
          <w:rFonts w:ascii="Arial" w:hAnsi="Arial" w:cs="Arial"/>
          <w:color w:val="000000" w:themeColor="text1"/>
          <w:szCs w:val="24"/>
          <w:lang w:val="pt-BR"/>
        </w:rPr>
        <w:t xml:space="preserve">Ida Carolina Urtecho; </w:t>
      </w:r>
      <w:proofErr w:type="gramStart"/>
      <w:r w:rsidRPr="007E08A8">
        <w:rPr>
          <w:rFonts w:ascii="Arial" w:hAnsi="Arial" w:cs="Arial"/>
          <w:color w:val="000000" w:themeColor="text1"/>
          <w:szCs w:val="24"/>
          <w:lang w:val="pt-BR"/>
        </w:rPr>
        <w:t>Ph.</w:t>
      </w:r>
      <w:proofErr w:type="gramEnd"/>
      <w:r w:rsidRPr="007E08A8">
        <w:rPr>
          <w:rFonts w:ascii="Arial" w:hAnsi="Arial" w:cs="Arial"/>
          <w:color w:val="000000" w:themeColor="text1"/>
          <w:szCs w:val="24"/>
          <w:lang w:val="pt-BR"/>
        </w:rPr>
        <w:t>D</w:t>
      </w:r>
    </w:p>
    <w:p w:rsidR="002A7FB4" w:rsidRPr="007E08A8" w:rsidRDefault="002A7FB4" w:rsidP="00C7677D">
      <w:pPr>
        <w:pStyle w:val="BodyTextIndent3"/>
        <w:ind w:left="0"/>
        <w:jc w:val="center"/>
        <w:rPr>
          <w:rFonts w:ascii="Arial" w:hAnsi="Arial" w:cs="Arial"/>
          <w:color w:val="000000" w:themeColor="text1"/>
          <w:szCs w:val="24"/>
          <w:lang w:val="pt-BR"/>
        </w:rPr>
      </w:pPr>
    </w:p>
    <w:p w:rsidR="002A7FB4" w:rsidRPr="007E08A8" w:rsidRDefault="002A7FB4" w:rsidP="00C7677D">
      <w:pPr>
        <w:pStyle w:val="BodyTextIndent3"/>
        <w:ind w:left="0"/>
        <w:jc w:val="center"/>
        <w:rPr>
          <w:rFonts w:ascii="Arial" w:hAnsi="Arial" w:cs="Arial"/>
          <w:color w:val="000000" w:themeColor="text1"/>
          <w:szCs w:val="24"/>
        </w:rPr>
      </w:pPr>
      <w:r w:rsidRPr="007E08A8">
        <w:rPr>
          <w:rFonts w:ascii="Arial" w:hAnsi="Arial" w:cs="Arial"/>
          <w:color w:val="000000" w:themeColor="text1"/>
          <w:szCs w:val="24"/>
        </w:rPr>
        <w:t>Tegucigalpa, M.D.C.                                                                                Honduras, C.A.</w:t>
      </w:r>
    </w:p>
    <w:p w:rsidR="002A7FB4" w:rsidRPr="007E08A8" w:rsidRDefault="002A7FB4" w:rsidP="00C7677D">
      <w:pPr>
        <w:spacing w:after="0" w:line="360" w:lineRule="auto"/>
        <w:jc w:val="center"/>
        <w:rPr>
          <w:rFonts w:ascii="Arial" w:hAnsi="Arial" w:cs="Arial"/>
          <w:color w:val="000000" w:themeColor="text1"/>
          <w:sz w:val="24"/>
          <w:szCs w:val="24"/>
        </w:rPr>
      </w:pPr>
      <w:r w:rsidRPr="007E08A8">
        <w:rPr>
          <w:rFonts w:ascii="Arial" w:hAnsi="Arial" w:cs="Arial"/>
          <w:color w:val="000000" w:themeColor="text1"/>
          <w:sz w:val="24"/>
          <w:szCs w:val="24"/>
        </w:rPr>
        <w:t>Octubre  2012</w:t>
      </w:r>
    </w:p>
    <w:sdt>
      <w:sdtPr>
        <w:rPr>
          <w:rFonts w:ascii="Calibri" w:eastAsia="Calibri" w:hAnsi="Calibri"/>
          <w:b w:val="0"/>
          <w:bCs w:val="0"/>
          <w:color w:val="000000" w:themeColor="text1"/>
          <w:sz w:val="22"/>
          <w:szCs w:val="22"/>
          <w:lang w:val="es-HN"/>
        </w:rPr>
        <w:id w:val="10633185"/>
        <w:docPartObj>
          <w:docPartGallery w:val="Table of Contents"/>
          <w:docPartUnique/>
        </w:docPartObj>
      </w:sdtPr>
      <w:sdtContent>
        <w:p w:rsidR="00C66BC6" w:rsidRPr="007E08A8" w:rsidRDefault="00C66BC6">
          <w:pPr>
            <w:pStyle w:val="TOCHeading"/>
            <w:rPr>
              <w:color w:val="000000" w:themeColor="text1"/>
            </w:rPr>
          </w:pPr>
          <w:r w:rsidRPr="007E08A8">
            <w:rPr>
              <w:color w:val="000000" w:themeColor="text1"/>
            </w:rPr>
            <w:t>Contenido</w:t>
          </w:r>
        </w:p>
        <w:p w:rsidR="00945299" w:rsidRPr="007E08A8" w:rsidRDefault="001641F8">
          <w:pPr>
            <w:pStyle w:val="TOC1"/>
            <w:tabs>
              <w:tab w:val="right" w:leader="dot" w:pos="8828"/>
            </w:tabs>
            <w:rPr>
              <w:rFonts w:asciiTheme="minorHAnsi" w:eastAsiaTheme="minorEastAsia" w:hAnsiTheme="minorHAnsi" w:cstheme="minorBidi"/>
              <w:noProof/>
              <w:color w:val="000000" w:themeColor="text1"/>
              <w:lang w:eastAsia="es-HN"/>
            </w:rPr>
          </w:pPr>
          <w:r w:rsidRPr="007E08A8">
            <w:rPr>
              <w:color w:val="000000" w:themeColor="text1"/>
              <w:lang w:val="es-ES"/>
            </w:rPr>
            <w:fldChar w:fldCharType="begin"/>
          </w:r>
          <w:r w:rsidR="00C66BC6" w:rsidRPr="007E08A8">
            <w:rPr>
              <w:color w:val="000000" w:themeColor="text1"/>
              <w:lang w:val="es-ES"/>
            </w:rPr>
            <w:instrText xml:space="preserve"> TOC \o "1-3" \h \z \u </w:instrText>
          </w:r>
          <w:r w:rsidRPr="007E08A8">
            <w:rPr>
              <w:color w:val="000000" w:themeColor="text1"/>
              <w:lang w:val="es-ES"/>
            </w:rPr>
            <w:fldChar w:fldCharType="separate"/>
          </w:r>
          <w:hyperlink w:anchor="_Toc339400493" w:history="1">
            <w:r w:rsidR="00945299" w:rsidRPr="007E08A8">
              <w:rPr>
                <w:rStyle w:val="Hyperlink"/>
                <w:rFonts w:ascii="Arial" w:eastAsia="Times New Roman" w:hAnsi="Arial" w:cs="Arial"/>
                <w:noProof/>
                <w:color w:val="000000" w:themeColor="text1"/>
                <w:lang w:val="es-ES"/>
              </w:rPr>
              <w:t>DEDICATORIA</w:t>
            </w:r>
            <w:r w:rsidR="00945299" w:rsidRPr="007E08A8">
              <w:rPr>
                <w:noProof/>
                <w:webHidden/>
                <w:color w:val="000000" w:themeColor="text1"/>
              </w:rPr>
              <w:tab/>
            </w:r>
            <w:r w:rsidRPr="007E08A8">
              <w:rPr>
                <w:noProof/>
                <w:webHidden/>
                <w:color w:val="000000" w:themeColor="text1"/>
              </w:rPr>
              <w:fldChar w:fldCharType="begin"/>
            </w:r>
            <w:r w:rsidR="00945299" w:rsidRPr="007E08A8">
              <w:rPr>
                <w:noProof/>
                <w:webHidden/>
                <w:color w:val="000000" w:themeColor="text1"/>
              </w:rPr>
              <w:instrText xml:space="preserve"> PAGEREF _Toc339400493 \h </w:instrText>
            </w:r>
            <w:r w:rsidRPr="007E08A8">
              <w:rPr>
                <w:noProof/>
                <w:webHidden/>
                <w:color w:val="000000" w:themeColor="text1"/>
              </w:rPr>
            </w:r>
            <w:r w:rsidRPr="007E08A8">
              <w:rPr>
                <w:noProof/>
                <w:webHidden/>
                <w:color w:val="000000" w:themeColor="text1"/>
              </w:rPr>
              <w:fldChar w:fldCharType="separate"/>
            </w:r>
            <w:r w:rsidR="00BC536F">
              <w:rPr>
                <w:noProof/>
                <w:webHidden/>
                <w:color w:val="000000" w:themeColor="text1"/>
              </w:rPr>
              <w:t>1</w:t>
            </w:r>
            <w:r w:rsidRPr="007E08A8">
              <w:rPr>
                <w:noProof/>
                <w:webHidden/>
                <w:color w:val="000000" w:themeColor="text1"/>
              </w:rPr>
              <w:fldChar w:fldCharType="end"/>
            </w:r>
          </w:hyperlink>
        </w:p>
        <w:p w:rsidR="00945299" w:rsidRPr="007E08A8" w:rsidRDefault="00EC729F">
          <w:pPr>
            <w:pStyle w:val="TOC1"/>
            <w:tabs>
              <w:tab w:val="right" w:leader="dot" w:pos="8828"/>
            </w:tabs>
            <w:rPr>
              <w:rFonts w:asciiTheme="minorHAnsi" w:eastAsiaTheme="minorEastAsia" w:hAnsiTheme="minorHAnsi" w:cstheme="minorBidi"/>
              <w:noProof/>
              <w:color w:val="000000" w:themeColor="text1"/>
              <w:lang w:eastAsia="es-HN"/>
            </w:rPr>
          </w:pPr>
          <w:hyperlink w:anchor="_Toc339400494" w:history="1">
            <w:r w:rsidR="00945299" w:rsidRPr="007E08A8">
              <w:rPr>
                <w:rStyle w:val="Hyperlink"/>
                <w:rFonts w:ascii="Arial" w:hAnsi="Arial" w:cs="Arial"/>
                <w:noProof/>
                <w:color w:val="000000" w:themeColor="text1"/>
              </w:rPr>
              <w:t>AGRADECIMIENTO</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_Toc339400494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2</w:t>
            </w:r>
            <w:r w:rsidR="001641F8" w:rsidRPr="007E08A8">
              <w:rPr>
                <w:noProof/>
                <w:webHidden/>
                <w:color w:val="000000" w:themeColor="text1"/>
              </w:rPr>
              <w:fldChar w:fldCharType="end"/>
            </w:r>
          </w:hyperlink>
        </w:p>
        <w:p w:rsidR="00945299" w:rsidRPr="007E08A8" w:rsidRDefault="00EC729F">
          <w:pPr>
            <w:pStyle w:val="TOC1"/>
            <w:tabs>
              <w:tab w:val="right" w:leader="dot" w:pos="8828"/>
            </w:tabs>
            <w:rPr>
              <w:rFonts w:asciiTheme="minorHAnsi" w:eastAsiaTheme="minorEastAsia" w:hAnsiTheme="minorHAnsi" w:cstheme="minorBidi"/>
              <w:noProof/>
              <w:color w:val="000000" w:themeColor="text1"/>
              <w:lang w:eastAsia="es-HN"/>
            </w:rPr>
          </w:pPr>
          <w:hyperlink w:anchor="_Toc339400495" w:history="1">
            <w:r w:rsidR="00945299" w:rsidRPr="007E08A8">
              <w:rPr>
                <w:rStyle w:val="Hyperlink"/>
                <w:rFonts w:ascii="Arial" w:eastAsia="Times New Roman" w:hAnsi="Arial" w:cs="Arial"/>
                <w:noProof/>
                <w:color w:val="000000" w:themeColor="text1"/>
                <w:lang w:val="es-ES"/>
              </w:rPr>
              <w:t>RESUMEN EJECUTIVO</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_Toc339400495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3</w:t>
            </w:r>
            <w:r w:rsidR="001641F8" w:rsidRPr="007E08A8">
              <w:rPr>
                <w:noProof/>
                <w:webHidden/>
                <w:color w:val="000000" w:themeColor="text1"/>
              </w:rPr>
              <w:fldChar w:fldCharType="end"/>
            </w:r>
          </w:hyperlink>
        </w:p>
        <w:p w:rsidR="00945299" w:rsidRPr="007E08A8" w:rsidRDefault="00EC729F">
          <w:pPr>
            <w:pStyle w:val="TOC1"/>
            <w:tabs>
              <w:tab w:val="right" w:leader="dot" w:pos="8828"/>
            </w:tabs>
            <w:rPr>
              <w:rFonts w:asciiTheme="minorHAnsi" w:eastAsiaTheme="minorEastAsia" w:hAnsiTheme="minorHAnsi" w:cstheme="minorBidi"/>
              <w:noProof/>
              <w:color w:val="000000" w:themeColor="text1"/>
              <w:lang w:eastAsia="es-HN"/>
            </w:rPr>
          </w:pPr>
          <w:hyperlink w:anchor="_Toc339400496" w:history="1">
            <w:r w:rsidR="00945299" w:rsidRPr="007E08A8">
              <w:rPr>
                <w:rStyle w:val="Hyperlink"/>
                <w:rFonts w:ascii="Arial" w:eastAsia="Times New Roman" w:hAnsi="Arial" w:cs="Arial"/>
                <w:noProof/>
                <w:color w:val="000000" w:themeColor="text1"/>
                <w:lang w:val="es-ES"/>
              </w:rPr>
              <w:t>INTRODUCCIÓN</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_Toc339400496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4</w:t>
            </w:r>
            <w:r w:rsidR="001641F8" w:rsidRPr="007E08A8">
              <w:rPr>
                <w:noProof/>
                <w:webHidden/>
                <w:color w:val="000000" w:themeColor="text1"/>
              </w:rPr>
              <w:fldChar w:fldCharType="end"/>
            </w:r>
          </w:hyperlink>
        </w:p>
        <w:p w:rsidR="00945299" w:rsidRPr="007E08A8" w:rsidRDefault="00EC729F">
          <w:pPr>
            <w:pStyle w:val="TOC1"/>
            <w:tabs>
              <w:tab w:val="right" w:leader="dot" w:pos="8828"/>
            </w:tabs>
            <w:rPr>
              <w:rFonts w:asciiTheme="minorHAnsi" w:eastAsiaTheme="minorEastAsia" w:hAnsiTheme="minorHAnsi" w:cstheme="minorBidi"/>
              <w:noProof/>
              <w:color w:val="000000" w:themeColor="text1"/>
              <w:lang w:eastAsia="es-HN"/>
            </w:rPr>
          </w:pPr>
          <w:hyperlink w:anchor="_Toc339400497" w:history="1">
            <w:r w:rsidR="00945299" w:rsidRPr="007E08A8">
              <w:rPr>
                <w:rStyle w:val="Hyperlink"/>
                <w:rFonts w:ascii="Arial" w:eastAsia="Times New Roman" w:hAnsi="Arial" w:cs="Arial"/>
                <w:noProof/>
                <w:color w:val="000000" w:themeColor="text1"/>
                <w:lang w:val="es-ES" w:eastAsia="es-ES"/>
              </w:rPr>
              <w:t>CAPITULO 1. Delimitación del Problema</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_Toc339400497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6</w:t>
            </w:r>
            <w:r w:rsidR="001641F8" w:rsidRPr="007E08A8">
              <w:rPr>
                <w:noProof/>
                <w:webHidden/>
                <w:color w:val="000000" w:themeColor="text1"/>
              </w:rPr>
              <w:fldChar w:fldCharType="end"/>
            </w:r>
          </w:hyperlink>
        </w:p>
        <w:p w:rsidR="00945299" w:rsidRPr="007E08A8" w:rsidRDefault="00EC729F">
          <w:pPr>
            <w:pStyle w:val="TOC2"/>
            <w:tabs>
              <w:tab w:val="right" w:leader="dot" w:pos="8828"/>
            </w:tabs>
            <w:rPr>
              <w:rFonts w:asciiTheme="minorHAnsi" w:eastAsiaTheme="minorEastAsia" w:hAnsiTheme="minorHAnsi" w:cstheme="minorBidi"/>
              <w:noProof/>
              <w:color w:val="000000" w:themeColor="text1"/>
              <w:lang w:val="es-HN" w:eastAsia="es-HN"/>
            </w:rPr>
          </w:pPr>
          <w:hyperlink w:anchor="_Toc339400498" w:history="1">
            <w:r w:rsidR="00945299" w:rsidRPr="007E08A8">
              <w:rPr>
                <w:rStyle w:val="Hyperlink"/>
                <w:rFonts w:ascii="Arial" w:hAnsi="Arial" w:cs="Arial"/>
                <w:noProof/>
                <w:color w:val="000000" w:themeColor="text1"/>
                <w:lang w:eastAsia="es-ES"/>
              </w:rPr>
              <w:t>1.1 Situación Problemática</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_Toc339400498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6</w:t>
            </w:r>
            <w:r w:rsidR="001641F8" w:rsidRPr="007E08A8">
              <w:rPr>
                <w:noProof/>
                <w:webHidden/>
                <w:color w:val="000000" w:themeColor="text1"/>
              </w:rPr>
              <w:fldChar w:fldCharType="end"/>
            </w:r>
          </w:hyperlink>
        </w:p>
        <w:p w:rsidR="00945299" w:rsidRPr="007E08A8" w:rsidRDefault="00EC729F">
          <w:pPr>
            <w:pStyle w:val="TOC2"/>
            <w:tabs>
              <w:tab w:val="right" w:leader="dot" w:pos="8828"/>
            </w:tabs>
            <w:rPr>
              <w:rFonts w:asciiTheme="minorHAnsi" w:eastAsiaTheme="minorEastAsia" w:hAnsiTheme="minorHAnsi" w:cstheme="minorBidi"/>
              <w:noProof/>
              <w:color w:val="000000" w:themeColor="text1"/>
              <w:lang w:val="es-HN" w:eastAsia="es-HN"/>
            </w:rPr>
          </w:pPr>
          <w:hyperlink w:anchor="_Toc339400499" w:history="1">
            <w:r w:rsidR="00945299" w:rsidRPr="007E08A8">
              <w:rPr>
                <w:rStyle w:val="Hyperlink"/>
                <w:rFonts w:ascii="Arial" w:hAnsi="Arial" w:cs="Arial"/>
                <w:noProof/>
                <w:color w:val="000000" w:themeColor="text1"/>
                <w:lang w:eastAsia="es-ES"/>
              </w:rPr>
              <w:t>1.2 Planteamiento del Problema</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_Toc339400499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12</w:t>
            </w:r>
            <w:r w:rsidR="001641F8" w:rsidRPr="007E08A8">
              <w:rPr>
                <w:noProof/>
                <w:webHidden/>
                <w:color w:val="000000" w:themeColor="text1"/>
              </w:rPr>
              <w:fldChar w:fldCharType="end"/>
            </w:r>
          </w:hyperlink>
        </w:p>
        <w:p w:rsidR="00945299" w:rsidRPr="007E08A8" w:rsidRDefault="00EC729F">
          <w:pPr>
            <w:pStyle w:val="TOC2"/>
            <w:tabs>
              <w:tab w:val="right" w:leader="dot" w:pos="8828"/>
            </w:tabs>
            <w:rPr>
              <w:rFonts w:asciiTheme="minorHAnsi" w:eastAsiaTheme="minorEastAsia" w:hAnsiTheme="minorHAnsi" w:cstheme="minorBidi"/>
              <w:noProof/>
              <w:color w:val="000000" w:themeColor="text1"/>
              <w:lang w:val="es-HN" w:eastAsia="es-HN"/>
            </w:rPr>
          </w:pPr>
          <w:hyperlink w:anchor="_Toc339400500" w:history="1">
            <w:r w:rsidR="00945299" w:rsidRPr="007E08A8">
              <w:rPr>
                <w:rStyle w:val="Hyperlink"/>
                <w:rFonts w:ascii="Arial" w:hAnsi="Arial" w:cs="Arial"/>
                <w:noProof/>
                <w:color w:val="000000" w:themeColor="text1"/>
                <w:lang w:eastAsia="es-ES"/>
              </w:rPr>
              <w:t>1.3 Objetivos:</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_Toc339400500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12</w:t>
            </w:r>
            <w:r w:rsidR="001641F8" w:rsidRPr="007E08A8">
              <w:rPr>
                <w:noProof/>
                <w:webHidden/>
                <w:color w:val="000000" w:themeColor="text1"/>
              </w:rPr>
              <w:fldChar w:fldCharType="end"/>
            </w:r>
          </w:hyperlink>
        </w:p>
        <w:p w:rsidR="00945299" w:rsidRPr="007E08A8" w:rsidRDefault="00EC729F">
          <w:pPr>
            <w:pStyle w:val="TOC2"/>
            <w:tabs>
              <w:tab w:val="right" w:leader="dot" w:pos="8828"/>
            </w:tabs>
            <w:rPr>
              <w:rFonts w:asciiTheme="minorHAnsi" w:eastAsiaTheme="minorEastAsia" w:hAnsiTheme="minorHAnsi" w:cstheme="minorBidi"/>
              <w:noProof/>
              <w:color w:val="000000" w:themeColor="text1"/>
              <w:lang w:val="es-HN" w:eastAsia="es-HN"/>
            </w:rPr>
          </w:pPr>
          <w:hyperlink w:anchor="_Toc339400501" w:history="1">
            <w:r w:rsidR="00945299" w:rsidRPr="007E08A8">
              <w:rPr>
                <w:rStyle w:val="Hyperlink"/>
                <w:rFonts w:ascii="Arial" w:hAnsi="Arial" w:cs="Arial"/>
                <w:noProof/>
                <w:color w:val="000000" w:themeColor="text1"/>
                <w:lang w:eastAsia="es-ES"/>
              </w:rPr>
              <w:t>1.4 Preguntas de investigación</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_Toc339400501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13</w:t>
            </w:r>
            <w:r w:rsidR="001641F8" w:rsidRPr="007E08A8">
              <w:rPr>
                <w:noProof/>
                <w:webHidden/>
                <w:color w:val="000000" w:themeColor="text1"/>
              </w:rPr>
              <w:fldChar w:fldCharType="end"/>
            </w:r>
          </w:hyperlink>
        </w:p>
        <w:p w:rsidR="00945299" w:rsidRPr="007E08A8" w:rsidRDefault="00EC729F">
          <w:pPr>
            <w:pStyle w:val="TOC2"/>
            <w:tabs>
              <w:tab w:val="right" w:leader="dot" w:pos="8828"/>
            </w:tabs>
            <w:rPr>
              <w:rFonts w:asciiTheme="minorHAnsi" w:eastAsiaTheme="minorEastAsia" w:hAnsiTheme="minorHAnsi" w:cstheme="minorBidi"/>
              <w:noProof/>
              <w:color w:val="000000" w:themeColor="text1"/>
              <w:lang w:val="es-HN" w:eastAsia="es-HN"/>
            </w:rPr>
          </w:pPr>
          <w:hyperlink w:anchor="_Toc339400502" w:history="1">
            <w:r w:rsidR="00945299" w:rsidRPr="007E08A8">
              <w:rPr>
                <w:rStyle w:val="Hyperlink"/>
                <w:rFonts w:ascii="Arial" w:hAnsi="Arial" w:cs="Arial"/>
                <w:noProof/>
                <w:color w:val="000000" w:themeColor="text1"/>
              </w:rPr>
              <w:t>1.5 Justificación de la investigación</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_Toc339400502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13</w:t>
            </w:r>
            <w:r w:rsidR="001641F8" w:rsidRPr="007E08A8">
              <w:rPr>
                <w:noProof/>
                <w:webHidden/>
                <w:color w:val="000000" w:themeColor="text1"/>
              </w:rPr>
              <w:fldChar w:fldCharType="end"/>
            </w:r>
          </w:hyperlink>
        </w:p>
        <w:p w:rsidR="00945299" w:rsidRPr="007E08A8" w:rsidRDefault="00EC729F">
          <w:pPr>
            <w:pStyle w:val="TOC1"/>
            <w:tabs>
              <w:tab w:val="right" w:leader="dot" w:pos="8828"/>
            </w:tabs>
            <w:rPr>
              <w:rFonts w:asciiTheme="minorHAnsi" w:eastAsiaTheme="minorEastAsia" w:hAnsiTheme="minorHAnsi" w:cstheme="minorBidi"/>
              <w:noProof/>
              <w:color w:val="000000" w:themeColor="text1"/>
              <w:lang w:eastAsia="es-HN"/>
            </w:rPr>
          </w:pPr>
          <w:hyperlink w:anchor="_Toc339400503" w:history="1">
            <w:r w:rsidR="00945299" w:rsidRPr="007E08A8">
              <w:rPr>
                <w:rStyle w:val="Hyperlink"/>
                <w:rFonts w:ascii="Arial" w:eastAsia="Times New Roman" w:hAnsi="Arial" w:cs="Arial"/>
                <w:noProof/>
                <w:color w:val="000000" w:themeColor="text1"/>
                <w:lang w:val="es-ES" w:eastAsia="es-ES"/>
              </w:rPr>
              <w:t>CAPÍTULO 2. Marco Teórico</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_Toc339400503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15</w:t>
            </w:r>
            <w:r w:rsidR="001641F8" w:rsidRPr="007E08A8">
              <w:rPr>
                <w:noProof/>
                <w:webHidden/>
                <w:color w:val="000000" w:themeColor="text1"/>
              </w:rPr>
              <w:fldChar w:fldCharType="end"/>
            </w:r>
          </w:hyperlink>
        </w:p>
        <w:p w:rsidR="00945299" w:rsidRPr="007E08A8" w:rsidRDefault="00EC729F">
          <w:pPr>
            <w:pStyle w:val="TOC2"/>
            <w:tabs>
              <w:tab w:val="left" w:pos="880"/>
              <w:tab w:val="right" w:leader="dot" w:pos="8828"/>
            </w:tabs>
            <w:rPr>
              <w:rFonts w:asciiTheme="minorHAnsi" w:eastAsiaTheme="minorEastAsia" w:hAnsiTheme="minorHAnsi" w:cstheme="minorBidi"/>
              <w:noProof/>
              <w:color w:val="000000" w:themeColor="text1"/>
              <w:lang w:val="es-HN" w:eastAsia="es-HN"/>
            </w:rPr>
          </w:pPr>
          <w:hyperlink w:anchor="_Toc339400504" w:history="1">
            <w:r w:rsidR="00945299" w:rsidRPr="007E08A8">
              <w:rPr>
                <w:rStyle w:val="Hyperlink"/>
                <w:rFonts w:ascii="Arial" w:hAnsi="Arial" w:cs="Arial"/>
                <w:b/>
                <w:noProof/>
                <w:color w:val="000000" w:themeColor="text1"/>
                <w:lang w:eastAsia="es-ES"/>
              </w:rPr>
              <w:t>2.1</w:t>
            </w:r>
            <w:r w:rsidR="00945299" w:rsidRPr="007E08A8">
              <w:rPr>
                <w:rFonts w:asciiTheme="minorHAnsi" w:eastAsiaTheme="minorEastAsia" w:hAnsiTheme="minorHAnsi" w:cstheme="minorBidi"/>
                <w:noProof/>
                <w:color w:val="000000" w:themeColor="text1"/>
                <w:lang w:val="es-HN" w:eastAsia="es-HN"/>
              </w:rPr>
              <w:tab/>
            </w:r>
            <w:r w:rsidR="00945299" w:rsidRPr="007E08A8">
              <w:rPr>
                <w:rStyle w:val="Hyperlink"/>
                <w:rFonts w:ascii="Arial" w:hAnsi="Arial" w:cs="Arial"/>
                <w:b/>
                <w:noProof/>
                <w:color w:val="000000" w:themeColor="text1"/>
                <w:lang w:eastAsia="es-ES"/>
              </w:rPr>
              <w:t>Marco Conceptual</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_Toc339400504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15</w:t>
            </w:r>
            <w:r w:rsidR="001641F8" w:rsidRPr="007E08A8">
              <w:rPr>
                <w:noProof/>
                <w:webHidden/>
                <w:color w:val="000000" w:themeColor="text1"/>
              </w:rPr>
              <w:fldChar w:fldCharType="end"/>
            </w:r>
          </w:hyperlink>
        </w:p>
        <w:p w:rsidR="00945299" w:rsidRPr="007E08A8" w:rsidRDefault="00EC729F">
          <w:pPr>
            <w:pStyle w:val="TOC3"/>
            <w:tabs>
              <w:tab w:val="left" w:pos="1320"/>
              <w:tab w:val="right" w:leader="dot" w:pos="8828"/>
            </w:tabs>
            <w:rPr>
              <w:rFonts w:asciiTheme="minorHAnsi" w:eastAsiaTheme="minorEastAsia" w:hAnsiTheme="minorHAnsi" w:cstheme="minorBidi"/>
              <w:noProof/>
              <w:color w:val="000000" w:themeColor="text1"/>
              <w:lang w:val="es-HN" w:eastAsia="es-HN"/>
            </w:rPr>
          </w:pPr>
          <w:hyperlink w:anchor="_Toc339400505" w:history="1">
            <w:r w:rsidR="00945299" w:rsidRPr="007E08A8">
              <w:rPr>
                <w:rStyle w:val="Hyperlink"/>
                <w:rFonts w:ascii="Arial" w:hAnsi="Arial" w:cs="Arial"/>
                <w:noProof/>
                <w:color w:val="000000" w:themeColor="text1"/>
                <w:lang w:eastAsia="es-ES"/>
              </w:rPr>
              <w:t>2.1.1</w:t>
            </w:r>
            <w:r w:rsidR="00945299" w:rsidRPr="007E08A8">
              <w:rPr>
                <w:rFonts w:asciiTheme="minorHAnsi" w:eastAsiaTheme="minorEastAsia" w:hAnsiTheme="minorHAnsi" w:cstheme="minorBidi"/>
                <w:noProof/>
                <w:color w:val="000000" w:themeColor="text1"/>
                <w:lang w:val="es-HN" w:eastAsia="es-HN"/>
              </w:rPr>
              <w:tab/>
            </w:r>
            <w:r w:rsidR="00945299" w:rsidRPr="007E08A8">
              <w:rPr>
                <w:rStyle w:val="Hyperlink"/>
                <w:rFonts w:ascii="Arial" w:hAnsi="Arial" w:cs="Arial"/>
                <w:noProof/>
                <w:color w:val="000000" w:themeColor="text1"/>
                <w:lang w:eastAsia="es-ES"/>
              </w:rPr>
              <w:t>Competencias Laborales</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_Toc339400505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15</w:t>
            </w:r>
            <w:r w:rsidR="001641F8" w:rsidRPr="007E08A8">
              <w:rPr>
                <w:noProof/>
                <w:webHidden/>
                <w:color w:val="000000" w:themeColor="text1"/>
              </w:rPr>
              <w:fldChar w:fldCharType="end"/>
            </w:r>
          </w:hyperlink>
        </w:p>
        <w:p w:rsidR="00945299" w:rsidRPr="007E08A8" w:rsidRDefault="00EC729F">
          <w:pPr>
            <w:pStyle w:val="TOC3"/>
            <w:tabs>
              <w:tab w:val="left" w:pos="1320"/>
              <w:tab w:val="right" w:leader="dot" w:pos="8828"/>
            </w:tabs>
            <w:rPr>
              <w:rFonts w:asciiTheme="minorHAnsi" w:eastAsiaTheme="minorEastAsia" w:hAnsiTheme="minorHAnsi" w:cstheme="minorBidi"/>
              <w:noProof/>
              <w:color w:val="000000" w:themeColor="text1"/>
              <w:lang w:val="es-HN" w:eastAsia="es-HN"/>
            </w:rPr>
          </w:pPr>
          <w:hyperlink w:anchor="_Toc339400506" w:history="1">
            <w:r w:rsidR="00945299" w:rsidRPr="007E08A8">
              <w:rPr>
                <w:rStyle w:val="Hyperlink"/>
                <w:rFonts w:ascii="Arial" w:hAnsi="Arial" w:cs="Arial"/>
                <w:noProof/>
                <w:color w:val="000000" w:themeColor="text1"/>
                <w:lang w:eastAsia="es-ES"/>
              </w:rPr>
              <w:t>2.1.2</w:t>
            </w:r>
            <w:r w:rsidR="00945299" w:rsidRPr="007E08A8">
              <w:rPr>
                <w:rFonts w:asciiTheme="minorHAnsi" w:eastAsiaTheme="minorEastAsia" w:hAnsiTheme="minorHAnsi" w:cstheme="minorBidi"/>
                <w:noProof/>
                <w:color w:val="000000" w:themeColor="text1"/>
                <w:lang w:val="es-HN" w:eastAsia="es-HN"/>
              </w:rPr>
              <w:tab/>
            </w:r>
            <w:r w:rsidR="00945299" w:rsidRPr="007E08A8">
              <w:rPr>
                <w:rStyle w:val="Hyperlink"/>
                <w:rFonts w:ascii="Arial" w:hAnsi="Arial" w:cs="Arial"/>
                <w:noProof/>
                <w:color w:val="000000" w:themeColor="text1"/>
                <w:lang w:eastAsia="es-ES"/>
              </w:rPr>
              <w:t>Concepto de Competencia</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_Toc339400506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16</w:t>
            </w:r>
            <w:r w:rsidR="001641F8" w:rsidRPr="007E08A8">
              <w:rPr>
                <w:noProof/>
                <w:webHidden/>
                <w:color w:val="000000" w:themeColor="text1"/>
              </w:rPr>
              <w:fldChar w:fldCharType="end"/>
            </w:r>
          </w:hyperlink>
        </w:p>
        <w:p w:rsidR="00945299" w:rsidRPr="007E08A8" w:rsidRDefault="00EC729F">
          <w:pPr>
            <w:pStyle w:val="TOC3"/>
            <w:tabs>
              <w:tab w:val="left" w:pos="1320"/>
              <w:tab w:val="right" w:leader="dot" w:pos="8828"/>
            </w:tabs>
            <w:rPr>
              <w:rFonts w:asciiTheme="minorHAnsi" w:eastAsiaTheme="minorEastAsia" w:hAnsiTheme="minorHAnsi" w:cstheme="minorBidi"/>
              <w:noProof/>
              <w:color w:val="000000" w:themeColor="text1"/>
              <w:lang w:val="es-HN" w:eastAsia="es-HN"/>
            </w:rPr>
          </w:pPr>
          <w:hyperlink w:anchor="_Toc339400507" w:history="1">
            <w:r w:rsidR="00945299" w:rsidRPr="007E08A8">
              <w:rPr>
                <w:rStyle w:val="Hyperlink"/>
                <w:rFonts w:ascii="Arial" w:hAnsi="Arial" w:cs="Arial"/>
                <w:noProof/>
                <w:color w:val="000000" w:themeColor="text1"/>
                <w:lang w:eastAsia="es-ES"/>
              </w:rPr>
              <w:t>2.1.3</w:t>
            </w:r>
            <w:r w:rsidR="00945299" w:rsidRPr="007E08A8">
              <w:rPr>
                <w:rFonts w:asciiTheme="minorHAnsi" w:eastAsiaTheme="minorEastAsia" w:hAnsiTheme="minorHAnsi" w:cstheme="minorBidi"/>
                <w:noProof/>
                <w:color w:val="000000" w:themeColor="text1"/>
                <w:lang w:val="es-HN" w:eastAsia="es-HN"/>
              </w:rPr>
              <w:tab/>
            </w:r>
            <w:r w:rsidR="00945299" w:rsidRPr="007E08A8">
              <w:rPr>
                <w:rStyle w:val="Hyperlink"/>
                <w:rFonts w:ascii="Arial" w:hAnsi="Arial" w:cs="Arial"/>
                <w:noProof/>
                <w:color w:val="000000" w:themeColor="text1"/>
                <w:lang w:eastAsia="es-ES"/>
              </w:rPr>
              <w:t>Importancia de la competencia laboral en la descripción de puestos</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_Toc339400507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24</w:t>
            </w:r>
            <w:r w:rsidR="001641F8" w:rsidRPr="007E08A8">
              <w:rPr>
                <w:noProof/>
                <w:webHidden/>
                <w:color w:val="000000" w:themeColor="text1"/>
              </w:rPr>
              <w:fldChar w:fldCharType="end"/>
            </w:r>
          </w:hyperlink>
        </w:p>
        <w:p w:rsidR="00945299" w:rsidRPr="007E08A8" w:rsidRDefault="00EC729F">
          <w:pPr>
            <w:pStyle w:val="TOC3"/>
            <w:tabs>
              <w:tab w:val="left" w:pos="1320"/>
              <w:tab w:val="right" w:leader="dot" w:pos="8828"/>
            </w:tabs>
            <w:rPr>
              <w:rFonts w:asciiTheme="minorHAnsi" w:eastAsiaTheme="minorEastAsia" w:hAnsiTheme="minorHAnsi" w:cstheme="minorBidi"/>
              <w:noProof/>
              <w:color w:val="000000" w:themeColor="text1"/>
              <w:lang w:val="es-HN" w:eastAsia="es-HN"/>
            </w:rPr>
          </w:pPr>
          <w:hyperlink w:anchor="_Toc339400508" w:history="1">
            <w:r w:rsidR="00945299" w:rsidRPr="007E08A8">
              <w:rPr>
                <w:rStyle w:val="Hyperlink"/>
                <w:rFonts w:ascii="Arial" w:hAnsi="Arial" w:cs="Arial"/>
                <w:noProof/>
                <w:color w:val="000000" w:themeColor="text1"/>
                <w:lang w:eastAsia="es-ES"/>
              </w:rPr>
              <w:t>2.1.4</w:t>
            </w:r>
            <w:r w:rsidR="00945299" w:rsidRPr="007E08A8">
              <w:rPr>
                <w:rFonts w:asciiTheme="minorHAnsi" w:eastAsiaTheme="minorEastAsia" w:hAnsiTheme="minorHAnsi" w:cstheme="minorBidi"/>
                <w:noProof/>
                <w:color w:val="000000" w:themeColor="text1"/>
                <w:lang w:val="es-HN" w:eastAsia="es-HN"/>
              </w:rPr>
              <w:tab/>
            </w:r>
            <w:r w:rsidR="00945299" w:rsidRPr="007E08A8">
              <w:rPr>
                <w:rStyle w:val="Hyperlink"/>
                <w:rFonts w:ascii="Arial" w:hAnsi="Arial" w:cs="Arial"/>
                <w:noProof/>
                <w:color w:val="000000" w:themeColor="text1"/>
                <w:lang w:eastAsia="es-ES"/>
              </w:rPr>
              <w:t>Beneficios de la Competencia Laboral</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_Toc339400508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26</w:t>
            </w:r>
            <w:r w:rsidR="001641F8" w:rsidRPr="007E08A8">
              <w:rPr>
                <w:noProof/>
                <w:webHidden/>
                <w:color w:val="000000" w:themeColor="text1"/>
              </w:rPr>
              <w:fldChar w:fldCharType="end"/>
            </w:r>
          </w:hyperlink>
        </w:p>
        <w:p w:rsidR="00945299" w:rsidRPr="007E08A8" w:rsidRDefault="00EC729F">
          <w:pPr>
            <w:pStyle w:val="TOC3"/>
            <w:tabs>
              <w:tab w:val="left" w:pos="1320"/>
              <w:tab w:val="right" w:leader="dot" w:pos="8828"/>
            </w:tabs>
            <w:rPr>
              <w:rFonts w:asciiTheme="minorHAnsi" w:eastAsiaTheme="minorEastAsia" w:hAnsiTheme="minorHAnsi" w:cstheme="minorBidi"/>
              <w:noProof/>
              <w:color w:val="000000" w:themeColor="text1"/>
              <w:lang w:val="es-HN" w:eastAsia="es-HN"/>
            </w:rPr>
          </w:pPr>
          <w:hyperlink w:anchor="_Toc339400509" w:history="1">
            <w:r w:rsidR="00945299" w:rsidRPr="007E08A8">
              <w:rPr>
                <w:rStyle w:val="Hyperlink"/>
                <w:rFonts w:ascii="Arial" w:hAnsi="Arial" w:cs="Arial"/>
                <w:noProof/>
                <w:color w:val="000000" w:themeColor="text1"/>
                <w:lang w:eastAsia="es-ES"/>
              </w:rPr>
              <w:t>2.1.5</w:t>
            </w:r>
            <w:r w:rsidR="00945299" w:rsidRPr="007E08A8">
              <w:rPr>
                <w:rFonts w:asciiTheme="minorHAnsi" w:eastAsiaTheme="minorEastAsia" w:hAnsiTheme="minorHAnsi" w:cstheme="minorBidi"/>
                <w:noProof/>
                <w:color w:val="000000" w:themeColor="text1"/>
                <w:lang w:val="es-HN" w:eastAsia="es-HN"/>
              </w:rPr>
              <w:tab/>
            </w:r>
            <w:r w:rsidR="00945299" w:rsidRPr="007E08A8">
              <w:rPr>
                <w:rStyle w:val="Hyperlink"/>
                <w:rFonts w:ascii="Arial" w:hAnsi="Arial" w:cs="Arial"/>
                <w:noProof/>
                <w:color w:val="000000" w:themeColor="text1"/>
                <w:lang w:eastAsia="es-ES"/>
              </w:rPr>
              <w:t>Adquisición de Competencias Laborales</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_Toc339400509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26</w:t>
            </w:r>
            <w:r w:rsidR="001641F8" w:rsidRPr="007E08A8">
              <w:rPr>
                <w:noProof/>
                <w:webHidden/>
                <w:color w:val="000000" w:themeColor="text1"/>
              </w:rPr>
              <w:fldChar w:fldCharType="end"/>
            </w:r>
          </w:hyperlink>
        </w:p>
        <w:p w:rsidR="00945299" w:rsidRPr="007E08A8" w:rsidRDefault="00EC729F">
          <w:pPr>
            <w:pStyle w:val="TOC3"/>
            <w:tabs>
              <w:tab w:val="left" w:pos="1320"/>
              <w:tab w:val="right" w:leader="dot" w:pos="8828"/>
            </w:tabs>
            <w:rPr>
              <w:rFonts w:asciiTheme="minorHAnsi" w:eastAsiaTheme="minorEastAsia" w:hAnsiTheme="minorHAnsi" w:cstheme="minorBidi"/>
              <w:noProof/>
              <w:color w:val="000000" w:themeColor="text1"/>
              <w:lang w:val="es-HN" w:eastAsia="es-HN"/>
            </w:rPr>
          </w:pPr>
          <w:hyperlink w:anchor="_Toc339400510" w:history="1">
            <w:r w:rsidR="00945299" w:rsidRPr="007E08A8">
              <w:rPr>
                <w:rStyle w:val="Hyperlink"/>
                <w:rFonts w:ascii="Arial" w:hAnsi="Arial" w:cs="Arial"/>
                <w:noProof/>
                <w:color w:val="000000" w:themeColor="text1"/>
                <w:lang w:eastAsia="es-ES"/>
              </w:rPr>
              <w:t>2.1.6</w:t>
            </w:r>
            <w:r w:rsidR="00945299" w:rsidRPr="007E08A8">
              <w:rPr>
                <w:rFonts w:asciiTheme="minorHAnsi" w:eastAsiaTheme="minorEastAsia" w:hAnsiTheme="minorHAnsi" w:cstheme="minorBidi"/>
                <w:noProof/>
                <w:color w:val="000000" w:themeColor="text1"/>
                <w:lang w:val="es-HN" w:eastAsia="es-HN"/>
              </w:rPr>
              <w:tab/>
            </w:r>
            <w:r w:rsidR="00945299" w:rsidRPr="007E08A8">
              <w:rPr>
                <w:rStyle w:val="Hyperlink"/>
                <w:rFonts w:ascii="Arial" w:hAnsi="Arial" w:cs="Arial"/>
                <w:noProof/>
                <w:color w:val="000000" w:themeColor="text1"/>
                <w:lang w:eastAsia="es-ES"/>
              </w:rPr>
              <w:t>Catálogo de Matrices</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_Toc339400510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28</w:t>
            </w:r>
            <w:r w:rsidR="001641F8" w:rsidRPr="007E08A8">
              <w:rPr>
                <w:noProof/>
                <w:webHidden/>
                <w:color w:val="000000" w:themeColor="text1"/>
              </w:rPr>
              <w:fldChar w:fldCharType="end"/>
            </w:r>
          </w:hyperlink>
        </w:p>
        <w:p w:rsidR="00945299" w:rsidRPr="007E08A8" w:rsidRDefault="00EC729F">
          <w:pPr>
            <w:pStyle w:val="TOC3"/>
            <w:tabs>
              <w:tab w:val="left" w:pos="1320"/>
              <w:tab w:val="right" w:leader="dot" w:pos="8828"/>
            </w:tabs>
            <w:rPr>
              <w:rFonts w:asciiTheme="minorHAnsi" w:eastAsiaTheme="minorEastAsia" w:hAnsiTheme="minorHAnsi" w:cstheme="minorBidi"/>
              <w:noProof/>
              <w:color w:val="000000" w:themeColor="text1"/>
              <w:lang w:val="es-HN" w:eastAsia="es-HN"/>
            </w:rPr>
          </w:pPr>
          <w:hyperlink w:anchor="_Toc339400511" w:history="1">
            <w:r w:rsidR="00945299" w:rsidRPr="007E08A8">
              <w:rPr>
                <w:rStyle w:val="Hyperlink"/>
                <w:rFonts w:ascii="Arial" w:hAnsi="Arial" w:cs="Arial"/>
                <w:noProof/>
                <w:color w:val="000000" w:themeColor="text1"/>
                <w:lang w:eastAsia="es-ES"/>
              </w:rPr>
              <w:t>2.1.7</w:t>
            </w:r>
            <w:r w:rsidR="00945299" w:rsidRPr="007E08A8">
              <w:rPr>
                <w:rFonts w:asciiTheme="minorHAnsi" w:eastAsiaTheme="minorEastAsia" w:hAnsiTheme="minorHAnsi" w:cstheme="minorBidi"/>
                <w:noProof/>
                <w:color w:val="000000" w:themeColor="text1"/>
                <w:lang w:val="es-HN" w:eastAsia="es-HN"/>
              </w:rPr>
              <w:tab/>
            </w:r>
            <w:r w:rsidR="00945299" w:rsidRPr="007E08A8">
              <w:rPr>
                <w:rStyle w:val="Hyperlink"/>
                <w:rFonts w:ascii="Arial" w:hAnsi="Arial" w:cs="Arial"/>
                <w:noProof/>
                <w:color w:val="000000" w:themeColor="text1"/>
                <w:lang w:eastAsia="es-ES"/>
              </w:rPr>
              <w:t>Contratación basada en Competencias Laborales</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_Toc339400511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30</w:t>
            </w:r>
            <w:r w:rsidR="001641F8" w:rsidRPr="007E08A8">
              <w:rPr>
                <w:noProof/>
                <w:webHidden/>
                <w:color w:val="000000" w:themeColor="text1"/>
              </w:rPr>
              <w:fldChar w:fldCharType="end"/>
            </w:r>
          </w:hyperlink>
        </w:p>
        <w:p w:rsidR="00945299" w:rsidRPr="007E08A8" w:rsidRDefault="00EC729F">
          <w:pPr>
            <w:pStyle w:val="TOC3"/>
            <w:tabs>
              <w:tab w:val="left" w:pos="1320"/>
              <w:tab w:val="right" w:leader="dot" w:pos="8828"/>
            </w:tabs>
            <w:rPr>
              <w:rFonts w:asciiTheme="minorHAnsi" w:eastAsiaTheme="minorEastAsia" w:hAnsiTheme="minorHAnsi" w:cstheme="minorBidi"/>
              <w:noProof/>
              <w:color w:val="000000" w:themeColor="text1"/>
              <w:lang w:val="es-HN" w:eastAsia="es-HN"/>
            </w:rPr>
          </w:pPr>
          <w:hyperlink w:anchor="_Toc339400512" w:history="1">
            <w:r w:rsidR="00945299" w:rsidRPr="007E08A8">
              <w:rPr>
                <w:rStyle w:val="Hyperlink"/>
                <w:rFonts w:ascii="Arial" w:hAnsi="Arial" w:cs="Arial"/>
                <w:noProof/>
                <w:color w:val="000000" w:themeColor="text1"/>
                <w:lang w:eastAsia="es-ES"/>
              </w:rPr>
              <w:t>2.1.8</w:t>
            </w:r>
            <w:r w:rsidR="00945299" w:rsidRPr="007E08A8">
              <w:rPr>
                <w:rFonts w:asciiTheme="minorHAnsi" w:eastAsiaTheme="minorEastAsia" w:hAnsiTheme="minorHAnsi" w:cstheme="minorBidi"/>
                <w:noProof/>
                <w:color w:val="000000" w:themeColor="text1"/>
                <w:lang w:val="es-HN" w:eastAsia="es-HN"/>
              </w:rPr>
              <w:tab/>
            </w:r>
            <w:r w:rsidR="00945299" w:rsidRPr="007E08A8">
              <w:rPr>
                <w:rStyle w:val="Hyperlink"/>
                <w:rFonts w:ascii="Arial" w:hAnsi="Arial" w:cs="Arial"/>
                <w:noProof/>
                <w:color w:val="000000" w:themeColor="text1"/>
                <w:lang w:eastAsia="es-ES"/>
              </w:rPr>
              <w:t>Evaluación del desempeño</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_Toc339400512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32</w:t>
            </w:r>
            <w:r w:rsidR="001641F8" w:rsidRPr="007E08A8">
              <w:rPr>
                <w:noProof/>
                <w:webHidden/>
                <w:color w:val="000000" w:themeColor="text1"/>
              </w:rPr>
              <w:fldChar w:fldCharType="end"/>
            </w:r>
          </w:hyperlink>
        </w:p>
        <w:p w:rsidR="00945299" w:rsidRPr="007E08A8" w:rsidRDefault="00EC729F">
          <w:pPr>
            <w:pStyle w:val="TOC3"/>
            <w:tabs>
              <w:tab w:val="left" w:pos="1320"/>
              <w:tab w:val="right" w:leader="dot" w:pos="8828"/>
            </w:tabs>
            <w:rPr>
              <w:rFonts w:asciiTheme="minorHAnsi" w:eastAsiaTheme="minorEastAsia" w:hAnsiTheme="minorHAnsi" w:cstheme="minorBidi"/>
              <w:noProof/>
              <w:color w:val="000000" w:themeColor="text1"/>
              <w:lang w:val="es-HN" w:eastAsia="es-HN"/>
            </w:rPr>
          </w:pPr>
          <w:hyperlink w:anchor="_Toc339400513" w:history="1">
            <w:r w:rsidR="00945299" w:rsidRPr="007E08A8">
              <w:rPr>
                <w:rStyle w:val="Hyperlink"/>
                <w:rFonts w:ascii="Arial" w:hAnsi="Arial" w:cs="Arial"/>
                <w:noProof/>
                <w:color w:val="000000" w:themeColor="text1"/>
                <w:lang w:eastAsia="es-ES"/>
              </w:rPr>
              <w:t>2.1.9</w:t>
            </w:r>
            <w:r w:rsidR="00945299" w:rsidRPr="007E08A8">
              <w:rPr>
                <w:rFonts w:asciiTheme="minorHAnsi" w:eastAsiaTheme="minorEastAsia" w:hAnsiTheme="minorHAnsi" w:cstheme="minorBidi"/>
                <w:noProof/>
                <w:color w:val="000000" w:themeColor="text1"/>
                <w:lang w:val="es-HN" w:eastAsia="es-HN"/>
              </w:rPr>
              <w:tab/>
            </w:r>
            <w:r w:rsidR="00945299" w:rsidRPr="007E08A8">
              <w:rPr>
                <w:rStyle w:val="Hyperlink"/>
                <w:rFonts w:ascii="Arial" w:hAnsi="Arial" w:cs="Arial"/>
                <w:noProof/>
                <w:color w:val="000000" w:themeColor="text1"/>
                <w:lang w:eastAsia="es-ES"/>
              </w:rPr>
              <w:t>Métodos de Evaluación de Desempeño</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_Toc339400513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34</w:t>
            </w:r>
            <w:r w:rsidR="001641F8" w:rsidRPr="007E08A8">
              <w:rPr>
                <w:noProof/>
                <w:webHidden/>
                <w:color w:val="000000" w:themeColor="text1"/>
              </w:rPr>
              <w:fldChar w:fldCharType="end"/>
            </w:r>
          </w:hyperlink>
        </w:p>
        <w:p w:rsidR="00945299" w:rsidRPr="007E08A8" w:rsidRDefault="00EC729F">
          <w:pPr>
            <w:pStyle w:val="TOC3"/>
            <w:tabs>
              <w:tab w:val="left" w:pos="1320"/>
              <w:tab w:val="right" w:leader="dot" w:pos="8828"/>
            </w:tabs>
            <w:rPr>
              <w:rFonts w:asciiTheme="minorHAnsi" w:eastAsiaTheme="minorEastAsia" w:hAnsiTheme="minorHAnsi" w:cstheme="minorBidi"/>
              <w:noProof/>
              <w:color w:val="000000" w:themeColor="text1"/>
              <w:lang w:val="es-HN" w:eastAsia="es-HN"/>
            </w:rPr>
          </w:pPr>
          <w:hyperlink w:anchor="_Toc339400514" w:history="1">
            <w:r w:rsidR="00945299" w:rsidRPr="007E08A8">
              <w:rPr>
                <w:rStyle w:val="Hyperlink"/>
                <w:rFonts w:ascii="Arial" w:hAnsi="Arial" w:cs="Arial"/>
                <w:noProof/>
                <w:color w:val="000000" w:themeColor="text1"/>
                <w:lang w:eastAsia="es-ES"/>
              </w:rPr>
              <w:t>2.1.10</w:t>
            </w:r>
            <w:r w:rsidR="00945299" w:rsidRPr="007E08A8">
              <w:rPr>
                <w:rFonts w:asciiTheme="minorHAnsi" w:eastAsiaTheme="minorEastAsia" w:hAnsiTheme="minorHAnsi" w:cstheme="minorBidi"/>
                <w:noProof/>
                <w:color w:val="000000" w:themeColor="text1"/>
                <w:lang w:val="es-HN" w:eastAsia="es-HN"/>
              </w:rPr>
              <w:tab/>
            </w:r>
            <w:r w:rsidR="00945299" w:rsidRPr="007E08A8">
              <w:rPr>
                <w:rStyle w:val="Hyperlink"/>
                <w:rFonts w:ascii="Arial" w:hAnsi="Arial" w:cs="Arial"/>
                <w:noProof/>
                <w:color w:val="000000" w:themeColor="text1"/>
                <w:lang w:eastAsia="es-ES"/>
              </w:rPr>
              <w:t>Beneficios de la Evaluación de Desempeño</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_Toc339400514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35</w:t>
            </w:r>
            <w:r w:rsidR="001641F8" w:rsidRPr="007E08A8">
              <w:rPr>
                <w:noProof/>
                <w:webHidden/>
                <w:color w:val="000000" w:themeColor="text1"/>
              </w:rPr>
              <w:fldChar w:fldCharType="end"/>
            </w:r>
          </w:hyperlink>
        </w:p>
        <w:p w:rsidR="00945299" w:rsidRPr="007E08A8" w:rsidRDefault="00EC729F">
          <w:pPr>
            <w:pStyle w:val="TOC3"/>
            <w:tabs>
              <w:tab w:val="left" w:pos="1320"/>
              <w:tab w:val="right" w:leader="dot" w:pos="8828"/>
            </w:tabs>
            <w:rPr>
              <w:rFonts w:asciiTheme="minorHAnsi" w:eastAsiaTheme="minorEastAsia" w:hAnsiTheme="minorHAnsi" w:cstheme="minorBidi"/>
              <w:noProof/>
              <w:color w:val="000000" w:themeColor="text1"/>
              <w:lang w:val="es-HN" w:eastAsia="es-HN"/>
            </w:rPr>
          </w:pPr>
          <w:hyperlink w:anchor="_Toc339400515" w:history="1">
            <w:r w:rsidR="00945299" w:rsidRPr="007E08A8">
              <w:rPr>
                <w:rStyle w:val="Hyperlink"/>
                <w:rFonts w:ascii="Arial" w:hAnsi="Arial" w:cs="Arial"/>
                <w:noProof/>
                <w:color w:val="000000" w:themeColor="text1"/>
                <w:lang w:eastAsia="es-ES"/>
              </w:rPr>
              <w:t>2.1.11</w:t>
            </w:r>
            <w:r w:rsidR="00945299" w:rsidRPr="007E08A8">
              <w:rPr>
                <w:rFonts w:asciiTheme="minorHAnsi" w:eastAsiaTheme="minorEastAsia" w:hAnsiTheme="minorHAnsi" w:cstheme="minorBidi"/>
                <w:noProof/>
                <w:color w:val="000000" w:themeColor="text1"/>
                <w:lang w:val="es-HN" w:eastAsia="es-HN"/>
              </w:rPr>
              <w:tab/>
            </w:r>
            <w:r w:rsidR="00945299" w:rsidRPr="007E08A8">
              <w:rPr>
                <w:rStyle w:val="Hyperlink"/>
                <w:rFonts w:ascii="Arial" w:hAnsi="Arial" w:cs="Arial"/>
                <w:noProof/>
                <w:color w:val="000000" w:themeColor="text1"/>
                <w:lang w:eastAsia="es-ES"/>
              </w:rPr>
              <w:t>Métodos Tradicionales de Selección de Personal</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_Toc339400515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37</w:t>
            </w:r>
            <w:r w:rsidR="001641F8" w:rsidRPr="007E08A8">
              <w:rPr>
                <w:noProof/>
                <w:webHidden/>
                <w:color w:val="000000" w:themeColor="text1"/>
              </w:rPr>
              <w:fldChar w:fldCharType="end"/>
            </w:r>
          </w:hyperlink>
        </w:p>
        <w:p w:rsidR="00945299" w:rsidRPr="007E08A8" w:rsidRDefault="00EC729F">
          <w:pPr>
            <w:pStyle w:val="TOC2"/>
            <w:tabs>
              <w:tab w:val="left" w:pos="880"/>
              <w:tab w:val="right" w:leader="dot" w:pos="8828"/>
            </w:tabs>
            <w:rPr>
              <w:rFonts w:asciiTheme="minorHAnsi" w:eastAsiaTheme="minorEastAsia" w:hAnsiTheme="minorHAnsi" w:cstheme="minorBidi"/>
              <w:noProof/>
              <w:color w:val="000000" w:themeColor="text1"/>
              <w:lang w:val="es-HN" w:eastAsia="es-HN"/>
            </w:rPr>
          </w:pPr>
          <w:hyperlink w:anchor="_Toc339400516" w:history="1">
            <w:r w:rsidR="00945299" w:rsidRPr="007E08A8">
              <w:rPr>
                <w:rStyle w:val="Hyperlink"/>
                <w:rFonts w:ascii="Arial" w:hAnsi="Arial" w:cs="Arial"/>
                <w:b/>
                <w:noProof/>
                <w:color w:val="000000" w:themeColor="text1"/>
                <w:lang w:eastAsia="es-ES"/>
              </w:rPr>
              <w:t>2.2</w:t>
            </w:r>
            <w:r w:rsidR="00945299" w:rsidRPr="007E08A8">
              <w:rPr>
                <w:rFonts w:asciiTheme="minorHAnsi" w:eastAsiaTheme="minorEastAsia" w:hAnsiTheme="minorHAnsi" w:cstheme="minorBidi"/>
                <w:noProof/>
                <w:color w:val="000000" w:themeColor="text1"/>
                <w:lang w:val="es-HN" w:eastAsia="es-HN"/>
              </w:rPr>
              <w:tab/>
            </w:r>
            <w:r w:rsidR="00945299" w:rsidRPr="007E08A8">
              <w:rPr>
                <w:rStyle w:val="Hyperlink"/>
                <w:rFonts w:ascii="Arial" w:hAnsi="Arial" w:cs="Arial"/>
                <w:b/>
                <w:noProof/>
                <w:color w:val="000000" w:themeColor="text1"/>
                <w:lang w:eastAsia="es-ES"/>
              </w:rPr>
              <w:t>Marco Contextual</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_Toc339400516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39</w:t>
            </w:r>
            <w:r w:rsidR="001641F8" w:rsidRPr="007E08A8">
              <w:rPr>
                <w:noProof/>
                <w:webHidden/>
                <w:color w:val="000000" w:themeColor="text1"/>
              </w:rPr>
              <w:fldChar w:fldCharType="end"/>
            </w:r>
          </w:hyperlink>
        </w:p>
        <w:p w:rsidR="00945299" w:rsidRPr="007E08A8" w:rsidRDefault="00EC729F">
          <w:pPr>
            <w:pStyle w:val="TOC2"/>
            <w:tabs>
              <w:tab w:val="left" w:pos="660"/>
              <w:tab w:val="right" w:leader="dot" w:pos="8828"/>
            </w:tabs>
            <w:rPr>
              <w:rFonts w:asciiTheme="minorHAnsi" w:eastAsiaTheme="minorEastAsia" w:hAnsiTheme="minorHAnsi" w:cstheme="minorBidi"/>
              <w:noProof/>
              <w:color w:val="000000" w:themeColor="text1"/>
              <w:lang w:val="es-HN" w:eastAsia="es-HN"/>
            </w:rPr>
          </w:pPr>
          <w:hyperlink w:anchor="_Toc339400517" w:history="1">
            <w:r w:rsidR="00945299" w:rsidRPr="007E08A8">
              <w:rPr>
                <w:rStyle w:val="Hyperlink"/>
                <w:rFonts w:ascii="Arial" w:hAnsi="Arial" w:cs="Arial"/>
                <w:noProof/>
                <w:color w:val="000000" w:themeColor="text1"/>
                <w:lang w:eastAsia="es-ES"/>
              </w:rPr>
              <w:t>1.</w:t>
            </w:r>
            <w:r w:rsidR="00945299" w:rsidRPr="007E08A8">
              <w:rPr>
                <w:rFonts w:asciiTheme="minorHAnsi" w:eastAsiaTheme="minorEastAsia" w:hAnsiTheme="minorHAnsi" w:cstheme="minorBidi"/>
                <w:noProof/>
                <w:color w:val="000000" w:themeColor="text1"/>
                <w:lang w:val="es-HN" w:eastAsia="es-HN"/>
              </w:rPr>
              <w:tab/>
            </w:r>
            <w:r w:rsidR="00945299" w:rsidRPr="007E08A8">
              <w:rPr>
                <w:rStyle w:val="Hyperlink"/>
                <w:rFonts w:ascii="Arial" w:hAnsi="Arial" w:cs="Arial"/>
                <w:noProof/>
                <w:color w:val="000000" w:themeColor="text1"/>
                <w:lang w:eastAsia="es-ES"/>
              </w:rPr>
              <w:t>Diagnóstico:</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_Toc339400517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45</w:t>
            </w:r>
            <w:r w:rsidR="001641F8" w:rsidRPr="007E08A8">
              <w:rPr>
                <w:noProof/>
                <w:webHidden/>
                <w:color w:val="000000" w:themeColor="text1"/>
              </w:rPr>
              <w:fldChar w:fldCharType="end"/>
            </w:r>
          </w:hyperlink>
        </w:p>
        <w:p w:rsidR="00945299" w:rsidRPr="007E08A8" w:rsidRDefault="00EC729F">
          <w:pPr>
            <w:pStyle w:val="TOC2"/>
            <w:tabs>
              <w:tab w:val="left" w:pos="660"/>
              <w:tab w:val="right" w:leader="dot" w:pos="8828"/>
            </w:tabs>
            <w:rPr>
              <w:rFonts w:asciiTheme="minorHAnsi" w:eastAsiaTheme="minorEastAsia" w:hAnsiTheme="minorHAnsi" w:cstheme="minorBidi"/>
              <w:noProof/>
              <w:color w:val="000000" w:themeColor="text1"/>
              <w:lang w:val="es-HN" w:eastAsia="es-HN"/>
            </w:rPr>
          </w:pPr>
          <w:hyperlink w:anchor="_Toc339400518" w:history="1">
            <w:r w:rsidR="00945299" w:rsidRPr="007E08A8">
              <w:rPr>
                <w:rStyle w:val="Hyperlink"/>
                <w:rFonts w:ascii="Arial" w:hAnsi="Arial" w:cs="Arial"/>
                <w:noProof/>
                <w:color w:val="000000" w:themeColor="text1"/>
                <w:lang w:eastAsia="es-ES"/>
              </w:rPr>
              <w:t>2.</w:t>
            </w:r>
            <w:r w:rsidR="00945299" w:rsidRPr="007E08A8">
              <w:rPr>
                <w:rFonts w:asciiTheme="minorHAnsi" w:eastAsiaTheme="minorEastAsia" w:hAnsiTheme="minorHAnsi" w:cstheme="minorBidi"/>
                <w:noProof/>
                <w:color w:val="000000" w:themeColor="text1"/>
                <w:lang w:val="es-HN" w:eastAsia="es-HN"/>
              </w:rPr>
              <w:tab/>
            </w:r>
            <w:r w:rsidR="00945299" w:rsidRPr="007E08A8">
              <w:rPr>
                <w:rStyle w:val="Hyperlink"/>
                <w:rFonts w:ascii="Arial" w:hAnsi="Arial" w:cs="Arial"/>
                <w:noProof/>
                <w:color w:val="000000" w:themeColor="text1"/>
                <w:lang w:eastAsia="es-ES"/>
              </w:rPr>
              <w:t>Plan de Trabajo:</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_Toc339400518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46</w:t>
            </w:r>
            <w:r w:rsidR="001641F8" w:rsidRPr="007E08A8">
              <w:rPr>
                <w:noProof/>
                <w:webHidden/>
                <w:color w:val="000000" w:themeColor="text1"/>
              </w:rPr>
              <w:fldChar w:fldCharType="end"/>
            </w:r>
          </w:hyperlink>
        </w:p>
        <w:p w:rsidR="00945299" w:rsidRPr="007E08A8" w:rsidRDefault="00EC729F">
          <w:pPr>
            <w:pStyle w:val="TOC2"/>
            <w:tabs>
              <w:tab w:val="left" w:pos="660"/>
              <w:tab w:val="right" w:leader="dot" w:pos="8828"/>
            </w:tabs>
            <w:rPr>
              <w:rFonts w:asciiTheme="minorHAnsi" w:eastAsiaTheme="minorEastAsia" w:hAnsiTheme="minorHAnsi" w:cstheme="minorBidi"/>
              <w:noProof/>
              <w:color w:val="000000" w:themeColor="text1"/>
              <w:lang w:val="es-HN" w:eastAsia="es-HN"/>
            </w:rPr>
          </w:pPr>
          <w:hyperlink w:anchor="_Toc339400519" w:history="1">
            <w:r w:rsidR="00945299" w:rsidRPr="007E08A8">
              <w:rPr>
                <w:rStyle w:val="Hyperlink"/>
                <w:rFonts w:ascii="Arial" w:hAnsi="Arial" w:cs="Arial"/>
                <w:noProof/>
                <w:color w:val="000000" w:themeColor="text1"/>
                <w:lang w:eastAsia="es-ES"/>
              </w:rPr>
              <w:t>3.</w:t>
            </w:r>
            <w:r w:rsidR="00945299" w:rsidRPr="007E08A8">
              <w:rPr>
                <w:rFonts w:asciiTheme="minorHAnsi" w:eastAsiaTheme="minorEastAsia" w:hAnsiTheme="minorHAnsi" w:cstheme="minorBidi"/>
                <w:noProof/>
                <w:color w:val="000000" w:themeColor="text1"/>
                <w:lang w:val="es-HN" w:eastAsia="es-HN"/>
              </w:rPr>
              <w:tab/>
            </w:r>
            <w:r w:rsidR="00945299" w:rsidRPr="007E08A8">
              <w:rPr>
                <w:rStyle w:val="Hyperlink"/>
                <w:rFonts w:ascii="Arial" w:hAnsi="Arial" w:cs="Arial"/>
                <w:noProof/>
                <w:color w:val="000000" w:themeColor="text1"/>
                <w:lang w:eastAsia="es-ES"/>
              </w:rPr>
              <w:t>Plan Operativo:</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_Toc339400519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47</w:t>
            </w:r>
            <w:r w:rsidR="001641F8" w:rsidRPr="007E08A8">
              <w:rPr>
                <w:noProof/>
                <w:webHidden/>
                <w:color w:val="000000" w:themeColor="text1"/>
              </w:rPr>
              <w:fldChar w:fldCharType="end"/>
            </w:r>
          </w:hyperlink>
        </w:p>
        <w:p w:rsidR="00945299" w:rsidRPr="007E08A8" w:rsidRDefault="00EC729F">
          <w:pPr>
            <w:pStyle w:val="TOC2"/>
            <w:tabs>
              <w:tab w:val="left" w:pos="660"/>
              <w:tab w:val="right" w:leader="dot" w:pos="8828"/>
            </w:tabs>
            <w:rPr>
              <w:rFonts w:asciiTheme="minorHAnsi" w:eastAsiaTheme="minorEastAsia" w:hAnsiTheme="minorHAnsi" w:cstheme="minorBidi"/>
              <w:noProof/>
              <w:color w:val="000000" w:themeColor="text1"/>
              <w:lang w:val="es-HN" w:eastAsia="es-HN"/>
            </w:rPr>
          </w:pPr>
          <w:hyperlink w:anchor="_Toc339400520" w:history="1">
            <w:r w:rsidR="00945299" w:rsidRPr="007E08A8">
              <w:rPr>
                <w:rStyle w:val="Hyperlink"/>
                <w:rFonts w:ascii="Arial" w:hAnsi="Arial" w:cs="Arial"/>
                <w:noProof/>
                <w:color w:val="000000" w:themeColor="text1"/>
                <w:lang w:eastAsia="es-ES"/>
              </w:rPr>
              <w:t>4.</w:t>
            </w:r>
            <w:r w:rsidR="00945299" w:rsidRPr="007E08A8">
              <w:rPr>
                <w:rFonts w:asciiTheme="minorHAnsi" w:eastAsiaTheme="minorEastAsia" w:hAnsiTheme="minorHAnsi" w:cstheme="minorBidi"/>
                <w:noProof/>
                <w:color w:val="000000" w:themeColor="text1"/>
                <w:lang w:val="es-HN" w:eastAsia="es-HN"/>
              </w:rPr>
              <w:tab/>
            </w:r>
            <w:r w:rsidR="00945299" w:rsidRPr="007E08A8">
              <w:rPr>
                <w:rStyle w:val="Hyperlink"/>
                <w:rFonts w:ascii="Arial" w:hAnsi="Arial" w:cs="Arial"/>
                <w:noProof/>
                <w:color w:val="000000" w:themeColor="text1"/>
                <w:lang w:eastAsia="es-ES"/>
              </w:rPr>
              <w:t>Programa de Certificación de Especialistas en gestión de Recursos Humanos por Competencias:</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_Toc339400520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48</w:t>
            </w:r>
            <w:r w:rsidR="001641F8" w:rsidRPr="007E08A8">
              <w:rPr>
                <w:noProof/>
                <w:webHidden/>
                <w:color w:val="000000" w:themeColor="text1"/>
              </w:rPr>
              <w:fldChar w:fldCharType="end"/>
            </w:r>
          </w:hyperlink>
        </w:p>
        <w:p w:rsidR="00945299" w:rsidRPr="007E08A8" w:rsidRDefault="00EC729F">
          <w:pPr>
            <w:pStyle w:val="TOC2"/>
            <w:tabs>
              <w:tab w:val="left" w:pos="660"/>
              <w:tab w:val="right" w:leader="dot" w:pos="8828"/>
            </w:tabs>
            <w:rPr>
              <w:rFonts w:asciiTheme="minorHAnsi" w:eastAsiaTheme="minorEastAsia" w:hAnsiTheme="minorHAnsi" w:cstheme="minorBidi"/>
              <w:noProof/>
              <w:color w:val="000000" w:themeColor="text1"/>
              <w:lang w:val="es-HN" w:eastAsia="es-HN"/>
            </w:rPr>
          </w:pPr>
          <w:hyperlink w:anchor="_Toc339400521" w:history="1">
            <w:r w:rsidR="00945299" w:rsidRPr="007E08A8">
              <w:rPr>
                <w:rStyle w:val="Hyperlink"/>
                <w:rFonts w:ascii="Arial" w:hAnsi="Arial" w:cs="Arial"/>
                <w:noProof/>
                <w:color w:val="000000" w:themeColor="text1"/>
                <w:lang w:eastAsia="es-ES"/>
              </w:rPr>
              <w:t>5.</w:t>
            </w:r>
            <w:r w:rsidR="00945299" w:rsidRPr="007E08A8">
              <w:rPr>
                <w:rFonts w:asciiTheme="minorHAnsi" w:eastAsiaTheme="minorEastAsia" w:hAnsiTheme="minorHAnsi" w:cstheme="minorBidi"/>
                <w:noProof/>
                <w:color w:val="000000" w:themeColor="text1"/>
                <w:lang w:val="es-HN" w:eastAsia="es-HN"/>
              </w:rPr>
              <w:tab/>
            </w:r>
            <w:r w:rsidR="00945299" w:rsidRPr="007E08A8">
              <w:rPr>
                <w:rStyle w:val="Hyperlink"/>
                <w:rFonts w:ascii="Arial" w:hAnsi="Arial" w:cs="Arial"/>
                <w:noProof/>
                <w:color w:val="000000" w:themeColor="text1"/>
                <w:lang w:eastAsia="es-ES"/>
              </w:rPr>
              <w:t>Levantamiento y Mejora de Procesos de Recursos Humanos:</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_Toc339400521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49</w:t>
            </w:r>
            <w:r w:rsidR="001641F8" w:rsidRPr="007E08A8">
              <w:rPr>
                <w:noProof/>
                <w:webHidden/>
                <w:color w:val="000000" w:themeColor="text1"/>
              </w:rPr>
              <w:fldChar w:fldCharType="end"/>
            </w:r>
          </w:hyperlink>
        </w:p>
        <w:p w:rsidR="00945299" w:rsidRPr="007E08A8" w:rsidRDefault="00EC729F">
          <w:pPr>
            <w:pStyle w:val="TOC2"/>
            <w:tabs>
              <w:tab w:val="left" w:pos="660"/>
              <w:tab w:val="right" w:leader="dot" w:pos="8828"/>
            </w:tabs>
            <w:rPr>
              <w:rFonts w:asciiTheme="minorHAnsi" w:eastAsiaTheme="minorEastAsia" w:hAnsiTheme="minorHAnsi" w:cstheme="minorBidi"/>
              <w:noProof/>
              <w:color w:val="000000" w:themeColor="text1"/>
              <w:lang w:val="es-HN" w:eastAsia="es-HN"/>
            </w:rPr>
          </w:pPr>
          <w:hyperlink w:anchor="_Toc339400522" w:history="1">
            <w:r w:rsidR="00945299" w:rsidRPr="007E08A8">
              <w:rPr>
                <w:rStyle w:val="Hyperlink"/>
                <w:rFonts w:ascii="Arial" w:hAnsi="Arial" w:cs="Arial"/>
                <w:noProof/>
                <w:color w:val="000000" w:themeColor="text1"/>
                <w:lang w:eastAsia="es-ES"/>
              </w:rPr>
              <w:t>6.</w:t>
            </w:r>
            <w:r w:rsidR="00945299" w:rsidRPr="007E08A8">
              <w:rPr>
                <w:rFonts w:asciiTheme="minorHAnsi" w:eastAsiaTheme="minorEastAsia" w:hAnsiTheme="minorHAnsi" w:cstheme="minorBidi"/>
                <w:noProof/>
                <w:color w:val="000000" w:themeColor="text1"/>
                <w:lang w:val="es-HN" w:eastAsia="es-HN"/>
              </w:rPr>
              <w:tab/>
            </w:r>
            <w:r w:rsidR="00945299" w:rsidRPr="007E08A8">
              <w:rPr>
                <w:rStyle w:val="Hyperlink"/>
                <w:rFonts w:ascii="Arial" w:hAnsi="Arial" w:cs="Arial"/>
                <w:noProof/>
                <w:color w:val="000000" w:themeColor="text1"/>
                <w:lang w:eastAsia="es-ES"/>
              </w:rPr>
              <w:t>Plan de Desarrollo e Incentivos:</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_Toc339400522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50</w:t>
            </w:r>
            <w:r w:rsidR="001641F8" w:rsidRPr="007E08A8">
              <w:rPr>
                <w:noProof/>
                <w:webHidden/>
                <w:color w:val="000000" w:themeColor="text1"/>
              </w:rPr>
              <w:fldChar w:fldCharType="end"/>
            </w:r>
          </w:hyperlink>
        </w:p>
        <w:p w:rsidR="00945299" w:rsidRPr="007E08A8" w:rsidRDefault="00EC729F">
          <w:pPr>
            <w:pStyle w:val="TOC2"/>
            <w:tabs>
              <w:tab w:val="right" w:leader="dot" w:pos="8828"/>
            </w:tabs>
            <w:rPr>
              <w:rFonts w:asciiTheme="minorHAnsi" w:eastAsiaTheme="minorEastAsia" w:hAnsiTheme="minorHAnsi" w:cstheme="minorBidi"/>
              <w:noProof/>
              <w:color w:val="000000" w:themeColor="text1"/>
              <w:lang w:val="es-HN" w:eastAsia="es-HN"/>
            </w:rPr>
          </w:pPr>
          <w:hyperlink w:anchor="_Toc339400523" w:history="1">
            <w:r w:rsidR="00945299" w:rsidRPr="007E08A8">
              <w:rPr>
                <w:rStyle w:val="Hyperlink"/>
                <w:rFonts w:ascii="Arial" w:hAnsi="Arial" w:cs="Arial"/>
                <w:noProof/>
                <w:color w:val="000000" w:themeColor="text1"/>
                <w:lang w:eastAsia="es-ES"/>
              </w:rPr>
              <w:t>BANCA DE PERSONAS</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_Toc339400523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51</w:t>
            </w:r>
            <w:r w:rsidR="001641F8" w:rsidRPr="007E08A8">
              <w:rPr>
                <w:noProof/>
                <w:webHidden/>
                <w:color w:val="000000" w:themeColor="text1"/>
              </w:rPr>
              <w:fldChar w:fldCharType="end"/>
            </w:r>
          </w:hyperlink>
        </w:p>
        <w:p w:rsidR="00945299" w:rsidRPr="007E08A8" w:rsidRDefault="00EC729F">
          <w:pPr>
            <w:pStyle w:val="TOC3"/>
            <w:tabs>
              <w:tab w:val="right" w:leader="dot" w:pos="8828"/>
            </w:tabs>
            <w:rPr>
              <w:rFonts w:asciiTheme="minorHAnsi" w:eastAsiaTheme="minorEastAsia" w:hAnsiTheme="minorHAnsi" w:cstheme="minorBidi"/>
              <w:noProof/>
              <w:color w:val="000000" w:themeColor="text1"/>
              <w:lang w:val="es-HN" w:eastAsia="es-HN"/>
            </w:rPr>
          </w:pPr>
          <w:hyperlink w:anchor="_Toc339400524" w:history="1">
            <w:r w:rsidR="00945299" w:rsidRPr="007E08A8">
              <w:rPr>
                <w:rStyle w:val="Hyperlink"/>
                <w:rFonts w:ascii="Arial" w:hAnsi="Arial" w:cs="Arial"/>
                <w:noProof/>
                <w:color w:val="000000" w:themeColor="text1"/>
                <w:lang w:eastAsia="es-ES"/>
              </w:rPr>
              <w:t>Productos y Servicios:</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_Toc339400524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52</w:t>
            </w:r>
            <w:r w:rsidR="001641F8" w:rsidRPr="007E08A8">
              <w:rPr>
                <w:noProof/>
                <w:webHidden/>
                <w:color w:val="000000" w:themeColor="text1"/>
              </w:rPr>
              <w:fldChar w:fldCharType="end"/>
            </w:r>
          </w:hyperlink>
        </w:p>
        <w:p w:rsidR="00945299" w:rsidRPr="007E08A8" w:rsidRDefault="00EC729F">
          <w:pPr>
            <w:pStyle w:val="TOC3"/>
            <w:tabs>
              <w:tab w:val="right" w:leader="dot" w:pos="8828"/>
            </w:tabs>
            <w:rPr>
              <w:rFonts w:asciiTheme="minorHAnsi" w:eastAsiaTheme="minorEastAsia" w:hAnsiTheme="minorHAnsi" w:cstheme="minorBidi"/>
              <w:noProof/>
              <w:color w:val="000000" w:themeColor="text1"/>
              <w:lang w:val="es-HN" w:eastAsia="es-HN"/>
            </w:rPr>
          </w:pPr>
          <w:hyperlink w:anchor="_Toc339400525" w:history="1">
            <w:r w:rsidR="00945299" w:rsidRPr="007E08A8">
              <w:rPr>
                <w:rStyle w:val="Hyperlink"/>
                <w:rFonts w:ascii="Arial" w:hAnsi="Arial" w:cs="Arial"/>
                <w:noProof/>
                <w:color w:val="000000" w:themeColor="text1"/>
                <w:lang w:eastAsia="es-ES"/>
              </w:rPr>
              <w:t>Estructura del Área Banca de Personas</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_Toc339400525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53</w:t>
            </w:r>
            <w:r w:rsidR="001641F8" w:rsidRPr="007E08A8">
              <w:rPr>
                <w:noProof/>
                <w:webHidden/>
                <w:color w:val="000000" w:themeColor="text1"/>
              </w:rPr>
              <w:fldChar w:fldCharType="end"/>
            </w:r>
          </w:hyperlink>
        </w:p>
        <w:p w:rsidR="00945299" w:rsidRPr="007E08A8" w:rsidRDefault="00EC729F">
          <w:pPr>
            <w:pStyle w:val="TOC1"/>
            <w:tabs>
              <w:tab w:val="right" w:leader="dot" w:pos="8828"/>
            </w:tabs>
            <w:rPr>
              <w:rFonts w:asciiTheme="minorHAnsi" w:eastAsiaTheme="minorEastAsia" w:hAnsiTheme="minorHAnsi" w:cstheme="minorBidi"/>
              <w:noProof/>
              <w:color w:val="000000" w:themeColor="text1"/>
              <w:lang w:eastAsia="es-HN"/>
            </w:rPr>
          </w:pPr>
          <w:hyperlink w:anchor="_Toc339400526" w:history="1">
            <w:r w:rsidR="00945299" w:rsidRPr="007E08A8">
              <w:rPr>
                <w:rStyle w:val="Hyperlink"/>
                <w:rFonts w:ascii="Arial" w:eastAsia="Times New Roman" w:hAnsi="Arial" w:cs="Arial"/>
                <w:noProof/>
                <w:color w:val="000000" w:themeColor="text1"/>
                <w:lang w:val="es-ES"/>
              </w:rPr>
              <w:t>CAPÍTULO 3. METODOLOGÍA</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_Toc339400526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58</w:t>
            </w:r>
            <w:r w:rsidR="001641F8" w:rsidRPr="007E08A8">
              <w:rPr>
                <w:noProof/>
                <w:webHidden/>
                <w:color w:val="000000" w:themeColor="text1"/>
              </w:rPr>
              <w:fldChar w:fldCharType="end"/>
            </w:r>
          </w:hyperlink>
        </w:p>
        <w:p w:rsidR="00945299" w:rsidRPr="007E08A8" w:rsidRDefault="00EC729F">
          <w:pPr>
            <w:pStyle w:val="TOC2"/>
            <w:tabs>
              <w:tab w:val="right" w:leader="dot" w:pos="8828"/>
            </w:tabs>
            <w:rPr>
              <w:rFonts w:asciiTheme="minorHAnsi" w:eastAsiaTheme="minorEastAsia" w:hAnsiTheme="minorHAnsi" w:cstheme="minorBidi"/>
              <w:noProof/>
              <w:color w:val="000000" w:themeColor="text1"/>
              <w:lang w:val="es-HN" w:eastAsia="es-HN"/>
            </w:rPr>
          </w:pPr>
          <w:hyperlink w:anchor="_Toc339400527" w:history="1">
            <w:r w:rsidR="00945299" w:rsidRPr="007E08A8">
              <w:rPr>
                <w:rStyle w:val="Hyperlink"/>
                <w:rFonts w:ascii="Arial" w:hAnsi="Arial" w:cs="Arial"/>
                <w:noProof/>
                <w:color w:val="000000" w:themeColor="text1"/>
                <w:lang w:eastAsia="es-ES"/>
              </w:rPr>
              <w:t>3.1 Definición Conceptual y Operacional de las Variables</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_Toc339400527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58</w:t>
            </w:r>
            <w:r w:rsidR="001641F8" w:rsidRPr="007E08A8">
              <w:rPr>
                <w:noProof/>
                <w:webHidden/>
                <w:color w:val="000000" w:themeColor="text1"/>
              </w:rPr>
              <w:fldChar w:fldCharType="end"/>
            </w:r>
          </w:hyperlink>
        </w:p>
        <w:p w:rsidR="00945299" w:rsidRPr="007E08A8" w:rsidRDefault="00EC729F">
          <w:pPr>
            <w:pStyle w:val="TOC2"/>
            <w:tabs>
              <w:tab w:val="right" w:leader="dot" w:pos="8828"/>
            </w:tabs>
            <w:rPr>
              <w:rFonts w:asciiTheme="minorHAnsi" w:eastAsiaTheme="minorEastAsia" w:hAnsiTheme="minorHAnsi" w:cstheme="minorBidi"/>
              <w:noProof/>
              <w:color w:val="000000" w:themeColor="text1"/>
              <w:lang w:val="es-HN" w:eastAsia="es-HN"/>
            </w:rPr>
          </w:pPr>
          <w:hyperlink w:anchor="_Toc339400528" w:history="1">
            <w:r w:rsidR="00945299" w:rsidRPr="007E08A8">
              <w:rPr>
                <w:rStyle w:val="Hyperlink"/>
                <w:rFonts w:ascii="Arial" w:hAnsi="Arial" w:cs="Arial"/>
                <w:noProof/>
                <w:color w:val="000000" w:themeColor="text1"/>
                <w:lang w:eastAsia="es-ES"/>
              </w:rPr>
              <w:t>3.2 Planteamiento de Hipótesis</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_Toc339400528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59</w:t>
            </w:r>
            <w:r w:rsidR="001641F8" w:rsidRPr="007E08A8">
              <w:rPr>
                <w:noProof/>
                <w:webHidden/>
                <w:color w:val="000000" w:themeColor="text1"/>
              </w:rPr>
              <w:fldChar w:fldCharType="end"/>
            </w:r>
          </w:hyperlink>
        </w:p>
        <w:p w:rsidR="00945299" w:rsidRPr="007E08A8" w:rsidRDefault="00EC729F">
          <w:pPr>
            <w:pStyle w:val="TOC2"/>
            <w:tabs>
              <w:tab w:val="right" w:leader="dot" w:pos="8828"/>
            </w:tabs>
            <w:rPr>
              <w:rFonts w:asciiTheme="minorHAnsi" w:eastAsiaTheme="minorEastAsia" w:hAnsiTheme="minorHAnsi" w:cstheme="minorBidi"/>
              <w:noProof/>
              <w:color w:val="000000" w:themeColor="text1"/>
              <w:lang w:val="es-HN" w:eastAsia="es-HN"/>
            </w:rPr>
          </w:pPr>
          <w:hyperlink w:anchor="_Toc339400529" w:history="1">
            <w:r w:rsidR="00945299" w:rsidRPr="007E08A8">
              <w:rPr>
                <w:rStyle w:val="Hyperlink"/>
                <w:rFonts w:ascii="Arial" w:hAnsi="Arial" w:cs="Arial"/>
                <w:noProof/>
                <w:color w:val="000000" w:themeColor="text1"/>
                <w:lang w:eastAsia="es-ES"/>
              </w:rPr>
              <w:t>3.3 Alcance de la investigación</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_Toc339400529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60</w:t>
            </w:r>
            <w:r w:rsidR="001641F8" w:rsidRPr="007E08A8">
              <w:rPr>
                <w:noProof/>
                <w:webHidden/>
                <w:color w:val="000000" w:themeColor="text1"/>
              </w:rPr>
              <w:fldChar w:fldCharType="end"/>
            </w:r>
          </w:hyperlink>
        </w:p>
        <w:p w:rsidR="00945299" w:rsidRPr="007E08A8" w:rsidRDefault="00EC729F">
          <w:pPr>
            <w:pStyle w:val="TOC2"/>
            <w:tabs>
              <w:tab w:val="right" w:leader="dot" w:pos="8828"/>
            </w:tabs>
            <w:rPr>
              <w:rFonts w:asciiTheme="minorHAnsi" w:eastAsiaTheme="minorEastAsia" w:hAnsiTheme="minorHAnsi" w:cstheme="minorBidi"/>
              <w:noProof/>
              <w:color w:val="000000" w:themeColor="text1"/>
              <w:lang w:val="es-HN" w:eastAsia="es-HN"/>
            </w:rPr>
          </w:pPr>
          <w:hyperlink w:anchor="_Toc339400530" w:history="1">
            <w:r w:rsidR="00945299" w:rsidRPr="007E08A8">
              <w:rPr>
                <w:rStyle w:val="Hyperlink"/>
                <w:rFonts w:ascii="Arial" w:hAnsi="Arial" w:cs="Arial"/>
                <w:noProof/>
                <w:color w:val="000000" w:themeColor="text1"/>
                <w:lang w:eastAsia="es-ES"/>
              </w:rPr>
              <w:t>3.4 Diseño de la Investigación</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_Toc339400530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60</w:t>
            </w:r>
            <w:r w:rsidR="001641F8" w:rsidRPr="007E08A8">
              <w:rPr>
                <w:noProof/>
                <w:webHidden/>
                <w:color w:val="000000" w:themeColor="text1"/>
              </w:rPr>
              <w:fldChar w:fldCharType="end"/>
            </w:r>
          </w:hyperlink>
        </w:p>
        <w:p w:rsidR="00945299" w:rsidRPr="007E08A8" w:rsidRDefault="00EC729F">
          <w:pPr>
            <w:pStyle w:val="TOC2"/>
            <w:tabs>
              <w:tab w:val="right" w:leader="dot" w:pos="8828"/>
            </w:tabs>
            <w:rPr>
              <w:rFonts w:asciiTheme="minorHAnsi" w:eastAsiaTheme="minorEastAsia" w:hAnsiTheme="minorHAnsi" w:cstheme="minorBidi"/>
              <w:noProof/>
              <w:color w:val="000000" w:themeColor="text1"/>
              <w:lang w:val="es-HN" w:eastAsia="es-HN"/>
            </w:rPr>
          </w:pPr>
          <w:hyperlink w:anchor="_Toc339400531" w:history="1">
            <w:r w:rsidR="00945299" w:rsidRPr="007E08A8">
              <w:rPr>
                <w:rStyle w:val="Hyperlink"/>
                <w:rFonts w:ascii="Arial" w:hAnsi="Arial" w:cs="Arial"/>
                <w:noProof/>
                <w:color w:val="000000" w:themeColor="text1"/>
                <w:lang w:eastAsia="es-ES"/>
              </w:rPr>
              <w:t>3.5 Población y Muestra</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_Toc339400531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61</w:t>
            </w:r>
            <w:r w:rsidR="001641F8" w:rsidRPr="007E08A8">
              <w:rPr>
                <w:noProof/>
                <w:webHidden/>
                <w:color w:val="000000" w:themeColor="text1"/>
              </w:rPr>
              <w:fldChar w:fldCharType="end"/>
            </w:r>
          </w:hyperlink>
        </w:p>
        <w:p w:rsidR="00945299" w:rsidRPr="007E08A8" w:rsidRDefault="00EC729F">
          <w:pPr>
            <w:pStyle w:val="TOC2"/>
            <w:tabs>
              <w:tab w:val="right" w:leader="dot" w:pos="8828"/>
            </w:tabs>
            <w:rPr>
              <w:rFonts w:asciiTheme="minorHAnsi" w:eastAsiaTheme="minorEastAsia" w:hAnsiTheme="minorHAnsi" w:cstheme="minorBidi"/>
              <w:noProof/>
              <w:color w:val="000000" w:themeColor="text1"/>
              <w:lang w:val="es-HN" w:eastAsia="es-HN"/>
            </w:rPr>
          </w:pPr>
          <w:hyperlink w:anchor="_Toc339400532" w:history="1">
            <w:r w:rsidR="00945299" w:rsidRPr="007E08A8">
              <w:rPr>
                <w:rStyle w:val="Hyperlink"/>
                <w:rFonts w:ascii="Arial" w:hAnsi="Arial" w:cs="Arial"/>
                <w:noProof/>
                <w:color w:val="000000" w:themeColor="text1"/>
                <w:lang w:eastAsia="es-ES"/>
              </w:rPr>
              <w:t>3.6 Instrumento de Medición</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_Toc339400532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64</w:t>
            </w:r>
            <w:r w:rsidR="001641F8" w:rsidRPr="007E08A8">
              <w:rPr>
                <w:noProof/>
                <w:webHidden/>
                <w:color w:val="000000" w:themeColor="text1"/>
              </w:rPr>
              <w:fldChar w:fldCharType="end"/>
            </w:r>
          </w:hyperlink>
        </w:p>
        <w:p w:rsidR="00945299" w:rsidRPr="007E08A8" w:rsidRDefault="00EC729F">
          <w:pPr>
            <w:pStyle w:val="TOC1"/>
            <w:tabs>
              <w:tab w:val="right" w:leader="dot" w:pos="8828"/>
            </w:tabs>
            <w:rPr>
              <w:rFonts w:asciiTheme="minorHAnsi" w:eastAsiaTheme="minorEastAsia" w:hAnsiTheme="minorHAnsi" w:cstheme="minorBidi"/>
              <w:noProof/>
              <w:color w:val="000000" w:themeColor="text1"/>
              <w:lang w:eastAsia="es-HN"/>
            </w:rPr>
          </w:pPr>
          <w:hyperlink w:anchor="_Toc339400533" w:history="1">
            <w:r w:rsidR="00945299" w:rsidRPr="007E08A8">
              <w:rPr>
                <w:rStyle w:val="Hyperlink"/>
                <w:rFonts w:ascii="Arial" w:eastAsia="Times New Roman" w:hAnsi="Arial" w:cs="Arial"/>
                <w:noProof/>
                <w:color w:val="000000" w:themeColor="text1"/>
                <w:lang w:val="es-ES"/>
              </w:rPr>
              <w:t>CAPÍTULO 4. ANÁLISIS DE RESULTADOS</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_Toc339400533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65</w:t>
            </w:r>
            <w:r w:rsidR="001641F8" w:rsidRPr="007E08A8">
              <w:rPr>
                <w:noProof/>
                <w:webHidden/>
                <w:color w:val="000000" w:themeColor="text1"/>
              </w:rPr>
              <w:fldChar w:fldCharType="end"/>
            </w:r>
          </w:hyperlink>
        </w:p>
        <w:p w:rsidR="00945299" w:rsidRPr="007E08A8" w:rsidRDefault="00EC729F">
          <w:pPr>
            <w:pStyle w:val="TOC1"/>
            <w:tabs>
              <w:tab w:val="right" w:leader="dot" w:pos="8828"/>
            </w:tabs>
            <w:rPr>
              <w:rFonts w:asciiTheme="minorHAnsi" w:eastAsiaTheme="minorEastAsia" w:hAnsiTheme="minorHAnsi" w:cstheme="minorBidi"/>
              <w:noProof/>
              <w:color w:val="000000" w:themeColor="text1"/>
              <w:lang w:eastAsia="es-HN"/>
            </w:rPr>
          </w:pPr>
          <w:hyperlink w:anchor="_Toc339400534" w:history="1">
            <w:r w:rsidR="00945299" w:rsidRPr="007E08A8">
              <w:rPr>
                <w:rStyle w:val="Hyperlink"/>
                <w:rFonts w:ascii="Arial" w:eastAsia="Times New Roman" w:hAnsi="Arial" w:cs="Arial"/>
                <w:noProof/>
                <w:color w:val="000000" w:themeColor="text1"/>
                <w:lang w:val="es-ES"/>
              </w:rPr>
              <w:t>CAPITULO 5.  Discusión de Resultados a la luz del Marco Teórico</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_Toc339400534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80</w:t>
            </w:r>
            <w:r w:rsidR="001641F8" w:rsidRPr="007E08A8">
              <w:rPr>
                <w:noProof/>
                <w:webHidden/>
                <w:color w:val="000000" w:themeColor="text1"/>
              </w:rPr>
              <w:fldChar w:fldCharType="end"/>
            </w:r>
          </w:hyperlink>
        </w:p>
        <w:p w:rsidR="00945299" w:rsidRPr="007E08A8" w:rsidRDefault="00EC729F">
          <w:pPr>
            <w:pStyle w:val="TOC1"/>
            <w:tabs>
              <w:tab w:val="right" w:leader="dot" w:pos="8828"/>
            </w:tabs>
            <w:rPr>
              <w:rFonts w:asciiTheme="minorHAnsi" w:eastAsiaTheme="minorEastAsia" w:hAnsiTheme="minorHAnsi" w:cstheme="minorBidi"/>
              <w:noProof/>
              <w:color w:val="000000" w:themeColor="text1"/>
              <w:lang w:eastAsia="es-HN"/>
            </w:rPr>
          </w:pPr>
          <w:hyperlink w:anchor="_Toc339400535" w:history="1">
            <w:r w:rsidR="00945299" w:rsidRPr="007E08A8">
              <w:rPr>
                <w:rStyle w:val="Hyperlink"/>
                <w:rFonts w:ascii="Arial" w:eastAsia="Times New Roman" w:hAnsi="Arial" w:cs="Arial"/>
                <w:noProof/>
                <w:color w:val="000000" w:themeColor="text1"/>
                <w:lang w:val="es-ES"/>
              </w:rPr>
              <w:t>CAPITULO 6. Conclusiones y Recomendaciones</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_Toc339400535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82</w:t>
            </w:r>
            <w:r w:rsidR="001641F8" w:rsidRPr="007E08A8">
              <w:rPr>
                <w:noProof/>
                <w:webHidden/>
                <w:color w:val="000000" w:themeColor="text1"/>
              </w:rPr>
              <w:fldChar w:fldCharType="end"/>
            </w:r>
          </w:hyperlink>
        </w:p>
        <w:p w:rsidR="00945299" w:rsidRPr="007E08A8" w:rsidRDefault="00EC729F">
          <w:pPr>
            <w:pStyle w:val="TOC2"/>
            <w:tabs>
              <w:tab w:val="right" w:leader="dot" w:pos="8828"/>
            </w:tabs>
            <w:rPr>
              <w:rFonts w:asciiTheme="minorHAnsi" w:eastAsiaTheme="minorEastAsia" w:hAnsiTheme="minorHAnsi" w:cstheme="minorBidi"/>
              <w:noProof/>
              <w:color w:val="000000" w:themeColor="text1"/>
              <w:lang w:val="es-HN" w:eastAsia="es-HN"/>
            </w:rPr>
          </w:pPr>
          <w:hyperlink w:anchor="_Toc339400536" w:history="1">
            <w:r w:rsidR="00945299" w:rsidRPr="007E08A8">
              <w:rPr>
                <w:rStyle w:val="Hyperlink"/>
                <w:rFonts w:ascii="Arial" w:hAnsi="Arial" w:cs="Arial"/>
                <w:noProof/>
                <w:color w:val="000000" w:themeColor="text1"/>
                <w:lang w:eastAsia="es-ES"/>
              </w:rPr>
              <w:t>CONCLUSIONES</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_Toc339400536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82</w:t>
            </w:r>
            <w:r w:rsidR="001641F8" w:rsidRPr="007E08A8">
              <w:rPr>
                <w:noProof/>
                <w:webHidden/>
                <w:color w:val="000000" w:themeColor="text1"/>
              </w:rPr>
              <w:fldChar w:fldCharType="end"/>
            </w:r>
          </w:hyperlink>
        </w:p>
        <w:p w:rsidR="00945299" w:rsidRPr="007E08A8" w:rsidRDefault="00EC729F">
          <w:pPr>
            <w:pStyle w:val="TOC2"/>
            <w:tabs>
              <w:tab w:val="right" w:leader="dot" w:pos="8828"/>
            </w:tabs>
            <w:rPr>
              <w:rFonts w:asciiTheme="minorHAnsi" w:eastAsiaTheme="minorEastAsia" w:hAnsiTheme="minorHAnsi" w:cstheme="minorBidi"/>
              <w:noProof/>
              <w:color w:val="000000" w:themeColor="text1"/>
              <w:lang w:val="es-HN" w:eastAsia="es-HN"/>
            </w:rPr>
          </w:pPr>
          <w:hyperlink w:anchor="_Toc339400537" w:history="1">
            <w:r w:rsidR="00945299" w:rsidRPr="007E08A8">
              <w:rPr>
                <w:rStyle w:val="Hyperlink"/>
                <w:rFonts w:ascii="Arial" w:hAnsi="Arial" w:cs="Arial"/>
                <w:noProof/>
                <w:color w:val="000000" w:themeColor="text1"/>
                <w:lang w:eastAsia="es-ES"/>
              </w:rPr>
              <w:t>RECOMENDACIONES</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_Toc339400537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83</w:t>
            </w:r>
            <w:r w:rsidR="001641F8" w:rsidRPr="007E08A8">
              <w:rPr>
                <w:noProof/>
                <w:webHidden/>
                <w:color w:val="000000" w:themeColor="text1"/>
              </w:rPr>
              <w:fldChar w:fldCharType="end"/>
            </w:r>
          </w:hyperlink>
        </w:p>
        <w:p w:rsidR="00945299" w:rsidRPr="007E08A8" w:rsidRDefault="00EC729F">
          <w:pPr>
            <w:pStyle w:val="TOC1"/>
            <w:tabs>
              <w:tab w:val="right" w:leader="dot" w:pos="8828"/>
            </w:tabs>
            <w:rPr>
              <w:rFonts w:asciiTheme="minorHAnsi" w:eastAsiaTheme="minorEastAsia" w:hAnsiTheme="minorHAnsi" w:cstheme="minorBidi"/>
              <w:noProof/>
              <w:color w:val="000000" w:themeColor="text1"/>
              <w:lang w:eastAsia="es-HN"/>
            </w:rPr>
          </w:pPr>
          <w:hyperlink w:anchor="_Toc339400538" w:history="1">
            <w:r w:rsidR="00945299" w:rsidRPr="007E08A8">
              <w:rPr>
                <w:rStyle w:val="Hyperlink"/>
                <w:rFonts w:ascii="Arial" w:eastAsia="Times New Roman" w:hAnsi="Arial" w:cs="Arial"/>
                <w:noProof/>
                <w:color w:val="000000" w:themeColor="text1"/>
                <w:lang w:val="es-ES"/>
              </w:rPr>
              <w:t>BIBLIOGRAFIA</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_Toc339400538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84</w:t>
            </w:r>
            <w:r w:rsidR="001641F8" w:rsidRPr="007E08A8">
              <w:rPr>
                <w:noProof/>
                <w:webHidden/>
                <w:color w:val="000000" w:themeColor="text1"/>
              </w:rPr>
              <w:fldChar w:fldCharType="end"/>
            </w:r>
          </w:hyperlink>
        </w:p>
        <w:p w:rsidR="00945299" w:rsidRPr="007E08A8" w:rsidRDefault="00EC729F">
          <w:pPr>
            <w:pStyle w:val="TOC1"/>
            <w:tabs>
              <w:tab w:val="right" w:leader="dot" w:pos="8828"/>
            </w:tabs>
            <w:rPr>
              <w:rFonts w:asciiTheme="minorHAnsi" w:eastAsiaTheme="minorEastAsia" w:hAnsiTheme="minorHAnsi" w:cstheme="minorBidi"/>
              <w:noProof/>
              <w:color w:val="000000" w:themeColor="text1"/>
              <w:lang w:eastAsia="es-HN"/>
            </w:rPr>
          </w:pPr>
          <w:hyperlink w:anchor="_Toc339400539" w:history="1">
            <w:r w:rsidR="00945299" w:rsidRPr="007E08A8">
              <w:rPr>
                <w:rStyle w:val="Hyperlink"/>
                <w:rFonts w:ascii="Arial" w:eastAsia="Times New Roman" w:hAnsi="Arial" w:cs="Arial"/>
                <w:noProof/>
                <w:color w:val="000000" w:themeColor="text1"/>
                <w:lang w:val="es-ES"/>
              </w:rPr>
              <w:t>ANEXOS</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_Toc339400539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86</w:t>
            </w:r>
            <w:r w:rsidR="001641F8" w:rsidRPr="007E08A8">
              <w:rPr>
                <w:noProof/>
                <w:webHidden/>
                <w:color w:val="000000" w:themeColor="text1"/>
              </w:rPr>
              <w:fldChar w:fldCharType="end"/>
            </w:r>
          </w:hyperlink>
        </w:p>
        <w:p w:rsidR="00C66BC6" w:rsidRPr="007E08A8" w:rsidRDefault="001641F8">
          <w:pPr>
            <w:rPr>
              <w:color w:val="000000" w:themeColor="text1"/>
              <w:lang w:val="es-ES"/>
            </w:rPr>
          </w:pPr>
          <w:r w:rsidRPr="007E08A8">
            <w:rPr>
              <w:color w:val="000000" w:themeColor="text1"/>
              <w:lang w:val="es-ES"/>
            </w:rPr>
            <w:fldChar w:fldCharType="end"/>
          </w:r>
        </w:p>
      </w:sdtContent>
    </w:sdt>
    <w:p w:rsidR="00C66BC6" w:rsidRPr="007E08A8" w:rsidRDefault="00C66BC6">
      <w:pPr>
        <w:spacing w:after="0" w:line="240" w:lineRule="auto"/>
        <w:rPr>
          <w:rFonts w:ascii="Arial" w:eastAsia="Times New Roman" w:hAnsi="Arial" w:cs="Arial"/>
          <w:b/>
          <w:color w:val="000000" w:themeColor="text1"/>
          <w:sz w:val="24"/>
          <w:szCs w:val="24"/>
          <w:lang w:val="es-ES" w:eastAsia="es-ES"/>
        </w:rPr>
      </w:pPr>
      <w:r w:rsidRPr="007E08A8">
        <w:rPr>
          <w:rFonts w:ascii="Arial" w:eastAsia="Times New Roman" w:hAnsi="Arial" w:cs="Arial"/>
          <w:b/>
          <w:color w:val="000000" w:themeColor="text1"/>
          <w:sz w:val="24"/>
          <w:szCs w:val="24"/>
          <w:lang w:val="es-ES" w:eastAsia="es-ES"/>
        </w:rPr>
        <w:br w:type="page"/>
      </w:r>
    </w:p>
    <w:p w:rsidR="00945299" w:rsidRPr="007E08A8" w:rsidRDefault="00945299">
      <w:pPr>
        <w:pStyle w:val="TableofFigures"/>
        <w:tabs>
          <w:tab w:val="right" w:leader="dot" w:pos="8828"/>
        </w:tabs>
        <w:rPr>
          <w:rFonts w:ascii="Arial" w:eastAsia="Times New Roman" w:hAnsi="Arial" w:cs="Arial"/>
          <w:color w:val="000000" w:themeColor="text1"/>
          <w:sz w:val="24"/>
          <w:szCs w:val="24"/>
          <w:lang w:val="es-ES" w:eastAsia="es-ES"/>
        </w:rPr>
      </w:pPr>
      <w:proofErr w:type="spellStart"/>
      <w:r w:rsidRPr="007E08A8">
        <w:rPr>
          <w:rFonts w:ascii="Arial" w:eastAsia="Times New Roman" w:hAnsi="Arial" w:cs="Arial"/>
          <w:color w:val="000000" w:themeColor="text1"/>
          <w:sz w:val="24"/>
          <w:szCs w:val="24"/>
          <w:lang w:val="es-ES" w:eastAsia="es-ES"/>
        </w:rPr>
        <w:t>Indice</w:t>
      </w:r>
      <w:proofErr w:type="spellEnd"/>
      <w:r w:rsidRPr="007E08A8">
        <w:rPr>
          <w:rFonts w:ascii="Arial" w:eastAsia="Times New Roman" w:hAnsi="Arial" w:cs="Arial"/>
          <w:color w:val="000000" w:themeColor="text1"/>
          <w:sz w:val="24"/>
          <w:szCs w:val="24"/>
          <w:lang w:val="es-ES" w:eastAsia="es-ES"/>
        </w:rPr>
        <w:t xml:space="preserve"> de Gráficos</w:t>
      </w:r>
    </w:p>
    <w:p w:rsidR="00945299" w:rsidRPr="007E08A8" w:rsidRDefault="00945299">
      <w:pPr>
        <w:pStyle w:val="TableofFigures"/>
        <w:tabs>
          <w:tab w:val="right" w:leader="dot" w:pos="8828"/>
        </w:tabs>
        <w:rPr>
          <w:rFonts w:ascii="Arial" w:eastAsia="Times New Roman" w:hAnsi="Arial" w:cs="Arial"/>
          <w:color w:val="000000" w:themeColor="text1"/>
          <w:sz w:val="24"/>
          <w:szCs w:val="24"/>
          <w:lang w:val="es-ES" w:eastAsia="es-ES"/>
        </w:rPr>
      </w:pPr>
    </w:p>
    <w:p w:rsidR="00945299" w:rsidRPr="007E08A8" w:rsidRDefault="001641F8">
      <w:pPr>
        <w:pStyle w:val="TableofFigures"/>
        <w:tabs>
          <w:tab w:val="right" w:leader="dot" w:pos="8828"/>
        </w:tabs>
        <w:rPr>
          <w:rFonts w:asciiTheme="minorHAnsi" w:eastAsiaTheme="minorEastAsia" w:hAnsiTheme="minorHAnsi" w:cstheme="minorBidi"/>
          <w:noProof/>
          <w:color w:val="000000" w:themeColor="text1"/>
          <w:lang w:eastAsia="es-HN"/>
        </w:rPr>
      </w:pPr>
      <w:r w:rsidRPr="007E08A8">
        <w:rPr>
          <w:rFonts w:ascii="Arial" w:eastAsia="Times New Roman" w:hAnsi="Arial" w:cs="Arial"/>
          <w:color w:val="000000" w:themeColor="text1"/>
          <w:sz w:val="24"/>
          <w:szCs w:val="24"/>
          <w:lang w:val="es-ES" w:eastAsia="es-ES"/>
        </w:rPr>
        <w:fldChar w:fldCharType="begin"/>
      </w:r>
      <w:r w:rsidR="00945299" w:rsidRPr="007E08A8">
        <w:rPr>
          <w:rFonts w:ascii="Arial" w:eastAsia="Times New Roman" w:hAnsi="Arial" w:cs="Arial"/>
          <w:color w:val="000000" w:themeColor="text1"/>
          <w:sz w:val="24"/>
          <w:szCs w:val="24"/>
          <w:lang w:val="es-ES" w:eastAsia="es-ES"/>
        </w:rPr>
        <w:instrText xml:space="preserve"> TOC \h \z \c "Gráfico" </w:instrText>
      </w:r>
      <w:r w:rsidRPr="007E08A8">
        <w:rPr>
          <w:rFonts w:ascii="Arial" w:eastAsia="Times New Roman" w:hAnsi="Arial" w:cs="Arial"/>
          <w:color w:val="000000" w:themeColor="text1"/>
          <w:sz w:val="24"/>
          <w:szCs w:val="24"/>
          <w:lang w:val="es-ES" w:eastAsia="es-ES"/>
        </w:rPr>
        <w:fldChar w:fldCharType="separate"/>
      </w:r>
      <w:hyperlink w:anchor="_Toc339399933" w:history="1">
        <w:r w:rsidR="00945299" w:rsidRPr="007E08A8">
          <w:rPr>
            <w:rStyle w:val="Hyperlink"/>
            <w:rFonts w:ascii="Arial" w:hAnsi="Arial" w:cs="Arial"/>
            <w:noProof/>
            <w:color w:val="000000" w:themeColor="text1"/>
          </w:rPr>
          <w:t>Gráfico 1Competencias requeridas sistema bancario Escala de Likert</w:t>
        </w:r>
        <w:r w:rsidR="00945299" w:rsidRPr="007E08A8">
          <w:rPr>
            <w:noProof/>
            <w:webHidden/>
            <w:color w:val="000000" w:themeColor="text1"/>
          </w:rPr>
          <w:tab/>
        </w:r>
        <w:r w:rsidRPr="007E08A8">
          <w:rPr>
            <w:noProof/>
            <w:webHidden/>
            <w:color w:val="000000" w:themeColor="text1"/>
          </w:rPr>
          <w:fldChar w:fldCharType="begin"/>
        </w:r>
        <w:r w:rsidR="00945299" w:rsidRPr="007E08A8">
          <w:rPr>
            <w:noProof/>
            <w:webHidden/>
            <w:color w:val="000000" w:themeColor="text1"/>
          </w:rPr>
          <w:instrText xml:space="preserve"> PAGEREF _Toc339399933 \h </w:instrText>
        </w:r>
        <w:r w:rsidRPr="007E08A8">
          <w:rPr>
            <w:noProof/>
            <w:webHidden/>
            <w:color w:val="000000" w:themeColor="text1"/>
          </w:rPr>
        </w:r>
        <w:r w:rsidRPr="007E08A8">
          <w:rPr>
            <w:noProof/>
            <w:webHidden/>
            <w:color w:val="000000" w:themeColor="text1"/>
          </w:rPr>
          <w:fldChar w:fldCharType="separate"/>
        </w:r>
        <w:r w:rsidR="00BC536F">
          <w:rPr>
            <w:noProof/>
            <w:webHidden/>
            <w:color w:val="000000" w:themeColor="text1"/>
          </w:rPr>
          <w:t>66</w:t>
        </w:r>
        <w:r w:rsidRPr="007E08A8">
          <w:rPr>
            <w:noProof/>
            <w:webHidden/>
            <w:color w:val="000000" w:themeColor="text1"/>
          </w:rPr>
          <w:fldChar w:fldCharType="end"/>
        </w:r>
      </w:hyperlink>
    </w:p>
    <w:p w:rsidR="00945299" w:rsidRPr="007E08A8" w:rsidRDefault="00EC729F">
      <w:pPr>
        <w:pStyle w:val="TableofFigures"/>
        <w:tabs>
          <w:tab w:val="right" w:leader="dot" w:pos="8828"/>
        </w:tabs>
        <w:rPr>
          <w:rFonts w:asciiTheme="minorHAnsi" w:eastAsiaTheme="minorEastAsia" w:hAnsiTheme="minorHAnsi" w:cstheme="minorBidi"/>
          <w:noProof/>
          <w:color w:val="000000" w:themeColor="text1"/>
          <w:lang w:eastAsia="es-HN"/>
        </w:rPr>
      </w:pPr>
      <w:hyperlink w:anchor="_Toc339399934" w:history="1">
        <w:r w:rsidR="00945299" w:rsidRPr="007E08A8">
          <w:rPr>
            <w:rStyle w:val="Hyperlink"/>
            <w:rFonts w:ascii="Arial" w:hAnsi="Arial" w:cs="Arial"/>
            <w:noProof/>
            <w:color w:val="000000" w:themeColor="text1"/>
          </w:rPr>
          <w:t>Gráfico 2Competencia Laboral Iniciativa-Autonomía</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_Toc339399934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67</w:t>
        </w:r>
        <w:r w:rsidR="001641F8" w:rsidRPr="007E08A8">
          <w:rPr>
            <w:noProof/>
            <w:webHidden/>
            <w:color w:val="000000" w:themeColor="text1"/>
          </w:rPr>
          <w:fldChar w:fldCharType="end"/>
        </w:r>
      </w:hyperlink>
    </w:p>
    <w:p w:rsidR="00945299" w:rsidRPr="007E08A8" w:rsidRDefault="00EC729F">
      <w:pPr>
        <w:pStyle w:val="TableofFigures"/>
        <w:tabs>
          <w:tab w:val="right" w:leader="dot" w:pos="8828"/>
        </w:tabs>
        <w:rPr>
          <w:rFonts w:asciiTheme="minorHAnsi" w:eastAsiaTheme="minorEastAsia" w:hAnsiTheme="minorHAnsi" w:cstheme="minorBidi"/>
          <w:noProof/>
          <w:color w:val="000000" w:themeColor="text1"/>
          <w:lang w:eastAsia="es-HN"/>
        </w:rPr>
      </w:pPr>
      <w:hyperlink w:anchor="_Toc339399935" w:history="1">
        <w:r w:rsidR="00945299" w:rsidRPr="007E08A8">
          <w:rPr>
            <w:rStyle w:val="Hyperlink"/>
            <w:noProof/>
            <w:color w:val="000000" w:themeColor="text1"/>
          </w:rPr>
          <w:t>Gráfico 3Competencia Laboral Dinamismo-Energía</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_Toc339399935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67</w:t>
        </w:r>
        <w:r w:rsidR="001641F8" w:rsidRPr="007E08A8">
          <w:rPr>
            <w:noProof/>
            <w:webHidden/>
            <w:color w:val="000000" w:themeColor="text1"/>
          </w:rPr>
          <w:fldChar w:fldCharType="end"/>
        </w:r>
      </w:hyperlink>
    </w:p>
    <w:p w:rsidR="00945299" w:rsidRPr="007E08A8" w:rsidRDefault="00EC729F">
      <w:pPr>
        <w:pStyle w:val="TableofFigures"/>
        <w:tabs>
          <w:tab w:val="right" w:leader="dot" w:pos="8828"/>
        </w:tabs>
        <w:rPr>
          <w:rFonts w:asciiTheme="minorHAnsi" w:eastAsiaTheme="minorEastAsia" w:hAnsiTheme="minorHAnsi" w:cstheme="minorBidi"/>
          <w:noProof/>
          <w:color w:val="000000" w:themeColor="text1"/>
          <w:lang w:eastAsia="es-HN"/>
        </w:rPr>
      </w:pPr>
      <w:hyperlink w:anchor="_Toc339399936" w:history="1">
        <w:r w:rsidR="00945299" w:rsidRPr="007E08A8">
          <w:rPr>
            <w:rStyle w:val="Hyperlink"/>
            <w:noProof/>
            <w:color w:val="000000" w:themeColor="text1"/>
          </w:rPr>
          <w:t>Gráfico 4 Competencia Laboral Responsabilidad</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_Toc339399936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68</w:t>
        </w:r>
        <w:r w:rsidR="001641F8" w:rsidRPr="007E08A8">
          <w:rPr>
            <w:noProof/>
            <w:webHidden/>
            <w:color w:val="000000" w:themeColor="text1"/>
          </w:rPr>
          <w:fldChar w:fldCharType="end"/>
        </w:r>
      </w:hyperlink>
    </w:p>
    <w:p w:rsidR="00945299" w:rsidRPr="007E08A8" w:rsidRDefault="00EC729F">
      <w:pPr>
        <w:pStyle w:val="TableofFigures"/>
        <w:tabs>
          <w:tab w:val="right" w:leader="dot" w:pos="8828"/>
        </w:tabs>
        <w:rPr>
          <w:rFonts w:asciiTheme="minorHAnsi" w:eastAsiaTheme="minorEastAsia" w:hAnsiTheme="minorHAnsi" w:cstheme="minorBidi"/>
          <w:noProof/>
          <w:color w:val="000000" w:themeColor="text1"/>
          <w:lang w:eastAsia="es-HN"/>
        </w:rPr>
      </w:pPr>
      <w:hyperlink w:anchor="_Toc339399937" w:history="1">
        <w:r w:rsidR="00945299" w:rsidRPr="007E08A8">
          <w:rPr>
            <w:rStyle w:val="Hyperlink"/>
            <w:noProof/>
            <w:color w:val="000000" w:themeColor="text1"/>
          </w:rPr>
          <w:t>Gráfico 5 Competencia Laboral Orientación al Cliente</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_Toc339399937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68</w:t>
        </w:r>
        <w:r w:rsidR="001641F8" w:rsidRPr="007E08A8">
          <w:rPr>
            <w:noProof/>
            <w:webHidden/>
            <w:color w:val="000000" w:themeColor="text1"/>
          </w:rPr>
          <w:fldChar w:fldCharType="end"/>
        </w:r>
      </w:hyperlink>
    </w:p>
    <w:p w:rsidR="00945299" w:rsidRPr="007E08A8" w:rsidRDefault="00EC729F">
      <w:pPr>
        <w:pStyle w:val="TableofFigures"/>
        <w:tabs>
          <w:tab w:val="right" w:leader="dot" w:pos="8828"/>
        </w:tabs>
        <w:rPr>
          <w:rFonts w:asciiTheme="minorHAnsi" w:eastAsiaTheme="minorEastAsia" w:hAnsiTheme="minorHAnsi" w:cstheme="minorBidi"/>
          <w:noProof/>
          <w:color w:val="000000" w:themeColor="text1"/>
          <w:lang w:eastAsia="es-HN"/>
        </w:rPr>
      </w:pPr>
      <w:hyperlink w:anchor="_Toc339399938" w:history="1">
        <w:r w:rsidR="00945299" w:rsidRPr="007E08A8">
          <w:rPr>
            <w:rStyle w:val="Hyperlink"/>
            <w:noProof/>
            <w:color w:val="000000" w:themeColor="text1"/>
          </w:rPr>
          <w:t>Gráfico 6 Competencia Laboral Capacidad de Aprendizaje</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_Toc339399938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69</w:t>
        </w:r>
        <w:r w:rsidR="001641F8" w:rsidRPr="007E08A8">
          <w:rPr>
            <w:noProof/>
            <w:webHidden/>
            <w:color w:val="000000" w:themeColor="text1"/>
          </w:rPr>
          <w:fldChar w:fldCharType="end"/>
        </w:r>
      </w:hyperlink>
    </w:p>
    <w:p w:rsidR="00945299" w:rsidRPr="007E08A8" w:rsidRDefault="00EC729F">
      <w:pPr>
        <w:pStyle w:val="TableofFigures"/>
        <w:tabs>
          <w:tab w:val="right" w:leader="dot" w:pos="8828"/>
        </w:tabs>
        <w:rPr>
          <w:rFonts w:asciiTheme="minorHAnsi" w:eastAsiaTheme="minorEastAsia" w:hAnsiTheme="minorHAnsi" w:cstheme="minorBidi"/>
          <w:noProof/>
          <w:color w:val="000000" w:themeColor="text1"/>
          <w:lang w:eastAsia="es-HN"/>
        </w:rPr>
      </w:pPr>
      <w:hyperlink w:anchor="_Toc339399939" w:history="1">
        <w:r w:rsidR="00945299" w:rsidRPr="007E08A8">
          <w:rPr>
            <w:rStyle w:val="Hyperlink"/>
            <w:noProof/>
            <w:color w:val="000000" w:themeColor="text1"/>
          </w:rPr>
          <w:t>Gráfico 7 Competencia Laboral Productividad</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_Toc339399939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69</w:t>
        </w:r>
        <w:r w:rsidR="001641F8" w:rsidRPr="007E08A8">
          <w:rPr>
            <w:noProof/>
            <w:webHidden/>
            <w:color w:val="000000" w:themeColor="text1"/>
          </w:rPr>
          <w:fldChar w:fldCharType="end"/>
        </w:r>
      </w:hyperlink>
    </w:p>
    <w:p w:rsidR="00945299" w:rsidRPr="007E08A8" w:rsidRDefault="00EC729F">
      <w:pPr>
        <w:pStyle w:val="TableofFigures"/>
        <w:tabs>
          <w:tab w:val="right" w:leader="dot" w:pos="8828"/>
        </w:tabs>
        <w:rPr>
          <w:rFonts w:asciiTheme="minorHAnsi" w:eastAsiaTheme="minorEastAsia" w:hAnsiTheme="minorHAnsi" w:cstheme="minorBidi"/>
          <w:noProof/>
          <w:color w:val="000000" w:themeColor="text1"/>
          <w:lang w:eastAsia="es-HN"/>
        </w:rPr>
      </w:pPr>
      <w:hyperlink w:anchor="_Toc339399940" w:history="1">
        <w:r w:rsidR="00945299" w:rsidRPr="007E08A8">
          <w:rPr>
            <w:rStyle w:val="Hyperlink"/>
            <w:noProof/>
            <w:color w:val="000000" w:themeColor="text1"/>
          </w:rPr>
          <w:t>Gráfico 8 Competencia Laboral Trabajo en Equipo</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_Toc339399940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70</w:t>
        </w:r>
        <w:r w:rsidR="001641F8" w:rsidRPr="007E08A8">
          <w:rPr>
            <w:noProof/>
            <w:webHidden/>
            <w:color w:val="000000" w:themeColor="text1"/>
          </w:rPr>
          <w:fldChar w:fldCharType="end"/>
        </w:r>
      </w:hyperlink>
    </w:p>
    <w:p w:rsidR="00945299" w:rsidRPr="007E08A8" w:rsidRDefault="00EC729F">
      <w:pPr>
        <w:pStyle w:val="TableofFigures"/>
        <w:tabs>
          <w:tab w:val="right" w:leader="dot" w:pos="8828"/>
        </w:tabs>
        <w:rPr>
          <w:rFonts w:asciiTheme="minorHAnsi" w:eastAsiaTheme="minorEastAsia" w:hAnsiTheme="minorHAnsi" w:cstheme="minorBidi"/>
          <w:noProof/>
          <w:color w:val="000000" w:themeColor="text1"/>
          <w:lang w:eastAsia="es-HN"/>
        </w:rPr>
      </w:pPr>
      <w:hyperlink w:anchor="_Toc339399941" w:history="1">
        <w:r w:rsidR="00945299" w:rsidRPr="007E08A8">
          <w:rPr>
            <w:rStyle w:val="Hyperlink"/>
            <w:noProof/>
            <w:color w:val="000000" w:themeColor="text1"/>
          </w:rPr>
          <w:t>Gráfico 9 Competencia Laboral Adaptabilidad-Flexibilidad</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_Toc339399941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70</w:t>
        </w:r>
        <w:r w:rsidR="001641F8" w:rsidRPr="007E08A8">
          <w:rPr>
            <w:noProof/>
            <w:webHidden/>
            <w:color w:val="000000" w:themeColor="text1"/>
          </w:rPr>
          <w:fldChar w:fldCharType="end"/>
        </w:r>
      </w:hyperlink>
    </w:p>
    <w:p w:rsidR="00945299" w:rsidRPr="007E08A8" w:rsidRDefault="00EC729F">
      <w:pPr>
        <w:pStyle w:val="TableofFigures"/>
        <w:tabs>
          <w:tab w:val="right" w:leader="dot" w:pos="8828"/>
        </w:tabs>
        <w:rPr>
          <w:rFonts w:asciiTheme="minorHAnsi" w:eastAsiaTheme="minorEastAsia" w:hAnsiTheme="minorHAnsi" w:cstheme="minorBidi"/>
          <w:noProof/>
          <w:color w:val="000000" w:themeColor="text1"/>
          <w:lang w:eastAsia="es-HN"/>
        </w:rPr>
      </w:pPr>
      <w:hyperlink w:anchor="_Toc339399942" w:history="1">
        <w:r w:rsidR="00945299" w:rsidRPr="007E08A8">
          <w:rPr>
            <w:rStyle w:val="Hyperlink"/>
            <w:noProof/>
            <w:color w:val="000000" w:themeColor="text1"/>
          </w:rPr>
          <w:t>Gráfico 10 Competencia Laboral Tolerancia a la Presión</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_Toc339399942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71</w:t>
        </w:r>
        <w:r w:rsidR="001641F8" w:rsidRPr="007E08A8">
          <w:rPr>
            <w:noProof/>
            <w:webHidden/>
            <w:color w:val="000000" w:themeColor="text1"/>
          </w:rPr>
          <w:fldChar w:fldCharType="end"/>
        </w:r>
      </w:hyperlink>
    </w:p>
    <w:p w:rsidR="00945299" w:rsidRPr="007E08A8" w:rsidRDefault="00EC729F">
      <w:pPr>
        <w:pStyle w:val="TableofFigures"/>
        <w:tabs>
          <w:tab w:val="right" w:leader="dot" w:pos="8828"/>
        </w:tabs>
        <w:rPr>
          <w:rFonts w:asciiTheme="minorHAnsi" w:eastAsiaTheme="minorEastAsia" w:hAnsiTheme="minorHAnsi" w:cstheme="minorBidi"/>
          <w:noProof/>
          <w:color w:val="000000" w:themeColor="text1"/>
          <w:lang w:eastAsia="es-HN"/>
        </w:rPr>
      </w:pPr>
      <w:hyperlink w:anchor="_Toc339399943" w:history="1">
        <w:r w:rsidR="00945299" w:rsidRPr="007E08A8">
          <w:rPr>
            <w:rStyle w:val="Hyperlink"/>
            <w:noProof/>
            <w:color w:val="000000" w:themeColor="text1"/>
          </w:rPr>
          <w:t>Gráfico 11 Competencia Laboral</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_Toc339399943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71</w:t>
        </w:r>
        <w:r w:rsidR="001641F8" w:rsidRPr="007E08A8">
          <w:rPr>
            <w:noProof/>
            <w:webHidden/>
            <w:color w:val="000000" w:themeColor="text1"/>
          </w:rPr>
          <w:fldChar w:fldCharType="end"/>
        </w:r>
      </w:hyperlink>
    </w:p>
    <w:p w:rsidR="00945299" w:rsidRPr="007E08A8" w:rsidRDefault="00EC729F">
      <w:pPr>
        <w:pStyle w:val="TableofFigures"/>
        <w:tabs>
          <w:tab w:val="right" w:leader="dot" w:pos="8828"/>
        </w:tabs>
        <w:rPr>
          <w:rFonts w:asciiTheme="minorHAnsi" w:eastAsiaTheme="minorEastAsia" w:hAnsiTheme="minorHAnsi" w:cstheme="minorBidi"/>
          <w:noProof/>
          <w:color w:val="000000" w:themeColor="text1"/>
          <w:lang w:eastAsia="es-HN"/>
        </w:rPr>
      </w:pPr>
      <w:hyperlink w:anchor="_Toc339399944" w:history="1">
        <w:r w:rsidR="00945299" w:rsidRPr="007E08A8">
          <w:rPr>
            <w:rStyle w:val="Hyperlink"/>
            <w:noProof/>
            <w:color w:val="000000" w:themeColor="text1"/>
          </w:rPr>
          <w:t>Gráfico 12 Competencia Laboral Comunicación</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_Toc339399944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72</w:t>
        </w:r>
        <w:r w:rsidR="001641F8" w:rsidRPr="007E08A8">
          <w:rPr>
            <w:noProof/>
            <w:webHidden/>
            <w:color w:val="000000" w:themeColor="text1"/>
          </w:rPr>
          <w:fldChar w:fldCharType="end"/>
        </w:r>
      </w:hyperlink>
    </w:p>
    <w:p w:rsidR="00945299" w:rsidRPr="007E08A8" w:rsidRDefault="00EC729F">
      <w:pPr>
        <w:pStyle w:val="TableofFigures"/>
        <w:tabs>
          <w:tab w:val="right" w:leader="dot" w:pos="8828"/>
        </w:tabs>
        <w:rPr>
          <w:rFonts w:asciiTheme="minorHAnsi" w:eastAsiaTheme="minorEastAsia" w:hAnsiTheme="minorHAnsi" w:cstheme="minorBidi"/>
          <w:noProof/>
          <w:color w:val="000000" w:themeColor="text1"/>
          <w:lang w:eastAsia="es-HN"/>
        </w:rPr>
      </w:pPr>
      <w:hyperlink w:anchor="_Toc339399945" w:history="1">
        <w:r w:rsidR="00945299" w:rsidRPr="007E08A8">
          <w:rPr>
            <w:rStyle w:val="Hyperlink"/>
            <w:noProof/>
            <w:color w:val="000000" w:themeColor="text1"/>
          </w:rPr>
          <w:t>Gráfico 13 Competencia Laboral Ética</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_Toc339399945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72</w:t>
        </w:r>
        <w:r w:rsidR="001641F8" w:rsidRPr="007E08A8">
          <w:rPr>
            <w:noProof/>
            <w:webHidden/>
            <w:color w:val="000000" w:themeColor="text1"/>
          </w:rPr>
          <w:fldChar w:fldCharType="end"/>
        </w:r>
      </w:hyperlink>
    </w:p>
    <w:p w:rsidR="00945299" w:rsidRPr="007E08A8" w:rsidRDefault="00EC729F">
      <w:pPr>
        <w:pStyle w:val="TableofFigures"/>
        <w:tabs>
          <w:tab w:val="right" w:leader="dot" w:pos="8828"/>
        </w:tabs>
        <w:rPr>
          <w:rFonts w:asciiTheme="minorHAnsi" w:eastAsiaTheme="minorEastAsia" w:hAnsiTheme="minorHAnsi" w:cstheme="minorBidi"/>
          <w:noProof/>
          <w:color w:val="000000" w:themeColor="text1"/>
          <w:lang w:eastAsia="es-HN"/>
        </w:rPr>
      </w:pPr>
      <w:hyperlink w:anchor="_Toc339399946" w:history="1">
        <w:r w:rsidR="00945299" w:rsidRPr="007E08A8">
          <w:rPr>
            <w:rStyle w:val="Hyperlink"/>
            <w:noProof/>
            <w:color w:val="000000" w:themeColor="text1"/>
          </w:rPr>
          <w:t>Gráfico 14 Competencia Laboral Empoderamiento</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_Toc339399946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73</w:t>
        </w:r>
        <w:r w:rsidR="001641F8" w:rsidRPr="007E08A8">
          <w:rPr>
            <w:noProof/>
            <w:webHidden/>
            <w:color w:val="000000" w:themeColor="text1"/>
          </w:rPr>
          <w:fldChar w:fldCharType="end"/>
        </w:r>
      </w:hyperlink>
    </w:p>
    <w:p w:rsidR="00945299" w:rsidRPr="007E08A8" w:rsidRDefault="00EC729F">
      <w:pPr>
        <w:pStyle w:val="TableofFigures"/>
        <w:tabs>
          <w:tab w:val="right" w:leader="dot" w:pos="8828"/>
        </w:tabs>
        <w:rPr>
          <w:rFonts w:asciiTheme="minorHAnsi" w:eastAsiaTheme="minorEastAsia" w:hAnsiTheme="minorHAnsi" w:cstheme="minorBidi"/>
          <w:noProof/>
          <w:color w:val="000000" w:themeColor="text1"/>
          <w:lang w:eastAsia="es-HN"/>
        </w:rPr>
      </w:pPr>
      <w:hyperlink w:anchor="_Toc339399947" w:history="1">
        <w:r w:rsidR="00945299" w:rsidRPr="007E08A8">
          <w:rPr>
            <w:rStyle w:val="Hyperlink"/>
            <w:noProof/>
            <w:color w:val="000000" w:themeColor="text1"/>
          </w:rPr>
          <w:t>Gráfico 15 Competencia Laboral Orientación a Resultados</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_Toc339399947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73</w:t>
        </w:r>
        <w:r w:rsidR="001641F8" w:rsidRPr="007E08A8">
          <w:rPr>
            <w:noProof/>
            <w:webHidden/>
            <w:color w:val="000000" w:themeColor="text1"/>
          </w:rPr>
          <w:fldChar w:fldCharType="end"/>
        </w:r>
      </w:hyperlink>
    </w:p>
    <w:p w:rsidR="00945299" w:rsidRPr="007E08A8" w:rsidRDefault="00EC729F">
      <w:pPr>
        <w:pStyle w:val="TableofFigures"/>
        <w:tabs>
          <w:tab w:val="right" w:leader="dot" w:pos="8828"/>
        </w:tabs>
        <w:rPr>
          <w:rFonts w:asciiTheme="minorHAnsi" w:eastAsiaTheme="minorEastAsia" w:hAnsiTheme="minorHAnsi" w:cstheme="minorBidi"/>
          <w:noProof/>
          <w:color w:val="000000" w:themeColor="text1"/>
          <w:lang w:eastAsia="es-HN"/>
        </w:rPr>
      </w:pPr>
      <w:hyperlink w:anchor="_Toc339399948" w:history="1">
        <w:r w:rsidR="00945299" w:rsidRPr="007E08A8">
          <w:rPr>
            <w:rStyle w:val="Hyperlink"/>
            <w:noProof/>
            <w:color w:val="000000" w:themeColor="text1"/>
          </w:rPr>
          <w:t>Gráfico 16 Competencia Laboral Liderazgo</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_Toc339399948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74</w:t>
        </w:r>
        <w:r w:rsidR="001641F8" w:rsidRPr="007E08A8">
          <w:rPr>
            <w:noProof/>
            <w:webHidden/>
            <w:color w:val="000000" w:themeColor="text1"/>
          </w:rPr>
          <w:fldChar w:fldCharType="end"/>
        </w:r>
      </w:hyperlink>
    </w:p>
    <w:p w:rsidR="00945299" w:rsidRPr="007E08A8" w:rsidRDefault="00EC729F">
      <w:pPr>
        <w:pStyle w:val="TableofFigures"/>
        <w:tabs>
          <w:tab w:val="right" w:leader="dot" w:pos="8828"/>
        </w:tabs>
        <w:rPr>
          <w:rFonts w:asciiTheme="minorHAnsi" w:eastAsiaTheme="minorEastAsia" w:hAnsiTheme="minorHAnsi" w:cstheme="minorBidi"/>
          <w:noProof/>
          <w:color w:val="000000" w:themeColor="text1"/>
          <w:lang w:eastAsia="es-HN"/>
        </w:rPr>
      </w:pPr>
      <w:hyperlink w:anchor="_Toc339399949" w:history="1">
        <w:r w:rsidR="00945299" w:rsidRPr="007E08A8">
          <w:rPr>
            <w:rStyle w:val="Hyperlink"/>
            <w:noProof/>
            <w:color w:val="000000" w:themeColor="text1"/>
          </w:rPr>
          <w:t>Gráfico 17 Método de Entrevista Dirigida para la selección de personal</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_Toc339399949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74</w:t>
        </w:r>
        <w:r w:rsidR="001641F8" w:rsidRPr="007E08A8">
          <w:rPr>
            <w:noProof/>
            <w:webHidden/>
            <w:color w:val="000000" w:themeColor="text1"/>
          </w:rPr>
          <w:fldChar w:fldCharType="end"/>
        </w:r>
      </w:hyperlink>
    </w:p>
    <w:p w:rsidR="00945299" w:rsidRPr="007E08A8" w:rsidRDefault="00EC729F">
      <w:pPr>
        <w:pStyle w:val="TableofFigures"/>
        <w:tabs>
          <w:tab w:val="right" w:leader="dot" w:pos="8828"/>
        </w:tabs>
        <w:rPr>
          <w:rFonts w:asciiTheme="minorHAnsi" w:eastAsiaTheme="minorEastAsia" w:hAnsiTheme="minorHAnsi" w:cstheme="minorBidi"/>
          <w:noProof/>
          <w:color w:val="000000" w:themeColor="text1"/>
          <w:lang w:eastAsia="es-HN"/>
        </w:rPr>
      </w:pPr>
      <w:hyperlink w:anchor="_Toc339399950" w:history="1">
        <w:r w:rsidR="00945299" w:rsidRPr="007E08A8">
          <w:rPr>
            <w:rStyle w:val="Hyperlink"/>
            <w:noProof/>
            <w:color w:val="000000" w:themeColor="text1"/>
          </w:rPr>
          <w:t>Gráfico 18 Aplicación de Examen Psicométrico en el proceso de selección de personal</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_Toc339399950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75</w:t>
        </w:r>
        <w:r w:rsidR="001641F8" w:rsidRPr="007E08A8">
          <w:rPr>
            <w:noProof/>
            <w:webHidden/>
            <w:color w:val="000000" w:themeColor="text1"/>
          </w:rPr>
          <w:fldChar w:fldCharType="end"/>
        </w:r>
      </w:hyperlink>
    </w:p>
    <w:p w:rsidR="00945299" w:rsidRPr="007E08A8" w:rsidRDefault="00EC729F">
      <w:pPr>
        <w:pStyle w:val="TableofFigures"/>
        <w:tabs>
          <w:tab w:val="right" w:leader="dot" w:pos="8828"/>
        </w:tabs>
        <w:rPr>
          <w:rFonts w:asciiTheme="minorHAnsi" w:eastAsiaTheme="minorEastAsia" w:hAnsiTheme="minorHAnsi" w:cstheme="minorBidi"/>
          <w:noProof/>
          <w:color w:val="000000" w:themeColor="text1"/>
          <w:lang w:eastAsia="es-HN"/>
        </w:rPr>
      </w:pPr>
      <w:hyperlink w:anchor="_Toc339399951" w:history="1">
        <w:r w:rsidR="00945299" w:rsidRPr="007E08A8">
          <w:rPr>
            <w:rStyle w:val="Hyperlink"/>
            <w:noProof/>
            <w:color w:val="000000" w:themeColor="text1"/>
          </w:rPr>
          <w:t>Gráfico 19 Centro de Evaluación</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_Toc339399951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75</w:t>
        </w:r>
        <w:r w:rsidR="001641F8" w:rsidRPr="007E08A8">
          <w:rPr>
            <w:noProof/>
            <w:webHidden/>
            <w:color w:val="000000" w:themeColor="text1"/>
          </w:rPr>
          <w:fldChar w:fldCharType="end"/>
        </w:r>
      </w:hyperlink>
    </w:p>
    <w:p w:rsidR="00945299" w:rsidRPr="007E08A8" w:rsidRDefault="00EC729F">
      <w:pPr>
        <w:pStyle w:val="TableofFigures"/>
        <w:tabs>
          <w:tab w:val="right" w:leader="dot" w:pos="8828"/>
        </w:tabs>
        <w:rPr>
          <w:rFonts w:asciiTheme="minorHAnsi" w:eastAsiaTheme="minorEastAsia" w:hAnsiTheme="minorHAnsi" w:cstheme="minorBidi"/>
          <w:noProof/>
          <w:color w:val="000000" w:themeColor="text1"/>
          <w:lang w:eastAsia="es-HN"/>
        </w:rPr>
      </w:pPr>
      <w:hyperlink w:anchor="_Toc339399952" w:history="1">
        <w:r w:rsidR="00945299" w:rsidRPr="007E08A8">
          <w:rPr>
            <w:rStyle w:val="Hyperlink"/>
            <w:noProof/>
            <w:color w:val="000000" w:themeColor="text1"/>
          </w:rPr>
          <w:t>Gráfico 20 Exámenes de Conocimientos</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_Toc339399952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76</w:t>
        </w:r>
        <w:r w:rsidR="001641F8" w:rsidRPr="007E08A8">
          <w:rPr>
            <w:noProof/>
            <w:webHidden/>
            <w:color w:val="000000" w:themeColor="text1"/>
          </w:rPr>
          <w:fldChar w:fldCharType="end"/>
        </w:r>
      </w:hyperlink>
    </w:p>
    <w:p w:rsidR="00945299" w:rsidRPr="007E08A8" w:rsidRDefault="00EC729F">
      <w:pPr>
        <w:pStyle w:val="TableofFigures"/>
        <w:tabs>
          <w:tab w:val="right" w:leader="dot" w:pos="8828"/>
        </w:tabs>
        <w:rPr>
          <w:rFonts w:asciiTheme="minorHAnsi" w:eastAsiaTheme="minorEastAsia" w:hAnsiTheme="minorHAnsi" w:cstheme="minorBidi"/>
          <w:noProof/>
          <w:color w:val="000000" w:themeColor="text1"/>
          <w:lang w:eastAsia="es-HN"/>
        </w:rPr>
      </w:pPr>
      <w:hyperlink w:anchor="_Toc339399953" w:history="1">
        <w:r w:rsidR="00945299" w:rsidRPr="007E08A8">
          <w:rPr>
            <w:rStyle w:val="Hyperlink"/>
            <w:noProof/>
            <w:color w:val="000000" w:themeColor="text1"/>
          </w:rPr>
          <w:t>Gráfico 21 Exámenes Médicos</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_Toc339399953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76</w:t>
        </w:r>
        <w:r w:rsidR="001641F8" w:rsidRPr="007E08A8">
          <w:rPr>
            <w:noProof/>
            <w:webHidden/>
            <w:color w:val="000000" w:themeColor="text1"/>
          </w:rPr>
          <w:fldChar w:fldCharType="end"/>
        </w:r>
      </w:hyperlink>
    </w:p>
    <w:p w:rsidR="00945299" w:rsidRPr="007E08A8" w:rsidRDefault="00EC729F">
      <w:pPr>
        <w:pStyle w:val="TableofFigures"/>
        <w:tabs>
          <w:tab w:val="right" w:leader="dot" w:pos="8828"/>
        </w:tabs>
        <w:rPr>
          <w:rFonts w:asciiTheme="minorHAnsi" w:eastAsiaTheme="minorEastAsia" w:hAnsiTheme="minorHAnsi" w:cstheme="minorBidi"/>
          <w:noProof/>
          <w:color w:val="000000" w:themeColor="text1"/>
          <w:lang w:eastAsia="es-HN"/>
        </w:rPr>
      </w:pPr>
      <w:hyperlink w:anchor="_Toc339399954" w:history="1">
        <w:r w:rsidR="00945299" w:rsidRPr="007E08A8">
          <w:rPr>
            <w:rStyle w:val="Hyperlink"/>
            <w:noProof/>
            <w:color w:val="000000" w:themeColor="text1"/>
          </w:rPr>
          <w:t>Gráfico 22 Validación de Referencias</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_Toc339399954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77</w:t>
        </w:r>
        <w:r w:rsidR="001641F8" w:rsidRPr="007E08A8">
          <w:rPr>
            <w:noProof/>
            <w:webHidden/>
            <w:color w:val="000000" w:themeColor="text1"/>
          </w:rPr>
          <w:fldChar w:fldCharType="end"/>
        </w:r>
      </w:hyperlink>
    </w:p>
    <w:p w:rsidR="00945299" w:rsidRPr="007E08A8" w:rsidRDefault="00EC729F">
      <w:pPr>
        <w:pStyle w:val="TableofFigures"/>
        <w:tabs>
          <w:tab w:val="right" w:leader="dot" w:pos="8828"/>
        </w:tabs>
        <w:rPr>
          <w:rFonts w:asciiTheme="minorHAnsi" w:eastAsiaTheme="minorEastAsia" w:hAnsiTheme="minorHAnsi" w:cstheme="minorBidi"/>
          <w:noProof/>
          <w:color w:val="000000" w:themeColor="text1"/>
          <w:lang w:eastAsia="es-HN"/>
        </w:rPr>
      </w:pPr>
      <w:hyperlink w:anchor="_Toc339399955" w:history="1">
        <w:r w:rsidR="00945299" w:rsidRPr="007E08A8">
          <w:rPr>
            <w:rStyle w:val="Hyperlink"/>
            <w:noProof/>
            <w:color w:val="000000" w:themeColor="text1"/>
          </w:rPr>
          <w:t>Gráfico 23 Métodos utilizados en el proceso de Selección de personal</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_Toc339399955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78</w:t>
        </w:r>
        <w:r w:rsidR="001641F8" w:rsidRPr="007E08A8">
          <w:rPr>
            <w:noProof/>
            <w:webHidden/>
            <w:color w:val="000000" w:themeColor="text1"/>
          </w:rPr>
          <w:fldChar w:fldCharType="end"/>
        </w:r>
      </w:hyperlink>
    </w:p>
    <w:p w:rsidR="00945299" w:rsidRPr="007E08A8" w:rsidRDefault="00EC729F">
      <w:pPr>
        <w:pStyle w:val="TableofFigures"/>
        <w:tabs>
          <w:tab w:val="right" w:leader="dot" w:pos="8828"/>
        </w:tabs>
        <w:rPr>
          <w:rFonts w:asciiTheme="minorHAnsi" w:eastAsiaTheme="minorEastAsia" w:hAnsiTheme="minorHAnsi" w:cstheme="minorBidi"/>
          <w:noProof/>
          <w:color w:val="000000" w:themeColor="text1"/>
          <w:lang w:eastAsia="es-HN"/>
        </w:rPr>
      </w:pPr>
      <w:hyperlink w:anchor="_Toc339399956" w:history="1">
        <w:r w:rsidR="00945299" w:rsidRPr="007E08A8">
          <w:rPr>
            <w:rStyle w:val="Hyperlink"/>
            <w:noProof/>
            <w:color w:val="000000" w:themeColor="text1"/>
          </w:rPr>
          <w:t>Gráfico 24 Gráfico Comparativo de Competencias según su requerimiento</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_Toc339399956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79</w:t>
        </w:r>
        <w:r w:rsidR="001641F8" w:rsidRPr="007E08A8">
          <w:rPr>
            <w:noProof/>
            <w:webHidden/>
            <w:color w:val="000000" w:themeColor="text1"/>
          </w:rPr>
          <w:fldChar w:fldCharType="end"/>
        </w:r>
      </w:hyperlink>
    </w:p>
    <w:p w:rsidR="00945299" w:rsidRPr="007E08A8" w:rsidRDefault="00945299">
      <w:pPr>
        <w:spacing w:after="0" w:line="240" w:lineRule="auto"/>
        <w:rPr>
          <w:rFonts w:ascii="Arial" w:eastAsia="Times New Roman" w:hAnsi="Arial" w:cs="Arial"/>
          <w:noProof/>
          <w:color w:val="000000" w:themeColor="text1"/>
          <w:sz w:val="24"/>
          <w:szCs w:val="24"/>
          <w:lang w:val="es-ES" w:eastAsia="es-ES"/>
        </w:rPr>
      </w:pPr>
    </w:p>
    <w:p w:rsidR="00945299" w:rsidRPr="007E08A8" w:rsidRDefault="00945299">
      <w:pPr>
        <w:spacing w:after="0" w:line="240" w:lineRule="auto"/>
        <w:rPr>
          <w:rFonts w:ascii="Arial" w:eastAsia="Times New Roman" w:hAnsi="Arial" w:cs="Arial"/>
          <w:noProof/>
          <w:color w:val="000000" w:themeColor="text1"/>
          <w:sz w:val="24"/>
          <w:szCs w:val="24"/>
          <w:lang w:val="es-ES" w:eastAsia="es-ES"/>
        </w:rPr>
      </w:pPr>
    </w:p>
    <w:p w:rsidR="00945299" w:rsidRPr="007E08A8" w:rsidRDefault="00945299">
      <w:pPr>
        <w:spacing w:after="0" w:line="240" w:lineRule="auto"/>
        <w:rPr>
          <w:rFonts w:ascii="Arial" w:eastAsia="Times New Roman" w:hAnsi="Arial" w:cs="Arial"/>
          <w:noProof/>
          <w:color w:val="000000" w:themeColor="text1"/>
          <w:sz w:val="24"/>
          <w:szCs w:val="24"/>
          <w:lang w:val="es-ES" w:eastAsia="es-ES"/>
        </w:rPr>
      </w:pPr>
      <w:r w:rsidRPr="007E08A8">
        <w:rPr>
          <w:rFonts w:ascii="Arial" w:eastAsia="Times New Roman" w:hAnsi="Arial" w:cs="Arial"/>
          <w:noProof/>
          <w:color w:val="000000" w:themeColor="text1"/>
          <w:sz w:val="24"/>
          <w:szCs w:val="24"/>
          <w:lang w:val="es-ES" w:eastAsia="es-ES"/>
        </w:rPr>
        <w:t>Indice de Tablas</w:t>
      </w:r>
    </w:p>
    <w:p w:rsidR="00945299" w:rsidRPr="007E08A8" w:rsidRDefault="001641F8">
      <w:pPr>
        <w:spacing w:after="0" w:line="240" w:lineRule="auto"/>
        <w:rPr>
          <w:noProof/>
          <w:color w:val="000000" w:themeColor="text1"/>
        </w:rPr>
      </w:pPr>
      <w:r w:rsidRPr="007E08A8">
        <w:rPr>
          <w:rFonts w:ascii="Arial" w:eastAsia="Times New Roman" w:hAnsi="Arial" w:cs="Arial"/>
          <w:color w:val="000000" w:themeColor="text1"/>
          <w:sz w:val="24"/>
          <w:szCs w:val="24"/>
          <w:lang w:val="es-ES" w:eastAsia="es-ES"/>
        </w:rPr>
        <w:fldChar w:fldCharType="end"/>
      </w:r>
      <w:r w:rsidRPr="007E08A8">
        <w:rPr>
          <w:rFonts w:ascii="Arial" w:eastAsia="Times New Roman" w:hAnsi="Arial" w:cs="Arial"/>
          <w:color w:val="000000" w:themeColor="text1"/>
          <w:sz w:val="24"/>
          <w:szCs w:val="24"/>
          <w:lang w:val="es-ES" w:eastAsia="es-ES"/>
        </w:rPr>
        <w:fldChar w:fldCharType="begin"/>
      </w:r>
      <w:r w:rsidR="00945299" w:rsidRPr="007E08A8">
        <w:rPr>
          <w:rFonts w:ascii="Arial" w:eastAsia="Times New Roman" w:hAnsi="Arial" w:cs="Arial"/>
          <w:color w:val="000000" w:themeColor="text1"/>
          <w:sz w:val="24"/>
          <w:szCs w:val="24"/>
          <w:lang w:val="es-ES" w:eastAsia="es-ES"/>
        </w:rPr>
        <w:instrText xml:space="preserve"> TOC \h \z \c "Tabla" </w:instrText>
      </w:r>
      <w:r w:rsidRPr="007E08A8">
        <w:rPr>
          <w:rFonts w:ascii="Arial" w:eastAsia="Times New Roman" w:hAnsi="Arial" w:cs="Arial"/>
          <w:color w:val="000000" w:themeColor="text1"/>
          <w:sz w:val="24"/>
          <w:szCs w:val="24"/>
          <w:lang w:val="es-ES" w:eastAsia="es-ES"/>
        </w:rPr>
        <w:fldChar w:fldCharType="separate"/>
      </w:r>
    </w:p>
    <w:p w:rsidR="00945299" w:rsidRPr="007E08A8" w:rsidRDefault="00EC729F">
      <w:pPr>
        <w:pStyle w:val="TableofFigures"/>
        <w:tabs>
          <w:tab w:val="right" w:leader="dot" w:pos="8828"/>
        </w:tabs>
        <w:rPr>
          <w:rFonts w:asciiTheme="minorHAnsi" w:eastAsiaTheme="minorEastAsia" w:hAnsiTheme="minorHAnsi" w:cstheme="minorBidi"/>
          <w:noProof/>
          <w:color w:val="000000" w:themeColor="text1"/>
          <w:lang w:eastAsia="es-HN"/>
        </w:rPr>
      </w:pPr>
      <w:hyperlink w:anchor="_Toc339400053" w:history="1">
        <w:r w:rsidR="00945299" w:rsidRPr="007E08A8">
          <w:rPr>
            <w:rStyle w:val="Hyperlink"/>
            <w:rFonts w:ascii="Arial" w:hAnsi="Arial" w:cs="Arial"/>
            <w:noProof/>
            <w:color w:val="000000" w:themeColor="text1"/>
          </w:rPr>
          <w:t>Tabla 1Conceptualización y Operacionalización de las Variables</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_Toc339400053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58</w:t>
        </w:r>
        <w:r w:rsidR="001641F8" w:rsidRPr="007E08A8">
          <w:rPr>
            <w:noProof/>
            <w:webHidden/>
            <w:color w:val="000000" w:themeColor="text1"/>
          </w:rPr>
          <w:fldChar w:fldCharType="end"/>
        </w:r>
      </w:hyperlink>
    </w:p>
    <w:p w:rsidR="00945299" w:rsidRPr="007E08A8" w:rsidRDefault="00EC729F">
      <w:pPr>
        <w:pStyle w:val="TableofFigures"/>
        <w:tabs>
          <w:tab w:val="right" w:leader="dot" w:pos="8828"/>
        </w:tabs>
        <w:rPr>
          <w:rFonts w:asciiTheme="minorHAnsi" w:eastAsiaTheme="minorEastAsia" w:hAnsiTheme="minorHAnsi" w:cstheme="minorBidi"/>
          <w:noProof/>
          <w:color w:val="000000" w:themeColor="text1"/>
          <w:lang w:eastAsia="es-HN"/>
        </w:rPr>
      </w:pPr>
      <w:hyperlink w:anchor="_Toc339400054" w:history="1">
        <w:r w:rsidR="00945299" w:rsidRPr="007E08A8">
          <w:rPr>
            <w:rStyle w:val="Hyperlink"/>
            <w:rFonts w:ascii="Arial" w:hAnsi="Arial" w:cs="Arial"/>
            <w:noProof/>
            <w:color w:val="000000" w:themeColor="text1"/>
          </w:rPr>
          <w:t>Tabla 2 Competencias Laborales Requeridas</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_Toc339400054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65</w:t>
        </w:r>
        <w:r w:rsidR="001641F8" w:rsidRPr="007E08A8">
          <w:rPr>
            <w:noProof/>
            <w:webHidden/>
            <w:color w:val="000000" w:themeColor="text1"/>
          </w:rPr>
          <w:fldChar w:fldCharType="end"/>
        </w:r>
      </w:hyperlink>
    </w:p>
    <w:p w:rsidR="00945299" w:rsidRPr="007E08A8" w:rsidRDefault="00945299">
      <w:pPr>
        <w:spacing w:after="0" w:line="240" w:lineRule="auto"/>
        <w:rPr>
          <w:rFonts w:ascii="Arial" w:eastAsia="Times New Roman" w:hAnsi="Arial" w:cs="Arial"/>
          <w:noProof/>
          <w:color w:val="000000" w:themeColor="text1"/>
          <w:sz w:val="24"/>
          <w:szCs w:val="24"/>
          <w:lang w:val="es-ES" w:eastAsia="es-ES"/>
        </w:rPr>
      </w:pPr>
    </w:p>
    <w:p w:rsidR="00945299" w:rsidRPr="007E08A8" w:rsidRDefault="00945299">
      <w:pPr>
        <w:spacing w:after="0" w:line="240" w:lineRule="auto"/>
        <w:rPr>
          <w:rFonts w:ascii="Arial" w:eastAsia="Times New Roman" w:hAnsi="Arial" w:cs="Arial"/>
          <w:noProof/>
          <w:color w:val="000000" w:themeColor="text1"/>
          <w:sz w:val="24"/>
          <w:szCs w:val="24"/>
          <w:lang w:val="es-ES" w:eastAsia="es-ES"/>
        </w:rPr>
      </w:pPr>
    </w:p>
    <w:p w:rsidR="00945299" w:rsidRPr="007E08A8" w:rsidRDefault="001641F8">
      <w:pPr>
        <w:spacing w:after="0" w:line="240" w:lineRule="auto"/>
        <w:rPr>
          <w:noProof/>
          <w:color w:val="000000" w:themeColor="text1"/>
        </w:rPr>
      </w:pPr>
      <w:r w:rsidRPr="007E08A8">
        <w:rPr>
          <w:rFonts w:ascii="Arial" w:eastAsia="Times New Roman" w:hAnsi="Arial" w:cs="Arial"/>
          <w:color w:val="000000" w:themeColor="text1"/>
          <w:sz w:val="24"/>
          <w:szCs w:val="24"/>
          <w:lang w:val="es-ES" w:eastAsia="es-ES"/>
        </w:rPr>
        <w:fldChar w:fldCharType="end"/>
      </w:r>
      <w:proofErr w:type="spellStart"/>
      <w:r w:rsidR="00B1764D">
        <w:rPr>
          <w:rFonts w:ascii="Arial" w:eastAsia="Times New Roman" w:hAnsi="Arial" w:cs="Arial"/>
          <w:color w:val="000000" w:themeColor="text1"/>
          <w:sz w:val="24"/>
          <w:szCs w:val="24"/>
          <w:lang w:val="es-ES" w:eastAsia="es-ES"/>
        </w:rPr>
        <w:t>Indice</w:t>
      </w:r>
      <w:proofErr w:type="spellEnd"/>
      <w:r w:rsidR="00945299" w:rsidRPr="007E08A8">
        <w:rPr>
          <w:rFonts w:ascii="Arial" w:eastAsia="Times New Roman" w:hAnsi="Arial" w:cs="Arial"/>
          <w:color w:val="000000" w:themeColor="text1"/>
          <w:sz w:val="24"/>
          <w:szCs w:val="24"/>
          <w:lang w:val="es-ES" w:eastAsia="es-ES"/>
        </w:rPr>
        <w:t xml:space="preserve"> de Figuras</w:t>
      </w:r>
      <w:r w:rsidRPr="007E08A8">
        <w:rPr>
          <w:rFonts w:ascii="Arial" w:eastAsia="Times New Roman" w:hAnsi="Arial" w:cs="Arial"/>
          <w:color w:val="000000" w:themeColor="text1"/>
          <w:sz w:val="24"/>
          <w:szCs w:val="24"/>
          <w:lang w:val="es-ES" w:eastAsia="es-ES"/>
        </w:rPr>
        <w:fldChar w:fldCharType="begin"/>
      </w:r>
      <w:r w:rsidR="00945299" w:rsidRPr="007E08A8">
        <w:rPr>
          <w:rFonts w:ascii="Arial" w:eastAsia="Times New Roman" w:hAnsi="Arial" w:cs="Arial"/>
          <w:color w:val="000000" w:themeColor="text1"/>
          <w:sz w:val="24"/>
          <w:szCs w:val="24"/>
          <w:lang w:val="es-ES" w:eastAsia="es-ES"/>
        </w:rPr>
        <w:instrText xml:space="preserve"> TOC \h \z \c "Figura" </w:instrText>
      </w:r>
      <w:r w:rsidRPr="007E08A8">
        <w:rPr>
          <w:rFonts w:ascii="Arial" w:eastAsia="Times New Roman" w:hAnsi="Arial" w:cs="Arial"/>
          <w:color w:val="000000" w:themeColor="text1"/>
          <w:sz w:val="24"/>
          <w:szCs w:val="24"/>
          <w:lang w:val="es-ES" w:eastAsia="es-ES"/>
        </w:rPr>
        <w:fldChar w:fldCharType="separate"/>
      </w:r>
    </w:p>
    <w:p w:rsidR="00945299" w:rsidRPr="007E08A8" w:rsidRDefault="00EC729F">
      <w:pPr>
        <w:pStyle w:val="TableofFigures"/>
        <w:tabs>
          <w:tab w:val="right" w:leader="dot" w:pos="8828"/>
        </w:tabs>
        <w:rPr>
          <w:rFonts w:asciiTheme="minorHAnsi" w:eastAsiaTheme="minorEastAsia" w:hAnsiTheme="minorHAnsi" w:cstheme="minorBidi"/>
          <w:noProof/>
          <w:color w:val="000000" w:themeColor="text1"/>
          <w:lang w:eastAsia="es-HN"/>
        </w:rPr>
      </w:pPr>
      <w:hyperlink w:anchor="_Toc339400108" w:history="1">
        <w:r w:rsidR="00945299" w:rsidRPr="007E08A8">
          <w:rPr>
            <w:rStyle w:val="Hyperlink"/>
            <w:rFonts w:ascii="Arial" w:hAnsi="Arial" w:cs="Arial"/>
            <w:noProof/>
            <w:color w:val="000000" w:themeColor="text1"/>
          </w:rPr>
          <w:t>Figura 1Organigrama del Área de Banca de Personas</w:t>
        </w:r>
        <w:r w:rsidR="00945299" w:rsidRPr="007E08A8">
          <w:rPr>
            <w:noProof/>
            <w:webHidden/>
            <w:color w:val="000000" w:themeColor="text1"/>
          </w:rPr>
          <w:tab/>
        </w:r>
        <w:r w:rsidR="001641F8" w:rsidRPr="007E08A8">
          <w:rPr>
            <w:noProof/>
            <w:webHidden/>
            <w:color w:val="000000" w:themeColor="text1"/>
          </w:rPr>
          <w:fldChar w:fldCharType="begin"/>
        </w:r>
        <w:r w:rsidR="00945299" w:rsidRPr="007E08A8">
          <w:rPr>
            <w:noProof/>
            <w:webHidden/>
            <w:color w:val="000000" w:themeColor="text1"/>
          </w:rPr>
          <w:instrText xml:space="preserve"> PAGEREF _Toc339400108 \h </w:instrText>
        </w:r>
        <w:r w:rsidR="001641F8" w:rsidRPr="007E08A8">
          <w:rPr>
            <w:noProof/>
            <w:webHidden/>
            <w:color w:val="000000" w:themeColor="text1"/>
          </w:rPr>
        </w:r>
        <w:r w:rsidR="001641F8" w:rsidRPr="007E08A8">
          <w:rPr>
            <w:noProof/>
            <w:webHidden/>
            <w:color w:val="000000" w:themeColor="text1"/>
          </w:rPr>
          <w:fldChar w:fldCharType="separate"/>
        </w:r>
        <w:r w:rsidR="00BC536F">
          <w:rPr>
            <w:noProof/>
            <w:webHidden/>
            <w:color w:val="000000" w:themeColor="text1"/>
          </w:rPr>
          <w:t>54</w:t>
        </w:r>
        <w:r w:rsidR="001641F8" w:rsidRPr="007E08A8">
          <w:rPr>
            <w:noProof/>
            <w:webHidden/>
            <w:color w:val="000000" w:themeColor="text1"/>
          </w:rPr>
          <w:fldChar w:fldCharType="end"/>
        </w:r>
      </w:hyperlink>
    </w:p>
    <w:p w:rsidR="00945299" w:rsidRPr="007E08A8" w:rsidRDefault="001641F8">
      <w:pPr>
        <w:spacing w:after="0" w:line="240" w:lineRule="auto"/>
        <w:rPr>
          <w:rFonts w:ascii="Arial" w:eastAsia="Times New Roman" w:hAnsi="Arial" w:cs="Arial"/>
          <w:color w:val="000000" w:themeColor="text1"/>
          <w:sz w:val="24"/>
          <w:szCs w:val="24"/>
          <w:lang w:val="es-ES" w:eastAsia="es-ES"/>
        </w:rPr>
        <w:sectPr w:rsidR="00945299" w:rsidRPr="007E08A8" w:rsidSect="00EC729F">
          <w:footerReference w:type="default" r:id="rId10"/>
          <w:pgSz w:w="12240" w:h="15840"/>
          <w:pgMar w:top="1627" w:right="1627" w:bottom="1627" w:left="1958" w:header="965" w:footer="1022" w:gutter="0"/>
          <w:cols w:space="708"/>
          <w:docGrid w:linePitch="360"/>
        </w:sectPr>
      </w:pPr>
      <w:r w:rsidRPr="007E08A8">
        <w:rPr>
          <w:rFonts w:ascii="Arial" w:eastAsia="Times New Roman" w:hAnsi="Arial" w:cs="Arial"/>
          <w:color w:val="000000" w:themeColor="text1"/>
          <w:sz w:val="24"/>
          <w:szCs w:val="24"/>
          <w:lang w:val="es-ES" w:eastAsia="es-ES"/>
        </w:rPr>
        <w:fldChar w:fldCharType="end"/>
      </w:r>
    </w:p>
    <w:p w:rsidR="00945299" w:rsidRPr="007E08A8" w:rsidRDefault="00945299">
      <w:pPr>
        <w:spacing w:after="0" w:line="240" w:lineRule="auto"/>
        <w:rPr>
          <w:rFonts w:ascii="Arial" w:eastAsia="Times New Roman" w:hAnsi="Arial" w:cs="Arial"/>
          <w:color w:val="000000" w:themeColor="text1"/>
          <w:sz w:val="24"/>
          <w:szCs w:val="24"/>
          <w:lang w:val="es-ES" w:eastAsia="es-ES"/>
        </w:rPr>
      </w:pPr>
    </w:p>
    <w:p w:rsidR="008C4CFF" w:rsidRPr="007E08A8" w:rsidRDefault="008C4CFF" w:rsidP="00F80E35">
      <w:pPr>
        <w:spacing w:after="0" w:line="240" w:lineRule="auto"/>
        <w:jc w:val="both"/>
        <w:rPr>
          <w:rFonts w:ascii="Arial" w:eastAsia="Times New Roman" w:hAnsi="Arial" w:cs="Arial"/>
          <w:color w:val="000000" w:themeColor="text1"/>
          <w:sz w:val="24"/>
          <w:szCs w:val="24"/>
          <w:lang w:val="es-ES" w:eastAsia="es-ES"/>
        </w:rPr>
      </w:pPr>
    </w:p>
    <w:p w:rsidR="00945299" w:rsidRPr="007E08A8" w:rsidRDefault="00945299" w:rsidP="00945299">
      <w:pPr>
        <w:pStyle w:val="Title"/>
        <w:outlineLvl w:val="0"/>
        <w:rPr>
          <w:rFonts w:ascii="Arial" w:eastAsia="Times New Roman" w:hAnsi="Arial" w:cs="Arial"/>
          <w:color w:val="000000" w:themeColor="text1"/>
          <w:sz w:val="24"/>
          <w:szCs w:val="24"/>
          <w:lang w:val="es-ES"/>
        </w:rPr>
      </w:pPr>
      <w:bookmarkStart w:id="1" w:name="_Toc339400493"/>
      <w:r w:rsidRPr="007E08A8">
        <w:rPr>
          <w:rFonts w:ascii="Arial" w:eastAsia="Times New Roman" w:hAnsi="Arial" w:cs="Arial"/>
          <w:color w:val="000000" w:themeColor="text1"/>
          <w:sz w:val="24"/>
          <w:szCs w:val="24"/>
          <w:lang w:val="es-ES"/>
        </w:rPr>
        <w:t>DEDICATORIA</w:t>
      </w:r>
      <w:bookmarkEnd w:id="1"/>
    </w:p>
    <w:p w:rsidR="00945299" w:rsidRPr="007E08A8" w:rsidRDefault="00945299">
      <w:pPr>
        <w:spacing w:after="0" w:line="240" w:lineRule="auto"/>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br w:type="page"/>
      </w:r>
    </w:p>
    <w:p w:rsidR="00945299" w:rsidRPr="007E08A8" w:rsidRDefault="00945299" w:rsidP="00945299">
      <w:pPr>
        <w:pStyle w:val="Title"/>
        <w:outlineLvl w:val="0"/>
        <w:rPr>
          <w:rFonts w:ascii="Arial" w:hAnsi="Arial" w:cs="Arial"/>
          <w:color w:val="000000" w:themeColor="text1"/>
          <w:sz w:val="24"/>
          <w:szCs w:val="24"/>
        </w:rPr>
      </w:pPr>
      <w:bookmarkStart w:id="2" w:name="_Toc339400494"/>
      <w:r w:rsidRPr="007E08A8">
        <w:rPr>
          <w:rFonts w:ascii="Arial" w:hAnsi="Arial" w:cs="Arial"/>
          <w:color w:val="000000" w:themeColor="text1"/>
          <w:sz w:val="24"/>
          <w:szCs w:val="24"/>
        </w:rPr>
        <w:t>AGRADECIMIENTO</w:t>
      </w:r>
      <w:bookmarkEnd w:id="2"/>
    </w:p>
    <w:p w:rsidR="00945299" w:rsidRPr="007E08A8" w:rsidRDefault="00945299">
      <w:pPr>
        <w:spacing w:after="0" w:line="240" w:lineRule="auto"/>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br w:type="page"/>
      </w:r>
    </w:p>
    <w:p w:rsidR="00A71778" w:rsidRPr="007E08A8" w:rsidRDefault="00A71778" w:rsidP="00C66BC6">
      <w:pPr>
        <w:pStyle w:val="Title"/>
        <w:outlineLvl w:val="0"/>
        <w:rPr>
          <w:rFonts w:ascii="Arial" w:eastAsia="Times New Roman" w:hAnsi="Arial" w:cs="Arial"/>
          <w:color w:val="000000" w:themeColor="text1"/>
          <w:sz w:val="24"/>
          <w:szCs w:val="24"/>
          <w:lang w:val="es-ES"/>
        </w:rPr>
      </w:pPr>
      <w:bookmarkStart w:id="3" w:name="_Toc339400495"/>
      <w:commentRangeStart w:id="4"/>
      <w:r w:rsidRPr="007E08A8">
        <w:rPr>
          <w:rFonts w:ascii="Arial" w:eastAsia="Times New Roman" w:hAnsi="Arial" w:cs="Arial"/>
          <w:color w:val="000000" w:themeColor="text1"/>
          <w:sz w:val="24"/>
          <w:szCs w:val="24"/>
          <w:lang w:val="es-ES"/>
        </w:rPr>
        <w:t>RESUMEN</w:t>
      </w:r>
      <w:commentRangeEnd w:id="4"/>
      <w:r w:rsidR="009D122A" w:rsidRPr="007E08A8">
        <w:rPr>
          <w:rStyle w:val="CommentReference"/>
          <w:rFonts w:ascii="Arial" w:hAnsi="Arial" w:cs="Arial"/>
          <w:color w:val="000000" w:themeColor="text1"/>
          <w:sz w:val="24"/>
          <w:szCs w:val="24"/>
        </w:rPr>
        <w:commentReference w:id="4"/>
      </w:r>
      <w:r w:rsidR="00865CE5" w:rsidRPr="007E08A8">
        <w:rPr>
          <w:rFonts w:ascii="Arial" w:eastAsia="Times New Roman" w:hAnsi="Arial" w:cs="Arial"/>
          <w:color w:val="000000" w:themeColor="text1"/>
          <w:sz w:val="24"/>
          <w:szCs w:val="24"/>
          <w:lang w:val="es-ES"/>
        </w:rPr>
        <w:t xml:space="preserve"> EJECUTIVO</w:t>
      </w:r>
      <w:bookmarkEnd w:id="3"/>
    </w:p>
    <w:p w:rsidR="009C22C8" w:rsidRPr="007E08A8" w:rsidRDefault="009C22C8" w:rsidP="00EC729F">
      <w:pPr>
        <w:spacing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El sector bancario Hondureño en al Área de Banca de personas cuenta con 400 empleados a nivel nacional, existen diecisiete Bancos los cuales conforman la Asociación Hondureña de Instituciones Bancarias (en adelante AHIBA), el proceso de contratación de personal se basa en el método tradicional, pero la globalización y un elevado nivel de competitividad exigen a las instituciones llevar a cabo un </w:t>
      </w:r>
      <w:r w:rsidR="00E05A4C" w:rsidRPr="007E08A8">
        <w:rPr>
          <w:rFonts w:ascii="Arial" w:eastAsia="Times New Roman" w:hAnsi="Arial" w:cs="Arial"/>
          <w:color w:val="000000" w:themeColor="text1"/>
          <w:sz w:val="24"/>
          <w:szCs w:val="24"/>
          <w:lang w:val="es-ES" w:eastAsia="es-ES"/>
        </w:rPr>
        <w:t>efectivo proceso de selección</w:t>
      </w:r>
      <w:r w:rsidRPr="007E08A8">
        <w:rPr>
          <w:rFonts w:ascii="Arial" w:eastAsia="Times New Roman" w:hAnsi="Arial" w:cs="Arial"/>
          <w:color w:val="000000" w:themeColor="text1"/>
          <w:sz w:val="24"/>
          <w:szCs w:val="24"/>
          <w:lang w:val="es-ES" w:eastAsia="es-ES"/>
        </w:rPr>
        <w:t xml:space="preserve"> de personal basado en competencias laborales.</w:t>
      </w:r>
    </w:p>
    <w:p w:rsidR="009C22C8" w:rsidRPr="007E08A8" w:rsidRDefault="009C22C8" w:rsidP="00EC729F">
      <w:pPr>
        <w:spacing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El enfoque de la investigación realizada sobre Competencias Laborales se realizó de manera que se pretende medir con precisión lo que se busca realmente hoy en día en las empresas en el proceso de selección ante un puesto vacante en el Sector Bancario en al Área de Banca de Personas.</w:t>
      </w:r>
    </w:p>
    <w:p w:rsidR="009C22C8" w:rsidRPr="007E08A8" w:rsidRDefault="00EC729F" w:rsidP="00EC729F">
      <w:pPr>
        <w:spacing w:line="360" w:lineRule="auto"/>
        <w:jc w:val="both"/>
        <w:rPr>
          <w:rFonts w:ascii="Arial" w:eastAsia="Times New Roman" w:hAnsi="Arial" w:cs="Arial"/>
          <w:color w:val="000000" w:themeColor="text1"/>
          <w:sz w:val="24"/>
          <w:szCs w:val="24"/>
          <w:lang w:val="es-ES" w:eastAsia="es-ES"/>
        </w:rPr>
      </w:pPr>
      <w:r>
        <w:rPr>
          <w:rFonts w:ascii="Arial" w:eastAsia="Times New Roman" w:hAnsi="Arial" w:cs="Arial"/>
          <w:color w:val="000000" w:themeColor="text1"/>
          <w:sz w:val="24"/>
          <w:szCs w:val="24"/>
          <w:lang w:val="es-ES" w:eastAsia="es-ES"/>
        </w:rPr>
        <w:t>S</w:t>
      </w:r>
      <w:r w:rsidR="009C22C8" w:rsidRPr="007E08A8">
        <w:rPr>
          <w:rFonts w:ascii="Arial" w:eastAsia="Times New Roman" w:hAnsi="Arial" w:cs="Arial"/>
          <w:color w:val="000000" w:themeColor="text1"/>
          <w:sz w:val="24"/>
          <w:szCs w:val="24"/>
          <w:lang w:val="es-ES" w:eastAsia="es-ES"/>
        </w:rPr>
        <w:t>e utilizó el método científico de investigación, fundamentado en fuentes bibliográficas, trabajo de campo, e información obtenida de las diversas instituciones bancarias existentes en el país, se realizaron entrevistas a personal de la AHIBA, así como personal de la Comisión Nacional de Bancos y Seguros (en adelante CNBS) y personal responsable del proceso de selección y contratación dentro de las instituciones bancarias a nivel nacional.</w:t>
      </w:r>
    </w:p>
    <w:p w:rsidR="009C22C8" w:rsidRPr="007E08A8" w:rsidRDefault="009C22C8" w:rsidP="00EC729F">
      <w:pPr>
        <w:spacing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Se aplicaron los instrumentos diseñados con el objeto de detectar las competencias laborales que requiere el sector bancario en el área de banca de personas en la actualidad, y se apoyo en la base teórica que fundamenta los principios de la gestión del recurso humano como parte del proceso administrativo.</w:t>
      </w:r>
    </w:p>
    <w:p w:rsidR="009C22C8" w:rsidRPr="007E08A8" w:rsidRDefault="000B4080" w:rsidP="00EC729F">
      <w:pPr>
        <w:spacing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Para llevar a cabo</w:t>
      </w:r>
      <w:r w:rsidR="009C22C8" w:rsidRPr="007E08A8">
        <w:rPr>
          <w:rFonts w:ascii="Arial" w:eastAsia="Times New Roman" w:hAnsi="Arial" w:cs="Arial"/>
          <w:color w:val="000000" w:themeColor="text1"/>
          <w:sz w:val="24"/>
          <w:szCs w:val="24"/>
          <w:lang w:val="es-ES" w:eastAsia="es-ES"/>
        </w:rPr>
        <w:t xml:space="preserve"> la investigación se definieron las competencias laborales que facilitaron el establecimiento del marco de referencia para el proc</w:t>
      </w:r>
      <w:r w:rsidR="00E05A4C" w:rsidRPr="007E08A8">
        <w:rPr>
          <w:rFonts w:ascii="Arial" w:eastAsia="Times New Roman" w:hAnsi="Arial" w:cs="Arial"/>
          <w:color w:val="000000" w:themeColor="text1"/>
          <w:sz w:val="24"/>
          <w:szCs w:val="24"/>
          <w:lang w:val="es-ES" w:eastAsia="es-ES"/>
        </w:rPr>
        <w:t xml:space="preserve">eso de selección </w:t>
      </w:r>
      <w:r w:rsidR="009C22C8" w:rsidRPr="007E08A8">
        <w:rPr>
          <w:rFonts w:ascii="Arial" w:eastAsia="Times New Roman" w:hAnsi="Arial" w:cs="Arial"/>
          <w:color w:val="000000" w:themeColor="text1"/>
          <w:sz w:val="24"/>
          <w:szCs w:val="24"/>
          <w:lang w:val="es-ES" w:eastAsia="es-ES"/>
        </w:rPr>
        <w:t>de personal, el cual se basó en las competencias establecidas por el sector bancario nacional y establecido con el análisis funcional a partir de la determinación de competencias clave.</w:t>
      </w:r>
    </w:p>
    <w:p w:rsidR="009C22C8" w:rsidRPr="007E08A8" w:rsidRDefault="009C22C8" w:rsidP="00C66BC6">
      <w:pPr>
        <w:pStyle w:val="Title"/>
        <w:outlineLvl w:val="0"/>
        <w:rPr>
          <w:rFonts w:ascii="Arial" w:eastAsia="Times New Roman" w:hAnsi="Arial" w:cs="Arial"/>
          <w:color w:val="000000" w:themeColor="text1"/>
          <w:sz w:val="24"/>
          <w:szCs w:val="24"/>
          <w:lang w:val="es-ES"/>
        </w:rPr>
      </w:pPr>
      <w:bookmarkStart w:id="5" w:name="_Toc339400496"/>
      <w:r w:rsidRPr="007E08A8">
        <w:rPr>
          <w:rFonts w:ascii="Arial" w:eastAsia="Times New Roman" w:hAnsi="Arial" w:cs="Arial"/>
          <w:color w:val="000000" w:themeColor="text1"/>
          <w:sz w:val="24"/>
          <w:szCs w:val="24"/>
          <w:lang w:val="es-ES"/>
        </w:rPr>
        <w:t>INTRODUCCIÓN</w:t>
      </w:r>
      <w:bookmarkEnd w:id="5"/>
    </w:p>
    <w:p w:rsidR="00D74230" w:rsidRPr="007E08A8" w:rsidRDefault="009C22C8"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w:t>
      </w:r>
      <w:r w:rsidR="00D74230" w:rsidRPr="007E08A8">
        <w:rPr>
          <w:rFonts w:ascii="Arial" w:eastAsia="Times New Roman" w:hAnsi="Arial" w:cs="Arial"/>
          <w:color w:val="000000" w:themeColor="text1"/>
          <w:sz w:val="24"/>
          <w:szCs w:val="24"/>
          <w:lang w:val="es-ES" w:eastAsia="es-ES"/>
        </w:rPr>
        <w:t>l enfoq</w:t>
      </w:r>
      <w:r w:rsidR="00D83B16" w:rsidRPr="007E08A8">
        <w:rPr>
          <w:rFonts w:ascii="Arial" w:eastAsia="Times New Roman" w:hAnsi="Arial" w:cs="Arial"/>
          <w:color w:val="000000" w:themeColor="text1"/>
          <w:sz w:val="24"/>
          <w:szCs w:val="24"/>
          <w:lang w:val="es-ES" w:eastAsia="es-ES"/>
        </w:rPr>
        <w:t xml:space="preserve">ue de la investigación sobre </w:t>
      </w:r>
      <w:r w:rsidR="00D74230" w:rsidRPr="007E08A8">
        <w:rPr>
          <w:rFonts w:ascii="Arial" w:eastAsia="Times New Roman" w:hAnsi="Arial" w:cs="Arial"/>
          <w:color w:val="000000" w:themeColor="text1"/>
          <w:sz w:val="24"/>
          <w:szCs w:val="24"/>
          <w:lang w:val="es-ES" w:eastAsia="es-ES"/>
        </w:rPr>
        <w:t xml:space="preserve">Competencias Laborales </w:t>
      </w:r>
      <w:r w:rsidR="00BD444B" w:rsidRPr="007E08A8">
        <w:rPr>
          <w:rFonts w:ascii="Arial" w:eastAsia="Times New Roman" w:hAnsi="Arial" w:cs="Arial"/>
          <w:color w:val="000000" w:themeColor="text1"/>
          <w:sz w:val="24"/>
          <w:szCs w:val="24"/>
          <w:lang w:val="es-ES" w:eastAsia="es-ES"/>
        </w:rPr>
        <w:t>se realizó de manera que se</w:t>
      </w:r>
      <w:r w:rsidR="00D74230" w:rsidRPr="007E08A8">
        <w:rPr>
          <w:rFonts w:ascii="Arial" w:eastAsia="Times New Roman" w:hAnsi="Arial" w:cs="Arial"/>
          <w:color w:val="000000" w:themeColor="text1"/>
          <w:sz w:val="24"/>
          <w:szCs w:val="24"/>
          <w:lang w:val="es-ES" w:eastAsia="es-ES"/>
        </w:rPr>
        <w:t xml:space="preserve"> pretende medir con precisión lo que se busca realmente </w:t>
      </w:r>
      <w:r w:rsidR="00BD444B" w:rsidRPr="007E08A8">
        <w:rPr>
          <w:rFonts w:ascii="Arial" w:eastAsia="Times New Roman" w:hAnsi="Arial" w:cs="Arial"/>
          <w:color w:val="000000" w:themeColor="text1"/>
          <w:sz w:val="24"/>
          <w:szCs w:val="24"/>
          <w:lang w:val="es-ES" w:eastAsia="es-ES"/>
        </w:rPr>
        <w:t xml:space="preserve">hoy en día </w:t>
      </w:r>
      <w:r w:rsidR="00D74230" w:rsidRPr="007E08A8">
        <w:rPr>
          <w:rFonts w:ascii="Arial" w:eastAsia="Times New Roman" w:hAnsi="Arial" w:cs="Arial"/>
          <w:color w:val="000000" w:themeColor="text1"/>
          <w:sz w:val="24"/>
          <w:szCs w:val="24"/>
          <w:lang w:val="es-ES" w:eastAsia="es-ES"/>
        </w:rPr>
        <w:t>en las empresas para la correcta selección de personal ante un puesto vacante en el Sector Bancario en al Área de Banca de Personas.</w:t>
      </w:r>
    </w:p>
    <w:p w:rsidR="00D74230" w:rsidRPr="007E08A8" w:rsidRDefault="00D74230" w:rsidP="004126DA">
      <w:pPr>
        <w:spacing w:after="0" w:line="360" w:lineRule="auto"/>
        <w:jc w:val="both"/>
        <w:rPr>
          <w:rFonts w:ascii="Arial" w:eastAsia="Times New Roman" w:hAnsi="Arial" w:cs="Arial"/>
          <w:color w:val="000000" w:themeColor="text1"/>
          <w:sz w:val="24"/>
          <w:szCs w:val="24"/>
          <w:lang w:val="es-ES" w:eastAsia="es-ES"/>
        </w:rPr>
      </w:pPr>
    </w:p>
    <w:p w:rsidR="00D74230" w:rsidRPr="007E08A8" w:rsidRDefault="00D83B16"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El capítulo I </w:t>
      </w:r>
      <w:r w:rsidR="00737472" w:rsidRPr="007E08A8">
        <w:rPr>
          <w:rFonts w:ascii="Arial" w:eastAsia="Times New Roman" w:hAnsi="Arial" w:cs="Arial"/>
          <w:color w:val="000000" w:themeColor="text1"/>
          <w:sz w:val="24"/>
          <w:szCs w:val="24"/>
          <w:lang w:val="es-ES" w:eastAsia="es-ES"/>
        </w:rPr>
        <w:t>introduce</w:t>
      </w:r>
      <w:r w:rsidR="00D74230" w:rsidRPr="007E08A8">
        <w:rPr>
          <w:rFonts w:ascii="Arial" w:eastAsia="Times New Roman" w:hAnsi="Arial" w:cs="Arial"/>
          <w:color w:val="000000" w:themeColor="text1"/>
          <w:sz w:val="24"/>
          <w:szCs w:val="24"/>
          <w:lang w:val="es-ES" w:eastAsia="es-ES"/>
        </w:rPr>
        <w:t xml:space="preserve"> al tema de Competencias Laborales</w:t>
      </w:r>
      <w:r w:rsidR="0015658B" w:rsidRPr="007E08A8">
        <w:rPr>
          <w:rFonts w:ascii="Arial" w:eastAsia="Times New Roman" w:hAnsi="Arial" w:cs="Arial"/>
          <w:color w:val="000000" w:themeColor="text1"/>
          <w:sz w:val="24"/>
          <w:szCs w:val="24"/>
          <w:lang w:val="es-ES" w:eastAsia="es-ES"/>
        </w:rPr>
        <w:t xml:space="preserve"> desde un contexto a</w:t>
      </w:r>
      <w:r w:rsidR="00D74230" w:rsidRPr="007E08A8">
        <w:rPr>
          <w:rFonts w:ascii="Arial" w:eastAsia="Times New Roman" w:hAnsi="Arial" w:cs="Arial"/>
          <w:color w:val="000000" w:themeColor="text1"/>
          <w:sz w:val="24"/>
          <w:szCs w:val="24"/>
          <w:lang w:val="es-ES" w:eastAsia="es-ES"/>
        </w:rPr>
        <w:t xml:space="preserve"> nivel global, hasta llevarlo a un contexto nacional, haciendo mención </w:t>
      </w:r>
      <w:r w:rsidR="00FD2C2F" w:rsidRPr="007E08A8">
        <w:rPr>
          <w:rFonts w:ascii="Arial" w:eastAsia="Times New Roman" w:hAnsi="Arial" w:cs="Arial"/>
          <w:color w:val="000000" w:themeColor="text1"/>
          <w:sz w:val="24"/>
          <w:szCs w:val="24"/>
          <w:lang w:val="es-ES" w:eastAsia="es-ES"/>
        </w:rPr>
        <w:t xml:space="preserve">de </w:t>
      </w:r>
      <w:r w:rsidR="00D74230" w:rsidRPr="007E08A8">
        <w:rPr>
          <w:rFonts w:ascii="Arial" w:eastAsia="Times New Roman" w:hAnsi="Arial" w:cs="Arial"/>
          <w:color w:val="000000" w:themeColor="text1"/>
          <w:sz w:val="24"/>
          <w:szCs w:val="24"/>
          <w:lang w:val="es-ES" w:eastAsia="es-ES"/>
        </w:rPr>
        <w:t>sus inicios, donde se origina y  como se ha desarrollado a medida que las exigencias globales aumentan en el tema de gestión por competencias laborales, así como su incur</w:t>
      </w:r>
      <w:r w:rsidR="00FD2C2F" w:rsidRPr="007E08A8">
        <w:rPr>
          <w:rFonts w:ascii="Arial" w:eastAsia="Times New Roman" w:hAnsi="Arial" w:cs="Arial"/>
          <w:color w:val="000000" w:themeColor="text1"/>
          <w:sz w:val="24"/>
          <w:szCs w:val="24"/>
          <w:lang w:val="es-ES" w:eastAsia="es-ES"/>
        </w:rPr>
        <w:t>sión en el Sector Bancario</w:t>
      </w:r>
      <w:r w:rsidR="00D74230" w:rsidRPr="007E08A8">
        <w:rPr>
          <w:rFonts w:ascii="Arial" w:eastAsia="Times New Roman" w:hAnsi="Arial" w:cs="Arial"/>
          <w:color w:val="000000" w:themeColor="text1"/>
          <w:sz w:val="24"/>
          <w:szCs w:val="24"/>
          <w:lang w:val="es-ES" w:eastAsia="es-ES"/>
        </w:rPr>
        <w:t xml:space="preserve"> en el Área de Banca de Personas, se define el problema actual </w:t>
      </w:r>
      <w:r w:rsidR="00FD2C2F" w:rsidRPr="007E08A8">
        <w:rPr>
          <w:rFonts w:ascii="Arial" w:eastAsia="Times New Roman" w:hAnsi="Arial" w:cs="Arial"/>
          <w:color w:val="000000" w:themeColor="text1"/>
          <w:sz w:val="24"/>
          <w:szCs w:val="24"/>
          <w:lang w:val="es-ES" w:eastAsia="es-ES"/>
        </w:rPr>
        <w:t>imperante en el país.</w:t>
      </w:r>
    </w:p>
    <w:p w:rsidR="00D74230" w:rsidRPr="007E08A8" w:rsidRDefault="00D74230" w:rsidP="004126DA">
      <w:pPr>
        <w:spacing w:after="0" w:line="360" w:lineRule="auto"/>
        <w:jc w:val="both"/>
        <w:rPr>
          <w:rFonts w:ascii="Arial" w:eastAsia="Times New Roman" w:hAnsi="Arial" w:cs="Arial"/>
          <w:color w:val="000000" w:themeColor="text1"/>
          <w:sz w:val="24"/>
          <w:szCs w:val="24"/>
          <w:lang w:val="es-ES" w:eastAsia="es-ES"/>
        </w:rPr>
      </w:pPr>
    </w:p>
    <w:p w:rsidR="00D74230" w:rsidRPr="007E08A8" w:rsidRDefault="00333CED"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El Capítulo II h</w:t>
      </w:r>
      <w:r w:rsidR="00D74230" w:rsidRPr="007E08A8">
        <w:rPr>
          <w:rFonts w:ascii="Arial" w:eastAsia="Times New Roman" w:hAnsi="Arial" w:cs="Arial"/>
          <w:color w:val="000000" w:themeColor="text1"/>
          <w:sz w:val="24"/>
          <w:szCs w:val="24"/>
          <w:lang w:val="es-ES" w:eastAsia="es-ES"/>
        </w:rPr>
        <w:t xml:space="preserve">ace referencia al marco teórico, en el cual se detallan los diferentes conceptos de competencia laboral, los métodos existentes, su importancia y beneficios,  el índice de competencias laborales que hace un detalle de las mismas,  así como otros conceptos relacionados con el tema de investigación como ser la descripción </w:t>
      </w:r>
      <w:r w:rsidR="00FD2C2F" w:rsidRPr="007E08A8">
        <w:rPr>
          <w:rFonts w:ascii="Arial" w:eastAsia="Times New Roman" w:hAnsi="Arial" w:cs="Arial"/>
          <w:color w:val="000000" w:themeColor="text1"/>
          <w:sz w:val="24"/>
          <w:szCs w:val="24"/>
          <w:lang w:val="es-ES" w:eastAsia="es-ES"/>
        </w:rPr>
        <w:t xml:space="preserve">de puestos y </w:t>
      </w:r>
      <w:r w:rsidR="00E05A4C" w:rsidRPr="007E08A8">
        <w:rPr>
          <w:rFonts w:ascii="Arial" w:eastAsia="Times New Roman" w:hAnsi="Arial" w:cs="Arial"/>
          <w:color w:val="000000" w:themeColor="text1"/>
          <w:sz w:val="24"/>
          <w:szCs w:val="24"/>
          <w:lang w:val="es-ES" w:eastAsia="es-ES"/>
        </w:rPr>
        <w:t>los métodos de contratación</w:t>
      </w:r>
      <w:r w:rsidR="00D74230" w:rsidRPr="007E08A8">
        <w:rPr>
          <w:rFonts w:ascii="Arial" w:eastAsia="Times New Roman" w:hAnsi="Arial" w:cs="Arial"/>
          <w:color w:val="000000" w:themeColor="text1"/>
          <w:sz w:val="24"/>
          <w:szCs w:val="24"/>
          <w:lang w:val="es-ES" w:eastAsia="es-ES"/>
        </w:rPr>
        <w:t xml:space="preserve">, hasta ubicarnos en </w:t>
      </w:r>
      <w:r w:rsidR="00FD2C2F" w:rsidRPr="007E08A8">
        <w:rPr>
          <w:rFonts w:ascii="Arial" w:eastAsia="Times New Roman" w:hAnsi="Arial" w:cs="Arial"/>
          <w:color w:val="000000" w:themeColor="text1"/>
          <w:sz w:val="24"/>
          <w:szCs w:val="24"/>
          <w:lang w:val="es-ES" w:eastAsia="es-ES"/>
        </w:rPr>
        <w:t xml:space="preserve">el </w:t>
      </w:r>
      <w:r w:rsidR="00D74230" w:rsidRPr="007E08A8">
        <w:rPr>
          <w:rFonts w:ascii="Arial" w:eastAsia="Times New Roman" w:hAnsi="Arial" w:cs="Arial"/>
          <w:color w:val="000000" w:themeColor="text1"/>
          <w:sz w:val="24"/>
          <w:szCs w:val="24"/>
          <w:lang w:val="es-ES" w:eastAsia="es-ES"/>
        </w:rPr>
        <w:t>contexto nacional actual sobre la problemática del país, y la necesidad de evaluar el tema, detallando las diferentes teorías encontradas y que representan los diferentes fundamentos de la presente investigación.</w:t>
      </w:r>
    </w:p>
    <w:p w:rsidR="00D74230" w:rsidRPr="007E08A8" w:rsidRDefault="00D74230" w:rsidP="004126DA">
      <w:pPr>
        <w:spacing w:after="0" w:line="360" w:lineRule="auto"/>
        <w:jc w:val="both"/>
        <w:rPr>
          <w:rFonts w:ascii="Arial" w:eastAsia="Times New Roman" w:hAnsi="Arial" w:cs="Arial"/>
          <w:color w:val="000000" w:themeColor="text1"/>
          <w:sz w:val="24"/>
          <w:szCs w:val="24"/>
          <w:lang w:val="es-ES" w:eastAsia="es-ES"/>
        </w:rPr>
      </w:pPr>
    </w:p>
    <w:p w:rsidR="00201CFA" w:rsidRPr="007E08A8" w:rsidRDefault="00333CED"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En el Capítulo III </w:t>
      </w:r>
      <w:r w:rsidR="00943B73" w:rsidRPr="007E08A8">
        <w:rPr>
          <w:rFonts w:ascii="Arial" w:eastAsia="Times New Roman" w:hAnsi="Arial" w:cs="Arial"/>
          <w:color w:val="000000" w:themeColor="text1"/>
          <w:sz w:val="24"/>
          <w:szCs w:val="24"/>
          <w:lang w:val="es-ES" w:eastAsia="es-ES"/>
        </w:rPr>
        <w:t xml:space="preserve">se </w:t>
      </w:r>
      <w:r w:rsidR="00E91EC5" w:rsidRPr="007E08A8">
        <w:rPr>
          <w:rFonts w:ascii="Arial" w:eastAsia="Times New Roman" w:hAnsi="Arial" w:cs="Arial"/>
          <w:color w:val="000000" w:themeColor="text1"/>
          <w:sz w:val="24"/>
          <w:szCs w:val="24"/>
          <w:lang w:val="es-ES" w:eastAsia="es-ES"/>
        </w:rPr>
        <w:t xml:space="preserve">hace una descripción </w:t>
      </w:r>
      <w:r w:rsidR="00BF24D2" w:rsidRPr="007E08A8">
        <w:rPr>
          <w:rFonts w:ascii="Arial" w:eastAsia="Times New Roman" w:hAnsi="Arial" w:cs="Arial"/>
          <w:color w:val="000000" w:themeColor="text1"/>
          <w:sz w:val="24"/>
          <w:szCs w:val="24"/>
          <w:lang w:val="es-ES" w:eastAsia="es-ES"/>
        </w:rPr>
        <w:t xml:space="preserve">de la metodología donde se plantean las variables, hipótesis, el alcance y diseño de la investigación, </w:t>
      </w:r>
      <w:r w:rsidR="004134E1" w:rsidRPr="007E08A8">
        <w:rPr>
          <w:rFonts w:ascii="Arial" w:eastAsia="Times New Roman" w:hAnsi="Arial" w:cs="Arial"/>
          <w:color w:val="000000" w:themeColor="text1"/>
          <w:sz w:val="24"/>
          <w:szCs w:val="24"/>
          <w:lang w:val="es-ES" w:eastAsia="es-ES"/>
        </w:rPr>
        <w:t>así</w:t>
      </w:r>
      <w:r w:rsidR="00BF24D2" w:rsidRPr="007E08A8">
        <w:rPr>
          <w:rFonts w:ascii="Arial" w:eastAsia="Times New Roman" w:hAnsi="Arial" w:cs="Arial"/>
          <w:color w:val="000000" w:themeColor="text1"/>
          <w:sz w:val="24"/>
          <w:szCs w:val="24"/>
          <w:lang w:val="es-ES" w:eastAsia="es-ES"/>
        </w:rPr>
        <w:t xml:space="preserve"> como el instrumento de medición </w:t>
      </w:r>
    </w:p>
    <w:p w:rsidR="00BF24D2" w:rsidRPr="007E08A8" w:rsidRDefault="00BF24D2" w:rsidP="004126DA">
      <w:pPr>
        <w:spacing w:after="0" w:line="360" w:lineRule="auto"/>
        <w:jc w:val="both"/>
        <w:rPr>
          <w:rFonts w:ascii="Arial" w:eastAsia="Times New Roman" w:hAnsi="Arial" w:cs="Arial"/>
          <w:color w:val="000000" w:themeColor="text1"/>
          <w:sz w:val="24"/>
          <w:szCs w:val="24"/>
          <w:lang w:val="es-ES" w:eastAsia="es-ES"/>
        </w:rPr>
      </w:pPr>
    </w:p>
    <w:p w:rsidR="006E4C34" w:rsidRPr="007E08A8" w:rsidRDefault="006E4C34" w:rsidP="004126DA">
      <w:pPr>
        <w:spacing w:after="0" w:line="360" w:lineRule="auto"/>
        <w:jc w:val="both"/>
        <w:rPr>
          <w:rFonts w:ascii="Arial" w:eastAsia="Times New Roman" w:hAnsi="Arial" w:cs="Arial"/>
          <w:color w:val="000000" w:themeColor="text1"/>
          <w:sz w:val="24"/>
          <w:szCs w:val="24"/>
          <w:lang w:val="es-ES" w:eastAsia="es-ES"/>
        </w:rPr>
      </w:pPr>
    </w:p>
    <w:p w:rsidR="006E4C34" w:rsidRPr="007E08A8" w:rsidRDefault="006E4C34" w:rsidP="004126DA">
      <w:pPr>
        <w:spacing w:after="0" w:line="360" w:lineRule="auto"/>
        <w:jc w:val="both"/>
        <w:rPr>
          <w:rFonts w:ascii="Arial" w:eastAsia="Times New Roman" w:hAnsi="Arial" w:cs="Arial"/>
          <w:color w:val="000000" w:themeColor="text1"/>
          <w:sz w:val="24"/>
          <w:szCs w:val="24"/>
          <w:lang w:val="es-ES" w:eastAsia="es-ES"/>
        </w:rPr>
      </w:pPr>
    </w:p>
    <w:p w:rsidR="006E4C34" w:rsidRPr="007E08A8" w:rsidRDefault="006E4C34" w:rsidP="004126DA">
      <w:pPr>
        <w:spacing w:after="0" w:line="360" w:lineRule="auto"/>
        <w:jc w:val="both"/>
        <w:rPr>
          <w:rFonts w:ascii="Arial" w:eastAsia="Times New Roman" w:hAnsi="Arial" w:cs="Arial"/>
          <w:color w:val="000000" w:themeColor="text1"/>
          <w:sz w:val="24"/>
          <w:szCs w:val="24"/>
          <w:lang w:val="es-ES" w:eastAsia="es-ES"/>
        </w:rPr>
      </w:pPr>
    </w:p>
    <w:p w:rsidR="008243CB" w:rsidRPr="007E08A8" w:rsidRDefault="008243CB"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En el Capítulo IV</w:t>
      </w:r>
      <w:r w:rsidR="00E91EC5" w:rsidRPr="007E08A8">
        <w:rPr>
          <w:rFonts w:ascii="Arial" w:eastAsia="Times New Roman" w:hAnsi="Arial" w:cs="Arial"/>
          <w:color w:val="000000" w:themeColor="text1"/>
          <w:sz w:val="24"/>
          <w:szCs w:val="24"/>
          <w:lang w:val="es-ES" w:eastAsia="es-ES"/>
        </w:rPr>
        <w:t xml:space="preserve"> se realiza el análisis de toda la información obtenida de la investigaci</w:t>
      </w:r>
      <w:r w:rsidR="00BF24D2" w:rsidRPr="007E08A8">
        <w:rPr>
          <w:rFonts w:ascii="Arial" w:eastAsia="Times New Roman" w:hAnsi="Arial" w:cs="Arial"/>
          <w:color w:val="000000" w:themeColor="text1"/>
          <w:sz w:val="24"/>
          <w:szCs w:val="24"/>
          <w:lang w:val="es-ES" w:eastAsia="es-ES"/>
        </w:rPr>
        <w:t>ón, y se dan a conocer los resultados obtenidos de la investigaci</w:t>
      </w:r>
      <w:r w:rsidR="006E4C34" w:rsidRPr="007E08A8">
        <w:rPr>
          <w:rFonts w:ascii="Arial" w:eastAsia="Times New Roman" w:hAnsi="Arial" w:cs="Arial"/>
          <w:color w:val="000000" w:themeColor="text1"/>
          <w:sz w:val="24"/>
          <w:szCs w:val="24"/>
          <w:lang w:val="es-ES" w:eastAsia="es-ES"/>
        </w:rPr>
        <w:t>ón.</w:t>
      </w:r>
    </w:p>
    <w:p w:rsidR="00A71778" w:rsidRPr="007E08A8" w:rsidRDefault="00A71778" w:rsidP="004126DA">
      <w:pPr>
        <w:spacing w:after="0" w:line="360" w:lineRule="auto"/>
        <w:jc w:val="both"/>
        <w:rPr>
          <w:rFonts w:ascii="Arial" w:eastAsia="Times New Roman" w:hAnsi="Arial" w:cs="Arial"/>
          <w:b/>
          <w:color w:val="000000" w:themeColor="text1"/>
          <w:sz w:val="24"/>
          <w:szCs w:val="24"/>
          <w:lang w:val="es-ES" w:eastAsia="es-ES"/>
        </w:rPr>
      </w:pPr>
    </w:p>
    <w:p w:rsidR="00A71778" w:rsidRPr="007E08A8" w:rsidRDefault="00BF24D2" w:rsidP="00F55FE7">
      <w:pPr>
        <w:spacing w:after="0" w:line="48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En el capítulo V se hace un análisis de los resultados obtenidos con la finalidad de comparar los estadísticos con la teoría planteada y tomar una decisión con respecto a las hipótesis.</w:t>
      </w:r>
    </w:p>
    <w:p w:rsidR="006E4C34" w:rsidRPr="007E08A8" w:rsidRDefault="006E4C34" w:rsidP="00F55FE7">
      <w:pPr>
        <w:spacing w:after="0" w:line="480" w:lineRule="auto"/>
        <w:jc w:val="both"/>
        <w:rPr>
          <w:rFonts w:ascii="Arial" w:eastAsia="Times New Roman" w:hAnsi="Arial" w:cs="Arial"/>
          <w:color w:val="000000" w:themeColor="text1"/>
          <w:sz w:val="24"/>
          <w:szCs w:val="24"/>
          <w:lang w:val="es-ES" w:eastAsia="es-ES"/>
        </w:rPr>
      </w:pPr>
    </w:p>
    <w:p w:rsidR="006E4C34" w:rsidRPr="007E08A8" w:rsidRDefault="006E4C34" w:rsidP="00F55FE7">
      <w:pPr>
        <w:spacing w:after="0" w:line="48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Finalmente en el Capítulo VI se presentan las conclusiones y recomendaciones del estudio.</w:t>
      </w:r>
    </w:p>
    <w:p w:rsidR="00BF24D2" w:rsidRPr="007E08A8" w:rsidRDefault="00BF24D2" w:rsidP="00F55FE7">
      <w:pPr>
        <w:spacing w:after="0" w:line="480" w:lineRule="auto"/>
        <w:jc w:val="both"/>
        <w:rPr>
          <w:rFonts w:ascii="Arial" w:eastAsia="Times New Roman" w:hAnsi="Arial" w:cs="Arial"/>
          <w:color w:val="000000" w:themeColor="text1"/>
          <w:sz w:val="24"/>
          <w:szCs w:val="24"/>
          <w:lang w:val="es-ES" w:eastAsia="es-ES"/>
        </w:rPr>
      </w:pPr>
    </w:p>
    <w:p w:rsidR="00A71778" w:rsidRPr="007E08A8" w:rsidRDefault="00A71778" w:rsidP="00F55FE7">
      <w:pPr>
        <w:spacing w:after="0" w:line="480" w:lineRule="auto"/>
        <w:jc w:val="both"/>
        <w:rPr>
          <w:rFonts w:ascii="Arial" w:eastAsia="Times New Roman" w:hAnsi="Arial" w:cs="Arial"/>
          <w:b/>
          <w:color w:val="000000" w:themeColor="text1"/>
          <w:sz w:val="24"/>
          <w:szCs w:val="24"/>
          <w:lang w:val="es-ES" w:eastAsia="es-ES"/>
        </w:rPr>
      </w:pPr>
    </w:p>
    <w:p w:rsidR="00983868" w:rsidRPr="007E08A8" w:rsidRDefault="00983868" w:rsidP="00F55FE7">
      <w:pPr>
        <w:spacing w:after="0" w:line="480" w:lineRule="auto"/>
        <w:jc w:val="both"/>
        <w:rPr>
          <w:rFonts w:ascii="Arial" w:eastAsia="Times New Roman" w:hAnsi="Arial" w:cs="Arial"/>
          <w:b/>
          <w:color w:val="000000" w:themeColor="text1"/>
          <w:sz w:val="24"/>
          <w:szCs w:val="24"/>
          <w:lang w:val="es-ES" w:eastAsia="es-ES"/>
        </w:rPr>
      </w:pPr>
    </w:p>
    <w:p w:rsidR="00983868" w:rsidRPr="007E08A8" w:rsidRDefault="00983868" w:rsidP="00F55FE7">
      <w:pPr>
        <w:spacing w:after="0" w:line="480" w:lineRule="auto"/>
        <w:jc w:val="both"/>
        <w:rPr>
          <w:rFonts w:ascii="Arial" w:eastAsia="Times New Roman" w:hAnsi="Arial" w:cs="Arial"/>
          <w:b/>
          <w:color w:val="000000" w:themeColor="text1"/>
          <w:sz w:val="24"/>
          <w:szCs w:val="24"/>
          <w:lang w:val="es-ES" w:eastAsia="es-ES"/>
        </w:rPr>
      </w:pPr>
    </w:p>
    <w:p w:rsidR="00983868" w:rsidRPr="007E08A8" w:rsidRDefault="00983868" w:rsidP="00F55FE7">
      <w:pPr>
        <w:spacing w:after="0" w:line="480" w:lineRule="auto"/>
        <w:jc w:val="both"/>
        <w:rPr>
          <w:rFonts w:ascii="Arial" w:eastAsia="Times New Roman" w:hAnsi="Arial" w:cs="Arial"/>
          <w:b/>
          <w:color w:val="000000" w:themeColor="text1"/>
          <w:sz w:val="24"/>
          <w:szCs w:val="24"/>
          <w:lang w:val="es-ES" w:eastAsia="es-ES"/>
        </w:rPr>
      </w:pPr>
    </w:p>
    <w:p w:rsidR="00D74230" w:rsidRPr="007E08A8" w:rsidRDefault="00D74230" w:rsidP="00F55FE7">
      <w:pPr>
        <w:spacing w:after="0" w:line="480" w:lineRule="auto"/>
        <w:jc w:val="both"/>
        <w:rPr>
          <w:rFonts w:ascii="Arial" w:eastAsia="Times New Roman" w:hAnsi="Arial" w:cs="Arial"/>
          <w:b/>
          <w:color w:val="000000" w:themeColor="text1"/>
          <w:sz w:val="24"/>
          <w:szCs w:val="24"/>
          <w:lang w:val="es-ES" w:eastAsia="es-ES"/>
        </w:rPr>
      </w:pPr>
    </w:p>
    <w:p w:rsidR="00D74230" w:rsidRPr="007E08A8" w:rsidRDefault="00D74230" w:rsidP="00F55FE7">
      <w:pPr>
        <w:spacing w:after="0" w:line="480" w:lineRule="auto"/>
        <w:jc w:val="both"/>
        <w:rPr>
          <w:rFonts w:ascii="Arial" w:eastAsia="Times New Roman" w:hAnsi="Arial" w:cs="Arial"/>
          <w:b/>
          <w:color w:val="000000" w:themeColor="text1"/>
          <w:sz w:val="24"/>
          <w:szCs w:val="24"/>
          <w:lang w:val="es-ES" w:eastAsia="es-ES"/>
        </w:rPr>
      </w:pPr>
    </w:p>
    <w:p w:rsidR="00D74230" w:rsidRPr="007E08A8" w:rsidRDefault="00D74230" w:rsidP="00F55FE7">
      <w:pPr>
        <w:spacing w:after="0" w:line="480" w:lineRule="auto"/>
        <w:jc w:val="both"/>
        <w:rPr>
          <w:rFonts w:ascii="Arial" w:eastAsia="Times New Roman" w:hAnsi="Arial" w:cs="Arial"/>
          <w:b/>
          <w:color w:val="000000" w:themeColor="text1"/>
          <w:sz w:val="24"/>
          <w:szCs w:val="24"/>
          <w:lang w:val="es-ES" w:eastAsia="es-ES"/>
        </w:rPr>
      </w:pPr>
    </w:p>
    <w:p w:rsidR="004126DA" w:rsidRPr="007E08A8" w:rsidRDefault="004126DA" w:rsidP="00F55FE7">
      <w:pPr>
        <w:spacing w:after="0" w:line="480" w:lineRule="auto"/>
        <w:jc w:val="both"/>
        <w:rPr>
          <w:rFonts w:ascii="Arial" w:eastAsia="Times New Roman" w:hAnsi="Arial" w:cs="Arial"/>
          <w:b/>
          <w:color w:val="000000" w:themeColor="text1"/>
          <w:sz w:val="24"/>
          <w:szCs w:val="24"/>
          <w:lang w:val="es-ES" w:eastAsia="es-ES"/>
        </w:rPr>
      </w:pPr>
    </w:p>
    <w:p w:rsidR="004126DA" w:rsidRPr="007E08A8" w:rsidRDefault="004126DA" w:rsidP="00F55FE7">
      <w:pPr>
        <w:spacing w:after="0" w:line="480" w:lineRule="auto"/>
        <w:jc w:val="both"/>
        <w:rPr>
          <w:rFonts w:ascii="Arial" w:eastAsia="Times New Roman" w:hAnsi="Arial" w:cs="Arial"/>
          <w:b/>
          <w:color w:val="000000" w:themeColor="text1"/>
          <w:sz w:val="24"/>
          <w:szCs w:val="24"/>
          <w:lang w:val="es-ES" w:eastAsia="es-ES"/>
        </w:rPr>
      </w:pPr>
    </w:p>
    <w:p w:rsidR="004126DA" w:rsidRPr="007E08A8" w:rsidRDefault="004126DA" w:rsidP="00F55FE7">
      <w:pPr>
        <w:spacing w:after="0" w:line="480" w:lineRule="auto"/>
        <w:jc w:val="both"/>
        <w:rPr>
          <w:rFonts w:ascii="Arial" w:eastAsia="Times New Roman" w:hAnsi="Arial" w:cs="Arial"/>
          <w:b/>
          <w:color w:val="000000" w:themeColor="text1"/>
          <w:sz w:val="24"/>
          <w:szCs w:val="24"/>
          <w:lang w:val="es-ES" w:eastAsia="es-ES"/>
        </w:rPr>
      </w:pPr>
    </w:p>
    <w:p w:rsidR="004126DA" w:rsidRPr="007E08A8" w:rsidRDefault="004126DA" w:rsidP="00F55FE7">
      <w:pPr>
        <w:spacing w:after="0" w:line="480" w:lineRule="auto"/>
        <w:jc w:val="both"/>
        <w:rPr>
          <w:rFonts w:ascii="Arial" w:eastAsia="Times New Roman" w:hAnsi="Arial" w:cs="Arial"/>
          <w:b/>
          <w:color w:val="000000" w:themeColor="text1"/>
          <w:sz w:val="24"/>
          <w:szCs w:val="24"/>
          <w:lang w:val="es-ES" w:eastAsia="es-ES"/>
        </w:rPr>
      </w:pPr>
    </w:p>
    <w:p w:rsidR="004126DA" w:rsidRPr="007E08A8" w:rsidRDefault="004126DA" w:rsidP="00F55FE7">
      <w:pPr>
        <w:spacing w:after="0" w:line="480" w:lineRule="auto"/>
        <w:jc w:val="both"/>
        <w:rPr>
          <w:rFonts w:ascii="Arial" w:eastAsia="Times New Roman" w:hAnsi="Arial" w:cs="Arial"/>
          <w:b/>
          <w:color w:val="000000" w:themeColor="text1"/>
          <w:sz w:val="24"/>
          <w:szCs w:val="24"/>
          <w:lang w:val="es-ES" w:eastAsia="es-ES"/>
        </w:rPr>
      </w:pPr>
    </w:p>
    <w:p w:rsidR="004126DA" w:rsidRPr="007E08A8" w:rsidRDefault="004126DA" w:rsidP="00F55FE7">
      <w:pPr>
        <w:spacing w:after="0" w:line="480" w:lineRule="auto"/>
        <w:jc w:val="both"/>
        <w:rPr>
          <w:rFonts w:ascii="Arial" w:eastAsia="Times New Roman" w:hAnsi="Arial" w:cs="Arial"/>
          <w:b/>
          <w:color w:val="000000" w:themeColor="text1"/>
          <w:sz w:val="24"/>
          <w:szCs w:val="24"/>
          <w:lang w:val="es-ES" w:eastAsia="es-ES"/>
        </w:rPr>
      </w:pPr>
    </w:p>
    <w:p w:rsidR="003065C0" w:rsidRPr="007E08A8" w:rsidRDefault="003065C0" w:rsidP="00F55FE7">
      <w:pPr>
        <w:spacing w:after="0" w:line="480" w:lineRule="auto"/>
        <w:jc w:val="both"/>
        <w:rPr>
          <w:rFonts w:ascii="Arial" w:eastAsia="Times New Roman" w:hAnsi="Arial" w:cs="Arial"/>
          <w:b/>
          <w:color w:val="000000" w:themeColor="text1"/>
          <w:sz w:val="24"/>
          <w:szCs w:val="24"/>
          <w:lang w:val="es-ES" w:eastAsia="es-ES"/>
        </w:rPr>
      </w:pPr>
    </w:p>
    <w:p w:rsidR="00771A6C" w:rsidRPr="007E08A8" w:rsidRDefault="00771A6C" w:rsidP="00C66BC6">
      <w:pPr>
        <w:pStyle w:val="Title"/>
        <w:outlineLvl w:val="0"/>
        <w:rPr>
          <w:rFonts w:ascii="Arial" w:eastAsia="Times New Roman" w:hAnsi="Arial" w:cs="Arial"/>
          <w:color w:val="000000" w:themeColor="text1"/>
          <w:sz w:val="24"/>
          <w:szCs w:val="24"/>
          <w:lang w:val="es-ES" w:eastAsia="es-ES"/>
        </w:rPr>
      </w:pPr>
      <w:bookmarkStart w:id="6" w:name="_Toc339400497"/>
      <w:r w:rsidRPr="007E08A8">
        <w:rPr>
          <w:rFonts w:ascii="Arial" w:eastAsia="Times New Roman" w:hAnsi="Arial" w:cs="Arial"/>
          <w:color w:val="000000" w:themeColor="text1"/>
          <w:sz w:val="24"/>
          <w:szCs w:val="24"/>
          <w:lang w:val="es-ES" w:eastAsia="es-ES"/>
        </w:rPr>
        <w:t>CAPITULO 1. Delimitación del Problema</w:t>
      </w:r>
      <w:bookmarkEnd w:id="6"/>
    </w:p>
    <w:p w:rsidR="008466FA" w:rsidRPr="007E08A8" w:rsidRDefault="008466FA" w:rsidP="004126DA">
      <w:pPr>
        <w:spacing w:after="0" w:line="360" w:lineRule="auto"/>
        <w:jc w:val="both"/>
        <w:rPr>
          <w:rFonts w:ascii="Arial" w:eastAsia="Times New Roman" w:hAnsi="Arial" w:cs="Arial"/>
          <w:b/>
          <w:color w:val="000000" w:themeColor="text1"/>
          <w:sz w:val="24"/>
          <w:szCs w:val="24"/>
          <w:lang w:val="es-ES" w:eastAsia="es-ES"/>
        </w:rPr>
      </w:pPr>
    </w:p>
    <w:p w:rsidR="00771A6C" w:rsidRPr="007E08A8" w:rsidRDefault="00C66BC6" w:rsidP="00C66BC6">
      <w:pPr>
        <w:pStyle w:val="Title"/>
        <w:outlineLvl w:val="1"/>
        <w:rPr>
          <w:rFonts w:ascii="Arial" w:eastAsia="Times New Roman" w:hAnsi="Arial" w:cs="Arial"/>
          <w:color w:val="000000" w:themeColor="text1"/>
          <w:sz w:val="24"/>
          <w:szCs w:val="24"/>
          <w:lang w:val="es-ES" w:eastAsia="es-ES"/>
        </w:rPr>
      </w:pPr>
      <w:bookmarkStart w:id="7" w:name="_Toc339400498"/>
      <w:r w:rsidRPr="007E08A8">
        <w:rPr>
          <w:rFonts w:ascii="Arial" w:eastAsia="Times New Roman" w:hAnsi="Arial" w:cs="Arial"/>
          <w:color w:val="000000" w:themeColor="text1"/>
          <w:sz w:val="24"/>
          <w:szCs w:val="24"/>
          <w:lang w:val="es-ES" w:eastAsia="es-ES"/>
        </w:rPr>
        <w:t xml:space="preserve">1.1 </w:t>
      </w:r>
      <w:r w:rsidR="00771A6C" w:rsidRPr="007E08A8">
        <w:rPr>
          <w:rFonts w:ascii="Arial" w:eastAsia="Times New Roman" w:hAnsi="Arial" w:cs="Arial"/>
          <w:color w:val="000000" w:themeColor="text1"/>
          <w:sz w:val="24"/>
          <w:szCs w:val="24"/>
          <w:lang w:val="es-ES" w:eastAsia="es-ES"/>
        </w:rPr>
        <w:t>Situación Problemática</w:t>
      </w:r>
      <w:bookmarkEnd w:id="7"/>
    </w:p>
    <w:p w:rsidR="00231789" w:rsidRPr="007E08A8" w:rsidRDefault="00231789" w:rsidP="00231789">
      <w:pPr>
        <w:pStyle w:val="ListParagraph"/>
        <w:spacing w:after="0" w:line="360" w:lineRule="auto"/>
        <w:ind w:left="1095"/>
        <w:jc w:val="both"/>
        <w:rPr>
          <w:rFonts w:ascii="Arial" w:eastAsia="Times New Roman" w:hAnsi="Arial" w:cs="Arial"/>
          <w:b/>
          <w:color w:val="000000" w:themeColor="text1"/>
          <w:sz w:val="24"/>
          <w:szCs w:val="24"/>
          <w:lang w:val="es-ES" w:eastAsia="es-ES"/>
        </w:rPr>
      </w:pPr>
    </w:p>
    <w:p w:rsidR="007A5D74" w:rsidRPr="007E08A8" w:rsidRDefault="007A5D74" w:rsidP="004126DA">
      <w:pPr>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 xml:space="preserve">En la actualidad en relación a </w:t>
      </w:r>
      <w:r w:rsidR="004228DD" w:rsidRPr="007E08A8">
        <w:rPr>
          <w:rFonts w:ascii="Arial" w:hAnsi="Arial" w:cs="Arial"/>
          <w:color w:val="000000" w:themeColor="text1"/>
          <w:sz w:val="24"/>
          <w:szCs w:val="24"/>
        </w:rPr>
        <w:t>la ocupación de cargos, se le da mayor importancia</w:t>
      </w:r>
      <w:r w:rsidRPr="007E08A8">
        <w:rPr>
          <w:rFonts w:ascii="Arial" w:hAnsi="Arial" w:cs="Arial"/>
          <w:color w:val="000000" w:themeColor="text1"/>
          <w:sz w:val="24"/>
          <w:szCs w:val="24"/>
        </w:rPr>
        <w:t xml:space="preserve"> </w:t>
      </w:r>
      <w:r w:rsidR="004228DD" w:rsidRPr="007E08A8">
        <w:rPr>
          <w:rFonts w:ascii="Arial" w:hAnsi="Arial" w:cs="Arial"/>
          <w:color w:val="000000" w:themeColor="text1"/>
          <w:sz w:val="24"/>
          <w:szCs w:val="24"/>
        </w:rPr>
        <w:t xml:space="preserve">a </w:t>
      </w:r>
      <w:r w:rsidRPr="007E08A8">
        <w:rPr>
          <w:rFonts w:ascii="Arial" w:hAnsi="Arial" w:cs="Arial"/>
          <w:color w:val="000000" w:themeColor="text1"/>
          <w:sz w:val="24"/>
          <w:szCs w:val="24"/>
        </w:rPr>
        <w:t xml:space="preserve">la antigüedad del personal en la institución y la experiencia adquirida, que </w:t>
      </w:r>
      <w:r w:rsidR="00D953AB" w:rsidRPr="007E08A8">
        <w:rPr>
          <w:rFonts w:ascii="Arial" w:hAnsi="Arial" w:cs="Arial"/>
          <w:color w:val="000000" w:themeColor="text1"/>
          <w:sz w:val="24"/>
          <w:szCs w:val="24"/>
        </w:rPr>
        <w:t>a</w:t>
      </w:r>
      <w:r w:rsidR="00EE2732" w:rsidRPr="007E08A8">
        <w:rPr>
          <w:rFonts w:ascii="Arial" w:hAnsi="Arial" w:cs="Arial"/>
          <w:color w:val="000000" w:themeColor="text1"/>
          <w:sz w:val="24"/>
          <w:szCs w:val="24"/>
        </w:rPr>
        <w:t>l desarrollo de las</w:t>
      </w:r>
      <w:r w:rsidRPr="007E08A8">
        <w:rPr>
          <w:rFonts w:ascii="Arial" w:hAnsi="Arial" w:cs="Arial"/>
          <w:color w:val="000000" w:themeColor="text1"/>
          <w:sz w:val="24"/>
          <w:szCs w:val="24"/>
        </w:rPr>
        <w:t xml:space="preserve"> aptitudes hacia determinadas áreas, además, aunque el perfil ocupacional de cada puesto de trabajo se encuentra bien definido y estructurado, se carece del recurso humano que lo desempeñe, debido a la escasez de personal capacitado para desempeñar estos cargos. </w:t>
      </w:r>
    </w:p>
    <w:p w:rsidR="007A5D74" w:rsidRPr="007E08A8" w:rsidRDefault="007A5D74" w:rsidP="004126DA">
      <w:pPr>
        <w:pStyle w:val="ListParagraph"/>
        <w:spacing w:after="0" w:line="360" w:lineRule="auto"/>
        <w:ind w:left="390"/>
        <w:jc w:val="both"/>
        <w:rPr>
          <w:rFonts w:ascii="Arial" w:hAnsi="Arial" w:cs="Arial"/>
          <w:color w:val="000000" w:themeColor="text1"/>
          <w:sz w:val="24"/>
          <w:szCs w:val="24"/>
        </w:rPr>
      </w:pPr>
    </w:p>
    <w:p w:rsidR="007A5D74" w:rsidRPr="007E08A8" w:rsidRDefault="007A5D74" w:rsidP="004126DA">
      <w:pPr>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Principalmente en lo que concierne al perfil de las competencias laborales en el Sector Bancario, se carece de un plan de carrera que desarrolle futuras aptitudes del actual personal, que le permita ascender a escalas de mayor jerarquía en el puesto que ocupe según sus habilidades y conocimientos. En función de esto, la capacitación, juega un factor de primordial importancia, sobre todo hoy día, debido al desarrollo de nuevas tecnologías de la información, la cual es necesaria para desarrollar actividades en forma computarizada, sin embargo se ha percibido que un porcentaje del personal no está preparado para el manejo de estas tecnologías.</w:t>
      </w:r>
      <w:r w:rsidR="0088327C" w:rsidRPr="007E08A8">
        <w:rPr>
          <w:rStyle w:val="FootnoteReference"/>
          <w:rFonts w:ascii="Arial" w:hAnsi="Arial" w:cs="Arial"/>
          <w:color w:val="000000" w:themeColor="text1"/>
          <w:sz w:val="24"/>
          <w:szCs w:val="24"/>
        </w:rPr>
        <w:footnoteReference w:id="1"/>
      </w:r>
      <w:r w:rsidRPr="007E08A8">
        <w:rPr>
          <w:rFonts w:ascii="Arial" w:hAnsi="Arial" w:cs="Arial"/>
          <w:color w:val="000000" w:themeColor="text1"/>
          <w:sz w:val="24"/>
          <w:szCs w:val="24"/>
        </w:rPr>
        <w:t xml:space="preserve"> </w:t>
      </w:r>
    </w:p>
    <w:p w:rsidR="007A5D74" w:rsidRPr="007E08A8" w:rsidRDefault="007A5D74" w:rsidP="004126DA">
      <w:pPr>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Esto coloca en evidencia las serias deficiencias en el proceso de recluta</w:t>
      </w:r>
      <w:r w:rsidR="00E05A4C" w:rsidRPr="007E08A8">
        <w:rPr>
          <w:rFonts w:ascii="Arial" w:hAnsi="Arial" w:cs="Arial"/>
          <w:color w:val="000000" w:themeColor="text1"/>
          <w:sz w:val="24"/>
          <w:szCs w:val="24"/>
        </w:rPr>
        <w:t>miento, selección y contratación</w:t>
      </w:r>
      <w:r w:rsidRPr="007E08A8">
        <w:rPr>
          <w:rFonts w:ascii="Arial" w:hAnsi="Arial" w:cs="Arial"/>
          <w:color w:val="000000" w:themeColor="text1"/>
          <w:sz w:val="24"/>
          <w:szCs w:val="24"/>
        </w:rPr>
        <w:t xml:space="preserve"> del personal, debido a que no son tomados en cuenta criterios que permitan que dicho reclutamiento y selección sean efectivos, lo cual origina un bajo rendimiento de las competencias laborales del Recurso Humano, debido a que en la mayoría de los casos tienden a aplicarse los </w:t>
      </w:r>
      <w:r w:rsidR="00057558" w:rsidRPr="007E08A8">
        <w:rPr>
          <w:rFonts w:ascii="Arial" w:hAnsi="Arial" w:cs="Arial"/>
          <w:color w:val="000000" w:themeColor="text1"/>
          <w:sz w:val="24"/>
          <w:szCs w:val="24"/>
        </w:rPr>
        <w:t xml:space="preserve">modales tradicionales </w:t>
      </w:r>
      <w:r w:rsidRPr="007E08A8">
        <w:rPr>
          <w:rFonts w:ascii="Arial" w:hAnsi="Arial" w:cs="Arial"/>
          <w:color w:val="000000" w:themeColor="text1"/>
          <w:sz w:val="24"/>
          <w:szCs w:val="24"/>
        </w:rPr>
        <w:t>de administración para estudiar a la organización.</w:t>
      </w:r>
    </w:p>
    <w:p w:rsidR="008C4CFF" w:rsidRPr="007E08A8" w:rsidRDefault="008C4CFF" w:rsidP="004126DA">
      <w:pPr>
        <w:pStyle w:val="ListParagraph"/>
        <w:spacing w:after="0" w:line="360" w:lineRule="auto"/>
        <w:ind w:left="390"/>
        <w:jc w:val="both"/>
        <w:rPr>
          <w:rFonts w:ascii="Arial" w:hAnsi="Arial" w:cs="Arial"/>
          <w:color w:val="000000" w:themeColor="text1"/>
          <w:sz w:val="24"/>
          <w:szCs w:val="24"/>
        </w:rPr>
      </w:pPr>
    </w:p>
    <w:p w:rsidR="007A5D74" w:rsidRPr="007E08A8" w:rsidRDefault="007A5D74" w:rsidP="004126DA">
      <w:pPr>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El enfoque de competencia laboral surge en el mundo como respuesta a la necesidad de mejorar permanentemente la calidad y pertinencia de la educación y la formación del recurso humano, frente a la evolución de la tecnología, la producción y, en general, la sociedad, y elevar así el nivel de competitividad de las empresas y las condiciones de vida y de trabajo de la población.</w:t>
      </w:r>
    </w:p>
    <w:p w:rsidR="003065C0" w:rsidRPr="007E08A8" w:rsidRDefault="003065C0" w:rsidP="004126DA">
      <w:pPr>
        <w:spacing w:after="0" w:line="360" w:lineRule="auto"/>
        <w:jc w:val="both"/>
        <w:rPr>
          <w:rFonts w:ascii="Arial" w:hAnsi="Arial" w:cs="Arial"/>
          <w:color w:val="000000" w:themeColor="text1"/>
          <w:sz w:val="24"/>
          <w:szCs w:val="24"/>
        </w:rPr>
      </w:pPr>
    </w:p>
    <w:p w:rsidR="007A5D74" w:rsidRPr="007E08A8" w:rsidRDefault="0088327C" w:rsidP="004126DA">
      <w:pPr>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w:t>
      </w:r>
      <w:r w:rsidR="007A5D74" w:rsidRPr="007E08A8">
        <w:rPr>
          <w:rFonts w:ascii="Arial" w:hAnsi="Arial" w:cs="Arial"/>
          <w:color w:val="000000" w:themeColor="text1"/>
          <w:sz w:val="24"/>
          <w:szCs w:val="24"/>
        </w:rPr>
        <w:t>El conc</w:t>
      </w:r>
      <w:r w:rsidRPr="007E08A8">
        <w:rPr>
          <w:rFonts w:ascii="Arial" w:hAnsi="Arial" w:cs="Arial"/>
          <w:color w:val="000000" w:themeColor="text1"/>
          <w:sz w:val="24"/>
          <w:szCs w:val="24"/>
        </w:rPr>
        <w:t>epto de competencia no es nuevo”</w:t>
      </w:r>
      <w:r w:rsidR="007A5D74" w:rsidRPr="007E08A8">
        <w:rPr>
          <w:rFonts w:ascii="Arial" w:hAnsi="Arial" w:cs="Arial"/>
          <w:color w:val="000000" w:themeColor="text1"/>
          <w:sz w:val="24"/>
          <w:szCs w:val="24"/>
        </w:rPr>
        <w:t xml:space="preserve">, McClelland </w:t>
      </w:r>
      <w:r w:rsidR="0077689A" w:rsidRPr="007E08A8">
        <w:rPr>
          <w:rFonts w:ascii="Arial" w:hAnsi="Arial" w:cs="Arial"/>
          <w:color w:val="000000" w:themeColor="text1"/>
          <w:sz w:val="24"/>
          <w:szCs w:val="24"/>
        </w:rPr>
        <w:t>1975</w:t>
      </w:r>
      <w:r w:rsidR="007A5D74" w:rsidRPr="007E08A8">
        <w:rPr>
          <w:rFonts w:ascii="Arial" w:hAnsi="Arial" w:cs="Arial"/>
          <w:color w:val="000000" w:themeColor="text1"/>
          <w:sz w:val="24"/>
          <w:szCs w:val="24"/>
        </w:rPr>
        <w:t>, el primero en acuñar el término, afirmó que para el éxito en la contratación de una persona, no es suficiente con el título que aporta y el resultado de los test psicológicos a los que se le sometía, sino el desempeño que tiene depende más de las características propias de la persona y de sus competencias que de sus conocimientos, currículum, experiencia y habilidades.</w:t>
      </w:r>
      <w:r w:rsidRPr="007E08A8">
        <w:rPr>
          <w:rStyle w:val="FootnoteReference"/>
          <w:rFonts w:ascii="Arial" w:hAnsi="Arial" w:cs="Arial"/>
          <w:color w:val="000000" w:themeColor="text1"/>
          <w:sz w:val="24"/>
          <w:szCs w:val="24"/>
        </w:rPr>
        <w:footnoteReference w:id="2"/>
      </w:r>
      <w:r w:rsidR="007A5D74" w:rsidRPr="007E08A8">
        <w:rPr>
          <w:rFonts w:ascii="Arial" w:hAnsi="Arial" w:cs="Arial"/>
          <w:color w:val="000000" w:themeColor="text1"/>
          <w:sz w:val="24"/>
          <w:szCs w:val="24"/>
        </w:rPr>
        <w:t xml:space="preserve"> </w:t>
      </w:r>
    </w:p>
    <w:p w:rsidR="008C4CFF" w:rsidRPr="007E08A8" w:rsidRDefault="008C4CFF" w:rsidP="004126DA">
      <w:pPr>
        <w:spacing w:after="0" w:line="360" w:lineRule="auto"/>
        <w:jc w:val="both"/>
        <w:rPr>
          <w:rFonts w:ascii="Arial" w:hAnsi="Arial" w:cs="Arial"/>
          <w:color w:val="000000" w:themeColor="text1"/>
          <w:sz w:val="24"/>
          <w:szCs w:val="24"/>
        </w:rPr>
      </w:pPr>
    </w:p>
    <w:p w:rsidR="007A5D74" w:rsidRPr="007E08A8" w:rsidRDefault="007A5D74" w:rsidP="004126DA">
      <w:pPr>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 xml:space="preserve">Con la aparición del libro “Human </w:t>
      </w:r>
      <w:proofErr w:type="spellStart"/>
      <w:r w:rsidRPr="007E08A8">
        <w:rPr>
          <w:rFonts w:ascii="Arial" w:hAnsi="Arial" w:cs="Arial"/>
          <w:color w:val="000000" w:themeColor="text1"/>
          <w:sz w:val="24"/>
          <w:szCs w:val="24"/>
        </w:rPr>
        <w:t>Competence</w:t>
      </w:r>
      <w:proofErr w:type="spellEnd"/>
      <w:r w:rsidRPr="007E08A8">
        <w:rPr>
          <w:rFonts w:ascii="Arial" w:hAnsi="Arial" w:cs="Arial"/>
          <w:color w:val="000000" w:themeColor="text1"/>
          <w:sz w:val="24"/>
          <w:szCs w:val="24"/>
        </w:rPr>
        <w:t>” de Thomas Gilbert en el año1978, este concepto fue rápidamente adoptado por los departamentos de recursos humanos como una forma de añadir valor a las empresas, desde ese momento la gestión por competencia ha estado creciendo en el mundo organizacional a una velocidad vertiginosa. Su aplicación ofrece un nuevo estilo de dirección donde lo que priva es el factor humano, en el que cada persona, empezando por los directivos, debe aportar sus mejores cualidades profesionales a la organización.</w:t>
      </w:r>
    </w:p>
    <w:p w:rsidR="003065C0" w:rsidRPr="007E08A8" w:rsidRDefault="003065C0" w:rsidP="004126DA">
      <w:pPr>
        <w:spacing w:after="0" w:line="360" w:lineRule="auto"/>
        <w:jc w:val="both"/>
        <w:rPr>
          <w:rFonts w:ascii="Arial" w:hAnsi="Arial" w:cs="Arial"/>
          <w:color w:val="000000" w:themeColor="text1"/>
          <w:sz w:val="24"/>
          <w:szCs w:val="24"/>
        </w:rPr>
      </w:pPr>
    </w:p>
    <w:p w:rsidR="007A5D74" w:rsidRPr="007E08A8" w:rsidRDefault="007A5D74" w:rsidP="004126DA">
      <w:pPr>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 xml:space="preserve">En el nuevo contexto económico mundial y sus transformaciones en el campo laboral, cuyo dinamismo configura una economía internacional más competitiva y una virtual revolución en la organización, tipo y contenido del trabajo, la flexibilidad tecnológica y organizacional, aportan a las empresas un mayor potencial de adaptación y respuesta oportuna a los cambios de los mercados, dicha elasticidad presupone la reorganización de los procesos productivos, de gestión y organización del trabajo. </w:t>
      </w:r>
    </w:p>
    <w:p w:rsidR="008C4CFF" w:rsidRPr="007E08A8" w:rsidRDefault="008C4CFF" w:rsidP="004126DA">
      <w:pPr>
        <w:spacing w:after="0" w:line="360" w:lineRule="auto"/>
        <w:jc w:val="both"/>
        <w:rPr>
          <w:rFonts w:ascii="Arial" w:hAnsi="Arial" w:cs="Arial"/>
          <w:color w:val="000000" w:themeColor="text1"/>
          <w:sz w:val="24"/>
          <w:szCs w:val="24"/>
        </w:rPr>
      </w:pPr>
    </w:p>
    <w:p w:rsidR="007A5D74" w:rsidRPr="007E08A8" w:rsidRDefault="00B1764D" w:rsidP="004126DA">
      <w:pPr>
        <w:spacing w:after="0" w:line="360" w:lineRule="auto"/>
        <w:jc w:val="both"/>
        <w:rPr>
          <w:rFonts w:ascii="Arial" w:hAnsi="Arial" w:cs="Arial"/>
          <w:color w:val="000000" w:themeColor="text1"/>
          <w:sz w:val="24"/>
          <w:szCs w:val="24"/>
        </w:rPr>
      </w:pPr>
      <w:proofErr w:type="spellStart"/>
      <w:r>
        <w:rPr>
          <w:rFonts w:ascii="Arial" w:hAnsi="Arial" w:cs="Arial"/>
          <w:color w:val="000000" w:themeColor="text1"/>
          <w:sz w:val="24"/>
          <w:szCs w:val="24"/>
        </w:rPr>
        <w:t>Saluja</w:t>
      </w:r>
      <w:proofErr w:type="spellEnd"/>
      <w:r>
        <w:rPr>
          <w:rFonts w:ascii="Arial" w:hAnsi="Arial" w:cs="Arial"/>
          <w:color w:val="000000" w:themeColor="text1"/>
          <w:sz w:val="24"/>
          <w:szCs w:val="24"/>
        </w:rPr>
        <w:t>, 1997,</w:t>
      </w:r>
      <w:r w:rsidR="007A5D74" w:rsidRPr="007E08A8">
        <w:rPr>
          <w:rFonts w:ascii="Arial" w:hAnsi="Arial" w:cs="Arial"/>
          <w:color w:val="000000" w:themeColor="text1"/>
          <w:sz w:val="24"/>
          <w:szCs w:val="24"/>
        </w:rPr>
        <w:t xml:space="preserve"> se refiere que hay dos enfoques básicos que se podrían denominar: El Modelo del Reino Unido y el de Estados Unidos.</w:t>
      </w:r>
      <w:r w:rsidR="0088327C" w:rsidRPr="007E08A8">
        <w:rPr>
          <w:rStyle w:val="FootnoteReference"/>
          <w:rFonts w:ascii="Arial" w:hAnsi="Arial" w:cs="Arial"/>
          <w:color w:val="000000" w:themeColor="text1"/>
          <w:sz w:val="24"/>
          <w:szCs w:val="24"/>
        </w:rPr>
        <w:footnoteReference w:id="3"/>
      </w:r>
    </w:p>
    <w:p w:rsidR="003065C0" w:rsidRPr="007E08A8" w:rsidRDefault="003065C0" w:rsidP="004126DA">
      <w:pPr>
        <w:spacing w:after="0" w:line="360" w:lineRule="auto"/>
        <w:jc w:val="both"/>
        <w:rPr>
          <w:rFonts w:ascii="Arial" w:hAnsi="Arial" w:cs="Arial"/>
          <w:color w:val="000000" w:themeColor="text1"/>
          <w:sz w:val="24"/>
          <w:szCs w:val="24"/>
        </w:rPr>
      </w:pPr>
    </w:p>
    <w:p w:rsidR="007A5D74" w:rsidRPr="007E08A8" w:rsidRDefault="007A5D74" w:rsidP="004126DA">
      <w:pPr>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 xml:space="preserve">En el modelo del Reino Unido, la competencia se define en función de las normas necesarias para el trabajo, es decir, lo que se espera que un trabajador competente haga en un área determinada, sistemáticamente y en condiciones diferentes, la atención se concentra en las funciones y en la competencia en el lugar de trabajo, no en el oficio. </w:t>
      </w:r>
    </w:p>
    <w:p w:rsidR="008C4CFF" w:rsidRPr="007E08A8" w:rsidRDefault="008C4CFF" w:rsidP="004126DA">
      <w:pPr>
        <w:spacing w:after="0" w:line="360" w:lineRule="auto"/>
        <w:jc w:val="both"/>
        <w:rPr>
          <w:rFonts w:ascii="Arial" w:hAnsi="Arial" w:cs="Arial"/>
          <w:color w:val="000000" w:themeColor="text1"/>
          <w:sz w:val="24"/>
          <w:szCs w:val="24"/>
        </w:rPr>
      </w:pPr>
    </w:p>
    <w:p w:rsidR="007A5D74" w:rsidRPr="007E08A8" w:rsidRDefault="007A5D74" w:rsidP="004126DA">
      <w:pPr>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 xml:space="preserve">En este modelo la responsabilidad de determinar las normas laborales recae en un Organismo Director Industrial. Los Organismos Directores son establecidos por el Departamento Gubernamental de Educación y Empleo, que determinan la industria y las profesiones que cubrirán.   </w:t>
      </w:r>
    </w:p>
    <w:p w:rsidR="008466FA" w:rsidRPr="007E08A8" w:rsidRDefault="008466FA" w:rsidP="004126DA">
      <w:pPr>
        <w:spacing w:after="0" w:line="360" w:lineRule="auto"/>
        <w:jc w:val="both"/>
        <w:rPr>
          <w:rFonts w:ascii="Arial" w:hAnsi="Arial" w:cs="Arial"/>
          <w:color w:val="000000" w:themeColor="text1"/>
          <w:sz w:val="24"/>
          <w:szCs w:val="24"/>
        </w:rPr>
      </w:pPr>
    </w:p>
    <w:p w:rsidR="007A5D74" w:rsidRPr="007E08A8" w:rsidRDefault="007A5D74" w:rsidP="004126DA">
      <w:pPr>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 xml:space="preserve">El Organismo Director se compone de empleadores, representantes de los trabajadores e instructores educadores, y se encarga de las normas provisionales, las pone a prueba en situaciones de trabajo, consulta con los empleadores al respecto y vigila que las normas acordadas sean adoptadas por los empleadores. </w:t>
      </w:r>
    </w:p>
    <w:p w:rsidR="007A5D74" w:rsidRPr="007E08A8" w:rsidRDefault="007A5D74" w:rsidP="004126DA">
      <w:pPr>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 xml:space="preserve">Por su parte, en el modelo Estadounidense la competencia no es analizada desde la perspectiva de las tareas que se desempeñarán en dicho oficio, sino desde el punto de vista de las competencias que habilitan a una persona para desempeñar dichas tareas, la atención se concentra en las características que determinan que el desempeño sea efectivo y óptimo, el énfasis está en las competencias. </w:t>
      </w:r>
    </w:p>
    <w:p w:rsidR="008466FA" w:rsidRPr="007E08A8" w:rsidRDefault="008466FA" w:rsidP="004126DA">
      <w:pPr>
        <w:spacing w:after="0" w:line="360" w:lineRule="auto"/>
        <w:jc w:val="both"/>
        <w:rPr>
          <w:rFonts w:ascii="Arial" w:hAnsi="Arial" w:cs="Arial"/>
          <w:color w:val="000000" w:themeColor="text1"/>
          <w:sz w:val="24"/>
          <w:szCs w:val="24"/>
        </w:rPr>
      </w:pPr>
    </w:p>
    <w:p w:rsidR="007A5D74" w:rsidRPr="007E08A8" w:rsidRDefault="007A5D74" w:rsidP="004126DA">
      <w:pPr>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 xml:space="preserve">Estos enfoques no se excluyen mutuamente, pero es necesario estar conscientes de los diferentes énfasis, especialmente en la determinación de las políticas y los procedimientos, si bien difieren en algunos aspectos, comparten características clave: ambos se basan en comportamientos explícitos y normas basadas en resultados. </w:t>
      </w:r>
    </w:p>
    <w:p w:rsidR="008C4CFF" w:rsidRPr="007E08A8" w:rsidRDefault="008C4CFF" w:rsidP="004126DA">
      <w:pPr>
        <w:spacing w:after="0" w:line="360" w:lineRule="auto"/>
        <w:jc w:val="both"/>
        <w:rPr>
          <w:rFonts w:ascii="Arial" w:hAnsi="Arial" w:cs="Arial"/>
          <w:color w:val="000000" w:themeColor="text1"/>
          <w:sz w:val="24"/>
          <w:szCs w:val="24"/>
        </w:rPr>
      </w:pPr>
    </w:p>
    <w:p w:rsidR="007A5D74" w:rsidRPr="007E08A8" w:rsidRDefault="007A5D74" w:rsidP="004126DA">
      <w:pPr>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Los dos enfoques se relacionan con requisitos de desempe</w:t>
      </w:r>
      <w:r w:rsidR="008C4CFF" w:rsidRPr="007E08A8">
        <w:rPr>
          <w:rFonts w:ascii="Arial" w:hAnsi="Arial" w:cs="Arial"/>
          <w:color w:val="000000" w:themeColor="text1"/>
          <w:sz w:val="24"/>
          <w:szCs w:val="24"/>
        </w:rPr>
        <w:t>ño laboral reales y se interesa</w:t>
      </w:r>
      <w:r w:rsidRPr="007E08A8">
        <w:rPr>
          <w:rFonts w:ascii="Arial" w:hAnsi="Arial" w:cs="Arial"/>
          <w:color w:val="000000" w:themeColor="text1"/>
          <w:sz w:val="24"/>
          <w:szCs w:val="24"/>
        </w:rPr>
        <w:t xml:space="preserve"> por la producción, no por las aportaciones; ambos se basan en la investigación; las normas y competencias se definen con la participación activa de los interesados.</w:t>
      </w:r>
    </w:p>
    <w:p w:rsidR="008466FA" w:rsidRPr="007E08A8" w:rsidRDefault="008466FA" w:rsidP="004126DA">
      <w:pPr>
        <w:spacing w:after="0" w:line="360" w:lineRule="auto"/>
        <w:jc w:val="both"/>
        <w:rPr>
          <w:rFonts w:ascii="Arial" w:hAnsi="Arial" w:cs="Arial"/>
          <w:color w:val="000000" w:themeColor="text1"/>
          <w:sz w:val="24"/>
          <w:szCs w:val="24"/>
        </w:rPr>
      </w:pPr>
    </w:p>
    <w:p w:rsidR="007A5D74" w:rsidRPr="007E08A8" w:rsidRDefault="007A5D74" w:rsidP="004126DA">
      <w:pPr>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Posteriormente a estos enfoques, empiezan a gestarse en los países de América Latina y el Caribe los primeros desarrollos tendientes a reorientar los sistemas de formación profesional hacia el enfoque de competencia laboral, una de las características centrales de este enfoque es la participación de los actores sociales en el diseño, ejecución y evaluación de los programas, definidos descentralizadamente y cuya repercusión depende de la capacidad de movilización de los actores en torno a la mejora de la productividad y la capacitación.</w:t>
      </w:r>
      <w:r w:rsidR="00C3189B" w:rsidRPr="007E08A8">
        <w:rPr>
          <w:rStyle w:val="FootnoteReference"/>
          <w:rFonts w:ascii="Arial" w:hAnsi="Arial" w:cs="Arial"/>
          <w:color w:val="000000" w:themeColor="text1"/>
          <w:sz w:val="24"/>
          <w:szCs w:val="24"/>
        </w:rPr>
        <w:footnoteReference w:id="4"/>
      </w:r>
    </w:p>
    <w:p w:rsidR="008466FA" w:rsidRPr="007E08A8" w:rsidRDefault="008466FA" w:rsidP="004126DA">
      <w:pPr>
        <w:spacing w:after="0" w:line="360" w:lineRule="auto"/>
        <w:jc w:val="both"/>
        <w:rPr>
          <w:rFonts w:ascii="Arial" w:hAnsi="Arial" w:cs="Arial"/>
          <w:color w:val="000000" w:themeColor="text1"/>
          <w:sz w:val="24"/>
          <w:szCs w:val="24"/>
        </w:rPr>
      </w:pPr>
    </w:p>
    <w:p w:rsidR="007A5D74" w:rsidRPr="007E08A8" w:rsidRDefault="007A5D74" w:rsidP="004126DA">
      <w:pPr>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 xml:space="preserve">Una de las diferencias significativas entre los sistemas desarrollados por los países industrializados, especialmente de América del Norte, y los esfuerzos que se realizan en América Latina, radica en el papel que desempeñan las autoridades gubernamentales, mientras que en aquellos países prácticamente no hay intervención de los gobiernos, los países latinoamericanos han tenido históricamente una amplia participación gubernamental en casi todos los aspectos de la vida económica y social, por ello, no es de extrañar que en este proceso de cambio desempeñen también un papel central. </w:t>
      </w:r>
    </w:p>
    <w:p w:rsidR="008466FA" w:rsidRPr="007E08A8" w:rsidRDefault="008466FA" w:rsidP="004126DA">
      <w:pPr>
        <w:spacing w:after="0" w:line="360" w:lineRule="auto"/>
        <w:jc w:val="both"/>
        <w:rPr>
          <w:rFonts w:ascii="Arial" w:hAnsi="Arial" w:cs="Arial"/>
          <w:color w:val="000000" w:themeColor="text1"/>
          <w:sz w:val="24"/>
          <w:szCs w:val="24"/>
        </w:rPr>
      </w:pPr>
    </w:p>
    <w:p w:rsidR="007A5D74" w:rsidRPr="007E08A8" w:rsidRDefault="007A5D74" w:rsidP="004126DA">
      <w:pPr>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Es un hecho que el nuevo contexto económico y laboral observado a nivel internacional, exige el diseño e incorporación de esquemas novedosos en el campo de la organización y la actividad productiva, frente a los cambios y crecientes necesidades, sobre todo en los países que se encuentran en permanente búsqueda de mejores y mayores niveles de desarrollo, los sistemas de educación y capacitación han empezado a transformarse, observándose una tendencia prácticamente generalizada hacia la adopción del enfoque de competencia laboral.</w:t>
      </w:r>
    </w:p>
    <w:p w:rsidR="007A5D74" w:rsidRPr="007E08A8" w:rsidRDefault="007A5D74" w:rsidP="004126DA">
      <w:pPr>
        <w:spacing w:after="0" w:line="360" w:lineRule="auto"/>
        <w:jc w:val="both"/>
        <w:rPr>
          <w:rFonts w:ascii="Arial" w:eastAsia="Times New Roman" w:hAnsi="Arial" w:cs="Arial"/>
          <w:color w:val="000000" w:themeColor="text1"/>
          <w:sz w:val="24"/>
          <w:szCs w:val="24"/>
          <w:lang w:val="es-ES" w:eastAsia="es-HN"/>
        </w:rPr>
      </w:pPr>
      <w:r w:rsidRPr="007E08A8">
        <w:rPr>
          <w:rFonts w:ascii="Arial" w:eastAsia="Times New Roman" w:hAnsi="Arial" w:cs="Arial"/>
          <w:color w:val="000000" w:themeColor="text1"/>
          <w:sz w:val="24"/>
          <w:szCs w:val="24"/>
          <w:lang w:val="es-ES" w:eastAsia="es-HN"/>
        </w:rPr>
        <w:t>En Centroamérica en el año 2004, los Institutos de Formación Profesional de la región decidieron constituirse en una red, con el objeto de trabajar de manera conjunta para establecer programas de cooperación e intercambio técnico; crear una red de cooperación técnica y de formación profesional entre las instituciones y de intensificar el trabajo en conjunto con la Organización Internacional del Trabajo (en adelante OIT) y con Centro Interamericano de Desarrollo para la Formación Profesional (en adelante CINTERFOR).</w:t>
      </w:r>
      <w:r w:rsidR="00C3189B" w:rsidRPr="007E08A8">
        <w:rPr>
          <w:rStyle w:val="FootnoteReference"/>
          <w:rFonts w:ascii="Arial" w:eastAsia="Times New Roman" w:hAnsi="Arial" w:cs="Arial"/>
          <w:color w:val="000000" w:themeColor="text1"/>
          <w:sz w:val="24"/>
          <w:szCs w:val="24"/>
          <w:lang w:val="es-ES" w:eastAsia="es-HN"/>
        </w:rPr>
        <w:footnoteReference w:id="5"/>
      </w:r>
      <w:r w:rsidRPr="007E08A8">
        <w:rPr>
          <w:rFonts w:ascii="Arial" w:eastAsia="Times New Roman" w:hAnsi="Arial" w:cs="Arial"/>
          <w:color w:val="000000" w:themeColor="text1"/>
          <w:sz w:val="24"/>
          <w:szCs w:val="24"/>
          <w:lang w:val="es-ES" w:eastAsia="es-HN"/>
        </w:rPr>
        <w:t xml:space="preserve"> </w:t>
      </w:r>
    </w:p>
    <w:p w:rsidR="008466FA" w:rsidRPr="007E08A8" w:rsidRDefault="008466FA" w:rsidP="004126DA">
      <w:pPr>
        <w:spacing w:after="0" w:line="360" w:lineRule="auto"/>
        <w:jc w:val="both"/>
        <w:rPr>
          <w:rFonts w:ascii="Arial" w:eastAsia="Times New Roman" w:hAnsi="Arial" w:cs="Arial"/>
          <w:color w:val="000000" w:themeColor="text1"/>
          <w:sz w:val="24"/>
          <w:szCs w:val="24"/>
          <w:lang w:val="es-ES" w:eastAsia="es-HN"/>
        </w:rPr>
      </w:pPr>
    </w:p>
    <w:p w:rsidR="007A5D74" w:rsidRPr="007E08A8" w:rsidRDefault="007A5D74" w:rsidP="004126DA">
      <w:pPr>
        <w:spacing w:after="0" w:line="360" w:lineRule="auto"/>
        <w:jc w:val="both"/>
        <w:rPr>
          <w:rFonts w:ascii="Arial" w:eastAsia="Times New Roman" w:hAnsi="Arial" w:cs="Arial"/>
          <w:color w:val="000000" w:themeColor="text1"/>
          <w:sz w:val="24"/>
          <w:szCs w:val="24"/>
          <w:lang w:val="es-ES" w:eastAsia="es-HN"/>
        </w:rPr>
      </w:pPr>
      <w:r w:rsidRPr="007E08A8">
        <w:rPr>
          <w:rFonts w:ascii="Arial" w:eastAsia="Times New Roman" w:hAnsi="Arial" w:cs="Arial"/>
          <w:color w:val="000000" w:themeColor="text1"/>
          <w:sz w:val="24"/>
          <w:szCs w:val="24"/>
          <w:lang w:val="es-ES" w:eastAsia="es-HN"/>
        </w:rPr>
        <w:t>Una formación basada en una norma homologada y un diseño curricular armonizado subregionalmente, permiten el mutuo reconocimiento de la formación impartida en las instituciones de la red. El reconocimiento implica un paso sólido y definitivo con miras a la circulación y libre movilidad de los trabajadores calificados en la región y por tanto a la integración regional.</w:t>
      </w:r>
    </w:p>
    <w:p w:rsidR="008466FA" w:rsidRPr="007E08A8" w:rsidRDefault="008466FA" w:rsidP="004126DA">
      <w:pPr>
        <w:spacing w:after="0" w:line="360" w:lineRule="auto"/>
        <w:jc w:val="both"/>
        <w:rPr>
          <w:rFonts w:ascii="Arial" w:eastAsia="Times New Roman" w:hAnsi="Arial" w:cs="Arial"/>
          <w:color w:val="000000" w:themeColor="text1"/>
          <w:sz w:val="24"/>
          <w:szCs w:val="24"/>
          <w:lang w:val="es-ES" w:eastAsia="es-HN"/>
        </w:rPr>
      </w:pPr>
    </w:p>
    <w:p w:rsidR="007A5D74" w:rsidRPr="007E08A8" w:rsidRDefault="007A5D74" w:rsidP="004126DA">
      <w:pPr>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 xml:space="preserve">En Honduras el tema de competencias laborales surge en  el año 1976, por medio del Instituto de Formación Profesional (en adelante INFOP) con el programa de certificación ocupacional en el país, este proceso de  certificación se basó mucho en el estilo desarrollado en México y por muchos años se manejo como patrón, en el año de 1996 se le da inicio a la certificación de competencias laborales, así mismo surgió en México. En el año 1999, se inicia en el sector público a través del INFOP el Diseño por Competencias Laborales y fue establecido en el año 2001. </w:t>
      </w:r>
    </w:p>
    <w:p w:rsidR="008466FA" w:rsidRPr="007E08A8" w:rsidRDefault="008466FA" w:rsidP="004126DA">
      <w:pPr>
        <w:spacing w:after="0" w:line="360" w:lineRule="auto"/>
        <w:jc w:val="both"/>
        <w:rPr>
          <w:rFonts w:ascii="Arial" w:hAnsi="Arial" w:cs="Arial"/>
          <w:color w:val="000000" w:themeColor="text1"/>
          <w:sz w:val="24"/>
          <w:szCs w:val="24"/>
        </w:rPr>
      </w:pPr>
    </w:p>
    <w:p w:rsidR="007A5D74" w:rsidRPr="007E08A8" w:rsidRDefault="007A5D74" w:rsidP="004126DA">
      <w:pPr>
        <w:spacing w:after="0" w:line="360" w:lineRule="auto"/>
        <w:jc w:val="both"/>
        <w:rPr>
          <w:rFonts w:ascii="Arial" w:eastAsia="Times New Roman" w:hAnsi="Arial" w:cs="Arial"/>
          <w:color w:val="000000" w:themeColor="text1"/>
          <w:sz w:val="24"/>
          <w:szCs w:val="24"/>
          <w:lang w:val="es-ES" w:eastAsia="es-HN"/>
        </w:rPr>
      </w:pPr>
      <w:r w:rsidRPr="007E08A8">
        <w:rPr>
          <w:rFonts w:ascii="Arial" w:eastAsia="Times New Roman" w:hAnsi="Arial" w:cs="Arial"/>
          <w:color w:val="000000" w:themeColor="text1"/>
          <w:sz w:val="24"/>
          <w:szCs w:val="24"/>
          <w:lang w:val="es-ES" w:eastAsia="es-HN"/>
        </w:rPr>
        <w:t>En el marco del Proyecto "Homologación de Normas Técnicas de Competencia Laboral y Desarrollos Curriculares", se elaboraron un conjunto de normas de competencia laboral, que generan estándares mínimos de calidad y comunes de cara al desarrollo curricular de las ocupaciones normadas.</w:t>
      </w:r>
    </w:p>
    <w:p w:rsidR="008C4CFF" w:rsidRPr="007E08A8" w:rsidRDefault="008C4CFF" w:rsidP="004126DA">
      <w:pPr>
        <w:spacing w:after="0" w:line="360" w:lineRule="auto"/>
        <w:jc w:val="both"/>
        <w:rPr>
          <w:rFonts w:ascii="Arial" w:eastAsia="Times New Roman" w:hAnsi="Arial" w:cs="Arial"/>
          <w:color w:val="000000" w:themeColor="text1"/>
          <w:sz w:val="24"/>
          <w:szCs w:val="24"/>
          <w:lang w:val="es-ES" w:eastAsia="es-HN"/>
        </w:rPr>
      </w:pPr>
    </w:p>
    <w:p w:rsidR="003065C0" w:rsidRPr="007E08A8" w:rsidRDefault="003065C0" w:rsidP="004126DA">
      <w:pPr>
        <w:spacing w:after="0" w:line="360" w:lineRule="auto"/>
        <w:jc w:val="both"/>
        <w:rPr>
          <w:rFonts w:ascii="Arial" w:eastAsia="Times New Roman" w:hAnsi="Arial" w:cs="Arial"/>
          <w:color w:val="000000" w:themeColor="text1"/>
          <w:sz w:val="24"/>
          <w:szCs w:val="24"/>
          <w:lang w:val="es-ES" w:eastAsia="es-HN"/>
        </w:rPr>
      </w:pPr>
    </w:p>
    <w:p w:rsidR="003065C0" w:rsidRPr="007E08A8" w:rsidRDefault="003065C0" w:rsidP="004126DA">
      <w:pPr>
        <w:spacing w:after="0" w:line="360" w:lineRule="auto"/>
        <w:jc w:val="both"/>
        <w:rPr>
          <w:rFonts w:ascii="Arial" w:eastAsia="Times New Roman" w:hAnsi="Arial" w:cs="Arial"/>
          <w:color w:val="000000" w:themeColor="text1"/>
          <w:sz w:val="24"/>
          <w:szCs w:val="24"/>
          <w:lang w:val="es-ES" w:eastAsia="es-HN"/>
        </w:rPr>
      </w:pPr>
    </w:p>
    <w:p w:rsidR="007A5D74" w:rsidRPr="007E08A8" w:rsidRDefault="007A5D74" w:rsidP="004126DA">
      <w:pPr>
        <w:spacing w:after="0" w:line="360" w:lineRule="auto"/>
        <w:jc w:val="both"/>
        <w:rPr>
          <w:rFonts w:ascii="Arial" w:eastAsia="Times New Roman" w:hAnsi="Arial" w:cs="Arial"/>
          <w:color w:val="000000" w:themeColor="text1"/>
          <w:sz w:val="24"/>
          <w:szCs w:val="24"/>
          <w:lang w:val="es-ES" w:eastAsia="es-HN"/>
        </w:rPr>
      </w:pPr>
      <w:r w:rsidRPr="007E08A8">
        <w:rPr>
          <w:rFonts w:ascii="Arial" w:eastAsia="Times New Roman" w:hAnsi="Arial" w:cs="Arial"/>
          <w:color w:val="000000" w:themeColor="text1"/>
          <w:sz w:val="24"/>
          <w:szCs w:val="24"/>
          <w:lang w:val="es-ES" w:eastAsia="es-HN"/>
        </w:rPr>
        <w:t xml:space="preserve">Los esfuerzos están orientados en la formación y capacitación de los candidatos para optar a un empleo,  específicamente en la capacitación en competencias laborales necesarias y requeridas para el desempeño del puesto a optar, a través del Instituto de Formación Profesional. </w:t>
      </w:r>
    </w:p>
    <w:p w:rsidR="008466FA" w:rsidRPr="007E08A8" w:rsidRDefault="008466FA" w:rsidP="004126DA">
      <w:pPr>
        <w:spacing w:after="0" w:line="360" w:lineRule="auto"/>
        <w:jc w:val="both"/>
        <w:rPr>
          <w:rFonts w:ascii="Arial" w:eastAsia="Times New Roman" w:hAnsi="Arial" w:cs="Arial"/>
          <w:color w:val="000000" w:themeColor="text1"/>
          <w:sz w:val="24"/>
          <w:szCs w:val="24"/>
          <w:lang w:val="es-ES" w:eastAsia="es-HN"/>
        </w:rPr>
      </w:pPr>
    </w:p>
    <w:p w:rsidR="007A5D74" w:rsidRPr="007E08A8" w:rsidRDefault="007A5D74" w:rsidP="004126DA">
      <w:pPr>
        <w:spacing w:after="0" w:line="360" w:lineRule="auto"/>
        <w:jc w:val="both"/>
        <w:rPr>
          <w:rFonts w:ascii="Arial" w:hAnsi="Arial" w:cs="Arial"/>
          <w:color w:val="000000" w:themeColor="text1"/>
          <w:sz w:val="24"/>
          <w:szCs w:val="24"/>
        </w:rPr>
      </w:pPr>
      <w:r w:rsidRPr="007E08A8">
        <w:rPr>
          <w:rFonts w:ascii="Arial" w:eastAsia="Times New Roman" w:hAnsi="Arial" w:cs="Arial"/>
          <w:color w:val="000000" w:themeColor="text1"/>
          <w:sz w:val="24"/>
          <w:szCs w:val="24"/>
          <w:lang w:val="es-ES" w:eastAsia="es-HN"/>
        </w:rPr>
        <w:t>Las Normas de Competencia Laboral son establecidas por las Empresas junto con el INFOP, y así orientar las capacitaciones en el desarrollo y fortalecimiento de estas competencias laborales</w:t>
      </w:r>
      <w:r w:rsidR="00C3189B" w:rsidRPr="007E08A8">
        <w:rPr>
          <w:rStyle w:val="FootnoteReference"/>
          <w:rFonts w:ascii="Arial" w:eastAsia="Times New Roman" w:hAnsi="Arial" w:cs="Arial"/>
          <w:color w:val="000000" w:themeColor="text1"/>
          <w:sz w:val="24"/>
          <w:szCs w:val="24"/>
          <w:lang w:val="es-ES" w:eastAsia="es-HN"/>
        </w:rPr>
        <w:footnoteReference w:id="6"/>
      </w:r>
      <w:r w:rsidRPr="007E08A8">
        <w:rPr>
          <w:rFonts w:ascii="Arial" w:eastAsia="Times New Roman" w:hAnsi="Arial" w:cs="Arial"/>
          <w:color w:val="000000" w:themeColor="text1"/>
          <w:sz w:val="24"/>
          <w:szCs w:val="24"/>
          <w:lang w:val="es-ES" w:eastAsia="es-HN"/>
        </w:rPr>
        <w:t>.</w:t>
      </w:r>
      <w:r w:rsidR="008C4CFF" w:rsidRPr="007E08A8">
        <w:rPr>
          <w:rFonts w:ascii="Arial" w:eastAsia="Times New Roman" w:hAnsi="Arial" w:cs="Arial"/>
          <w:color w:val="000000" w:themeColor="text1"/>
          <w:sz w:val="24"/>
          <w:szCs w:val="24"/>
          <w:lang w:val="es-ES" w:eastAsia="es-HN"/>
        </w:rPr>
        <w:t xml:space="preserve"> </w:t>
      </w:r>
      <w:r w:rsidRPr="007E08A8">
        <w:rPr>
          <w:rFonts w:ascii="Arial" w:hAnsi="Arial" w:cs="Arial"/>
          <w:color w:val="000000" w:themeColor="text1"/>
          <w:sz w:val="24"/>
          <w:szCs w:val="24"/>
        </w:rPr>
        <w:t>Estas normas no están certificadas por ninguna institución formal que las avale, refiriéndonos al sector bancario hondureño, se aplican políticas internas que son determinadas por cada institución; esto debido a que en el país no existen regulaciones especificas en el tema de competencias laborales.</w:t>
      </w:r>
    </w:p>
    <w:p w:rsidR="008466FA" w:rsidRPr="007E08A8" w:rsidRDefault="008466FA" w:rsidP="004126DA">
      <w:pPr>
        <w:spacing w:after="0" w:line="360" w:lineRule="auto"/>
        <w:jc w:val="both"/>
        <w:rPr>
          <w:rFonts w:ascii="Arial" w:hAnsi="Arial" w:cs="Arial"/>
          <w:color w:val="000000" w:themeColor="text1"/>
          <w:sz w:val="24"/>
          <w:szCs w:val="24"/>
        </w:rPr>
      </w:pPr>
    </w:p>
    <w:p w:rsidR="007A5D74" w:rsidRPr="007E08A8" w:rsidRDefault="007A5D74" w:rsidP="004126DA">
      <w:pPr>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El sector bancario presenta los mayores avances en el tema; ya que dichas instituciones han basado sus políticas de reclutamiento y selección de personal en la creación de ventajas competitivas ante las otras instituciones, en cuanto a la captación y reclutamiento de personal capaz de desempeñarse eficazmente, asimismo los bancos globales existentes en el país determinan sus políticas de selección basados en estándares competitivos a nivel mundial, por tal razón Recursos Humanos se ha convertido en el motor de cambio y la dirección organizacional de las instituciones ya que a través de la contratación de personal basada en competencias laborales es posible integrar los motivadores individuales con los de la organización, para así mejorar la eficiencia y productividad de los trabajadores, impactando positivamente en las metas institucionales.</w:t>
      </w:r>
    </w:p>
    <w:p w:rsidR="007A5D74" w:rsidRPr="007E08A8" w:rsidRDefault="007A5D74" w:rsidP="004126DA">
      <w:pPr>
        <w:spacing w:after="0" w:line="360" w:lineRule="auto"/>
        <w:jc w:val="both"/>
        <w:rPr>
          <w:rFonts w:ascii="Arial" w:hAnsi="Arial" w:cs="Arial"/>
          <w:color w:val="000000" w:themeColor="text1"/>
          <w:sz w:val="24"/>
          <w:szCs w:val="24"/>
        </w:rPr>
      </w:pPr>
    </w:p>
    <w:p w:rsidR="00966B31" w:rsidRPr="007E08A8" w:rsidRDefault="00C66BC6" w:rsidP="00C66BC6">
      <w:pPr>
        <w:pStyle w:val="Title"/>
        <w:outlineLvl w:val="1"/>
        <w:rPr>
          <w:rFonts w:ascii="Arial" w:eastAsia="Times New Roman" w:hAnsi="Arial" w:cs="Arial"/>
          <w:color w:val="000000" w:themeColor="text1"/>
          <w:sz w:val="24"/>
          <w:szCs w:val="24"/>
          <w:lang w:val="es-ES" w:eastAsia="es-ES"/>
        </w:rPr>
      </w:pPr>
      <w:bookmarkStart w:id="8" w:name="_Toc339400499"/>
      <w:r w:rsidRPr="007E08A8">
        <w:rPr>
          <w:rFonts w:ascii="Arial" w:eastAsia="Times New Roman" w:hAnsi="Arial" w:cs="Arial"/>
          <w:color w:val="000000" w:themeColor="text1"/>
          <w:sz w:val="24"/>
          <w:szCs w:val="24"/>
          <w:lang w:val="es-ES" w:eastAsia="es-ES"/>
        </w:rPr>
        <w:t xml:space="preserve">1.2 </w:t>
      </w:r>
      <w:r w:rsidR="007A5D74" w:rsidRPr="007E08A8">
        <w:rPr>
          <w:rFonts w:ascii="Arial" w:eastAsia="Times New Roman" w:hAnsi="Arial" w:cs="Arial"/>
          <w:color w:val="000000" w:themeColor="text1"/>
          <w:sz w:val="24"/>
          <w:szCs w:val="24"/>
          <w:lang w:val="es-ES" w:eastAsia="es-ES"/>
        </w:rPr>
        <w:t>Planteamiento del Problema</w:t>
      </w:r>
      <w:bookmarkEnd w:id="8"/>
    </w:p>
    <w:p w:rsidR="009F1C45" w:rsidRPr="007E08A8" w:rsidRDefault="009F1C45" w:rsidP="004126DA">
      <w:pPr>
        <w:autoSpaceDE w:val="0"/>
        <w:autoSpaceDN w:val="0"/>
        <w:adjustRightInd w:val="0"/>
        <w:spacing w:after="0" w:line="360" w:lineRule="auto"/>
        <w:jc w:val="both"/>
        <w:rPr>
          <w:rFonts w:ascii="Arial" w:hAnsi="Arial" w:cs="Arial"/>
          <w:color w:val="000000" w:themeColor="text1"/>
          <w:sz w:val="24"/>
          <w:szCs w:val="24"/>
          <w:lang w:val="es-ES"/>
        </w:rPr>
      </w:pPr>
    </w:p>
    <w:p w:rsidR="009F1C45" w:rsidRPr="007E08A8" w:rsidRDefault="00533F87" w:rsidP="004126DA">
      <w:pPr>
        <w:autoSpaceDE w:val="0"/>
        <w:autoSpaceDN w:val="0"/>
        <w:adjustRightInd w:val="0"/>
        <w:spacing w:after="0" w:line="360" w:lineRule="auto"/>
        <w:ind w:firstLine="708"/>
        <w:jc w:val="both"/>
        <w:rPr>
          <w:rFonts w:ascii="Arial" w:hAnsi="Arial" w:cs="Arial"/>
          <w:b/>
          <w:color w:val="000000" w:themeColor="text1"/>
          <w:sz w:val="24"/>
          <w:szCs w:val="24"/>
        </w:rPr>
      </w:pPr>
      <w:r w:rsidRPr="007E08A8">
        <w:rPr>
          <w:rFonts w:ascii="Arial" w:hAnsi="Arial" w:cs="Arial"/>
          <w:b/>
          <w:color w:val="000000" w:themeColor="text1"/>
          <w:sz w:val="24"/>
          <w:szCs w:val="24"/>
        </w:rPr>
        <w:t>Pregunta Problema:</w:t>
      </w:r>
    </w:p>
    <w:p w:rsidR="00533F87" w:rsidRPr="007E08A8" w:rsidRDefault="008E24C9" w:rsidP="004126DA">
      <w:pPr>
        <w:autoSpaceDE w:val="0"/>
        <w:autoSpaceDN w:val="0"/>
        <w:adjustRightInd w:val="0"/>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 xml:space="preserve">¿Cuáles son las competencias laborales que está demandando el Sistema Bancario Hondureño para la contratación de personal en el </w:t>
      </w:r>
      <w:r w:rsidR="00C81D7B" w:rsidRPr="007E08A8">
        <w:rPr>
          <w:rFonts w:ascii="Arial" w:hAnsi="Arial" w:cs="Arial"/>
          <w:color w:val="000000" w:themeColor="text1"/>
          <w:sz w:val="24"/>
          <w:szCs w:val="24"/>
        </w:rPr>
        <w:t>área</w:t>
      </w:r>
      <w:r w:rsidRPr="007E08A8">
        <w:rPr>
          <w:rFonts w:ascii="Arial" w:hAnsi="Arial" w:cs="Arial"/>
          <w:color w:val="000000" w:themeColor="text1"/>
          <w:sz w:val="24"/>
          <w:szCs w:val="24"/>
        </w:rPr>
        <w:t xml:space="preserve"> de banca de personas</w:t>
      </w:r>
      <w:r w:rsidR="00533F87" w:rsidRPr="007E08A8">
        <w:rPr>
          <w:rFonts w:ascii="Arial" w:hAnsi="Arial" w:cs="Arial"/>
          <w:color w:val="000000" w:themeColor="text1"/>
          <w:sz w:val="24"/>
          <w:szCs w:val="24"/>
        </w:rPr>
        <w:t>?</w:t>
      </w:r>
    </w:p>
    <w:p w:rsidR="00BA744B" w:rsidRPr="007E08A8" w:rsidRDefault="00BA744B" w:rsidP="004126DA">
      <w:pPr>
        <w:autoSpaceDE w:val="0"/>
        <w:autoSpaceDN w:val="0"/>
        <w:adjustRightInd w:val="0"/>
        <w:spacing w:after="0" w:line="360" w:lineRule="auto"/>
        <w:jc w:val="both"/>
        <w:rPr>
          <w:rFonts w:ascii="Arial" w:hAnsi="Arial" w:cs="Arial"/>
          <w:color w:val="000000" w:themeColor="text1"/>
          <w:sz w:val="24"/>
          <w:szCs w:val="24"/>
        </w:rPr>
      </w:pPr>
    </w:p>
    <w:p w:rsidR="000D6F6B" w:rsidRPr="007E08A8" w:rsidRDefault="00C66BC6" w:rsidP="00C66BC6">
      <w:pPr>
        <w:pStyle w:val="Title"/>
        <w:outlineLvl w:val="1"/>
        <w:rPr>
          <w:rFonts w:ascii="Arial" w:eastAsia="Times New Roman" w:hAnsi="Arial" w:cs="Arial"/>
          <w:color w:val="000000" w:themeColor="text1"/>
          <w:sz w:val="24"/>
          <w:szCs w:val="24"/>
          <w:lang w:val="es-ES" w:eastAsia="es-ES"/>
        </w:rPr>
      </w:pPr>
      <w:bookmarkStart w:id="9" w:name="_Toc339400500"/>
      <w:r w:rsidRPr="007E08A8">
        <w:rPr>
          <w:rFonts w:ascii="Arial" w:eastAsia="Times New Roman" w:hAnsi="Arial" w:cs="Arial"/>
          <w:color w:val="000000" w:themeColor="text1"/>
          <w:sz w:val="24"/>
          <w:szCs w:val="24"/>
          <w:lang w:val="es-ES" w:eastAsia="es-ES"/>
        </w:rPr>
        <w:t xml:space="preserve">1.3 </w:t>
      </w:r>
      <w:r w:rsidR="007F27DC" w:rsidRPr="007E08A8">
        <w:rPr>
          <w:rFonts w:ascii="Arial" w:eastAsia="Times New Roman" w:hAnsi="Arial" w:cs="Arial"/>
          <w:color w:val="000000" w:themeColor="text1"/>
          <w:sz w:val="24"/>
          <w:szCs w:val="24"/>
          <w:lang w:val="es-ES" w:eastAsia="es-ES"/>
        </w:rPr>
        <w:t>Objetivos:</w:t>
      </w:r>
      <w:bookmarkEnd w:id="9"/>
    </w:p>
    <w:p w:rsidR="00020EC2" w:rsidRPr="007E08A8" w:rsidRDefault="00020EC2" w:rsidP="004126DA">
      <w:pPr>
        <w:pStyle w:val="ListParagraph"/>
        <w:spacing w:after="0" w:line="360" w:lineRule="auto"/>
        <w:ind w:left="1095"/>
        <w:jc w:val="both"/>
        <w:rPr>
          <w:rFonts w:ascii="Arial" w:eastAsia="Times New Roman" w:hAnsi="Arial" w:cs="Arial"/>
          <w:b/>
          <w:color w:val="000000" w:themeColor="text1"/>
          <w:sz w:val="24"/>
          <w:szCs w:val="24"/>
          <w:lang w:val="es-ES" w:eastAsia="es-ES"/>
        </w:rPr>
      </w:pPr>
    </w:p>
    <w:p w:rsidR="00D67A5C" w:rsidRPr="007E08A8" w:rsidRDefault="00D67A5C" w:rsidP="004126DA">
      <w:pPr>
        <w:pStyle w:val="ListParagraph"/>
        <w:spacing w:after="0" w:line="360" w:lineRule="auto"/>
        <w:ind w:left="1095"/>
        <w:jc w:val="both"/>
        <w:rPr>
          <w:rFonts w:ascii="Arial" w:eastAsia="Times New Roman" w:hAnsi="Arial" w:cs="Arial"/>
          <w:b/>
          <w:color w:val="000000" w:themeColor="text1"/>
          <w:sz w:val="24"/>
          <w:szCs w:val="24"/>
          <w:lang w:val="es-ES" w:eastAsia="es-ES"/>
        </w:rPr>
      </w:pPr>
      <w:r w:rsidRPr="007E08A8">
        <w:rPr>
          <w:rFonts w:ascii="Arial" w:eastAsia="Times New Roman" w:hAnsi="Arial" w:cs="Arial"/>
          <w:b/>
          <w:color w:val="000000" w:themeColor="text1"/>
          <w:sz w:val="24"/>
          <w:szCs w:val="24"/>
          <w:lang w:val="es-ES" w:eastAsia="es-ES"/>
        </w:rPr>
        <w:t>Objetivo General</w:t>
      </w:r>
    </w:p>
    <w:p w:rsidR="007B387F" w:rsidRPr="007E08A8" w:rsidRDefault="009D2823" w:rsidP="004126DA">
      <w:pPr>
        <w:autoSpaceDE w:val="0"/>
        <w:autoSpaceDN w:val="0"/>
        <w:adjustRightInd w:val="0"/>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lang w:val="es-ES"/>
        </w:rPr>
        <w:t>De</w:t>
      </w:r>
      <w:r w:rsidRPr="007E08A8">
        <w:rPr>
          <w:rFonts w:ascii="Arial" w:hAnsi="Arial" w:cs="Arial"/>
          <w:color w:val="000000" w:themeColor="text1"/>
          <w:sz w:val="24"/>
          <w:szCs w:val="24"/>
        </w:rPr>
        <w:t>terminar las</w:t>
      </w:r>
      <w:r w:rsidR="008E24C9" w:rsidRPr="007E08A8">
        <w:rPr>
          <w:rFonts w:ascii="Arial" w:hAnsi="Arial" w:cs="Arial"/>
          <w:color w:val="000000" w:themeColor="text1"/>
          <w:sz w:val="24"/>
          <w:szCs w:val="24"/>
        </w:rPr>
        <w:t xml:space="preserve"> competencias laborales que está demandando el Sistema Bancario </w:t>
      </w:r>
    </w:p>
    <w:p w:rsidR="008E24C9" w:rsidRPr="007E08A8" w:rsidRDefault="00E05A4C" w:rsidP="004126DA">
      <w:pPr>
        <w:autoSpaceDE w:val="0"/>
        <w:autoSpaceDN w:val="0"/>
        <w:adjustRightInd w:val="0"/>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Hondureño para la selección</w:t>
      </w:r>
      <w:r w:rsidR="008E24C9" w:rsidRPr="007E08A8">
        <w:rPr>
          <w:rFonts w:ascii="Arial" w:hAnsi="Arial" w:cs="Arial"/>
          <w:color w:val="000000" w:themeColor="text1"/>
          <w:sz w:val="24"/>
          <w:szCs w:val="24"/>
        </w:rPr>
        <w:t xml:space="preserve"> de personal en el </w:t>
      </w:r>
      <w:r w:rsidR="00C81D7B" w:rsidRPr="007E08A8">
        <w:rPr>
          <w:rFonts w:ascii="Arial" w:hAnsi="Arial" w:cs="Arial"/>
          <w:color w:val="000000" w:themeColor="text1"/>
          <w:sz w:val="24"/>
          <w:szCs w:val="24"/>
        </w:rPr>
        <w:t>área</w:t>
      </w:r>
      <w:r w:rsidR="008E24C9" w:rsidRPr="007E08A8">
        <w:rPr>
          <w:rFonts w:ascii="Arial" w:hAnsi="Arial" w:cs="Arial"/>
          <w:color w:val="000000" w:themeColor="text1"/>
          <w:sz w:val="24"/>
          <w:szCs w:val="24"/>
        </w:rPr>
        <w:t xml:space="preserve"> de banca de personas</w:t>
      </w:r>
    </w:p>
    <w:p w:rsidR="00D738BB" w:rsidRPr="007E08A8" w:rsidRDefault="00D738BB" w:rsidP="004126DA">
      <w:pPr>
        <w:pStyle w:val="ListParagraph"/>
        <w:spacing w:after="0" w:line="360" w:lineRule="auto"/>
        <w:ind w:left="1095"/>
        <w:jc w:val="both"/>
        <w:rPr>
          <w:rFonts w:ascii="Arial" w:hAnsi="Arial" w:cs="Arial"/>
          <w:color w:val="000000" w:themeColor="text1"/>
          <w:sz w:val="24"/>
          <w:szCs w:val="24"/>
        </w:rPr>
      </w:pPr>
    </w:p>
    <w:p w:rsidR="00D67A5C" w:rsidRPr="007E08A8" w:rsidRDefault="00D67A5C" w:rsidP="004126DA">
      <w:pPr>
        <w:pStyle w:val="ListParagraph"/>
        <w:spacing w:after="0" w:line="360" w:lineRule="auto"/>
        <w:ind w:left="1095"/>
        <w:jc w:val="both"/>
        <w:rPr>
          <w:rFonts w:ascii="Arial" w:eastAsia="Times New Roman" w:hAnsi="Arial" w:cs="Arial"/>
          <w:b/>
          <w:color w:val="000000" w:themeColor="text1"/>
          <w:sz w:val="24"/>
          <w:szCs w:val="24"/>
          <w:lang w:val="es-ES" w:eastAsia="es-ES"/>
        </w:rPr>
      </w:pPr>
      <w:r w:rsidRPr="007E08A8">
        <w:rPr>
          <w:rFonts w:ascii="Arial" w:eastAsia="Times New Roman" w:hAnsi="Arial" w:cs="Arial"/>
          <w:b/>
          <w:color w:val="000000" w:themeColor="text1"/>
          <w:sz w:val="24"/>
          <w:szCs w:val="24"/>
          <w:lang w:val="es-ES" w:eastAsia="es-ES"/>
        </w:rPr>
        <w:t>Objetivo</w:t>
      </w:r>
      <w:r w:rsidR="009D03CB" w:rsidRPr="007E08A8">
        <w:rPr>
          <w:rFonts w:ascii="Arial" w:eastAsia="Times New Roman" w:hAnsi="Arial" w:cs="Arial"/>
          <w:b/>
          <w:color w:val="000000" w:themeColor="text1"/>
          <w:sz w:val="24"/>
          <w:szCs w:val="24"/>
          <w:lang w:val="es-ES" w:eastAsia="es-ES"/>
        </w:rPr>
        <w:t>s</w:t>
      </w:r>
      <w:r w:rsidRPr="007E08A8">
        <w:rPr>
          <w:rFonts w:ascii="Arial" w:eastAsia="Times New Roman" w:hAnsi="Arial" w:cs="Arial"/>
          <w:b/>
          <w:color w:val="000000" w:themeColor="text1"/>
          <w:sz w:val="24"/>
          <w:szCs w:val="24"/>
          <w:lang w:val="es-ES" w:eastAsia="es-ES"/>
        </w:rPr>
        <w:t xml:space="preserve"> específico</w:t>
      </w:r>
      <w:r w:rsidR="009D03CB" w:rsidRPr="007E08A8">
        <w:rPr>
          <w:rFonts w:ascii="Arial" w:eastAsia="Times New Roman" w:hAnsi="Arial" w:cs="Arial"/>
          <w:b/>
          <w:color w:val="000000" w:themeColor="text1"/>
          <w:sz w:val="24"/>
          <w:szCs w:val="24"/>
          <w:lang w:val="es-ES" w:eastAsia="es-ES"/>
        </w:rPr>
        <w:t>s</w:t>
      </w:r>
    </w:p>
    <w:p w:rsidR="00033A2F" w:rsidRPr="007E08A8" w:rsidRDefault="008466FA" w:rsidP="004126DA">
      <w:pPr>
        <w:pStyle w:val="ListParagraph"/>
        <w:numPr>
          <w:ilvl w:val="0"/>
          <w:numId w:val="13"/>
        </w:numPr>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D</w:t>
      </w:r>
      <w:r w:rsidR="000147D2" w:rsidRPr="007E08A8">
        <w:rPr>
          <w:rFonts w:ascii="Arial" w:hAnsi="Arial" w:cs="Arial"/>
          <w:color w:val="000000" w:themeColor="text1"/>
          <w:sz w:val="24"/>
          <w:szCs w:val="24"/>
        </w:rPr>
        <w:t>eterminar</w:t>
      </w:r>
      <w:r w:rsidR="00033A2F" w:rsidRPr="007E08A8">
        <w:rPr>
          <w:rFonts w:ascii="Arial" w:hAnsi="Arial" w:cs="Arial"/>
          <w:color w:val="000000" w:themeColor="text1"/>
          <w:sz w:val="24"/>
          <w:szCs w:val="24"/>
        </w:rPr>
        <w:t xml:space="preserve"> cuáles son las competencias laborales </w:t>
      </w:r>
      <w:r w:rsidR="000D3495" w:rsidRPr="007E08A8">
        <w:rPr>
          <w:rFonts w:ascii="Arial" w:hAnsi="Arial" w:cs="Arial"/>
          <w:color w:val="000000" w:themeColor="text1"/>
          <w:sz w:val="24"/>
          <w:szCs w:val="24"/>
        </w:rPr>
        <w:t xml:space="preserve">requeridas en el </w:t>
      </w:r>
      <w:r w:rsidR="00EE36B6" w:rsidRPr="007E08A8">
        <w:rPr>
          <w:rFonts w:ascii="Arial" w:hAnsi="Arial" w:cs="Arial"/>
          <w:color w:val="000000" w:themeColor="text1"/>
          <w:sz w:val="24"/>
          <w:szCs w:val="24"/>
        </w:rPr>
        <w:t>sistema bancario hondureño.</w:t>
      </w:r>
    </w:p>
    <w:p w:rsidR="00D41268" w:rsidRPr="007E08A8" w:rsidRDefault="00D41268" w:rsidP="004126DA">
      <w:pPr>
        <w:pStyle w:val="ListParagraph"/>
        <w:spacing w:after="0" w:line="360" w:lineRule="auto"/>
        <w:jc w:val="both"/>
        <w:rPr>
          <w:rFonts w:ascii="Arial" w:hAnsi="Arial" w:cs="Arial"/>
          <w:color w:val="000000" w:themeColor="text1"/>
          <w:sz w:val="24"/>
          <w:szCs w:val="24"/>
        </w:rPr>
      </w:pPr>
    </w:p>
    <w:p w:rsidR="007B387F" w:rsidRPr="007E08A8" w:rsidRDefault="00913E34" w:rsidP="004126DA">
      <w:pPr>
        <w:pStyle w:val="ListParagraph"/>
        <w:numPr>
          <w:ilvl w:val="0"/>
          <w:numId w:val="13"/>
        </w:numPr>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Identi</w:t>
      </w:r>
      <w:r w:rsidR="006F36F4" w:rsidRPr="007E08A8">
        <w:rPr>
          <w:rFonts w:ascii="Arial" w:hAnsi="Arial" w:cs="Arial"/>
          <w:color w:val="000000" w:themeColor="text1"/>
          <w:sz w:val="24"/>
          <w:szCs w:val="24"/>
        </w:rPr>
        <w:t xml:space="preserve">ficar </w:t>
      </w:r>
      <w:r w:rsidR="008D5CC2" w:rsidRPr="007E08A8">
        <w:rPr>
          <w:rFonts w:ascii="Arial" w:hAnsi="Arial" w:cs="Arial"/>
          <w:color w:val="000000" w:themeColor="text1"/>
          <w:sz w:val="24"/>
          <w:szCs w:val="24"/>
        </w:rPr>
        <w:t xml:space="preserve">los </w:t>
      </w:r>
      <w:r w:rsidR="006F36F4" w:rsidRPr="007E08A8">
        <w:rPr>
          <w:rFonts w:ascii="Arial" w:hAnsi="Arial" w:cs="Arial"/>
          <w:color w:val="000000" w:themeColor="text1"/>
          <w:sz w:val="24"/>
          <w:szCs w:val="24"/>
        </w:rPr>
        <w:t>métodos</w:t>
      </w:r>
      <w:r w:rsidRPr="007E08A8">
        <w:rPr>
          <w:rFonts w:ascii="Arial" w:hAnsi="Arial" w:cs="Arial"/>
          <w:color w:val="000000" w:themeColor="text1"/>
          <w:sz w:val="24"/>
          <w:szCs w:val="24"/>
        </w:rPr>
        <w:t xml:space="preserve"> utilizados</w:t>
      </w:r>
      <w:r w:rsidR="000D3495" w:rsidRPr="007E08A8">
        <w:rPr>
          <w:rFonts w:ascii="Arial" w:hAnsi="Arial" w:cs="Arial"/>
          <w:color w:val="000000" w:themeColor="text1"/>
          <w:sz w:val="24"/>
          <w:szCs w:val="24"/>
        </w:rPr>
        <w:t xml:space="preserve"> por el</w:t>
      </w:r>
      <w:r w:rsidR="009A38DB" w:rsidRPr="007E08A8">
        <w:rPr>
          <w:rFonts w:ascii="Arial" w:hAnsi="Arial" w:cs="Arial"/>
          <w:color w:val="000000" w:themeColor="text1"/>
          <w:sz w:val="24"/>
          <w:szCs w:val="24"/>
        </w:rPr>
        <w:t xml:space="preserve"> Sector Bancario H</w:t>
      </w:r>
      <w:r w:rsidR="000D3495" w:rsidRPr="007E08A8">
        <w:rPr>
          <w:rFonts w:ascii="Arial" w:hAnsi="Arial" w:cs="Arial"/>
          <w:color w:val="000000" w:themeColor="text1"/>
          <w:sz w:val="24"/>
          <w:szCs w:val="24"/>
        </w:rPr>
        <w:t xml:space="preserve">ondureño </w:t>
      </w:r>
      <w:r w:rsidR="00E05A4C" w:rsidRPr="007E08A8">
        <w:rPr>
          <w:rFonts w:ascii="Arial" w:hAnsi="Arial" w:cs="Arial"/>
          <w:color w:val="000000" w:themeColor="text1"/>
          <w:sz w:val="24"/>
          <w:szCs w:val="24"/>
        </w:rPr>
        <w:t>para la selección</w:t>
      </w:r>
      <w:r w:rsidR="00864508" w:rsidRPr="007E08A8">
        <w:rPr>
          <w:rFonts w:ascii="Arial" w:hAnsi="Arial" w:cs="Arial"/>
          <w:color w:val="000000" w:themeColor="text1"/>
          <w:sz w:val="24"/>
          <w:szCs w:val="24"/>
        </w:rPr>
        <w:t xml:space="preserve"> de personal </w:t>
      </w:r>
      <w:r w:rsidR="000D3495" w:rsidRPr="007E08A8">
        <w:rPr>
          <w:rFonts w:ascii="Arial" w:hAnsi="Arial" w:cs="Arial"/>
          <w:color w:val="000000" w:themeColor="text1"/>
          <w:sz w:val="24"/>
          <w:szCs w:val="24"/>
        </w:rPr>
        <w:t>en el área de banca de personas.</w:t>
      </w:r>
    </w:p>
    <w:p w:rsidR="009D03CB" w:rsidRPr="007E08A8" w:rsidRDefault="003A25F9" w:rsidP="004126DA">
      <w:pPr>
        <w:tabs>
          <w:tab w:val="left" w:pos="2520"/>
        </w:tabs>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ab/>
      </w:r>
    </w:p>
    <w:p w:rsidR="00020EC2" w:rsidRPr="007E08A8" w:rsidRDefault="00C66BC6" w:rsidP="00C66BC6">
      <w:pPr>
        <w:pStyle w:val="Title"/>
        <w:outlineLvl w:val="1"/>
        <w:rPr>
          <w:rFonts w:ascii="Arial" w:eastAsia="Times New Roman" w:hAnsi="Arial" w:cs="Arial"/>
          <w:color w:val="000000" w:themeColor="text1"/>
          <w:sz w:val="24"/>
          <w:szCs w:val="24"/>
          <w:lang w:val="es-ES" w:eastAsia="es-ES"/>
        </w:rPr>
      </w:pPr>
      <w:bookmarkStart w:id="10" w:name="_Toc339400501"/>
      <w:r w:rsidRPr="007E08A8">
        <w:rPr>
          <w:rFonts w:ascii="Arial" w:eastAsia="Times New Roman" w:hAnsi="Arial" w:cs="Arial"/>
          <w:color w:val="000000" w:themeColor="text1"/>
          <w:sz w:val="24"/>
          <w:szCs w:val="24"/>
          <w:lang w:val="es-ES" w:eastAsia="es-ES"/>
        </w:rPr>
        <w:t xml:space="preserve">1.4 </w:t>
      </w:r>
      <w:r w:rsidR="00020EC2" w:rsidRPr="007E08A8">
        <w:rPr>
          <w:rFonts w:ascii="Arial" w:eastAsia="Times New Roman" w:hAnsi="Arial" w:cs="Arial"/>
          <w:color w:val="000000" w:themeColor="text1"/>
          <w:sz w:val="24"/>
          <w:szCs w:val="24"/>
          <w:lang w:val="es-ES" w:eastAsia="es-ES"/>
        </w:rPr>
        <w:t>Preguntas de investigación</w:t>
      </w:r>
      <w:bookmarkEnd w:id="10"/>
    </w:p>
    <w:p w:rsidR="000D3495" w:rsidRPr="007E08A8" w:rsidRDefault="000D3495" w:rsidP="004126DA">
      <w:pPr>
        <w:pStyle w:val="ListParagraph"/>
        <w:numPr>
          <w:ilvl w:val="0"/>
          <w:numId w:val="14"/>
        </w:numPr>
        <w:autoSpaceDE w:val="0"/>
        <w:autoSpaceDN w:val="0"/>
        <w:adjustRightInd w:val="0"/>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 xml:space="preserve">¿Cuáles son las competencias laborales que exige </w:t>
      </w:r>
      <w:r w:rsidR="003E0551" w:rsidRPr="007E08A8">
        <w:rPr>
          <w:rFonts w:ascii="Arial" w:hAnsi="Arial" w:cs="Arial"/>
          <w:color w:val="000000" w:themeColor="text1"/>
          <w:sz w:val="24"/>
          <w:szCs w:val="24"/>
        </w:rPr>
        <w:t>el sistema bancario hondureño?</w:t>
      </w:r>
    </w:p>
    <w:p w:rsidR="00D41268" w:rsidRPr="007E08A8" w:rsidRDefault="00D41268" w:rsidP="004126DA">
      <w:pPr>
        <w:pStyle w:val="ListParagraph"/>
        <w:autoSpaceDE w:val="0"/>
        <w:autoSpaceDN w:val="0"/>
        <w:adjustRightInd w:val="0"/>
        <w:spacing w:after="0" w:line="360" w:lineRule="auto"/>
        <w:jc w:val="both"/>
        <w:rPr>
          <w:rFonts w:ascii="Arial" w:hAnsi="Arial" w:cs="Arial"/>
          <w:color w:val="000000" w:themeColor="text1"/>
          <w:sz w:val="24"/>
          <w:szCs w:val="24"/>
        </w:rPr>
      </w:pPr>
    </w:p>
    <w:p w:rsidR="00C64B2F" w:rsidRPr="007E08A8" w:rsidRDefault="001830F0" w:rsidP="004126DA">
      <w:pPr>
        <w:pStyle w:val="ListParagraph"/>
        <w:numPr>
          <w:ilvl w:val="0"/>
          <w:numId w:val="14"/>
        </w:numPr>
        <w:autoSpaceDE w:val="0"/>
        <w:autoSpaceDN w:val="0"/>
        <w:adjustRightInd w:val="0"/>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¿Cuále</w:t>
      </w:r>
      <w:r w:rsidR="004C531B" w:rsidRPr="007E08A8">
        <w:rPr>
          <w:rFonts w:ascii="Arial" w:hAnsi="Arial" w:cs="Arial"/>
          <w:color w:val="000000" w:themeColor="text1"/>
          <w:sz w:val="24"/>
          <w:szCs w:val="24"/>
        </w:rPr>
        <w:t>s son los métodos</w:t>
      </w:r>
      <w:r w:rsidRPr="007E08A8">
        <w:rPr>
          <w:rFonts w:ascii="Arial" w:hAnsi="Arial" w:cs="Arial"/>
          <w:color w:val="000000" w:themeColor="text1"/>
          <w:sz w:val="24"/>
          <w:szCs w:val="24"/>
        </w:rPr>
        <w:t xml:space="preserve"> que se utilizan dentro </w:t>
      </w:r>
      <w:r w:rsidR="003E0551" w:rsidRPr="007E08A8">
        <w:rPr>
          <w:rFonts w:ascii="Arial" w:hAnsi="Arial" w:cs="Arial"/>
          <w:color w:val="000000" w:themeColor="text1"/>
          <w:sz w:val="24"/>
          <w:szCs w:val="24"/>
        </w:rPr>
        <w:t xml:space="preserve">del sistema bancario hondureño </w:t>
      </w:r>
      <w:r w:rsidR="00E05A4C" w:rsidRPr="007E08A8">
        <w:rPr>
          <w:rFonts w:ascii="Arial" w:hAnsi="Arial" w:cs="Arial"/>
          <w:color w:val="000000" w:themeColor="text1"/>
          <w:sz w:val="24"/>
          <w:szCs w:val="24"/>
        </w:rPr>
        <w:t>para la selección</w:t>
      </w:r>
      <w:r w:rsidRPr="007E08A8">
        <w:rPr>
          <w:rFonts w:ascii="Arial" w:hAnsi="Arial" w:cs="Arial"/>
          <w:color w:val="000000" w:themeColor="text1"/>
          <w:sz w:val="24"/>
          <w:szCs w:val="24"/>
        </w:rPr>
        <w:t xml:space="preserve"> de personal </w:t>
      </w:r>
      <w:r w:rsidR="003E0551" w:rsidRPr="007E08A8">
        <w:rPr>
          <w:rFonts w:ascii="Arial" w:hAnsi="Arial" w:cs="Arial"/>
          <w:color w:val="000000" w:themeColor="text1"/>
          <w:sz w:val="24"/>
          <w:szCs w:val="24"/>
        </w:rPr>
        <w:t>e</w:t>
      </w:r>
      <w:r w:rsidR="008226F3" w:rsidRPr="007E08A8">
        <w:rPr>
          <w:rFonts w:ascii="Arial" w:hAnsi="Arial" w:cs="Arial"/>
          <w:color w:val="000000" w:themeColor="text1"/>
          <w:sz w:val="24"/>
          <w:szCs w:val="24"/>
        </w:rPr>
        <w:t>n e</w:t>
      </w:r>
      <w:r w:rsidR="00BA6526" w:rsidRPr="007E08A8">
        <w:rPr>
          <w:rFonts w:ascii="Arial" w:hAnsi="Arial" w:cs="Arial"/>
          <w:color w:val="000000" w:themeColor="text1"/>
          <w:sz w:val="24"/>
          <w:szCs w:val="24"/>
        </w:rPr>
        <w:t>l área de Banca de Personas</w:t>
      </w:r>
      <w:r w:rsidR="008226F3" w:rsidRPr="007E08A8">
        <w:rPr>
          <w:rFonts w:ascii="Arial" w:hAnsi="Arial" w:cs="Arial"/>
          <w:color w:val="000000" w:themeColor="text1"/>
          <w:sz w:val="24"/>
          <w:szCs w:val="24"/>
        </w:rPr>
        <w:t>?</w:t>
      </w:r>
    </w:p>
    <w:p w:rsidR="0044566B" w:rsidRPr="007E08A8" w:rsidRDefault="0044566B" w:rsidP="004126DA">
      <w:pPr>
        <w:pStyle w:val="ListParagraph"/>
        <w:spacing w:after="0" w:line="360" w:lineRule="auto"/>
        <w:jc w:val="both"/>
        <w:rPr>
          <w:rFonts w:ascii="Arial" w:hAnsi="Arial" w:cs="Arial"/>
          <w:color w:val="000000" w:themeColor="text1"/>
          <w:sz w:val="24"/>
          <w:szCs w:val="24"/>
        </w:rPr>
      </w:pPr>
    </w:p>
    <w:p w:rsidR="00D2705F" w:rsidRPr="007E08A8" w:rsidRDefault="00C66BC6" w:rsidP="00C66BC6">
      <w:pPr>
        <w:pStyle w:val="Title"/>
        <w:outlineLvl w:val="1"/>
        <w:rPr>
          <w:rFonts w:ascii="Arial" w:hAnsi="Arial" w:cs="Arial"/>
          <w:color w:val="000000" w:themeColor="text1"/>
          <w:sz w:val="24"/>
          <w:szCs w:val="24"/>
        </w:rPr>
      </w:pPr>
      <w:bookmarkStart w:id="11" w:name="_Toc339400502"/>
      <w:r w:rsidRPr="007E08A8">
        <w:rPr>
          <w:rFonts w:ascii="Arial" w:hAnsi="Arial" w:cs="Arial"/>
          <w:color w:val="000000" w:themeColor="text1"/>
          <w:sz w:val="24"/>
          <w:szCs w:val="24"/>
        </w:rPr>
        <w:t xml:space="preserve">1.5 </w:t>
      </w:r>
      <w:r w:rsidR="003A0CA0" w:rsidRPr="007E08A8">
        <w:rPr>
          <w:rFonts w:ascii="Arial" w:hAnsi="Arial" w:cs="Arial"/>
          <w:color w:val="000000" w:themeColor="text1"/>
          <w:sz w:val="24"/>
          <w:szCs w:val="24"/>
        </w:rPr>
        <w:t>Justificación de la investigación</w:t>
      </w:r>
      <w:bookmarkEnd w:id="11"/>
    </w:p>
    <w:p w:rsidR="003A0CA0" w:rsidRPr="007E08A8" w:rsidRDefault="003A0CA0" w:rsidP="004126DA">
      <w:pPr>
        <w:autoSpaceDE w:val="0"/>
        <w:autoSpaceDN w:val="0"/>
        <w:adjustRightInd w:val="0"/>
        <w:spacing w:after="0" w:line="360" w:lineRule="auto"/>
        <w:jc w:val="both"/>
        <w:rPr>
          <w:rFonts w:ascii="Arial" w:hAnsi="Arial" w:cs="Arial"/>
          <w:b/>
          <w:color w:val="000000" w:themeColor="text1"/>
          <w:sz w:val="24"/>
          <w:szCs w:val="24"/>
        </w:rPr>
      </w:pPr>
    </w:p>
    <w:p w:rsidR="00FC31C9" w:rsidRPr="007E08A8" w:rsidRDefault="003A0CA0" w:rsidP="004126DA">
      <w:pPr>
        <w:autoSpaceDE w:val="0"/>
        <w:autoSpaceDN w:val="0"/>
        <w:adjustRightInd w:val="0"/>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La necesidad de esta investigación nace por la experiencia de enfrentar la realidad en el mercado laboral</w:t>
      </w:r>
      <w:r w:rsidR="006D2593" w:rsidRPr="007E08A8">
        <w:rPr>
          <w:rFonts w:ascii="Arial" w:hAnsi="Arial" w:cs="Arial"/>
          <w:color w:val="000000" w:themeColor="text1"/>
          <w:sz w:val="24"/>
          <w:szCs w:val="24"/>
        </w:rPr>
        <w:t xml:space="preserve"> en el sector bancario</w:t>
      </w:r>
      <w:r w:rsidR="005A353E" w:rsidRPr="007E08A8">
        <w:rPr>
          <w:rFonts w:ascii="Arial" w:hAnsi="Arial" w:cs="Arial"/>
          <w:color w:val="000000" w:themeColor="text1"/>
          <w:sz w:val="24"/>
          <w:szCs w:val="24"/>
        </w:rPr>
        <w:t xml:space="preserve"> en el área de banca de personas, de ver como los candidatos a optar a estos cargos</w:t>
      </w:r>
      <w:r w:rsidR="00724582" w:rsidRPr="007E08A8">
        <w:rPr>
          <w:rFonts w:ascii="Arial" w:hAnsi="Arial" w:cs="Arial"/>
          <w:color w:val="000000" w:themeColor="text1"/>
          <w:sz w:val="24"/>
          <w:szCs w:val="24"/>
        </w:rPr>
        <w:t xml:space="preserve">  llegan en búsqueda de</w:t>
      </w:r>
      <w:r w:rsidRPr="007E08A8">
        <w:rPr>
          <w:rFonts w:ascii="Arial" w:hAnsi="Arial" w:cs="Arial"/>
          <w:color w:val="000000" w:themeColor="text1"/>
          <w:sz w:val="24"/>
          <w:szCs w:val="24"/>
        </w:rPr>
        <w:t xml:space="preserve"> empleo</w:t>
      </w:r>
      <w:r w:rsidR="00FC31C9" w:rsidRPr="007E08A8">
        <w:rPr>
          <w:rFonts w:ascii="Arial" w:hAnsi="Arial" w:cs="Arial"/>
          <w:color w:val="000000" w:themeColor="text1"/>
          <w:sz w:val="24"/>
          <w:szCs w:val="24"/>
        </w:rPr>
        <w:t xml:space="preserve"> con una gran deficiencia de competencias laborales esenciales para poder obtener y desempeñar </w:t>
      </w:r>
      <w:r w:rsidR="00A51020" w:rsidRPr="007E08A8">
        <w:rPr>
          <w:rFonts w:ascii="Arial" w:hAnsi="Arial" w:cs="Arial"/>
          <w:color w:val="000000" w:themeColor="text1"/>
          <w:sz w:val="24"/>
          <w:szCs w:val="24"/>
        </w:rPr>
        <w:t xml:space="preserve">eficazmente </w:t>
      </w:r>
      <w:r w:rsidR="00FC31C9" w:rsidRPr="007E08A8">
        <w:rPr>
          <w:rFonts w:ascii="Arial" w:hAnsi="Arial" w:cs="Arial"/>
          <w:color w:val="000000" w:themeColor="text1"/>
          <w:sz w:val="24"/>
          <w:szCs w:val="24"/>
        </w:rPr>
        <w:t xml:space="preserve">un cargo dentro </w:t>
      </w:r>
      <w:r w:rsidR="006D2593" w:rsidRPr="007E08A8">
        <w:rPr>
          <w:rFonts w:ascii="Arial" w:hAnsi="Arial" w:cs="Arial"/>
          <w:color w:val="000000" w:themeColor="text1"/>
          <w:sz w:val="24"/>
          <w:szCs w:val="24"/>
        </w:rPr>
        <w:t xml:space="preserve">de estas instituciones, y como dichas instituciones emplean </w:t>
      </w:r>
      <w:r w:rsidR="00714575" w:rsidRPr="007E08A8">
        <w:rPr>
          <w:rFonts w:ascii="Arial" w:hAnsi="Arial" w:cs="Arial"/>
          <w:color w:val="000000" w:themeColor="text1"/>
          <w:sz w:val="24"/>
          <w:szCs w:val="24"/>
        </w:rPr>
        <w:t>di</w:t>
      </w:r>
      <w:r w:rsidR="007A5D74" w:rsidRPr="007E08A8">
        <w:rPr>
          <w:rFonts w:ascii="Arial" w:hAnsi="Arial" w:cs="Arial"/>
          <w:color w:val="000000" w:themeColor="text1"/>
          <w:sz w:val="24"/>
          <w:szCs w:val="24"/>
        </w:rPr>
        <w:t xml:space="preserve">ferentes métodos </w:t>
      </w:r>
      <w:r w:rsidR="00714575" w:rsidRPr="007E08A8">
        <w:rPr>
          <w:rFonts w:ascii="Arial" w:hAnsi="Arial" w:cs="Arial"/>
          <w:color w:val="000000" w:themeColor="text1"/>
          <w:sz w:val="24"/>
          <w:szCs w:val="24"/>
        </w:rPr>
        <w:t>utilizados en el proceso</w:t>
      </w:r>
      <w:r w:rsidR="006D2593" w:rsidRPr="007E08A8">
        <w:rPr>
          <w:rFonts w:ascii="Arial" w:hAnsi="Arial" w:cs="Arial"/>
          <w:color w:val="000000" w:themeColor="text1"/>
          <w:sz w:val="24"/>
          <w:szCs w:val="24"/>
        </w:rPr>
        <w:t xml:space="preserve"> de </w:t>
      </w:r>
      <w:r w:rsidR="00E05A4C" w:rsidRPr="007E08A8">
        <w:rPr>
          <w:rFonts w:ascii="Arial" w:hAnsi="Arial" w:cs="Arial"/>
          <w:color w:val="000000" w:themeColor="text1"/>
          <w:sz w:val="24"/>
          <w:szCs w:val="24"/>
        </w:rPr>
        <w:t>selección</w:t>
      </w:r>
      <w:r w:rsidR="006D2593" w:rsidRPr="007E08A8">
        <w:rPr>
          <w:rFonts w:ascii="Arial" w:hAnsi="Arial" w:cs="Arial"/>
          <w:color w:val="000000" w:themeColor="text1"/>
          <w:sz w:val="24"/>
          <w:szCs w:val="24"/>
        </w:rPr>
        <w:t xml:space="preserve"> de personal en dicha área.</w:t>
      </w:r>
    </w:p>
    <w:p w:rsidR="00A51020" w:rsidRPr="007E08A8" w:rsidRDefault="00A51020" w:rsidP="004126DA">
      <w:pPr>
        <w:autoSpaceDE w:val="0"/>
        <w:autoSpaceDN w:val="0"/>
        <w:adjustRightInd w:val="0"/>
        <w:spacing w:after="0" w:line="360" w:lineRule="auto"/>
        <w:jc w:val="both"/>
        <w:rPr>
          <w:rFonts w:ascii="Arial" w:hAnsi="Arial" w:cs="Arial"/>
          <w:color w:val="000000" w:themeColor="text1"/>
          <w:sz w:val="24"/>
          <w:szCs w:val="24"/>
        </w:rPr>
      </w:pPr>
    </w:p>
    <w:p w:rsidR="00A51020" w:rsidRPr="007E08A8" w:rsidRDefault="003A0CA0" w:rsidP="004126DA">
      <w:pPr>
        <w:autoSpaceDE w:val="0"/>
        <w:autoSpaceDN w:val="0"/>
        <w:adjustRightInd w:val="0"/>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La idea esencia</w:t>
      </w:r>
      <w:r w:rsidR="00FC31C9" w:rsidRPr="007E08A8">
        <w:rPr>
          <w:rFonts w:ascii="Arial" w:hAnsi="Arial" w:cs="Arial"/>
          <w:color w:val="000000" w:themeColor="text1"/>
          <w:sz w:val="24"/>
          <w:szCs w:val="24"/>
        </w:rPr>
        <w:t>l es investigar el tema a fondo y de</w:t>
      </w:r>
      <w:r w:rsidR="0077495F" w:rsidRPr="007E08A8">
        <w:rPr>
          <w:rFonts w:ascii="Arial" w:hAnsi="Arial" w:cs="Arial"/>
          <w:color w:val="000000" w:themeColor="text1"/>
          <w:sz w:val="24"/>
          <w:szCs w:val="24"/>
        </w:rPr>
        <w:t>terminar cuáles son las</w:t>
      </w:r>
      <w:r w:rsidR="00FC31C9" w:rsidRPr="007E08A8">
        <w:rPr>
          <w:rFonts w:ascii="Arial" w:hAnsi="Arial" w:cs="Arial"/>
          <w:color w:val="000000" w:themeColor="text1"/>
          <w:sz w:val="24"/>
          <w:szCs w:val="24"/>
        </w:rPr>
        <w:t xml:space="preserve"> competencias </w:t>
      </w:r>
      <w:r w:rsidR="001F0D79" w:rsidRPr="007E08A8">
        <w:rPr>
          <w:rFonts w:ascii="Arial" w:hAnsi="Arial" w:cs="Arial"/>
          <w:color w:val="000000" w:themeColor="text1"/>
          <w:sz w:val="24"/>
          <w:szCs w:val="24"/>
        </w:rPr>
        <w:t xml:space="preserve">laborales </w:t>
      </w:r>
      <w:r w:rsidR="00951CD0" w:rsidRPr="007E08A8">
        <w:rPr>
          <w:rFonts w:ascii="Arial" w:hAnsi="Arial" w:cs="Arial"/>
          <w:color w:val="000000" w:themeColor="text1"/>
          <w:sz w:val="24"/>
          <w:szCs w:val="24"/>
        </w:rPr>
        <w:t xml:space="preserve">que son requeridas por las instituciones </w:t>
      </w:r>
      <w:r w:rsidR="000C0A8E" w:rsidRPr="007E08A8">
        <w:rPr>
          <w:rFonts w:ascii="Arial" w:hAnsi="Arial" w:cs="Arial"/>
          <w:color w:val="000000" w:themeColor="text1"/>
          <w:sz w:val="24"/>
          <w:szCs w:val="24"/>
        </w:rPr>
        <w:t>bancarias</w:t>
      </w:r>
      <w:r w:rsidR="00E05A4C" w:rsidRPr="007E08A8">
        <w:rPr>
          <w:rFonts w:ascii="Arial" w:hAnsi="Arial" w:cs="Arial"/>
          <w:color w:val="000000" w:themeColor="text1"/>
          <w:sz w:val="24"/>
          <w:szCs w:val="24"/>
        </w:rPr>
        <w:t xml:space="preserve"> para la selección</w:t>
      </w:r>
      <w:r w:rsidR="00951CD0" w:rsidRPr="007E08A8">
        <w:rPr>
          <w:rFonts w:ascii="Arial" w:hAnsi="Arial" w:cs="Arial"/>
          <w:color w:val="000000" w:themeColor="text1"/>
          <w:sz w:val="24"/>
          <w:szCs w:val="24"/>
        </w:rPr>
        <w:t xml:space="preserve"> de personal </w:t>
      </w:r>
      <w:r w:rsidR="006D2593" w:rsidRPr="007E08A8">
        <w:rPr>
          <w:rFonts w:ascii="Arial" w:hAnsi="Arial" w:cs="Arial"/>
          <w:color w:val="000000" w:themeColor="text1"/>
          <w:sz w:val="24"/>
          <w:szCs w:val="24"/>
        </w:rPr>
        <w:t>en el área de banca de personas, y la inexistencia de un proceso de selección en base a competencias laborales.</w:t>
      </w:r>
    </w:p>
    <w:p w:rsidR="00945299" w:rsidRPr="007E08A8" w:rsidRDefault="00945299" w:rsidP="004126DA">
      <w:pPr>
        <w:autoSpaceDE w:val="0"/>
        <w:autoSpaceDN w:val="0"/>
        <w:adjustRightInd w:val="0"/>
        <w:spacing w:after="0" w:line="360" w:lineRule="auto"/>
        <w:jc w:val="both"/>
        <w:rPr>
          <w:rFonts w:ascii="Arial" w:hAnsi="Arial" w:cs="Arial"/>
          <w:color w:val="000000" w:themeColor="text1"/>
          <w:sz w:val="24"/>
          <w:szCs w:val="24"/>
        </w:rPr>
      </w:pPr>
    </w:p>
    <w:p w:rsidR="001F0D79" w:rsidRPr="007E08A8" w:rsidRDefault="003A0CA0" w:rsidP="004126DA">
      <w:pPr>
        <w:autoSpaceDE w:val="0"/>
        <w:autoSpaceDN w:val="0"/>
        <w:adjustRightInd w:val="0"/>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Estamos consci</w:t>
      </w:r>
      <w:r w:rsidR="00951CD0" w:rsidRPr="007E08A8">
        <w:rPr>
          <w:rFonts w:ascii="Arial" w:hAnsi="Arial" w:cs="Arial"/>
          <w:color w:val="000000" w:themeColor="text1"/>
          <w:sz w:val="24"/>
          <w:szCs w:val="24"/>
        </w:rPr>
        <w:t>entes de la carencia de una enseñanza de calidad en el sector  público</w:t>
      </w:r>
      <w:r w:rsidRPr="007E08A8">
        <w:rPr>
          <w:rFonts w:ascii="Arial" w:hAnsi="Arial" w:cs="Arial"/>
          <w:color w:val="000000" w:themeColor="text1"/>
          <w:sz w:val="24"/>
          <w:szCs w:val="24"/>
        </w:rPr>
        <w:t xml:space="preserve">, </w:t>
      </w:r>
      <w:r w:rsidR="00951CD0" w:rsidRPr="007E08A8">
        <w:rPr>
          <w:rFonts w:ascii="Arial" w:hAnsi="Arial" w:cs="Arial"/>
          <w:color w:val="000000" w:themeColor="text1"/>
          <w:sz w:val="24"/>
          <w:szCs w:val="24"/>
        </w:rPr>
        <w:t xml:space="preserve">y el sector privado carece de un enfoque de formación del talento humano en base a competencias laborales, lo cual impacta en limitar las oportunidades de contratación en el sector bancario, por lo que se hace un análisis de las competencias laborales requeridas por dichas instituciones y que son imprescindibles para el correcto desempeño del personal asignado a las funciones de los cargos existentes dentro del sector </w:t>
      </w:r>
      <w:r w:rsidR="00BD6B97" w:rsidRPr="007E08A8">
        <w:rPr>
          <w:rFonts w:ascii="Arial" w:hAnsi="Arial" w:cs="Arial"/>
          <w:color w:val="000000" w:themeColor="text1"/>
          <w:sz w:val="24"/>
          <w:szCs w:val="24"/>
        </w:rPr>
        <w:t>bancario</w:t>
      </w:r>
      <w:r w:rsidR="00951CD0" w:rsidRPr="007E08A8">
        <w:rPr>
          <w:rFonts w:ascii="Arial" w:hAnsi="Arial" w:cs="Arial"/>
          <w:color w:val="000000" w:themeColor="text1"/>
          <w:sz w:val="24"/>
          <w:szCs w:val="24"/>
        </w:rPr>
        <w:t xml:space="preserve"> en el Área de Banca de personas.</w:t>
      </w:r>
    </w:p>
    <w:p w:rsidR="00945299" w:rsidRPr="007E08A8" w:rsidRDefault="00945299">
      <w:pPr>
        <w:spacing w:after="0" w:line="240" w:lineRule="auto"/>
        <w:rPr>
          <w:rFonts w:ascii="Arial" w:hAnsi="Arial" w:cs="Arial"/>
          <w:color w:val="000000" w:themeColor="text1"/>
          <w:sz w:val="24"/>
          <w:szCs w:val="24"/>
        </w:rPr>
      </w:pPr>
      <w:r w:rsidRPr="007E08A8">
        <w:rPr>
          <w:rFonts w:ascii="Arial" w:hAnsi="Arial" w:cs="Arial"/>
          <w:color w:val="000000" w:themeColor="text1"/>
          <w:sz w:val="24"/>
          <w:szCs w:val="24"/>
        </w:rPr>
        <w:br w:type="page"/>
      </w:r>
    </w:p>
    <w:p w:rsidR="003065C0" w:rsidRPr="007E08A8" w:rsidRDefault="003065C0" w:rsidP="004126DA">
      <w:pPr>
        <w:autoSpaceDE w:val="0"/>
        <w:autoSpaceDN w:val="0"/>
        <w:adjustRightInd w:val="0"/>
        <w:spacing w:after="0" w:line="360" w:lineRule="auto"/>
        <w:jc w:val="both"/>
        <w:rPr>
          <w:rFonts w:ascii="Arial" w:hAnsi="Arial" w:cs="Arial"/>
          <w:color w:val="000000" w:themeColor="text1"/>
          <w:sz w:val="24"/>
          <w:szCs w:val="24"/>
        </w:rPr>
      </w:pPr>
    </w:p>
    <w:p w:rsidR="003A0CA0" w:rsidRPr="007E08A8" w:rsidRDefault="008466FA" w:rsidP="00C66BC6">
      <w:pPr>
        <w:pStyle w:val="Title"/>
        <w:outlineLvl w:val="0"/>
        <w:rPr>
          <w:rFonts w:ascii="Arial" w:eastAsia="Times New Roman" w:hAnsi="Arial" w:cs="Arial"/>
          <w:color w:val="000000" w:themeColor="text1"/>
          <w:sz w:val="24"/>
          <w:szCs w:val="24"/>
          <w:lang w:val="es-ES" w:eastAsia="es-ES"/>
        </w:rPr>
      </w:pPr>
      <w:bookmarkStart w:id="12" w:name="_Toc339400503"/>
      <w:r w:rsidRPr="007E08A8">
        <w:rPr>
          <w:rFonts w:ascii="Arial" w:eastAsia="Times New Roman" w:hAnsi="Arial" w:cs="Arial"/>
          <w:color w:val="000000" w:themeColor="text1"/>
          <w:sz w:val="24"/>
          <w:szCs w:val="24"/>
          <w:lang w:val="es-ES" w:eastAsia="es-ES"/>
        </w:rPr>
        <w:t>CAPÍTULO 2</w:t>
      </w:r>
      <w:r w:rsidR="00AE0945" w:rsidRPr="007E08A8">
        <w:rPr>
          <w:rFonts w:ascii="Arial" w:eastAsia="Times New Roman" w:hAnsi="Arial" w:cs="Arial"/>
          <w:color w:val="000000" w:themeColor="text1"/>
          <w:sz w:val="24"/>
          <w:szCs w:val="24"/>
          <w:lang w:val="es-ES" w:eastAsia="es-ES"/>
        </w:rPr>
        <w:t xml:space="preserve">. </w:t>
      </w:r>
      <w:r w:rsidR="00F63D92" w:rsidRPr="007E08A8">
        <w:rPr>
          <w:rFonts w:ascii="Arial" w:eastAsia="Times New Roman" w:hAnsi="Arial" w:cs="Arial"/>
          <w:color w:val="000000" w:themeColor="text1"/>
          <w:sz w:val="24"/>
          <w:szCs w:val="24"/>
          <w:lang w:val="es-ES" w:eastAsia="es-ES"/>
        </w:rPr>
        <w:t>Marco Teórico</w:t>
      </w:r>
      <w:bookmarkEnd w:id="12"/>
    </w:p>
    <w:p w:rsidR="00D2705F" w:rsidRPr="007E08A8" w:rsidRDefault="00AE0945" w:rsidP="00945299">
      <w:pPr>
        <w:pStyle w:val="ListParagraph"/>
        <w:numPr>
          <w:ilvl w:val="1"/>
          <w:numId w:val="14"/>
        </w:numPr>
        <w:spacing w:after="0" w:line="360" w:lineRule="auto"/>
        <w:jc w:val="both"/>
        <w:outlineLvl w:val="1"/>
        <w:rPr>
          <w:rFonts w:ascii="Arial" w:eastAsia="Times New Roman" w:hAnsi="Arial" w:cs="Arial"/>
          <w:b/>
          <w:color w:val="000000" w:themeColor="text1"/>
          <w:sz w:val="24"/>
          <w:szCs w:val="24"/>
          <w:lang w:val="es-ES" w:eastAsia="es-ES"/>
        </w:rPr>
      </w:pPr>
      <w:bookmarkStart w:id="13" w:name="_Toc339400504"/>
      <w:r w:rsidRPr="007E08A8">
        <w:rPr>
          <w:rFonts w:ascii="Arial" w:eastAsia="Times New Roman" w:hAnsi="Arial" w:cs="Arial"/>
          <w:b/>
          <w:color w:val="000000" w:themeColor="text1"/>
          <w:sz w:val="24"/>
          <w:szCs w:val="24"/>
          <w:lang w:val="es-ES" w:eastAsia="es-ES"/>
        </w:rPr>
        <w:t xml:space="preserve">Marco </w:t>
      </w:r>
      <w:commentRangeStart w:id="14"/>
      <w:r w:rsidRPr="007E08A8">
        <w:rPr>
          <w:rFonts w:ascii="Arial" w:eastAsia="Times New Roman" w:hAnsi="Arial" w:cs="Arial"/>
          <w:b/>
          <w:color w:val="000000" w:themeColor="text1"/>
          <w:sz w:val="24"/>
          <w:szCs w:val="24"/>
          <w:lang w:val="es-ES" w:eastAsia="es-ES"/>
        </w:rPr>
        <w:t>Conceptual</w:t>
      </w:r>
      <w:commentRangeEnd w:id="14"/>
      <w:r w:rsidR="00DD0469" w:rsidRPr="007E08A8">
        <w:rPr>
          <w:rStyle w:val="CommentReference"/>
          <w:rFonts w:ascii="Arial" w:hAnsi="Arial" w:cs="Arial"/>
          <w:color w:val="000000" w:themeColor="text1"/>
          <w:sz w:val="24"/>
          <w:szCs w:val="24"/>
        </w:rPr>
        <w:commentReference w:id="14"/>
      </w:r>
      <w:bookmarkEnd w:id="13"/>
    </w:p>
    <w:p w:rsidR="005E2445" w:rsidRPr="007E08A8" w:rsidRDefault="005E2445" w:rsidP="004126DA">
      <w:pPr>
        <w:pStyle w:val="ListParagraph"/>
        <w:spacing w:after="0" w:line="360" w:lineRule="auto"/>
        <w:ind w:left="1095"/>
        <w:jc w:val="both"/>
        <w:rPr>
          <w:rFonts w:ascii="Arial" w:eastAsia="Times New Roman" w:hAnsi="Arial" w:cs="Arial"/>
          <w:b/>
          <w:color w:val="000000" w:themeColor="text1"/>
          <w:sz w:val="24"/>
          <w:szCs w:val="24"/>
          <w:lang w:val="es-ES" w:eastAsia="es-ES"/>
        </w:rPr>
      </w:pPr>
    </w:p>
    <w:p w:rsidR="00C61C10" w:rsidRPr="007E08A8" w:rsidRDefault="000D266F" w:rsidP="00945299">
      <w:pPr>
        <w:pStyle w:val="ListParagraph"/>
        <w:numPr>
          <w:ilvl w:val="2"/>
          <w:numId w:val="14"/>
        </w:numPr>
        <w:autoSpaceDE w:val="0"/>
        <w:autoSpaceDN w:val="0"/>
        <w:adjustRightInd w:val="0"/>
        <w:spacing w:after="0" w:line="360" w:lineRule="auto"/>
        <w:jc w:val="both"/>
        <w:outlineLvl w:val="2"/>
        <w:rPr>
          <w:rFonts w:ascii="Arial" w:eastAsia="Times New Roman" w:hAnsi="Arial" w:cs="Arial"/>
          <w:color w:val="000000" w:themeColor="text1"/>
          <w:sz w:val="24"/>
          <w:szCs w:val="24"/>
          <w:lang w:val="es-ES" w:eastAsia="es-ES"/>
        </w:rPr>
      </w:pPr>
      <w:bookmarkStart w:id="15" w:name="_Toc339400505"/>
      <w:r w:rsidRPr="007E08A8">
        <w:rPr>
          <w:rFonts w:ascii="Arial" w:eastAsia="Times New Roman" w:hAnsi="Arial" w:cs="Arial"/>
          <w:color w:val="000000" w:themeColor="text1"/>
          <w:sz w:val="24"/>
          <w:szCs w:val="24"/>
          <w:lang w:val="es-ES" w:eastAsia="es-ES"/>
        </w:rPr>
        <w:t>Competencias Laborales</w:t>
      </w:r>
      <w:bookmarkEnd w:id="15"/>
    </w:p>
    <w:p w:rsidR="007A5D74" w:rsidRPr="007E08A8" w:rsidRDefault="007A5D74" w:rsidP="004126DA">
      <w:pPr>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En la actualidad se ha empezado a escuchar con mayor frecuencia el concepto de competencia laboral, pero a ciencia cierta esto no es algo nuevo, empieza a tomar más auge en la década de los ochentas en países como el Reino Unido de Gran Bretaña, Estados Unidos de América, Australia, Canadá y Francia cabe aclarar que este concepto está íntimamente ligado con la educación y la capacitación basado en las mismas.</w:t>
      </w:r>
    </w:p>
    <w:p w:rsidR="008466FA" w:rsidRPr="007E08A8" w:rsidRDefault="008466FA" w:rsidP="004126DA">
      <w:pPr>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A los empresarios siempre les atraerá tener personal altamente capacitado, y si con este tipo de alternativas se puede reducir las curvas de preparación en el inicio de un nuevo trabajador, el aspecto económico se vería reflejado de una manera muy considerable en ahorros; no es la intención no invertir en la capacitación, sino por el contrario el objetivo es iniciar un proceso de trabajo donde desde el primer momento se agregue el valor de este nuevo elemento o trabajador en la productividad del negocio e impacte positivamente en el logro de las metas establecidas por la empresa.</w:t>
      </w:r>
    </w:p>
    <w:p w:rsidR="008466FA" w:rsidRPr="007E08A8" w:rsidRDefault="008466FA" w:rsidP="004126DA">
      <w:pPr>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La competencia laboral ha ido surgiendo como un marco de referencia, para la administración y desarrollo de personal para las organizaciones de hoy, en las que el proceso de adaptarse y adelantarse a los cambios del entorno; se presenta como un factor determinante y es una condición que dará la pauta, para el crecimiento y desarrollo de las organizaciones.</w:t>
      </w:r>
      <w:r w:rsidR="00C3189B" w:rsidRPr="007E08A8">
        <w:rPr>
          <w:rStyle w:val="FootnoteReference"/>
          <w:rFonts w:ascii="Arial" w:eastAsia="Times New Roman" w:hAnsi="Arial" w:cs="Arial"/>
          <w:color w:val="000000" w:themeColor="text1"/>
          <w:sz w:val="24"/>
          <w:szCs w:val="24"/>
          <w:lang w:val="es-ES" w:eastAsia="es-ES"/>
        </w:rPr>
        <w:footnoteReference w:id="7"/>
      </w:r>
    </w:p>
    <w:p w:rsidR="00735614" w:rsidRPr="007E08A8" w:rsidRDefault="00735614" w:rsidP="004126DA">
      <w:pPr>
        <w:spacing w:after="0" w:line="360" w:lineRule="auto"/>
        <w:jc w:val="both"/>
        <w:rPr>
          <w:rFonts w:ascii="Arial" w:eastAsia="Times New Roman" w:hAnsi="Arial" w:cs="Arial"/>
          <w:color w:val="000000" w:themeColor="text1"/>
          <w:sz w:val="24"/>
          <w:szCs w:val="24"/>
          <w:lang w:val="es-ES" w:eastAsia="es-ES"/>
        </w:rPr>
      </w:pPr>
    </w:p>
    <w:p w:rsidR="00735614" w:rsidRPr="007E08A8" w:rsidRDefault="00735614" w:rsidP="004126DA">
      <w:pPr>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945299">
      <w:pPr>
        <w:pStyle w:val="ListParagraph"/>
        <w:numPr>
          <w:ilvl w:val="2"/>
          <w:numId w:val="14"/>
        </w:numPr>
        <w:autoSpaceDE w:val="0"/>
        <w:autoSpaceDN w:val="0"/>
        <w:adjustRightInd w:val="0"/>
        <w:spacing w:after="0" w:line="360" w:lineRule="auto"/>
        <w:jc w:val="both"/>
        <w:outlineLvl w:val="2"/>
        <w:rPr>
          <w:rFonts w:ascii="Arial" w:eastAsia="Times New Roman" w:hAnsi="Arial" w:cs="Arial"/>
          <w:color w:val="000000" w:themeColor="text1"/>
          <w:sz w:val="24"/>
          <w:szCs w:val="24"/>
          <w:lang w:val="es-ES" w:eastAsia="es-ES"/>
        </w:rPr>
      </w:pPr>
      <w:bookmarkStart w:id="16" w:name="_Toc339400506"/>
      <w:r w:rsidRPr="007E08A8">
        <w:rPr>
          <w:rFonts w:ascii="Arial" w:eastAsia="Times New Roman" w:hAnsi="Arial" w:cs="Arial"/>
          <w:color w:val="000000" w:themeColor="text1"/>
          <w:sz w:val="24"/>
          <w:szCs w:val="24"/>
          <w:lang w:val="es-ES" w:eastAsia="es-ES"/>
        </w:rPr>
        <w:t>Concepto de Competencia</w:t>
      </w:r>
      <w:bookmarkEnd w:id="16"/>
    </w:p>
    <w:p w:rsidR="008C4CFF" w:rsidRPr="007E08A8" w:rsidRDefault="008C4CFF" w:rsidP="008C4CFF">
      <w:pPr>
        <w:pStyle w:val="ListParagraph"/>
        <w:autoSpaceDE w:val="0"/>
        <w:autoSpaceDN w:val="0"/>
        <w:adjustRightInd w:val="0"/>
        <w:spacing w:after="0" w:line="360" w:lineRule="auto"/>
        <w:ind w:left="2130"/>
        <w:jc w:val="both"/>
        <w:rPr>
          <w:rFonts w:ascii="Arial" w:eastAsia="Times New Roman" w:hAnsi="Arial" w:cs="Arial"/>
          <w:color w:val="000000" w:themeColor="text1"/>
          <w:sz w:val="24"/>
          <w:szCs w:val="24"/>
          <w:lang w:val="es-ES" w:eastAsia="es-ES"/>
        </w:rPr>
      </w:pPr>
    </w:p>
    <w:p w:rsidR="007A5D74" w:rsidRPr="007E08A8" w:rsidRDefault="007A5D74"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Para introducirse al tema de la gestión humana en base a competencias laborales  se analizara la motivación humana, como la base sobre la que se desarrolla la gestión por competencias. Comprender la motivación humana a partir de este método lleva a la definición de un motivo como el  interés recurrente para el logro de un objetivo basado en un incentivo natural; un interés que energiza, se orienta y selecciona comportamientos</w:t>
      </w:r>
      <w:r w:rsidR="008C4CFF" w:rsidRPr="007E08A8">
        <w:rPr>
          <w:rFonts w:ascii="Arial" w:eastAsia="Times New Roman" w:hAnsi="Arial" w:cs="Arial"/>
          <w:color w:val="000000" w:themeColor="text1"/>
          <w:sz w:val="24"/>
          <w:szCs w:val="24"/>
          <w:lang w:val="es-ES" w:eastAsia="es-ES"/>
        </w:rPr>
        <w:t>.</w:t>
      </w:r>
      <w:r w:rsidR="00C3189B" w:rsidRPr="007E08A8">
        <w:rPr>
          <w:rStyle w:val="FootnoteReference"/>
          <w:rFonts w:ascii="Arial" w:eastAsia="Times New Roman" w:hAnsi="Arial" w:cs="Arial"/>
          <w:color w:val="000000" w:themeColor="text1"/>
          <w:sz w:val="24"/>
          <w:szCs w:val="24"/>
          <w:lang w:val="es-ES" w:eastAsia="es-ES"/>
        </w:rPr>
        <w:footnoteReference w:id="8"/>
      </w:r>
    </w:p>
    <w:p w:rsidR="007A5D74" w:rsidRPr="007E08A8" w:rsidRDefault="007A5D74" w:rsidP="004126DA">
      <w:pPr>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Los tres sistemas importantes de motivación humana según David </w:t>
      </w:r>
      <w:proofErr w:type="spellStart"/>
      <w:r w:rsidRPr="007E08A8">
        <w:rPr>
          <w:rFonts w:ascii="Arial" w:eastAsia="Times New Roman" w:hAnsi="Arial" w:cs="Arial"/>
          <w:color w:val="000000" w:themeColor="text1"/>
          <w:sz w:val="24"/>
          <w:szCs w:val="24"/>
          <w:lang w:val="es-ES" w:eastAsia="es-ES"/>
        </w:rPr>
        <w:t>McClelland</w:t>
      </w:r>
      <w:proofErr w:type="spellEnd"/>
      <w:r w:rsidR="0077689A" w:rsidRPr="007E08A8">
        <w:rPr>
          <w:rFonts w:ascii="Arial" w:eastAsia="Times New Roman" w:hAnsi="Arial" w:cs="Arial"/>
          <w:color w:val="000000" w:themeColor="text1"/>
          <w:sz w:val="24"/>
          <w:szCs w:val="24"/>
          <w:lang w:val="es-ES" w:eastAsia="es-ES"/>
        </w:rPr>
        <w:t xml:space="preserve"> 1975</w:t>
      </w:r>
      <w:r w:rsidRPr="007E08A8">
        <w:rPr>
          <w:rFonts w:ascii="Arial" w:eastAsia="Times New Roman" w:hAnsi="Arial" w:cs="Arial"/>
          <w:color w:val="000000" w:themeColor="text1"/>
          <w:sz w:val="24"/>
          <w:szCs w:val="24"/>
          <w:lang w:val="es-ES" w:eastAsia="es-ES"/>
        </w:rPr>
        <w:t>, los logros en el conocimiento acerca de qué son los motivos y cómo pueden ser medidos han llevado a un progreso sustancial en la comprensión de tres importantes sistemas motivacionales que gobiernan el comportamiento humano.</w:t>
      </w:r>
      <w:r w:rsidR="00C3189B" w:rsidRPr="007E08A8">
        <w:rPr>
          <w:rStyle w:val="FootnoteReference"/>
          <w:rFonts w:ascii="Arial" w:eastAsia="Times New Roman" w:hAnsi="Arial" w:cs="Arial"/>
          <w:color w:val="000000" w:themeColor="text1"/>
          <w:sz w:val="24"/>
          <w:szCs w:val="24"/>
          <w:lang w:val="es-ES" w:eastAsia="es-ES"/>
        </w:rPr>
        <w:footnoteReference w:id="9"/>
      </w:r>
      <w:r w:rsidR="00C3189B" w:rsidRPr="007E08A8">
        <w:rPr>
          <w:rFonts w:ascii="Arial" w:eastAsia="Times New Roman" w:hAnsi="Arial" w:cs="Arial"/>
          <w:color w:val="000000" w:themeColor="text1"/>
          <w:sz w:val="24"/>
          <w:szCs w:val="24"/>
          <w:lang w:val="es-ES" w:eastAsia="es-ES"/>
        </w:rPr>
        <w:t xml:space="preserve"> </w:t>
      </w:r>
    </w:p>
    <w:p w:rsidR="008466FA" w:rsidRPr="007E08A8" w:rsidRDefault="008466FA" w:rsidP="004126DA">
      <w:pPr>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Los logros como motivación: Mejorar significa obtener el mismo resultado con menos trabajo, obtener un mayor resultado con el mismo trabajo o, lo mejor de todo, obtener un mayor resultado con menos trabajo. De esta manera la gente con alta orientación al logro prefiere actuar en situaciones donde hay alguna posibilidad de mejoras.</w:t>
      </w:r>
    </w:p>
    <w:p w:rsidR="008466FA" w:rsidRPr="007E08A8" w:rsidRDefault="008466FA" w:rsidP="004126DA">
      <w:pPr>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El poder como motivación: La necesidad de poder como clave en el pensamiento asociativo representa una preocupación recurrente que impacta sobre la gente y quizá también sobre las cosas. Se ha demostrado, con experiencias que involucran sentimientos de fortaleza física o psicológica, que los más altos resultados han sido recolectados de individuos con alta motivación al poder.</w:t>
      </w:r>
      <w:r w:rsidR="00C3189B" w:rsidRPr="007E08A8">
        <w:rPr>
          <w:rStyle w:val="FootnoteReference"/>
          <w:rFonts w:ascii="Arial" w:eastAsia="Times New Roman" w:hAnsi="Arial" w:cs="Arial"/>
          <w:color w:val="000000" w:themeColor="text1"/>
          <w:sz w:val="24"/>
          <w:szCs w:val="24"/>
          <w:lang w:val="es-ES" w:eastAsia="es-ES"/>
        </w:rPr>
        <w:footnoteReference w:id="10"/>
      </w:r>
    </w:p>
    <w:p w:rsidR="00735614" w:rsidRPr="007E08A8" w:rsidRDefault="00735614" w:rsidP="004126DA">
      <w:pPr>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La pertenencia como motivación: Se sabe menos de esta motivación que sobre las dos anteriores. Estaría derivada de la necesidad de estar con otros, pero no hay certeza de cuál es la causa natural del amor o el deseo de estar con otros como motivación.</w:t>
      </w:r>
    </w:p>
    <w:p w:rsidR="00C3189B" w:rsidRPr="007E08A8" w:rsidRDefault="00C3189B" w:rsidP="004126DA">
      <w:pPr>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Estas motivaciones se combinan con otras características para determinar acción.</w:t>
      </w:r>
    </w:p>
    <w:p w:rsidR="007A5D74" w:rsidRPr="007E08A8" w:rsidRDefault="007A5D74" w:rsidP="008466FA">
      <w:pPr>
        <w:spacing w:after="0" w:line="360" w:lineRule="auto"/>
        <w:jc w:val="both"/>
        <w:rPr>
          <w:rFonts w:ascii="Arial" w:eastAsia="Times New Roman" w:hAnsi="Arial" w:cs="Arial"/>
          <w:color w:val="000000" w:themeColor="text1"/>
          <w:sz w:val="24"/>
          <w:szCs w:val="24"/>
          <w:lang w:val="es-ES" w:eastAsia="es-ES"/>
        </w:rPr>
      </w:pPr>
      <w:proofErr w:type="spellStart"/>
      <w:r w:rsidRPr="007E08A8">
        <w:rPr>
          <w:rFonts w:ascii="Arial" w:eastAsia="Times New Roman" w:hAnsi="Arial" w:cs="Arial"/>
          <w:color w:val="000000" w:themeColor="text1"/>
          <w:sz w:val="24"/>
          <w:szCs w:val="24"/>
          <w:lang w:val="es-ES" w:eastAsia="es-ES"/>
        </w:rPr>
        <w:t>Peretti</w:t>
      </w:r>
      <w:proofErr w:type="spellEnd"/>
      <w:r w:rsidRPr="007E08A8">
        <w:rPr>
          <w:rFonts w:ascii="Arial" w:eastAsia="Times New Roman" w:hAnsi="Arial" w:cs="Arial"/>
          <w:color w:val="000000" w:themeColor="text1"/>
          <w:sz w:val="24"/>
          <w:szCs w:val="24"/>
          <w:lang w:val="es-ES" w:eastAsia="es-ES"/>
        </w:rPr>
        <w:t xml:space="preserve"> se refiere a los grandes déficits, para el siglo que se inicia, derivados de las mutaciones tecnológicas con sus consecuencias en materia de empleo, calificación, formación, motivación y remuneración.</w:t>
      </w:r>
      <w:r w:rsidR="00600732" w:rsidRPr="007E08A8">
        <w:rPr>
          <w:rStyle w:val="FootnoteReference"/>
          <w:rFonts w:ascii="Arial" w:eastAsia="Times New Roman" w:hAnsi="Arial" w:cs="Arial"/>
          <w:color w:val="000000" w:themeColor="text1"/>
          <w:sz w:val="24"/>
          <w:szCs w:val="24"/>
          <w:lang w:val="es-ES" w:eastAsia="es-ES"/>
        </w:rPr>
        <w:footnoteReference w:id="11"/>
      </w:r>
    </w:p>
    <w:p w:rsidR="008466FA" w:rsidRPr="007E08A8" w:rsidRDefault="008466FA" w:rsidP="008466FA">
      <w:pPr>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Mantener una adecuación cualitativa y cuantitativa del empleo implica un acercamiento dinámico, una lógica empleabilidad de cada una de las personas, una gestión preventiva de los recursos humanos, un esfuerzo permanente para la calificación y recalificación del personal en su puesto de trabajo. </w:t>
      </w:r>
    </w:p>
    <w:p w:rsidR="008466FA" w:rsidRPr="007E08A8" w:rsidRDefault="008466FA" w:rsidP="008466FA">
      <w:pPr>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El desarrollo y movilidad de empleados y los nuevos métodos de selección constituyen el encuadre necesario de un esquema de dirección del empleo y de las competencias.</w:t>
      </w:r>
    </w:p>
    <w:p w:rsidR="008466FA" w:rsidRPr="007E08A8" w:rsidRDefault="008466FA" w:rsidP="008466FA">
      <w:pPr>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Para los autores </w:t>
      </w:r>
      <w:proofErr w:type="spellStart"/>
      <w:r w:rsidRPr="007E08A8">
        <w:rPr>
          <w:rFonts w:ascii="Arial" w:eastAsia="Times New Roman" w:hAnsi="Arial" w:cs="Arial"/>
          <w:color w:val="000000" w:themeColor="text1"/>
          <w:sz w:val="24"/>
          <w:szCs w:val="24"/>
          <w:lang w:val="es-ES" w:eastAsia="es-ES"/>
        </w:rPr>
        <w:t>Caretta</w:t>
      </w:r>
      <w:proofErr w:type="spellEnd"/>
      <w:r w:rsidRPr="007E08A8">
        <w:rPr>
          <w:rFonts w:ascii="Arial" w:eastAsia="Times New Roman" w:hAnsi="Arial" w:cs="Arial"/>
          <w:color w:val="000000" w:themeColor="text1"/>
          <w:sz w:val="24"/>
          <w:szCs w:val="24"/>
          <w:lang w:val="es-ES" w:eastAsia="es-ES"/>
        </w:rPr>
        <w:t xml:space="preserve">, </w:t>
      </w:r>
      <w:proofErr w:type="spellStart"/>
      <w:r w:rsidRPr="007E08A8">
        <w:rPr>
          <w:rFonts w:ascii="Arial" w:eastAsia="Times New Roman" w:hAnsi="Arial" w:cs="Arial"/>
          <w:color w:val="000000" w:themeColor="text1"/>
          <w:sz w:val="24"/>
          <w:szCs w:val="24"/>
          <w:lang w:val="es-ES" w:eastAsia="es-ES"/>
        </w:rPr>
        <w:t>Dalziel</w:t>
      </w:r>
      <w:proofErr w:type="spellEnd"/>
      <w:r w:rsidRPr="007E08A8">
        <w:rPr>
          <w:rFonts w:ascii="Arial" w:eastAsia="Times New Roman" w:hAnsi="Arial" w:cs="Arial"/>
          <w:color w:val="000000" w:themeColor="text1"/>
          <w:sz w:val="24"/>
          <w:szCs w:val="24"/>
          <w:lang w:val="es-ES" w:eastAsia="es-ES"/>
        </w:rPr>
        <w:t xml:space="preserve"> y </w:t>
      </w:r>
      <w:proofErr w:type="spellStart"/>
      <w:r w:rsidRPr="007E08A8">
        <w:rPr>
          <w:rFonts w:ascii="Arial" w:eastAsia="Times New Roman" w:hAnsi="Arial" w:cs="Arial"/>
          <w:color w:val="000000" w:themeColor="text1"/>
          <w:sz w:val="24"/>
          <w:szCs w:val="24"/>
          <w:lang w:val="es-ES" w:eastAsia="es-ES"/>
        </w:rPr>
        <w:t>Mitrani</w:t>
      </w:r>
      <w:proofErr w:type="spellEnd"/>
      <w:r w:rsidR="00600732" w:rsidRPr="007E08A8">
        <w:rPr>
          <w:rFonts w:ascii="Arial" w:eastAsia="Times New Roman" w:hAnsi="Arial" w:cs="Arial"/>
          <w:color w:val="000000" w:themeColor="text1"/>
          <w:sz w:val="24"/>
          <w:szCs w:val="24"/>
          <w:lang w:val="es-ES" w:eastAsia="es-ES"/>
        </w:rPr>
        <w:t xml:space="preserve"> en 1996,</w:t>
      </w:r>
      <w:r w:rsidRPr="007E08A8">
        <w:rPr>
          <w:rFonts w:ascii="Arial" w:eastAsia="Times New Roman" w:hAnsi="Arial" w:cs="Arial"/>
          <w:color w:val="000000" w:themeColor="text1"/>
          <w:sz w:val="24"/>
          <w:szCs w:val="24"/>
          <w:lang w:val="es-ES" w:eastAsia="es-ES"/>
        </w:rPr>
        <w:t xml:space="preserve"> los complejos escenarios del fin de siglo, en especial dentro del mundo laboral, requieren:</w:t>
      </w:r>
    </w:p>
    <w:p w:rsidR="00735614" w:rsidRPr="007E08A8" w:rsidRDefault="00735614" w:rsidP="004126DA">
      <w:pPr>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pStyle w:val="ListParagraph"/>
        <w:numPr>
          <w:ilvl w:val="0"/>
          <w:numId w:val="18"/>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Identificar las características y las capacidades personales necesarias para enfrentar adecuadamente el actual contexto siempre más complejo y desafiante.</w:t>
      </w:r>
    </w:p>
    <w:p w:rsidR="00735614" w:rsidRPr="007E08A8" w:rsidRDefault="00735614" w:rsidP="00735614">
      <w:pPr>
        <w:pStyle w:val="ListParagraph"/>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pStyle w:val="ListParagraph"/>
        <w:numPr>
          <w:ilvl w:val="0"/>
          <w:numId w:val="18"/>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Planificar las organizaciones y los  recursos humanos para satisfacer la necesidad de la empresa y de los individuos que en ella trabajan.</w:t>
      </w:r>
    </w:p>
    <w:p w:rsidR="00735614" w:rsidRPr="007E08A8" w:rsidRDefault="00735614" w:rsidP="00735614">
      <w:pPr>
        <w:pStyle w:val="ListParagraph"/>
        <w:rPr>
          <w:rFonts w:ascii="Arial" w:eastAsia="Times New Roman" w:hAnsi="Arial" w:cs="Arial"/>
          <w:color w:val="000000" w:themeColor="text1"/>
          <w:sz w:val="24"/>
          <w:szCs w:val="24"/>
          <w:lang w:val="es-ES" w:eastAsia="es-ES"/>
        </w:rPr>
      </w:pPr>
    </w:p>
    <w:p w:rsidR="007A5D74" w:rsidRPr="007E08A8" w:rsidRDefault="007A5D74" w:rsidP="004126DA">
      <w:pPr>
        <w:pStyle w:val="ListParagraph"/>
        <w:numPr>
          <w:ilvl w:val="0"/>
          <w:numId w:val="18"/>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Adoptar sistemas de gestión y evaluación que contemplen valorar y premiar de un modo coherente a las personas</w:t>
      </w:r>
      <w:r w:rsidR="00600732" w:rsidRPr="007E08A8">
        <w:rPr>
          <w:rStyle w:val="FootnoteReference"/>
          <w:rFonts w:ascii="Arial" w:eastAsia="Times New Roman" w:hAnsi="Arial" w:cs="Arial"/>
          <w:color w:val="000000" w:themeColor="text1"/>
          <w:sz w:val="24"/>
          <w:szCs w:val="24"/>
          <w:lang w:val="es-ES" w:eastAsia="es-ES"/>
        </w:rPr>
        <w:footnoteReference w:id="12"/>
      </w:r>
      <w:r w:rsidRPr="007E08A8">
        <w:rPr>
          <w:rFonts w:ascii="Arial" w:eastAsia="Times New Roman" w:hAnsi="Arial" w:cs="Arial"/>
          <w:color w:val="000000" w:themeColor="text1"/>
          <w:sz w:val="24"/>
          <w:szCs w:val="24"/>
          <w:lang w:val="es-ES" w:eastAsia="es-ES"/>
        </w:rPr>
        <w:t xml:space="preserve">. </w:t>
      </w:r>
    </w:p>
    <w:p w:rsidR="003065C0" w:rsidRPr="007E08A8" w:rsidRDefault="003065C0" w:rsidP="008C4CFF">
      <w:pPr>
        <w:pStyle w:val="ListParagraph"/>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Para entender el tema de Gestión por Competencias haremos  referencia a diferentes autores:</w:t>
      </w:r>
    </w:p>
    <w:p w:rsidR="008466FA" w:rsidRPr="007E08A8" w:rsidRDefault="008466FA" w:rsidP="004126DA">
      <w:pPr>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La definición de competencias de Spencer y Spencer </w:t>
      </w:r>
      <w:r w:rsidR="0043742E" w:rsidRPr="007E08A8">
        <w:rPr>
          <w:rFonts w:ascii="Arial" w:eastAsia="Times New Roman" w:hAnsi="Arial" w:cs="Arial"/>
          <w:color w:val="000000" w:themeColor="text1"/>
          <w:sz w:val="24"/>
          <w:szCs w:val="24"/>
          <w:lang w:val="es-ES" w:eastAsia="es-ES"/>
        </w:rPr>
        <w:t>1993</w:t>
      </w:r>
      <w:r w:rsidRPr="007E08A8">
        <w:rPr>
          <w:rFonts w:ascii="Arial" w:eastAsia="Times New Roman" w:hAnsi="Arial" w:cs="Arial"/>
          <w:color w:val="000000" w:themeColor="text1"/>
          <w:sz w:val="24"/>
          <w:szCs w:val="24"/>
          <w:lang w:val="es-ES" w:eastAsia="es-ES"/>
        </w:rPr>
        <w:t>, Competencia es una característica subyacente en un individuo que está causalmente relacionada a un estándar  de efectividad y/o un desempeño superior en un trabajo o situación.</w:t>
      </w:r>
    </w:p>
    <w:p w:rsidR="007A5D74" w:rsidRPr="007E08A8" w:rsidRDefault="007A5D74"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Característica subyacente significa que la competencia es una parte profunda de la personalidad y puede predecir el comportamiento en una amplia variedad de situaciones y desafíos laborales.</w:t>
      </w:r>
    </w:p>
    <w:p w:rsidR="008466FA" w:rsidRPr="007E08A8" w:rsidRDefault="008466FA" w:rsidP="004126DA">
      <w:pPr>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Causalmente relacionada significa que la competencia origina o anticipa el comportamiento y el desempeño.</w:t>
      </w:r>
    </w:p>
    <w:p w:rsidR="008466FA" w:rsidRPr="007E08A8" w:rsidRDefault="008466FA" w:rsidP="004126DA">
      <w:pPr>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Estándar de efectividad significa que la competencia realmente predice quién hace algo bien o pobremente, medido sobre un criterio general o estándar. </w:t>
      </w:r>
    </w:p>
    <w:p w:rsidR="008466FA" w:rsidRPr="007E08A8" w:rsidRDefault="008466FA" w:rsidP="004126DA">
      <w:pPr>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Las competencias son características fundamentales del hombre e indican "formas de comportamiento o de pensar, que generalizan diferentes situaciones y duran por un largo </w:t>
      </w:r>
      <w:r w:rsidR="00600732" w:rsidRPr="007E08A8">
        <w:rPr>
          <w:rFonts w:ascii="Arial" w:eastAsia="Times New Roman" w:hAnsi="Arial" w:cs="Arial"/>
          <w:color w:val="000000" w:themeColor="text1"/>
          <w:sz w:val="24"/>
          <w:szCs w:val="24"/>
          <w:lang w:val="es-ES" w:eastAsia="es-ES"/>
        </w:rPr>
        <w:t>período de tiempo.</w:t>
      </w:r>
      <w:r w:rsidR="00600732" w:rsidRPr="007E08A8">
        <w:rPr>
          <w:rStyle w:val="FootnoteReference"/>
          <w:rFonts w:ascii="Arial" w:eastAsia="Times New Roman" w:hAnsi="Arial" w:cs="Arial"/>
          <w:color w:val="000000" w:themeColor="text1"/>
          <w:sz w:val="24"/>
          <w:szCs w:val="24"/>
          <w:lang w:val="es-ES" w:eastAsia="es-ES"/>
        </w:rPr>
        <w:footnoteReference w:id="13"/>
      </w:r>
    </w:p>
    <w:p w:rsidR="008466FA" w:rsidRPr="007E08A8" w:rsidRDefault="008466FA" w:rsidP="004126DA">
      <w:pPr>
        <w:spacing w:after="0" w:line="360" w:lineRule="auto"/>
        <w:jc w:val="both"/>
        <w:rPr>
          <w:rFonts w:ascii="Arial" w:eastAsia="Times New Roman" w:hAnsi="Arial" w:cs="Arial"/>
          <w:color w:val="000000" w:themeColor="text1"/>
          <w:sz w:val="24"/>
          <w:szCs w:val="24"/>
          <w:lang w:val="es-ES" w:eastAsia="es-ES"/>
        </w:rPr>
      </w:pPr>
    </w:p>
    <w:p w:rsidR="00AF3F35" w:rsidRPr="007E08A8" w:rsidRDefault="00AF3F35"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Para estos autores las competencias se clasifican en cinco principales tipos:</w:t>
      </w:r>
    </w:p>
    <w:p w:rsidR="008C4CFF" w:rsidRPr="007E08A8" w:rsidRDefault="008C4CFF" w:rsidP="004126DA">
      <w:pPr>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8C4CFF">
      <w:pPr>
        <w:numPr>
          <w:ilvl w:val="0"/>
          <w:numId w:val="39"/>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Motivación: Los intereses que una persona considera o desea consistentemente. Las motivaciones “dirigen, conllevan y seleccionan” el comportamiento hacia ciertas acciones u objetivos y lo aleja de otros.</w:t>
      </w:r>
    </w:p>
    <w:p w:rsidR="008C4CFF" w:rsidRPr="007E08A8" w:rsidRDefault="008C4CFF" w:rsidP="008C4CFF">
      <w:pPr>
        <w:spacing w:after="0" w:line="360" w:lineRule="auto"/>
        <w:ind w:left="525"/>
        <w:jc w:val="both"/>
        <w:rPr>
          <w:rFonts w:ascii="Arial" w:eastAsia="Times New Roman" w:hAnsi="Arial" w:cs="Arial"/>
          <w:color w:val="000000" w:themeColor="text1"/>
          <w:sz w:val="24"/>
          <w:szCs w:val="24"/>
          <w:lang w:val="es-ES" w:eastAsia="es-ES"/>
        </w:rPr>
      </w:pPr>
    </w:p>
    <w:p w:rsidR="00765A1A" w:rsidRPr="007E08A8" w:rsidRDefault="007A5D74" w:rsidP="003065C0">
      <w:pPr>
        <w:numPr>
          <w:ilvl w:val="0"/>
          <w:numId w:val="39"/>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Características: Características físicas y respuestas consistentes a        situaciones o información. El autocontrol y la iniciativa son “respuestas consistentes a situaciones” más complejas. Algunas personas no “molestan” a otras y actúan “por encima y más allá del llamado del deber” para resolver problemas bajo estrés.</w:t>
      </w:r>
    </w:p>
    <w:p w:rsidR="00600732" w:rsidRPr="007E08A8" w:rsidRDefault="00600732" w:rsidP="00600732">
      <w:pPr>
        <w:pStyle w:val="ListParagraph"/>
        <w:rPr>
          <w:rFonts w:ascii="Arial" w:eastAsia="Times New Roman" w:hAnsi="Arial" w:cs="Arial"/>
          <w:color w:val="000000" w:themeColor="text1"/>
          <w:sz w:val="24"/>
          <w:szCs w:val="24"/>
          <w:lang w:val="es-ES" w:eastAsia="es-ES"/>
        </w:rPr>
      </w:pPr>
    </w:p>
    <w:p w:rsidR="007A5D74" w:rsidRPr="007E08A8" w:rsidRDefault="007A5D74" w:rsidP="003065C0">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Estas competencias son características de los gerentes exitosos. Los motivos y las características son operarios intrínsecos o “rasgos supremos” propios que determinan cómo se desempeñarán las personas a largo plazo en sus puestos sin una supervisión cercana.</w:t>
      </w:r>
    </w:p>
    <w:p w:rsidR="001844D8" w:rsidRPr="007E08A8" w:rsidRDefault="001844D8" w:rsidP="004126DA">
      <w:pPr>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3. Concepto propio o concepto de uno mismo: Las actitudes, valores o imagen propia de una persona. Los valores de las personas son motivos reactivos que corresponden, no predicen cómo se desempeñarán en sus puestos a corto plazo y en situaciones donde otras personas están a cargo. Por lo general, las personas que valoran estar en gerenciamiento, pero no les gusta o no consideran influenciar a otros a un nivel motivacional, ingresan a posiciones de gerenciamiento pero luego fracasan.</w:t>
      </w:r>
    </w:p>
    <w:p w:rsidR="001844D8" w:rsidRPr="007E08A8" w:rsidRDefault="001844D8" w:rsidP="004126DA">
      <w:pPr>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4. Conocimiento. La información que una persona posee sobre áreas específicas. En general, las evaluaciones de conocimiento no logran predecir el desempeño laboral porque el conocimiento y las habilidades no pueden medirse de la misma forma en que se utilizan en el puesto.</w:t>
      </w:r>
    </w:p>
    <w:p w:rsidR="001844D8" w:rsidRPr="007E08A8" w:rsidRDefault="001844D8" w:rsidP="004126DA">
      <w:pPr>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5. Habilidad. La capacidad de desempeñar cierta tarea física o mental.  Las competencias mentales o cognoscitivas incluyen pensamiento analítico (procesamiento de información y datos, determinación de causa y efecto, organización de datos y planos) y pensamiento conceptual (reconocimiento de características en datos complejos).</w:t>
      </w:r>
    </w:p>
    <w:p w:rsidR="008466FA" w:rsidRPr="007E08A8" w:rsidRDefault="008466FA" w:rsidP="004126DA">
      <w:pPr>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El tipo o el nivel de competencia tienen implicaciones prácticas para el planeamiento de recursos humanos. Las competencias de conocimiento y habilidad tienden a ser características visibles y relativamente superficiales, las competencias de motivación y características son más difíciles, desde el punto de vista de la personalidad, de evaluar y desarrollar.</w:t>
      </w:r>
    </w:p>
    <w:p w:rsidR="008466FA" w:rsidRPr="007E08A8" w:rsidRDefault="008466FA" w:rsidP="004126DA">
      <w:pPr>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El “Modelo del Iceberg”, donde muy gráficamente dividen las competencias en dos grandes grupos: las más fáciles de detectar y desarrollar, como las destrezas y conocimientos, y las menos fáciles de detectar y luego desarrollar, como el concepto de uno mismo, las actitudes y los valores y el núcleo mismo de la personalidad. En este esquema las competencias son centrales y superficiales (entiéndase superficial por estar en la superficie).</w:t>
      </w:r>
    </w:p>
    <w:p w:rsidR="008466FA" w:rsidRPr="007E08A8" w:rsidRDefault="008466FA" w:rsidP="004126DA">
      <w:pPr>
        <w:spacing w:after="0" w:line="360" w:lineRule="auto"/>
        <w:jc w:val="both"/>
        <w:rPr>
          <w:rFonts w:ascii="Arial" w:eastAsia="Times New Roman" w:hAnsi="Arial" w:cs="Arial"/>
          <w:color w:val="000000" w:themeColor="text1"/>
          <w:sz w:val="24"/>
          <w:szCs w:val="24"/>
          <w:lang w:val="es-ES" w:eastAsia="es-ES"/>
        </w:rPr>
      </w:pPr>
    </w:p>
    <w:p w:rsidR="007A5D74" w:rsidRPr="007E08A8" w:rsidRDefault="00765A1A"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En este modelo</w:t>
      </w:r>
      <w:r w:rsidR="007A5D74" w:rsidRPr="007E08A8">
        <w:rPr>
          <w:rFonts w:ascii="Arial" w:eastAsia="Times New Roman" w:hAnsi="Arial" w:cs="Arial"/>
          <w:color w:val="000000" w:themeColor="text1"/>
          <w:sz w:val="24"/>
          <w:szCs w:val="24"/>
          <w:lang w:val="es-ES" w:eastAsia="es-ES"/>
        </w:rPr>
        <w:t>, muchas organizaciones seleccionan en base a conocimientos y habilidades y asumen que los nuevos empleados poseen la motivación fundamental y las características necesarias, o que estas competencias se pueden infundir mediante un buen gerenciamiento.</w:t>
      </w:r>
    </w:p>
    <w:p w:rsidR="001844D8" w:rsidRPr="007E08A8" w:rsidRDefault="001844D8" w:rsidP="004126DA">
      <w:pPr>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En los puestos complejos, las competencias son más importantes que las habilidades relacionadas con la tarea, la inteligencia o las credenciales, para predecir un desempeño superior. Lo que distingue a los que se desempeñan mejor en estos puestos es la motivación y las habilidades interpersonales y políticas. </w:t>
      </w:r>
    </w:p>
    <w:p w:rsidR="007A5D74" w:rsidRPr="007E08A8" w:rsidRDefault="007A5D74"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Los conocimientos, las destrezas y habilidades están más en la superficie y son más fáciles de detectar, en cambio las actitudes y valores, el concepto de uno mismo y los rasgos más profundos de personalidad, siguiendo el Modelo del Iceberg, están debajo de la superficie y son más difíciles de evaluar.</w:t>
      </w:r>
    </w:p>
    <w:p w:rsidR="008466FA" w:rsidRPr="007E08A8" w:rsidRDefault="008466FA" w:rsidP="004126DA">
      <w:pPr>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La autora francesa, Claude Levy-</w:t>
      </w:r>
      <w:proofErr w:type="spellStart"/>
      <w:r w:rsidRPr="007E08A8">
        <w:rPr>
          <w:rFonts w:ascii="Arial" w:eastAsia="Times New Roman" w:hAnsi="Arial" w:cs="Arial"/>
          <w:color w:val="000000" w:themeColor="text1"/>
          <w:sz w:val="24"/>
          <w:szCs w:val="24"/>
          <w:lang w:val="es-ES" w:eastAsia="es-ES"/>
        </w:rPr>
        <w:t>Leboyer</w:t>
      </w:r>
      <w:proofErr w:type="spellEnd"/>
      <w:r w:rsidR="00AF3F35" w:rsidRPr="007E08A8">
        <w:rPr>
          <w:rFonts w:ascii="Arial" w:eastAsia="Times New Roman" w:hAnsi="Arial" w:cs="Arial"/>
          <w:color w:val="000000" w:themeColor="text1"/>
          <w:sz w:val="24"/>
          <w:szCs w:val="24"/>
          <w:lang w:val="es-ES" w:eastAsia="es-ES"/>
        </w:rPr>
        <w:t xml:space="preserve"> </w:t>
      </w:r>
      <w:r w:rsidR="00241A0E" w:rsidRPr="007E08A8">
        <w:rPr>
          <w:rFonts w:ascii="Arial" w:eastAsia="Times New Roman" w:hAnsi="Arial" w:cs="Arial"/>
          <w:color w:val="000000" w:themeColor="text1"/>
          <w:sz w:val="24"/>
          <w:szCs w:val="24"/>
          <w:lang w:val="es-ES" w:eastAsia="es-ES"/>
        </w:rPr>
        <w:t>1997</w:t>
      </w:r>
      <w:r w:rsidRPr="007E08A8">
        <w:rPr>
          <w:rFonts w:ascii="Arial" w:eastAsia="Times New Roman" w:hAnsi="Arial" w:cs="Arial"/>
          <w:color w:val="000000" w:themeColor="text1"/>
          <w:sz w:val="24"/>
          <w:szCs w:val="24"/>
          <w:lang w:val="es-ES" w:eastAsia="es-ES"/>
        </w:rPr>
        <w:t xml:space="preserve"> define las competencias como comportamientos; algunas personas disponen mejor de ellas que otras, incluso son capaces de transformarlas y hacerlas más eficaces para u</w:t>
      </w:r>
      <w:r w:rsidR="00600732" w:rsidRPr="007E08A8">
        <w:rPr>
          <w:rFonts w:ascii="Arial" w:eastAsia="Times New Roman" w:hAnsi="Arial" w:cs="Arial"/>
          <w:color w:val="000000" w:themeColor="text1"/>
          <w:sz w:val="24"/>
          <w:szCs w:val="24"/>
          <w:lang w:val="es-ES" w:eastAsia="es-ES"/>
        </w:rPr>
        <w:t>na situación dada</w:t>
      </w:r>
      <w:r w:rsidR="00A840D0" w:rsidRPr="007E08A8">
        <w:rPr>
          <w:rFonts w:ascii="Arial" w:eastAsia="Times New Roman" w:hAnsi="Arial" w:cs="Arial"/>
          <w:color w:val="000000" w:themeColor="text1"/>
          <w:sz w:val="24"/>
          <w:szCs w:val="24"/>
          <w:lang w:val="es-ES" w:eastAsia="es-ES"/>
        </w:rPr>
        <w:t>.</w:t>
      </w:r>
      <w:r w:rsidR="00600732" w:rsidRPr="007E08A8">
        <w:rPr>
          <w:rStyle w:val="FootnoteReference"/>
          <w:rFonts w:ascii="Arial" w:eastAsia="Times New Roman" w:hAnsi="Arial" w:cs="Arial"/>
          <w:color w:val="000000" w:themeColor="text1"/>
          <w:sz w:val="24"/>
          <w:szCs w:val="24"/>
          <w:lang w:val="es-ES" w:eastAsia="es-ES"/>
        </w:rPr>
        <w:footnoteReference w:id="14"/>
      </w:r>
    </w:p>
    <w:p w:rsidR="008466FA" w:rsidRPr="007E08A8" w:rsidRDefault="008466FA" w:rsidP="004126DA">
      <w:pPr>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Esos comportamientos son observables en la realidad cotidiana del trabajo y en situaciones de evaluación, estas personas aplican íntegramente sus aptitudes, sus rasgos de personalidad y los conocimientos adquiridos, las competencias son un rasgo de unión entre las características individuales y las cualidades requeridas para conducir mejor las misiones profesionales prefijadas.</w:t>
      </w:r>
    </w:p>
    <w:p w:rsidR="00241A0E" w:rsidRPr="007E08A8" w:rsidRDefault="00241A0E" w:rsidP="004126DA">
      <w:pPr>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Para Levy-</w:t>
      </w:r>
      <w:proofErr w:type="spellStart"/>
      <w:r w:rsidRPr="007E08A8">
        <w:rPr>
          <w:rFonts w:ascii="Arial" w:eastAsia="Times New Roman" w:hAnsi="Arial" w:cs="Arial"/>
          <w:color w:val="000000" w:themeColor="text1"/>
          <w:sz w:val="24"/>
          <w:szCs w:val="24"/>
          <w:lang w:val="es-ES" w:eastAsia="es-ES"/>
        </w:rPr>
        <w:t>Leboyer</w:t>
      </w:r>
      <w:proofErr w:type="spellEnd"/>
      <w:r w:rsidR="0053260D" w:rsidRPr="007E08A8">
        <w:rPr>
          <w:rFonts w:ascii="Arial" w:eastAsia="Times New Roman" w:hAnsi="Arial" w:cs="Arial"/>
          <w:color w:val="000000" w:themeColor="text1"/>
          <w:sz w:val="24"/>
          <w:szCs w:val="24"/>
          <w:lang w:val="es-ES" w:eastAsia="es-ES"/>
        </w:rPr>
        <w:t xml:space="preserve"> </w:t>
      </w:r>
      <w:r w:rsidR="00241A0E" w:rsidRPr="007E08A8">
        <w:rPr>
          <w:rFonts w:ascii="Arial" w:eastAsia="Times New Roman" w:hAnsi="Arial" w:cs="Arial"/>
          <w:color w:val="000000" w:themeColor="text1"/>
          <w:sz w:val="24"/>
          <w:szCs w:val="24"/>
          <w:lang w:val="es-ES" w:eastAsia="es-ES"/>
        </w:rPr>
        <w:t>1997</w:t>
      </w:r>
      <w:r w:rsidRPr="007E08A8">
        <w:rPr>
          <w:rFonts w:ascii="Arial" w:eastAsia="Times New Roman" w:hAnsi="Arial" w:cs="Arial"/>
          <w:color w:val="000000" w:themeColor="text1"/>
          <w:sz w:val="24"/>
          <w:szCs w:val="24"/>
          <w:lang w:val="es-ES" w:eastAsia="es-ES"/>
        </w:rPr>
        <w:t xml:space="preserve">, “las competencias individuales y competencias clave de la empresa están en estrecha relación: Las competencias de la empresa están constituidas ante todo por la integración y la coordinación de las competencias individuales, al igual que, a otra escala, las competencias individuales representan una integración y una coordinación, conocimientos y cualidades individuales.  De ahí la importancia, para la empresa, de administrar bien las competencias individuales, tanto actuales </w:t>
      </w:r>
      <w:r w:rsidR="00600732" w:rsidRPr="007E08A8">
        <w:rPr>
          <w:rFonts w:ascii="Arial" w:eastAsia="Times New Roman" w:hAnsi="Arial" w:cs="Arial"/>
          <w:color w:val="000000" w:themeColor="text1"/>
          <w:sz w:val="24"/>
          <w:szCs w:val="24"/>
          <w:lang w:val="es-ES" w:eastAsia="es-ES"/>
        </w:rPr>
        <w:t>como potenciales”.</w:t>
      </w:r>
      <w:r w:rsidR="00600732" w:rsidRPr="007E08A8">
        <w:rPr>
          <w:rStyle w:val="FootnoteReference"/>
          <w:rFonts w:ascii="Arial" w:eastAsia="Times New Roman" w:hAnsi="Arial" w:cs="Arial"/>
          <w:color w:val="000000" w:themeColor="text1"/>
          <w:sz w:val="24"/>
          <w:szCs w:val="24"/>
          <w:lang w:val="es-ES" w:eastAsia="es-ES"/>
        </w:rPr>
        <w:footnoteReference w:id="15"/>
      </w:r>
    </w:p>
    <w:p w:rsidR="007A5D74" w:rsidRPr="007E08A8" w:rsidRDefault="007A5D74" w:rsidP="004126DA">
      <w:pPr>
        <w:pStyle w:val="ListParagraph"/>
        <w:spacing w:after="0" w:line="360" w:lineRule="auto"/>
        <w:ind w:left="644"/>
        <w:jc w:val="both"/>
        <w:rPr>
          <w:rFonts w:ascii="Arial" w:eastAsia="Times New Roman" w:hAnsi="Arial" w:cs="Arial"/>
          <w:color w:val="000000" w:themeColor="text1"/>
          <w:sz w:val="24"/>
          <w:szCs w:val="24"/>
          <w:lang w:val="es-ES" w:eastAsia="es-ES"/>
        </w:rPr>
      </w:pPr>
    </w:p>
    <w:p w:rsidR="007A5D74" w:rsidRPr="007E08A8" w:rsidRDefault="007A5D74"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En otras palabras, así como las competencias son la base y son muy importantes para un individuo, también lo son para la empresa. Las competencias individuales se identifican a través del análisis de los comportamientos. Las competencias de la empresa, en cambio, utilizando métodos de análisis de mercado y de evolución de los proyectos de la empresa.</w:t>
      </w:r>
    </w:p>
    <w:p w:rsidR="007A5D74" w:rsidRPr="007E08A8" w:rsidRDefault="007A5D74" w:rsidP="004126DA">
      <w:pPr>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Los diagnósticos de competencias individuales permiten saber lo que cada individuo aporta al ejercicio de una misión que le ha sido encargada para realizarla lo mejor posible. El análisis de las competencias de la empresa permite definir los espacios del mercado en los que la empresa es competitiva a largo y corto plazo, los diferentes autores coinciden en que la supervivencia de las empresas depende de su capacidad para crear conocimientos en sus recursos humanos y utilizarlos. </w:t>
      </w:r>
    </w:p>
    <w:p w:rsidR="007A5D74" w:rsidRPr="007E08A8" w:rsidRDefault="007A5D74" w:rsidP="004126DA">
      <w:pPr>
        <w:pStyle w:val="ListParagraph"/>
        <w:spacing w:after="0" w:line="360" w:lineRule="auto"/>
        <w:ind w:left="644"/>
        <w:jc w:val="both"/>
        <w:rPr>
          <w:rFonts w:ascii="Arial" w:eastAsia="Times New Roman" w:hAnsi="Arial" w:cs="Arial"/>
          <w:color w:val="000000" w:themeColor="text1"/>
          <w:sz w:val="24"/>
          <w:szCs w:val="24"/>
          <w:lang w:val="es-ES" w:eastAsia="es-ES"/>
        </w:rPr>
      </w:pPr>
    </w:p>
    <w:p w:rsidR="007A5D74" w:rsidRPr="007E08A8" w:rsidRDefault="007A5D74"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Para la fran</w:t>
      </w:r>
      <w:r w:rsidR="00600732" w:rsidRPr="007E08A8">
        <w:rPr>
          <w:rFonts w:ascii="Arial" w:eastAsia="Times New Roman" w:hAnsi="Arial" w:cs="Arial"/>
          <w:color w:val="000000" w:themeColor="text1"/>
          <w:sz w:val="24"/>
          <w:szCs w:val="24"/>
          <w:lang w:val="es-ES" w:eastAsia="es-ES"/>
        </w:rPr>
        <w:t xml:space="preserve">cesa, </w:t>
      </w:r>
      <w:proofErr w:type="spellStart"/>
      <w:r w:rsidR="00600732" w:rsidRPr="007E08A8">
        <w:rPr>
          <w:rFonts w:ascii="Arial" w:eastAsia="Times New Roman" w:hAnsi="Arial" w:cs="Arial"/>
          <w:color w:val="000000" w:themeColor="text1"/>
          <w:sz w:val="24"/>
          <w:szCs w:val="24"/>
          <w:lang w:val="es-ES" w:eastAsia="es-ES"/>
        </w:rPr>
        <w:t>Nadine</w:t>
      </w:r>
      <w:proofErr w:type="spellEnd"/>
      <w:r w:rsidR="00600732" w:rsidRPr="007E08A8">
        <w:rPr>
          <w:rFonts w:ascii="Arial" w:eastAsia="Times New Roman" w:hAnsi="Arial" w:cs="Arial"/>
          <w:color w:val="000000" w:themeColor="text1"/>
          <w:sz w:val="24"/>
          <w:szCs w:val="24"/>
          <w:lang w:val="es-ES" w:eastAsia="es-ES"/>
        </w:rPr>
        <w:t xml:space="preserve"> </w:t>
      </w:r>
      <w:proofErr w:type="spellStart"/>
      <w:r w:rsidR="00600732" w:rsidRPr="007E08A8">
        <w:rPr>
          <w:rFonts w:ascii="Arial" w:eastAsia="Times New Roman" w:hAnsi="Arial" w:cs="Arial"/>
          <w:color w:val="000000" w:themeColor="text1"/>
          <w:sz w:val="24"/>
          <w:szCs w:val="24"/>
          <w:lang w:val="es-ES" w:eastAsia="es-ES"/>
        </w:rPr>
        <w:t>Jolis</w:t>
      </w:r>
      <w:proofErr w:type="spellEnd"/>
      <w:r w:rsidR="00600732" w:rsidRPr="007E08A8">
        <w:rPr>
          <w:rFonts w:ascii="Arial" w:eastAsia="Times New Roman" w:hAnsi="Arial" w:cs="Arial"/>
          <w:color w:val="000000" w:themeColor="text1"/>
          <w:sz w:val="24"/>
          <w:szCs w:val="24"/>
          <w:lang w:val="es-ES" w:eastAsia="es-ES"/>
        </w:rPr>
        <w:t xml:space="preserve">  </w:t>
      </w:r>
      <w:r w:rsidR="00241A0E" w:rsidRPr="007E08A8">
        <w:rPr>
          <w:rFonts w:ascii="Arial" w:eastAsia="Times New Roman" w:hAnsi="Arial" w:cs="Arial"/>
          <w:color w:val="000000" w:themeColor="text1"/>
          <w:sz w:val="24"/>
          <w:szCs w:val="24"/>
          <w:lang w:val="es-ES" w:eastAsia="es-ES"/>
        </w:rPr>
        <w:t>1998</w:t>
      </w:r>
      <w:r w:rsidRPr="007E08A8">
        <w:rPr>
          <w:rFonts w:ascii="Arial" w:eastAsia="Times New Roman" w:hAnsi="Arial" w:cs="Arial"/>
          <w:color w:val="000000" w:themeColor="text1"/>
          <w:sz w:val="24"/>
          <w:szCs w:val="24"/>
          <w:lang w:val="es-ES" w:eastAsia="es-ES"/>
        </w:rPr>
        <w:t>, las competencias se correlacionan entre sí y se dividen en:</w:t>
      </w:r>
    </w:p>
    <w:p w:rsidR="001844D8" w:rsidRPr="007E08A8" w:rsidRDefault="001844D8" w:rsidP="004126DA">
      <w:pPr>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pStyle w:val="ListParagraph"/>
        <w:numPr>
          <w:ilvl w:val="0"/>
          <w:numId w:val="25"/>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Competencias teóricas: conectar saberes adquiridos durante la formación con la información.</w:t>
      </w:r>
    </w:p>
    <w:p w:rsidR="001844D8" w:rsidRPr="007E08A8" w:rsidRDefault="001844D8" w:rsidP="001844D8">
      <w:pPr>
        <w:pStyle w:val="ListParagraph"/>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pStyle w:val="ListParagraph"/>
        <w:numPr>
          <w:ilvl w:val="0"/>
          <w:numId w:val="25"/>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Competencias prácticas: traducir la información y los conocimientos en acciones operativas o enriquecer los procedimientos con calidad.</w:t>
      </w:r>
    </w:p>
    <w:p w:rsidR="001844D8" w:rsidRPr="007E08A8" w:rsidRDefault="001844D8" w:rsidP="001844D8">
      <w:pPr>
        <w:pStyle w:val="ListParagraph"/>
        <w:rPr>
          <w:rFonts w:ascii="Arial" w:eastAsia="Times New Roman" w:hAnsi="Arial" w:cs="Arial"/>
          <w:color w:val="000000" w:themeColor="text1"/>
          <w:sz w:val="24"/>
          <w:szCs w:val="24"/>
          <w:lang w:val="es-ES" w:eastAsia="es-ES"/>
        </w:rPr>
      </w:pPr>
    </w:p>
    <w:p w:rsidR="007A5D74" w:rsidRPr="007E08A8" w:rsidRDefault="007A5D74" w:rsidP="004126DA">
      <w:pPr>
        <w:pStyle w:val="ListParagraph"/>
        <w:numPr>
          <w:ilvl w:val="0"/>
          <w:numId w:val="25"/>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Competencias sociales: lograr que trabaje un equipo o capacidad para relacionarse. </w:t>
      </w:r>
    </w:p>
    <w:p w:rsidR="001844D8" w:rsidRPr="007E08A8" w:rsidRDefault="001844D8" w:rsidP="001844D8">
      <w:pPr>
        <w:pStyle w:val="ListParagraph"/>
        <w:rPr>
          <w:rFonts w:ascii="Arial" w:eastAsia="Times New Roman" w:hAnsi="Arial" w:cs="Arial"/>
          <w:color w:val="000000" w:themeColor="text1"/>
          <w:sz w:val="24"/>
          <w:szCs w:val="24"/>
          <w:lang w:val="es-ES" w:eastAsia="es-ES"/>
        </w:rPr>
      </w:pPr>
    </w:p>
    <w:p w:rsidR="007A5D74" w:rsidRPr="007E08A8" w:rsidRDefault="007A5D74" w:rsidP="004126DA">
      <w:pPr>
        <w:pStyle w:val="ListParagraph"/>
        <w:numPr>
          <w:ilvl w:val="0"/>
          <w:numId w:val="25"/>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Competencias del conocimiento (combinar y resolver): conjugar información con saber, coordinar acciones, buscar nuevas soluciones, poder (y saber) aportar innovaciones y creatividad. Las tres primeras convergen en la última.</w:t>
      </w:r>
      <w:r w:rsidR="00600732" w:rsidRPr="007E08A8">
        <w:rPr>
          <w:rStyle w:val="FootnoteReference"/>
          <w:rFonts w:ascii="Arial" w:eastAsia="Times New Roman" w:hAnsi="Arial" w:cs="Arial"/>
          <w:color w:val="000000" w:themeColor="text1"/>
          <w:sz w:val="24"/>
          <w:szCs w:val="24"/>
          <w:lang w:val="es-ES" w:eastAsia="es-ES"/>
        </w:rPr>
        <w:footnoteReference w:id="16"/>
      </w:r>
    </w:p>
    <w:p w:rsidR="007A5D74" w:rsidRPr="007E08A8" w:rsidRDefault="007A5D74" w:rsidP="004126DA">
      <w:pPr>
        <w:tabs>
          <w:tab w:val="left" w:pos="1395"/>
        </w:tabs>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ab/>
      </w:r>
    </w:p>
    <w:p w:rsidR="007A5D74" w:rsidRPr="007E08A8" w:rsidRDefault="007A5D74"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Daniel Goleman</w:t>
      </w:r>
      <w:r w:rsidR="006A50D9" w:rsidRPr="007E08A8">
        <w:rPr>
          <w:rFonts w:ascii="Arial" w:eastAsia="Times New Roman" w:hAnsi="Arial" w:cs="Arial"/>
          <w:color w:val="000000" w:themeColor="text1"/>
          <w:sz w:val="24"/>
          <w:szCs w:val="24"/>
          <w:lang w:val="es-ES" w:eastAsia="es-ES"/>
        </w:rPr>
        <w:t xml:space="preserve"> </w:t>
      </w:r>
      <w:r w:rsidR="00241A0E" w:rsidRPr="007E08A8">
        <w:rPr>
          <w:rFonts w:ascii="Arial" w:eastAsia="Times New Roman" w:hAnsi="Arial" w:cs="Arial"/>
          <w:color w:val="000000" w:themeColor="text1"/>
          <w:sz w:val="24"/>
          <w:szCs w:val="24"/>
          <w:lang w:val="es-ES" w:eastAsia="es-ES"/>
        </w:rPr>
        <w:t>1999</w:t>
      </w:r>
      <w:r w:rsidRPr="007E08A8">
        <w:rPr>
          <w:rFonts w:ascii="Arial" w:eastAsia="Times New Roman" w:hAnsi="Arial" w:cs="Arial"/>
          <w:color w:val="000000" w:themeColor="text1"/>
          <w:sz w:val="24"/>
          <w:szCs w:val="24"/>
          <w:lang w:val="es-ES" w:eastAsia="es-ES"/>
        </w:rPr>
        <w:t xml:space="preserve">, en su libro La Inteligencia Emocional plantea interesantes conceptos que se relacionan con las teorías antes mencionadas y con el tema de interés de la presente investigación, quien no hace referencia específicamente a las competencias aunque sí menciona a David </w:t>
      </w:r>
      <w:proofErr w:type="spellStart"/>
      <w:r w:rsidRPr="007E08A8">
        <w:rPr>
          <w:rFonts w:ascii="Arial" w:eastAsia="Times New Roman" w:hAnsi="Arial" w:cs="Arial"/>
          <w:color w:val="000000" w:themeColor="text1"/>
          <w:sz w:val="24"/>
          <w:szCs w:val="24"/>
          <w:lang w:val="es-ES" w:eastAsia="es-ES"/>
        </w:rPr>
        <w:t>McClelland</w:t>
      </w:r>
      <w:proofErr w:type="spellEnd"/>
      <w:r w:rsidRPr="007E08A8">
        <w:rPr>
          <w:rFonts w:ascii="Arial" w:eastAsia="Times New Roman" w:hAnsi="Arial" w:cs="Arial"/>
          <w:color w:val="000000" w:themeColor="text1"/>
          <w:sz w:val="24"/>
          <w:szCs w:val="24"/>
          <w:lang w:val="es-ES" w:eastAsia="es-ES"/>
        </w:rPr>
        <w:t>, quien fue su profesor en Harvard. “Las reglas del trabajo están cambiando. Ahora se nos juzga según normas nuevas: ya no importan sólo la sagacidad, la preparación y la experiencia, sino cómo nos manejamos con nosotros mismos y con los demás”. Esta norma se aplica cada vez más para decidir quién será contratado y quien no, a quien se retiene y a quién se deja ir, a quien se asciende y a quién se pasa por alto.</w:t>
      </w:r>
      <w:r w:rsidR="00600732" w:rsidRPr="007E08A8">
        <w:rPr>
          <w:rStyle w:val="FootnoteReference"/>
          <w:rFonts w:ascii="Arial" w:eastAsia="Times New Roman" w:hAnsi="Arial" w:cs="Arial"/>
          <w:color w:val="000000" w:themeColor="text1"/>
          <w:sz w:val="24"/>
          <w:szCs w:val="24"/>
          <w:lang w:val="es-ES" w:eastAsia="es-ES"/>
        </w:rPr>
        <w:footnoteReference w:id="17"/>
      </w:r>
    </w:p>
    <w:p w:rsidR="008466FA" w:rsidRPr="007E08A8" w:rsidRDefault="008466FA" w:rsidP="004126DA">
      <w:pPr>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El “poder” hacer, que se deriva de la educación formal, el entrenamiento y la experiencia, se combina con el “querer” hacer representado por competencias tales como motivación para el logro, deseo de asumir responsabilidades y honestidad en el accionar, estas competencias aumentan la productividad, agregan valor al trabajo y brindan satisfacción.</w:t>
      </w:r>
    </w:p>
    <w:p w:rsidR="000D2959" w:rsidRPr="007E08A8" w:rsidRDefault="000D2959" w:rsidP="004126DA">
      <w:pPr>
        <w:spacing w:after="0" w:line="360" w:lineRule="auto"/>
        <w:jc w:val="both"/>
        <w:rPr>
          <w:rFonts w:ascii="Arial" w:eastAsia="Times New Roman" w:hAnsi="Arial" w:cs="Arial"/>
          <w:color w:val="000000" w:themeColor="text1"/>
          <w:sz w:val="24"/>
          <w:szCs w:val="24"/>
          <w:lang w:val="es-ES" w:eastAsia="es-ES"/>
        </w:rPr>
      </w:pPr>
    </w:p>
    <w:p w:rsidR="00C105A4" w:rsidRPr="007E08A8" w:rsidRDefault="007A5D74"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Goleman</w:t>
      </w:r>
      <w:r w:rsidR="00241A0E" w:rsidRPr="007E08A8">
        <w:rPr>
          <w:rFonts w:ascii="Arial" w:eastAsia="Times New Roman" w:hAnsi="Arial" w:cs="Arial"/>
          <w:color w:val="000000" w:themeColor="text1"/>
          <w:sz w:val="24"/>
          <w:szCs w:val="24"/>
          <w:lang w:val="es-ES" w:eastAsia="es-ES"/>
        </w:rPr>
        <w:t xml:space="preserve"> 1999</w:t>
      </w:r>
      <w:r w:rsidRPr="007E08A8">
        <w:rPr>
          <w:rFonts w:ascii="Arial" w:eastAsia="Times New Roman" w:hAnsi="Arial" w:cs="Arial"/>
          <w:color w:val="000000" w:themeColor="text1"/>
          <w:sz w:val="24"/>
          <w:szCs w:val="24"/>
          <w:lang w:val="es-ES" w:eastAsia="es-ES"/>
        </w:rPr>
        <w:t>, aclara que la inteligencia emocional no significa simplemente “ser simpático”, no significa dar rienda suelta a los sentimientos, por el contrario, significa manejar los sentimientos de modo tal de expresarlos adecuadamente y con efectividad, permitiendo que las personas trabajen juntas sin roces en busca de una meta común, por tal razón el reconocimiento de las diferentes competencias tiene mucha importancia en la implementación de los procesos de recursos humanos.</w:t>
      </w:r>
      <w:r w:rsidR="005331C5" w:rsidRPr="007E08A8">
        <w:rPr>
          <w:rStyle w:val="FootnoteReference"/>
          <w:rFonts w:ascii="Arial" w:eastAsia="Times New Roman" w:hAnsi="Arial" w:cs="Arial"/>
          <w:color w:val="000000" w:themeColor="text1"/>
          <w:sz w:val="24"/>
          <w:szCs w:val="24"/>
          <w:lang w:val="es-ES" w:eastAsia="es-ES"/>
        </w:rPr>
        <w:footnoteReference w:id="18"/>
      </w:r>
      <w:r w:rsidRPr="007E08A8">
        <w:rPr>
          <w:rFonts w:ascii="Arial" w:eastAsia="Times New Roman" w:hAnsi="Arial" w:cs="Arial"/>
          <w:color w:val="000000" w:themeColor="text1"/>
          <w:sz w:val="24"/>
          <w:szCs w:val="24"/>
          <w:lang w:val="es-ES" w:eastAsia="es-ES"/>
        </w:rPr>
        <w:t xml:space="preserve"> </w:t>
      </w:r>
    </w:p>
    <w:p w:rsidR="00C105A4" w:rsidRPr="007E08A8" w:rsidRDefault="00C105A4"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Para capacitar o evaluar al personal podrá ser de gran ayuda comprender las diferencias entre unas y otras, ya que pueden requerir diferentes caminos o soluciones para ponerlas e</w:t>
      </w:r>
      <w:r w:rsidR="005331C5" w:rsidRPr="007E08A8">
        <w:rPr>
          <w:rFonts w:ascii="Arial" w:eastAsia="Times New Roman" w:hAnsi="Arial" w:cs="Arial"/>
          <w:color w:val="000000" w:themeColor="text1"/>
          <w:sz w:val="24"/>
          <w:szCs w:val="24"/>
          <w:lang w:val="es-ES" w:eastAsia="es-ES"/>
        </w:rPr>
        <w:t>n marcha</w:t>
      </w:r>
      <w:r w:rsidRPr="007E08A8">
        <w:rPr>
          <w:rFonts w:ascii="Arial" w:eastAsia="Times New Roman" w:hAnsi="Arial" w:cs="Arial"/>
          <w:color w:val="000000" w:themeColor="text1"/>
          <w:sz w:val="24"/>
          <w:szCs w:val="24"/>
          <w:lang w:val="es-ES" w:eastAsia="es-ES"/>
        </w:rPr>
        <w:t>.</w:t>
      </w:r>
      <w:r w:rsidR="005331C5" w:rsidRPr="007E08A8">
        <w:rPr>
          <w:rStyle w:val="FootnoteReference"/>
          <w:rFonts w:ascii="Arial" w:eastAsia="Times New Roman" w:hAnsi="Arial" w:cs="Arial"/>
          <w:color w:val="000000" w:themeColor="text1"/>
          <w:sz w:val="24"/>
          <w:szCs w:val="24"/>
          <w:lang w:val="es-ES" w:eastAsia="es-ES"/>
        </w:rPr>
        <w:footnoteReference w:id="19"/>
      </w:r>
    </w:p>
    <w:p w:rsidR="000D2959" w:rsidRPr="007E08A8" w:rsidRDefault="000D2959"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El concepto de competencia, varía según las personas que lo utilizan, razón por la cual la Real Academia Española lo define como el conjunto de actitudes, destrezas, habilidades y conocimientos requeridos para ejecutar con calidad determinadas funciones.</w:t>
      </w:r>
      <w:r w:rsidR="005331C5" w:rsidRPr="007E08A8">
        <w:rPr>
          <w:rStyle w:val="FootnoteReference"/>
          <w:rFonts w:ascii="Arial" w:eastAsia="Times New Roman" w:hAnsi="Arial" w:cs="Arial"/>
          <w:color w:val="000000" w:themeColor="text1"/>
          <w:sz w:val="24"/>
          <w:szCs w:val="24"/>
          <w:lang w:val="es-ES" w:eastAsia="es-ES"/>
        </w:rPr>
        <w:footnoteReference w:id="20"/>
      </w:r>
    </w:p>
    <w:p w:rsidR="000D2959" w:rsidRPr="007E08A8" w:rsidRDefault="000D2959"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Existen diferentes enunciaciones sobre el término competencia. Un concepto que generalmente es aceptado de acuerdo a la OIT sería "Es una capacidad efectiva para llevar a cabo exitosamente una actividad laboral plenamente identificada”. Haciendo un análisis de este concepto se puede entender que la persona que tiene una determinada competencia tiene la capacidad real y demostrada para desarrollar la actividad productiva desde el primer momento en que inicia a trabajar, puede entenderse que dentro de las empresas el proceso de capacitación se reduciría enormemente lo cual puede significar ahorros en la curva de entrenamiento.</w:t>
      </w:r>
    </w:p>
    <w:p w:rsidR="000D2959" w:rsidRPr="007E08A8" w:rsidRDefault="000D2959"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945299">
      <w:pPr>
        <w:pStyle w:val="ListParagraph"/>
        <w:numPr>
          <w:ilvl w:val="2"/>
          <w:numId w:val="14"/>
        </w:numPr>
        <w:autoSpaceDE w:val="0"/>
        <w:autoSpaceDN w:val="0"/>
        <w:adjustRightInd w:val="0"/>
        <w:spacing w:after="0" w:line="360" w:lineRule="auto"/>
        <w:ind w:left="1418" w:hanging="8"/>
        <w:outlineLvl w:val="2"/>
        <w:rPr>
          <w:rFonts w:ascii="Arial" w:eastAsia="Times New Roman" w:hAnsi="Arial" w:cs="Arial"/>
          <w:color w:val="000000" w:themeColor="text1"/>
          <w:sz w:val="24"/>
          <w:szCs w:val="24"/>
          <w:lang w:val="es-ES" w:eastAsia="es-ES"/>
        </w:rPr>
      </w:pPr>
      <w:bookmarkStart w:id="17" w:name="_Toc339400507"/>
      <w:r w:rsidRPr="007E08A8">
        <w:rPr>
          <w:rFonts w:ascii="Arial" w:eastAsia="Times New Roman" w:hAnsi="Arial" w:cs="Arial"/>
          <w:color w:val="000000" w:themeColor="text1"/>
          <w:sz w:val="24"/>
          <w:szCs w:val="24"/>
          <w:lang w:val="es-ES" w:eastAsia="es-ES"/>
        </w:rPr>
        <w:t>Importancia de la competencia laboral en la descripción de puestos</w:t>
      </w:r>
      <w:bookmarkEnd w:id="17"/>
    </w:p>
    <w:p w:rsidR="001844D8" w:rsidRPr="007E08A8" w:rsidRDefault="001844D8" w:rsidP="001844D8">
      <w:pPr>
        <w:pStyle w:val="ListParagraph"/>
        <w:autoSpaceDE w:val="0"/>
        <w:autoSpaceDN w:val="0"/>
        <w:adjustRightInd w:val="0"/>
        <w:spacing w:after="0" w:line="360" w:lineRule="auto"/>
        <w:ind w:left="1418"/>
        <w:rPr>
          <w:rFonts w:ascii="Arial" w:eastAsia="Times New Roman" w:hAnsi="Arial" w:cs="Arial"/>
          <w:color w:val="000000" w:themeColor="text1"/>
          <w:sz w:val="24"/>
          <w:szCs w:val="24"/>
          <w:lang w:val="es-ES" w:eastAsia="es-ES"/>
        </w:rPr>
      </w:pPr>
    </w:p>
    <w:p w:rsidR="00C105A4" w:rsidRPr="007E08A8" w:rsidRDefault="007A5D74"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La conveniencia de su aplicación radica en que se constituyen en parámetros, que permiten caracterizar a los individuos y de esta manera evaluarlos basados en estos conceptos. </w:t>
      </w:r>
    </w:p>
    <w:p w:rsidR="001844D8" w:rsidRPr="007E08A8" w:rsidRDefault="001844D8"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1844D8" w:rsidRPr="007E08A8" w:rsidRDefault="001844D8"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Es por ello la importancia que las empresas cuenten con descripciones de puestos, elaboradas con base en las competencias laborales que requiera cada uno. Porque esto permite aumentar la competitividad de los trabajadores y como resultado, alcanzar los objetivos y las metas de la empresa, mejorando la calidad y productividad de la organización. Permiten que el trabajador sea evaluado para conocer las necesidades de capacitación que tenga, identificando sus fortalezas, oportunidades, debilidades y amenazas.</w:t>
      </w:r>
      <w:r w:rsidR="005331C5" w:rsidRPr="007E08A8">
        <w:rPr>
          <w:rStyle w:val="FootnoteReference"/>
          <w:rFonts w:ascii="Arial" w:eastAsia="Times New Roman" w:hAnsi="Arial" w:cs="Arial"/>
          <w:color w:val="000000" w:themeColor="text1"/>
          <w:sz w:val="24"/>
          <w:szCs w:val="24"/>
          <w:lang w:val="es-ES" w:eastAsia="es-ES"/>
        </w:rPr>
        <w:footnoteReference w:id="21"/>
      </w:r>
    </w:p>
    <w:p w:rsidR="00945299" w:rsidRPr="007E08A8" w:rsidRDefault="00945299">
      <w:pPr>
        <w:spacing w:after="0" w:line="240" w:lineRule="auto"/>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br w:type="page"/>
      </w:r>
    </w:p>
    <w:p w:rsidR="007A5D74" w:rsidRPr="007E08A8" w:rsidRDefault="007A5D74"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7A5D74" w:rsidRPr="007E08A8" w:rsidRDefault="001844D8" w:rsidP="00945299">
      <w:pPr>
        <w:pStyle w:val="ListParagraph"/>
        <w:numPr>
          <w:ilvl w:val="2"/>
          <w:numId w:val="14"/>
        </w:numPr>
        <w:autoSpaceDE w:val="0"/>
        <w:autoSpaceDN w:val="0"/>
        <w:adjustRightInd w:val="0"/>
        <w:spacing w:after="0" w:line="360" w:lineRule="auto"/>
        <w:jc w:val="both"/>
        <w:outlineLvl w:val="2"/>
        <w:rPr>
          <w:rFonts w:ascii="Arial" w:eastAsia="Times New Roman" w:hAnsi="Arial" w:cs="Arial"/>
          <w:color w:val="000000" w:themeColor="text1"/>
          <w:sz w:val="24"/>
          <w:szCs w:val="24"/>
          <w:lang w:val="es-ES" w:eastAsia="es-ES"/>
        </w:rPr>
      </w:pPr>
      <w:bookmarkStart w:id="18" w:name="_Toc339400508"/>
      <w:r w:rsidRPr="007E08A8">
        <w:rPr>
          <w:rFonts w:ascii="Arial" w:eastAsia="Times New Roman" w:hAnsi="Arial" w:cs="Arial"/>
          <w:color w:val="000000" w:themeColor="text1"/>
          <w:sz w:val="24"/>
          <w:szCs w:val="24"/>
          <w:lang w:val="es-ES" w:eastAsia="es-ES"/>
        </w:rPr>
        <w:t>Beneficios de la Competencia L</w:t>
      </w:r>
      <w:r w:rsidR="007A5D74" w:rsidRPr="007E08A8">
        <w:rPr>
          <w:rFonts w:ascii="Arial" w:eastAsia="Times New Roman" w:hAnsi="Arial" w:cs="Arial"/>
          <w:color w:val="000000" w:themeColor="text1"/>
          <w:sz w:val="24"/>
          <w:szCs w:val="24"/>
          <w:lang w:val="es-ES" w:eastAsia="es-ES"/>
        </w:rPr>
        <w:t>aboral</w:t>
      </w:r>
      <w:bookmarkEnd w:id="18"/>
    </w:p>
    <w:p w:rsidR="001844D8" w:rsidRPr="007E08A8" w:rsidRDefault="001844D8" w:rsidP="001844D8">
      <w:pPr>
        <w:pStyle w:val="ListParagraph"/>
        <w:autoSpaceDE w:val="0"/>
        <w:autoSpaceDN w:val="0"/>
        <w:adjustRightInd w:val="0"/>
        <w:spacing w:after="0" w:line="360" w:lineRule="auto"/>
        <w:ind w:left="2130"/>
        <w:jc w:val="both"/>
        <w:rPr>
          <w:rFonts w:ascii="Arial" w:eastAsia="Times New Roman" w:hAnsi="Arial" w:cs="Arial"/>
          <w:color w:val="000000" w:themeColor="text1"/>
          <w:sz w:val="24"/>
          <w:szCs w:val="24"/>
          <w:lang w:val="es-ES" w:eastAsia="es-ES"/>
        </w:rPr>
      </w:pPr>
    </w:p>
    <w:p w:rsidR="007A5D74" w:rsidRPr="007E08A8" w:rsidRDefault="007A5D74" w:rsidP="004126DA">
      <w:pPr>
        <w:pStyle w:val="ListParagraph"/>
        <w:numPr>
          <w:ilvl w:val="0"/>
          <w:numId w:val="15"/>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Identificar las necesidades de capacitación en forma eficaz y saber las deficiencias sobre las capacidades de los mismos.</w:t>
      </w:r>
    </w:p>
    <w:p w:rsidR="001844D8" w:rsidRPr="007E08A8" w:rsidRDefault="001844D8" w:rsidP="001844D8">
      <w:pPr>
        <w:pStyle w:val="ListParagraph"/>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pStyle w:val="ListParagraph"/>
        <w:numPr>
          <w:ilvl w:val="0"/>
          <w:numId w:val="15"/>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Evaluar el efecto que se espera tenga la capacitación sobre los empleados y garantizar que los resultados planificados sean los esperados.</w:t>
      </w:r>
    </w:p>
    <w:p w:rsidR="001844D8" w:rsidRPr="007E08A8" w:rsidRDefault="001844D8" w:rsidP="001844D8">
      <w:pPr>
        <w:pStyle w:val="ListParagraph"/>
        <w:rPr>
          <w:rFonts w:ascii="Arial" w:eastAsia="Times New Roman" w:hAnsi="Arial" w:cs="Arial"/>
          <w:color w:val="000000" w:themeColor="text1"/>
          <w:sz w:val="24"/>
          <w:szCs w:val="24"/>
          <w:lang w:val="es-ES" w:eastAsia="es-ES"/>
        </w:rPr>
      </w:pPr>
    </w:p>
    <w:p w:rsidR="007A5D74" w:rsidRPr="007E08A8" w:rsidRDefault="007A5D74" w:rsidP="004126DA">
      <w:pPr>
        <w:pStyle w:val="ListParagraph"/>
        <w:numPr>
          <w:ilvl w:val="0"/>
          <w:numId w:val="15"/>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Contar con mano de obra calificada y competente que ayude a alcanzar los objetivos de las empresas.</w:t>
      </w:r>
    </w:p>
    <w:p w:rsidR="001844D8" w:rsidRPr="007E08A8" w:rsidRDefault="001844D8" w:rsidP="001844D8">
      <w:pPr>
        <w:pStyle w:val="ListParagraph"/>
        <w:rPr>
          <w:rFonts w:ascii="Arial" w:eastAsia="Times New Roman" w:hAnsi="Arial" w:cs="Arial"/>
          <w:color w:val="000000" w:themeColor="text1"/>
          <w:sz w:val="24"/>
          <w:szCs w:val="24"/>
          <w:lang w:val="es-ES" w:eastAsia="es-ES"/>
        </w:rPr>
      </w:pPr>
    </w:p>
    <w:p w:rsidR="007A5D74" w:rsidRPr="007E08A8" w:rsidRDefault="007A5D74" w:rsidP="004126DA">
      <w:pPr>
        <w:pStyle w:val="ListParagraph"/>
        <w:numPr>
          <w:ilvl w:val="0"/>
          <w:numId w:val="15"/>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Hacer más eficientes los procesos y mejorar la rentabilidad de las organizaciones.</w:t>
      </w:r>
    </w:p>
    <w:p w:rsidR="001844D8" w:rsidRPr="007E08A8" w:rsidRDefault="001844D8" w:rsidP="001844D8">
      <w:pPr>
        <w:pStyle w:val="ListParagraph"/>
        <w:rPr>
          <w:rFonts w:ascii="Arial" w:eastAsia="Times New Roman" w:hAnsi="Arial" w:cs="Arial"/>
          <w:color w:val="000000" w:themeColor="text1"/>
          <w:sz w:val="24"/>
          <w:szCs w:val="24"/>
          <w:lang w:val="es-ES" w:eastAsia="es-ES"/>
        </w:rPr>
      </w:pPr>
    </w:p>
    <w:p w:rsidR="007A5D74" w:rsidRPr="007E08A8" w:rsidRDefault="007A5D74" w:rsidP="004126DA">
      <w:pPr>
        <w:pStyle w:val="ListParagraph"/>
        <w:numPr>
          <w:ilvl w:val="0"/>
          <w:numId w:val="15"/>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Mejora los procesos de Selección, Reclutamiento y Contratación de Recursos Humanos.</w:t>
      </w:r>
    </w:p>
    <w:p w:rsidR="001844D8" w:rsidRPr="007E08A8" w:rsidRDefault="001844D8" w:rsidP="001844D8">
      <w:pPr>
        <w:pStyle w:val="ListParagraph"/>
        <w:rPr>
          <w:rFonts w:ascii="Arial" w:eastAsia="Times New Roman" w:hAnsi="Arial" w:cs="Arial"/>
          <w:color w:val="000000" w:themeColor="text1"/>
          <w:sz w:val="24"/>
          <w:szCs w:val="24"/>
          <w:lang w:val="es-ES" w:eastAsia="es-ES"/>
        </w:rPr>
      </w:pPr>
    </w:p>
    <w:p w:rsidR="007A5D74" w:rsidRPr="007E08A8" w:rsidRDefault="007A5D74" w:rsidP="004126DA">
      <w:pPr>
        <w:pStyle w:val="ListParagraph"/>
        <w:numPr>
          <w:ilvl w:val="0"/>
          <w:numId w:val="15"/>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Mejora el clima laboral al contar con personal motivado, dispuestos a sumir y alcanzar nuevas metas.</w:t>
      </w:r>
    </w:p>
    <w:p w:rsidR="001844D8" w:rsidRPr="007E08A8" w:rsidRDefault="001844D8" w:rsidP="001844D8">
      <w:pPr>
        <w:pStyle w:val="ListParagraph"/>
        <w:rPr>
          <w:rFonts w:ascii="Arial" w:eastAsia="Times New Roman" w:hAnsi="Arial" w:cs="Arial"/>
          <w:color w:val="000000" w:themeColor="text1"/>
          <w:sz w:val="24"/>
          <w:szCs w:val="24"/>
          <w:lang w:val="es-ES" w:eastAsia="es-ES"/>
        </w:rPr>
      </w:pPr>
    </w:p>
    <w:p w:rsidR="007A5D74" w:rsidRPr="007E08A8" w:rsidRDefault="007A5D74" w:rsidP="004126DA">
      <w:pPr>
        <w:pStyle w:val="ListParagraph"/>
        <w:numPr>
          <w:ilvl w:val="0"/>
          <w:numId w:val="15"/>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La certificación en competencias laborales brinda al empleado mayores oportunidades laborales.</w:t>
      </w:r>
    </w:p>
    <w:p w:rsidR="007A5D74" w:rsidRPr="007E08A8" w:rsidRDefault="007A5D74"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1844D8" w:rsidRPr="007E08A8" w:rsidRDefault="001844D8"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945299">
      <w:pPr>
        <w:pStyle w:val="ListParagraph"/>
        <w:numPr>
          <w:ilvl w:val="2"/>
          <w:numId w:val="14"/>
        </w:numPr>
        <w:autoSpaceDE w:val="0"/>
        <w:autoSpaceDN w:val="0"/>
        <w:adjustRightInd w:val="0"/>
        <w:spacing w:after="0" w:line="360" w:lineRule="auto"/>
        <w:jc w:val="both"/>
        <w:outlineLvl w:val="2"/>
        <w:rPr>
          <w:rFonts w:ascii="Arial" w:eastAsia="Times New Roman" w:hAnsi="Arial" w:cs="Arial"/>
          <w:color w:val="000000" w:themeColor="text1"/>
          <w:sz w:val="24"/>
          <w:szCs w:val="24"/>
          <w:lang w:val="es-ES" w:eastAsia="es-ES"/>
        </w:rPr>
      </w:pPr>
      <w:bookmarkStart w:id="19" w:name="_Toc339400509"/>
      <w:r w:rsidRPr="007E08A8">
        <w:rPr>
          <w:rFonts w:ascii="Arial" w:eastAsia="Times New Roman" w:hAnsi="Arial" w:cs="Arial"/>
          <w:color w:val="000000" w:themeColor="text1"/>
          <w:sz w:val="24"/>
          <w:szCs w:val="24"/>
          <w:lang w:val="es-ES" w:eastAsia="es-ES"/>
        </w:rPr>
        <w:t>Adquisición de Competencias Laborales</w:t>
      </w:r>
      <w:bookmarkEnd w:id="19"/>
    </w:p>
    <w:p w:rsidR="007A5D74" w:rsidRPr="007E08A8" w:rsidRDefault="007A5D74" w:rsidP="004126DA">
      <w:pPr>
        <w:pStyle w:val="ListParagraph"/>
        <w:autoSpaceDE w:val="0"/>
        <w:autoSpaceDN w:val="0"/>
        <w:adjustRightInd w:val="0"/>
        <w:spacing w:after="0" w:line="360" w:lineRule="auto"/>
        <w:ind w:left="2115"/>
        <w:jc w:val="both"/>
        <w:rPr>
          <w:rFonts w:ascii="Arial" w:eastAsia="Times New Roman" w:hAnsi="Arial" w:cs="Arial"/>
          <w:color w:val="000000" w:themeColor="text1"/>
          <w:sz w:val="24"/>
          <w:szCs w:val="24"/>
          <w:lang w:val="es-ES" w:eastAsia="es-ES"/>
        </w:rPr>
      </w:pPr>
    </w:p>
    <w:p w:rsidR="007A5D74" w:rsidRPr="007E08A8" w:rsidRDefault="007A5D74"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La competencia laboral no es una probabilidad de éxito en la ejecución del trabajo, es una capacidad real y demostrada, las cuales se adquieren a lo largo de la vida productiva del individuo,  por lo que juega un papel muy importante la experiencia que este tenga y la capacitación que haya recibido.</w:t>
      </w:r>
    </w:p>
    <w:p w:rsidR="001844D8" w:rsidRPr="007E08A8" w:rsidRDefault="001844D8"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Las competencias, no son una simple aptitud o un conjunto de éstas, se refiere a aptitudes, destrezas, actitudes y conocimientos en diferentes situaciones de trabajo. Las personas deben tener la capacidad de regular sus actividades para poder desarrollarlas.</w:t>
      </w:r>
    </w:p>
    <w:p w:rsidR="000D2959" w:rsidRPr="007E08A8" w:rsidRDefault="000D2959"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Las competencias laborales pueden adquirirse por medio de dos fuentes principalmente: la primera por capacitación y la segunda a través de la experiencia adquirida en el trabajo por observación o tradición.</w:t>
      </w:r>
    </w:p>
    <w:p w:rsidR="000D2959" w:rsidRPr="007E08A8" w:rsidRDefault="000D2959"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La adquisición de una competencia se inicia con una competencia básica, la cual la pudo haber obtenido el individuo en el hogar, en la escuela o en el entorno en donde se desenvuelve. Esta aún no ha sido desarrollada y se compone de aptitudes, actitudes, valores y conocimientos iniciales que la persona posee.</w:t>
      </w:r>
    </w:p>
    <w:p w:rsidR="000D2959" w:rsidRPr="007E08A8" w:rsidRDefault="000D2959"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A través de la capacitación, luego de determinar las necesidades específicas de capacitación del individuo, éste adquiere nuevo conocimiento a través de cursos, diplomados, seminarios, talleres, entre otros; que componen la educación profesional. </w:t>
      </w:r>
    </w:p>
    <w:p w:rsidR="000D2959" w:rsidRPr="007E08A8" w:rsidRDefault="000D2959"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1844D8" w:rsidRPr="007E08A8" w:rsidRDefault="007A5D74"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Estos conocimientos para que sean reconocidos como una competencia, deben ser complementados con la práctica. Al ser modificada la competencia y enriquecida con nuevos conocimientos y experiencias, da como resultado una competencia laboral adquirida. </w:t>
      </w:r>
    </w:p>
    <w:p w:rsidR="005331C5" w:rsidRPr="007E08A8" w:rsidRDefault="007A5D74"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La cual está dirigida a buscar la mejora continua y el éxito profesional. Independientemente de cuál ha sido la fuente para desarrollar una competencia adquirida, en el aprendizaje de la misma, se reconocen principalmente tres fases</w:t>
      </w:r>
    </w:p>
    <w:p w:rsidR="007A5D74" w:rsidRPr="007E08A8" w:rsidRDefault="007A5D74"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w:t>
      </w:r>
    </w:p>
    <w:p w:rsidR="001844D8" w:rsidRPr="007E08A8" w:rsidRDefault="001844D8"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pStyle w:val="ListParagraph"/>
        <w:numPr>
          <w:ilvl w:val="0"/>
          <w:numId w:val="16"/>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La persona empezará por comprender las exigencias del trabajo e intentar memorizar los procedimientos y las estrategias. En esta etapa la observación juega un papel muy importante y requiere cualidades intelectuales, así como de una buena capacidad de atención y retención.</w:t>
      </w:r>
    </w:p>
    <w:p w:rsidR="001844D8" w:rsidRPr="007E08A8" w:rsidRDefault="001844D8" w:rsidP="001844D8">
      <w:pPr>
        <w:pStyle w:val="ListParagraph"/>
        <w:autoSpaceDE w:val="0"/>
        <w:autoSpaceDN w:val="0"/>
        <w:adjustRightInd w:val="0"/>
        <w:spacing w:after="0" w:line="360" w:lineRule="auto"/>
        <w:ind w:left="1068"/>
        <w:jc w:val="both"/>
        <w:rPr>
          <w:rFonts w:ascii="Arial" w:eastAsia="Times New Roman" w:hAnsi="Arial" w:cs="Arial"/>
          <w:color w:val="000000" w:themeColor="text1"/>
          <w:sz w:val="24"/>
          <w:szCs w:val="24"/>
          <w:lang w:val="es-ES" w:eastAsia="es-ES"/>
        </w:rPr>
      </w:pPr>
    </w:p>
    <w:p w:rsidR="007A5D74" w:rsidRPr="007E08A8" w:rsidRDefault="007A5D74" w:rsidP="004126DA">
      <w:pPr>
        <w:pStyle w:val="ListParagraph"/>
        <w:numPr>
          <w:ilvl w:val="0"/>
          <w:numId w:val="16"/>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El empleado intenta llevar a cabo la función y corrige los errores del proceso. Se aumenta la rapidez en la ejecución y se disminuyen los errores a través de la retroalimentación.</w:t>
      </w:r>
    </w:p>
    <w:p w:rsidR="001844D8" w:rsidRPr="007E08A8" w:rsidRDefault="001844D8" w:rsidP="001844D8">
      <w:pPr>
        <w:pStyle w:val="ListParagraph"/>
        <w:rPr>
          <w:rFonts w:ascii="Arial" w:eastAsia="Times New Roman" w:hAnsi="Arial" w:cs="Arial"/>
          <w:color w:val="000000" w:themeColor="text1"/>
          <w:sz w:val="24"/>
          <w:szCs w:val="24"/>
          <w:lang w:val="es-ES" w:eastAsia="es-ES"/>
        </w:rPr>
      </w:pPr>
    </w:p>
    <w:p w:rsidR="007A5D74" w:rsidRPr="007E08A8" w:rsidRDefault="007A5D74" w:rsidP="004126DA">
      <w:pPr>
        <w:pStyle w:val="ListParagraph"/>
        <w:numPr>
          <w:ilvl w:val="0"/>
          <w:numId w:val="16"/>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En está, se afianza la posesión de la competencia y sucede cuando se es capaz de realizar el trabajo en forma eficiente y dependiendo cada vez menos de la supervisión. Ya no es necesario estar constantemente pendiente del proceso para poder ejecutar las diferentes etapas, pero deberá estar siempre pendiente de los cambios constantes del entorno y de las nuevas tecnologías cuando así lo aplique.</w:t>
      </w:r>
    </w:p>
    <w:p w:rsidR="001844D8" w:rsidRPr="007E08A8" w:rsidRDefault="001844D8" w:rsidP="001844D8">
      <w:pPr>
        <w:pStyle w:val="ListParagraph"/>
        <w:rPr>
          <w:rFonts w:ascii="Arial" w:eastAsia="Times New Roman" w:hAnsi="Arial" w:cs="Arial"/>
          <w:color w:val="000000" w:themeColor="text1"/>
          <w:sz w:val="24"/>
          <w:szCs w:val="24"/>
          <w:lang w:val="es-ES" w:eastAsia="es-ES"/>
        </w:rPr>
      </w:pPr>
    </w:p>
    <w:p w:rsidR="007A5D74" w:rsidRPr="007E08A8" w:rsidRDefault="007A5D74" w:rsidP="004126DA">
      <w:pPr>
        <w:pStyle w:val="ListParagraph"/>
        <w:numPr>
          <w:ilvl w:val="0"/>
          <w:numId w:val="16"/>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Existe otro tipo de aprendizaje, cuando la función aprendida es muy compleja, en este caso el dominio de la actividad exige un control continuo, pues está siendo renovado constantemente y se deben variar los procesos aprendidos.</w:t>
      </w:r>
      <w:r w:rsidR="005331C5" w:rsidRPr="007E08A8">
        <w:rPr>
          <w:rStyle w:val="FootnoteReference"/>
          <w:rFonts w:ascii="Arial" w:eastAsia="Times New Roman" w:hAnsi="Arial" w:cs="Arial"/>
          <w:color w:val="000000" w:themeColor="text1"/>
          <w:sz w:val="24"/>
          <w:szCs w:val="24"/>
          <w:lang w:val="es-ES" w:eastAsia="es-ES"/>
        </w:rPr>
        <w:footnoteReference w:id="22"/>
      </w:r>
    </w:p>
    <w:p w:rsidR="007A5D74" w:rsidRPr="007E08A8" w:rsidRDefault="007A5D74" w:rsidP="004126DA">
      <w:pPr>
        <w:pStyle w:val="ListParagraph"/>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945299">
      <w:pPr>
        <w:pStyle w:val="ListParagraph"/>
        <w:numPr>
          <w:ilvl w:val="2"/>
          <w:numId w:val="14"/>
        </w:numPr>
        <w:autoSpaceDE w:val="0"/>
        <w:autoSpaceDN w:val="0"/>
        <w:adjustRightInd w:val="0"/>
        <w:spacing w:after="0" w:line="360" w:lineRule="auto"/>
        <w:jc w:val="both"/>
        <w:outlineLvl w:val="2"/>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 </w:t>
      </w:r>
      <w:bookmarkStart w:id="20" w:name="_Toc339400510"/>
      <w:r w:rsidRPr="007E08A8">
        <w:rPr>
          <w:rFonts w:ascii="Arial" w:eastAsia="Times New Roman" w:hAnsi="Arial" w:cs="Arial"/>
          <w:color w:val="000000" w:themeColor="text1"/>
          <w:sz w:val="24"/>
          <w:szCs w:val="24"/>
          <w:lang w:val="es-ES" w:eastAsia="es-ES"/>
        </w:rPr>
        <w:t>Catálogo de Matrices</w:t>
      </w:r>
      <w:bookmarkEnd w:id="20"/>
    </w:p>
    <w:p w:rsidR="007A5D74" w:rsidRPr="007E08A8" w:rsidRDefault="007A5D74" w:rsidP="004126DA">
      <w:pPr>
        <w:pStyle w:val="ListParagraph"/>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C105A4" w:rsidRPr="007E08A8" w:rsidRDefault="007A5D74"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Una de las ventajas de trabajar por competencias laborales, es el uso de las matrices que proporcionan información precisa en el momento justo. </w:t>
      </w:r>
    </w:p>
    <w:p w:rsidR="00C105A4" w:rsidRPr="007E08A8" w:rsidRDefault="00C105A4"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Las matrices se desarrollan a través de los datos obtenidos en la identificación de competencias, el mapa funcional, así como de las normas y estánd</w:t>
      </w:r>
      <w:r w:rsidR="001844D8" w:rsidRPr="007E08A8">
        <w:rPr>
          <w:rFonts w:ascii="Arial" w:eastAsia="Times New Roman" w:hAnsi="Arial" w:cs="Arial"/>
          <w:color w:val="000000" w:themeColor="text1"/>
          <w:sz w:val="24"/>
          <w:szCs w:val="24"/>
          <w:lang w:val="es-ES" w:eastAsia="es-ES"/>
        </w:rPr>
        <w:t>ares ya establecidos, r</w:t>
      </w:r>
      <w:r w:rsidRPr="007E08A8">
        <w:rPr>
          <w:rFonts w:ascii="Arial" w:eastAsia="Times New Roman" w:hAnsi="Arial" w:cs="Arial"/>
          <w:color w:val="000000" w:themeColor="text1"/>
          <w:sz w:val="24"/>
          <w:szCs w:val="24"/>
          <w:lang w:val="es-ES" w:eastAsia="es-ES"/>
        </w:rPr>
        <w:t>egistran información sobre los perfiles laborales identificados, funciones, competencias y otros datos importantes para el gestor de rec</w:t>
      </w:r>
      <w:r w:rsidR="005331C5" w:rsidRPr="007E08A8">
        <w:rPr>
          <w:rFonts w:ascii="Arial" w:eastAsia="Times New Roman" w:hAnsi="Arial" w:cs="Arial"/>
          <w:color w:val="000000" w:themeColor="text1"/>
          <w:sz w:val="24"/>
          <w:szCs w:val="24"/>
          <w:lang w:val="es-ES" w:eastAsia="es-ES"/>
        </w:rPr>
        <w:t>ursos humanos</w:t>
      </w:r>
      <w:r w:rsidRPr="007E08A8">
        <w:rPr>
          <w:rFonts w:ascii="Arial" w:eastAsia="Times New Roman" w:hAnsi="Arial" w:cs="Arial"/>
          <w:color w:val="000000" w:themeColor="text1"/>
          <w:sz w:val="24"/>
          <w:szCs w:val="24"/>
          <w:lang w:val="es-ES" w:eastAsia="es-ES"/>
        </w:rPr>
        <w:t xml:space="preserve">:  </w:t>
      </w:r>
    </w:p>
    <w:p w:rsidR="001844D8" w:rsidRPr="007E08A8" w:rsidRDefault="001844D8"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pStyle w:val="ListParagraph"/>
        <w:numPr>
          <w:ilvl w:val="0"/>
          <w:numId w:val="12"/>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Matriz funcional: Sirve para contar con información de las posiciones identificadas, las competencias para desempeñarlas, así como el nivel en el que las capacidades son requeridas. En esta matriz, se deberán registrar todos los perfiles laborales identificados en la organización, especificando por cada uno, las competencias básicas, generales y específicas requeridas, en los que deberán estar presentes para desempeñar las funciones efectivamente.</w:t>
      </w:r>
    </w:p>
    <w:p w:rsidR="001844D8" w:rsidRPr="007E08A8" w:rsidRDefault="001844D8" w:rsidP="001844D8">
      <w:pPr>
        <w:pStyle w:val="ListParagraph"/>
        <w:autoSpaceDE w:val="0"/>
        <w:autoSpaceDN w:val="0"/>
        <w:adjustRightInd w:val="0"/>
        <w:spacing w:after="0" w:line="360" w:lineRule="auto"/>
        <w:ind w:left="1428"/>
        <w:jc w:val="both"/>
        <w:rPr>
          <w:rFonts w:ascii="Arial" w:eastAsia="Times New Roman" w:hAnsi="Arial" w:cs="Arial"/>
          <w:color w:val="000000" w:themeColor="text1"/>
          <w:sz w:val="24"/>
          <w:szCs w:val="24"/>
          <w:lang w:val="es-ES" w:eastAsia="es-ES"/>
        </w:rPr>
      </w:pPr>
    </w:p>
    <w:p w:rsidR="007A5D74" w:rsidRPr="007E08A8" w:rsidRDefault="007A5D74" w:rsidP="004126DA">
      <w:pPr>
        <w:pStyle w:val="ListParagraph"/>
        <w:numPr>
          <w:ilvl w:val="0"/>
          <w:numId w:val="12"/>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Matrices por perfil laboral: Es la que se brinda al trabajador durante la inducción para que conozca y se familiarice con la posición que desempeñará y los requisitos que debe cumplir, esto le permitirá desempeñar un mejor trabajo y modificar el perfil laboral cuando así sea necesario o indispensable</w:t>
      </w:r>
      <w:r w:rsidR="001844D8" w:rsidRPr="007E08A8">
        <w:rPr>
          <w:rFonts w:ascii="Arial" w:eastAsia="Times New Roman" w:hAnsi="Arial" w:cs="Arial"/>
          <w:color w:val="000000" w:themeColor="text1"/>
          <w:sz w:val="24"/>
          <w:szCs w:val="24"/>
          <w:lang w:val="es-ES" w:eastAsia="es-ES"/>
        </w:rPr>
        <w:t>.</w:t>
      </w:r>
    </w:p>
    <w:p w:rsidR="001844D8" w:rsidRPr="007E08A8" w:rsidRDefault="001844D8" w:rsidP="001844D8">
      <w:pPr>
        <w:pStyle w:val="ListParagraph"/>
        <w:rPr>
          <w:rFonts w:ascii="Arial" w:eastAsia="Times New Roman" w:hAnsi="Arial" w:cs="Arial"/>
          <w:color w:val="000000" w:themeColor="text1"/>
          <w:sz w:val="24"/>
          <w:szCs w:val="24"/>
          <w:lang w:val="es-ES" w:eastAsia="es-ES"/>
        </w:rPr>
      </w:pPr>
    </w:p>
    <w:p w:rsidR="007A5D74" w:rsidRPr="007E08A8" w:rsidRDefault="007A5D74" w:rsidP="004126DA">
      <w:pPr>
        <w:pStyle w:val="ListParagraph"/>
        <w:numPr>
          <w:ilvl w:val="0"/>
          <w:numId w:val="12"/>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Matrices por unidad laboral: En éstas se registran todos los perfiles laborales correspondientes a una misma unidad, división o área de trabajo, también puede utilizarse para tener información de todas las posiciones que sean similares aunque pertenezcan a diferentes áreas, por ejemplo para la posición de secretaria.</w:t>
      </w:r>
    </w:p>
    <w:p w:rsidR="007A5D74" w:rsidRPr="007E08A8" w:rsidRDefault="007A5D74" w:rsidP="004126DA">
      <w:pPr>
        <w:pStyle w:val="ListParagraph"/>
        <w:numPr>
          <w:ilvl w:val="0"/>
          <w:numId w:val="12"/>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Matrices por persona: En ellas se registran los nombres de los colaboradores de la organización y las competencias poseídas por cada uno de ellos. Por el momento, la información que se recopila en la evaluación del desempeño no se deja registro de ninguna forma, no aprovechando todo la información que puede brindar la misma.</w:t>
      </w:r>
      <w:r w:rsidR="005331C5" w:rsidRPr="007E08A8">
        <w:rPr>
          <w:rStyle w:val="FootnoteReference"/>
          <w:rFonts w:ascii="Arial" w:eastAsia="Times New Roman" w:hAnsi="Arial" w:cs="Arial"/>
          <w:color w:val="000000" w:themeColor="text1"/>
          <w:sz w:val="24"/>
          <w:szCs w:val="24"/>
          <w:lang w:val="es-ES" w:eastAsia="es-ES"/>
        </w:rPr>
        <w:footnoteReference w:id="23"/>
      </w:r>
    </w:p>
    <w:p w:rsidR="000D2959" w:rsidRPr="007E08A8" w:rsidRDefault="000D2959" w:rsidP="001844D8">
      <w:pPr>
        <w:pStyle w:val="ListParagraph"/>
        <w:autoSpaceDE w:val="0"/>
        <w:autoSpaceDN w:val="0"/>
        <w:adjustRightInd w:val="0"/>
        <w:spacing w:after="0" w:line="360" w:lineRule="auto"/>
        <w:ind w:left="1428"/>
        <w:jc w:val="both"/>
        <w:rPr>
          <w:rFonts w:ascii="Arial" w:eastAsia="Times New Roman" w:hAnsi="Arial" w:cs="Arial"/>
          <w:color w:val="000000" w:themeColor="text1"/>
          <w:sz w:val="24"/>
          <w:szCs w:val="24"/>
          <w:lang w:val="es-ES" w:eastAsia="es-ES"/>
        </w:rPr>
      </w:pPr>
    </w:p>
    <w:p w:rsidR="007A5D74" w:rsidRPr="007E08A8" w:rsidRDefault="007A5D74"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Las matrices son una herramienta que permite visualizar fácilmente las competencias requeridas en cada puesto y poder establecer la calificación hecha, versus la calificación esperada y de esta forma poder identificar la brecha existente entre la competencia requerida y la obtenida por el trabajador, logrando de esta forma definir los temas que deberán ser motivo de capacitación para poder llevar al nivel esperado al empleado.</w:t>
      </w:r>
    </w:p>
    <w:p w:rsidR="007A5D74" w:rsidRPr="007E08A8" w:rsidRDefault="007A5D74"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945299">
      <w:pPr>
        <w:pStyle w:val="ListParagraph"/>
        <w:numPr>
          <w:ilvl w:val="2"/>
          <w:numId w:val="14"/>
        </w:numPr>
        <w:autoSpaceDE w:val="0"/>
        <w:autoSpaceDN w:val="0"/>
        <w:adjustRightInd w:val="0"/>
        <w:spacing w:after="0" w:line="360" w:lineRule="auto"/>
        <w:jc w:val="both"/>
        <w:outlineLvl w:val="2"/>
        <w:rPr>
          <w:rFonts w:ascii="Arial" w:eastAsia="Times New Roman" w:hAnsi="Arial" w:cs="Arial"/>
          <w:color w:val="000000" w:themeColor="text1"/>
          <w:sz w:val="24"/>
          <w:szCs w:val="24"/>
          <w:lang w:val="es-ES" w:eastAsia="es-ES"/>
        </w:rPr>
      </w:pPr>
      <w:bookmarkStart w:id="21" w:name="_Toc339400511"/>
      <w:r w:rsidRPr="007E08A8">
        <w:rPr>
          <w:rFonts w:ascii="Arial" w:eastAsia="Times New Roman" w:hAnsi="Arial" w:cs="Arial"/>
          <w:color w:val="000000" w:themeColor="text1"/>
          <w:sz w:val="24"/>
          <w:szCs w:val="24"/>
          <w:lang w:val="es-ES" w:eastAsia="es-ES"/>
        </w:rPr>
        <w:t>Contratación basada en Competencias Laborales</w:t>
      </w:r>
      <w:bookmarkEnd w:id="21"/>
    </w:p>
    <w:p w:rsidR="000D2959" w:rsidRPr="007E08A8" w:rsidRDefault="000D2959" w:rsidP="000D2959">
      <w:pPr>
        <w:pStyle w:val="ListParagraph"/>
        <w:autoSpaceDE w:val="0"/>
        <w:autoSpaceDN w:val="0"/>
        <w:adjustRightInd w:val="0"/>
        <w:spacing w:after="0" w:line="360" w:lineRule="auto"/>
        <w:ind w:left="2130"/>
        <w:jc w:val="both"/>
        <w:rPr>
          <w:rFonts w:ascii="Arial" w:eastAsia="Times New Roman" w:hAnsi="Arial" w:cs="Arial"/>
          <w:color w:val="000000" w:themeColor="text1"/>
          <w:sz w:val="24"/>
          <w:szCs w:val="24"/>
          <w:lang w:val="es-ES" w:eastAsia="es-ES"/>
        </w:rPr>
      </w:pPr>
    </w:p>
    <w:p w:rsidR="007A5D74" w:rsidRPr="007E08A8" w:rsidRDefault="007A5D74"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Encontrar personas que trabajen en la organización es fácil pero encontrar a la persona que se comprometa con los objetivos, que sea eficaz y eficiente, que se sienta satisfecha de pertenecer a la organización y se integre en su cultura y que se adapte a los continuos cambios del entorno y de la propia entidad es una tarea complicada. </w:t>
      </w:r>
      <w:bookmarkStart w:id="22" w:name="OLE_LINK1"/>
      <w:r w:rsidRPr="007E08A8">
        <w:rPr>
          <w:rFonts w:ascii="Arial" w:eastAsia="Times New Roman" w:hAnsi="Arial" w:cs="Arial"/>
          <w:color w:val="000000" w:themeColor="text1"/>
          <w:sz w:val="24"/>
          <w:szCs w:val="24"/>
          <w:lang w:val="es-ES" w:eastAsia="es-ES"/>
        </w:rPr>
        <w:t>La gestión por competencias ayuda a identificar qué personas necesita la organización y a valorar la adecuación a ese perfil de las personas que participan en los  procesos de selección</w:t>
      </w:r>
      <w:bookmarkEnd w:id="22"/>
      <w:r w:rsidR="005331C5" w:rsidRPr="007E08A8">
        <w:rPr>
          <w:rFonts w:ascii="Arial" w:eastAsia="Times New Roman" w:hAnsi="Arial" w:cs="Arial"/>
          <w:color w:val="000000" w:themeColor="text1"/>
          <w:sz w:val="24"/>
          <w:szCs w:val="24"/>
          <w:lang w:val="es-ES" w:eastAsia="es-ES"/>
        </w:rPr>
        <w:t>.</w:t>
      </w:r>
      <w:r w:rsidR="005331C5" w:rsidRPr="007E08A8">
        <w:rPr>
          <w:rStyle w:val="FootnoteReference"/>
          <w:rFonts w:ascii="Arial" w:eastAsia="Times New Roman" w:hAnsi="Arial" w:cs="Arial"/>
          <w:color w:val="000000" w:themeColor="text1"/>
          <w:sz w:val="24"/>
          <w:szCs w:val="24"/>
          <w:lang w:val="es-ES" w:eastAsia="es-ES"/>
        </w:rPr>
        <w:footnoteReference w:id="24"/>
      </w:r>
    </w:p>
    <w:p w:rsidR="000D2959" w:rsidRPr="007E08A8" w:rsidRDefault="000D2959"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El enfoque tradicional de gestión de personal supone que el entorno es estable y predecible, y que la estructura de la organización se puede ampliar, pero no un cambio sustancial, de manera que la descripción de puestos de trabajo y los perfiles para desempeñarlos son también estables, en el enfoque actual no es posible utilizar las descripciones exhaustivas de los puestos, ya que se modifican con frecuencia. Se crean estructuras organizativas en función de la estrategia corporativa con las dificultades que estos cambios suponen en una organización.</w:t>
      </w:r>
      <w:r w:rsidR="005331C5" w:rsidRPr="007E08A8">
        <w:rPr>
          <w:rStyle w:val="FootnoteReference"/>
          <w:rFonts w:ascii="Arial" w:eastAsia="Times New Roman" w:hAnsi="Arial" w:cs="Arial"/>
          <w:color w:val="000000" w:themeColor="text1"/>
          <w:sz w:val="24"/>
          <w:szCs w:val="24"/>
          <w:lang w:val="es-ES" w:eastAsia="es-ES"/>
        </w:rPr>
        <w:footnoteReference w:id="25"/>
      </w:r>
    </w:p>
    <w:p w:rsidR="005331C5" w:rsidRPr="007E08A8" w:rsidRDefault="005331C5"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La gestión por competencias laborales hace más flexible la dirección de las personas y permite adaptarla a las necesidades de la organización, cuando la organización se plantea contratar a una persona debe preguntarse en primer lugar qué objetivo tiene el puesto que va a ocupar, cual es su misión dentro de la organización. </w:t>
      </w:r>
    </w:p>
    <w:p w:rsidR="000D2959" w:rsidRPr="007E08A8" w:rsidRDefault="000D2959"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Las necesidades de contratación se reflejan en el plan estratégico de recursos humanos, es decir, un plan en el que se establece cuantas personas se necesitan, qué competencias deben reunir y en qué plazos deben incorporarse, el plan estratégico de recursos humanos se diseña a partir de los objetivos estratégicos de la organización. Esto nos lleva a hablar de una gestión integrada de personas desde el enfoque de competencias laborales.</w:t>
      </w:r>
    </w:p>
    <w:p w:rsidR="000D2959" w:rsidRPr="007E08A8" w:rsidRDefault="000D2959"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Para desempeñar un puesto de trabajo con éxito la persona debe poseer ciertos conocimientos, aptitudes y rasgos de personalidad. Sin embargo, la evaluación individual de estas características no demuestra que las personas lo apliquen en su comportamiento. </w:t>
      </w:r>
    </w:p>
    <w:p w:rsidR="007A5D74" w:rsidRPr="007E08A8" w:rsidRDefault="007A5D74"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La evaluación de las competencias permite predecir el comportamiento futuro. Aunque se trata de un término muy utilizado, no existe unanimidad en la bibliografía en cuanto al concepto de competencia. Para algunos como </w:t>
      </w:r>
      <w:proofErr w:type="spellStart"/>
      <w:r w:rsidRPr="007E08A8">
        <w:rPr>
          <w:rFonts w:ascii="Arial" w:eastAsia="Times New Roman" w:hAnsi="Arial" w:cs="Arial"/>
          <w:color w:val="000000" w:themeColor="text1"/>
          <w:sz w:val="24"/>
          <w:szCs w:val="24"/>
          <w:lang w:val="es-ES" w:eastAsia="es-ES"/>
        </w:rPr>
        <w:t>Boyatzis</w:t>
      </w:r>
      <w:proofErr w:type="spellEnd"/>
      <w:r w:rsidR="005331C5" w:rsidRPr="007E08A8">
        <w:rPr>
          <w:rFonts w:ascii="Arial" w:eastAsia="Times New Roman" w:hAnsi="Arial" w:cs="Arial"/>
          <w:color w:val="000000" w:themeColor="text1"/>
          <w:sz w:val="24"/>
          <w:szCs w:val="24"/>
          <w:lang w:val="es-ES" w:eastAsia="es-ES"/>
        </w:rPr>
        <w:t xml:space="preserve"> 1982</w:t>
      </w:r>
      <w:r w:rsidRPr="007E08A8">
        <w:rPr>
          <w:rFonts w:ascii="Arial" w:eastAsia="Times New Roman" w:hAnsi="Arial" w:cs="Arial"/>
          <w:color w:val="000000" w:themeColor="text1"/>
          <w:sz w:val="24"/>
          <w:szCs w:val="24"/>
          <w:lang w:val="es-ES" w:eastAsia="es-ES"/>
        </w:rPr>
        <w:t>, la competencia es una característica personal subyacente que determina los comportamientos llevados a cabo.</w:t>
      </w:r>
      <w:r w:rsidR="000B25DE" w:rsidRPr="007E08A8">
        <w:rPr>
          <w:rStyle w:val="FootnoteReference"/>
          <w:rFonts w:ascii="Arial" w:eastAsia="Times New Roman" w:hAnsi="Arial" w:cs="Arial"/>
          <w:color w:val="000000" w:themeColor="text1"/>
          <w:sz w:val="24"/>
          <w:szCs w:val="24"/>
          <w:lang w:val="es-ES" w:eastAsia="es-ES"/>
        </w:rPr>
        <w:footnoteReference w:id="26"/>
      </w:r>
    </w:p>
    <w:p w:rsidR="000D2959" w:rsidRPr="007E08A8" w:rsidRDefault="000D2959"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Las competencias son el resultado de combinar los conocimientos, las habilidades, actitudes e intereses y las motivaciones en un determinado contexto. Las competencias no son conocimientos, habilidades o actitudes aisladas, son comportamientos que integran cinco componentes del desempeño laboral: conocimientos, habilidades y destrezas, actitudes, motivaciones, los medios y recursos necesarios para llevar a cabo los comportamientos incluidos en la competencia.</w:t>
      </w:r>
    </w:p>
    <w:p w:rsidR="000B25DE" w:rsidRPr="007E08A8" w:rsidRDefault="000B25DE"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La Harvard Business </w:t>
      </w:r>
      <w:proofErr w:type="spellStart"/>
      <w:r w:rsidRPr="007E08A8">
        <w:rPr>
          <w:rFonts w:ascii="Arial" w:eastAsia="Times New Roman" w:hAnsi="Arial" w:cs="Arial"/>
          <w:color w:val="000000" w:themeColor="text1"/>
          <w:sz w:val="24"/>
          <w:szCs w:val="24"/>
          <w:lang w:val="es-ES" w:eastAsia="es-ES"/>
        </w:rPr>
        <w:t>Review</w:t>
      </w:r>
      <w:proofErr w:type="spellEnd"/>
      <w:r w:rsidRPr="007E08A8">
        <w:rPr>
          <w:rFonts w:ascii="Arial" w:eastAsia="Times New Roman" w:hAnsi="Arial" w:cs="Arial"/>
          <w:color w:val="000000" w:themeColor="text1"/>
          <w:sz w:val="24"/>
          <w:szCs w:val="24"/>
          <w:lang w:val="es-ES" w:eastAsia="es-ES"/>
        </w:rPr>
        <w:t xml:space="preserve"> creó el término </w:t>
      </w:r>
      <w:proofErr w:type="spellStart"/>
      <w:r w:rsidRPr="007E08A8">
        <w:rPr>
          <w:rFonts w:ascii="Arial" w:eastAsia="Times New Roman" w:hAnsi="Arial" w:cs="Arial"/>
          <w:color w:val="000000" w:themeColor="text1"/>
          <w:sz w:val="24"/>
          <w:szCs w:val="24"/>
          <w:lang w:val="es-ES" w:eastAsia="es-ES"/>
        </w:rPr>
        <w:t>competence</w:t>
      </w:r>
      <w:proofErr w:type="spellEnd"/>
      <w:r w:rsidRPr="007E08A8">
        <w:rPr>
          <w:rFonts w:ascii="Arial" w:eastAsia="Times New Roman" w:hAnsi="Arial" w:cs="Arial"/>
          <w:color w:val="000000" w:themeColor="text1"/>
          <w:sz w:val="24"/>
          <w:szCs w:val="24"/>
          <w:lang w:val="es-ES" w:eastAsia="es-ES"/>
        </w:rPr>
        <w:t xml:space="preserve"> </w:t>
      </w:r>
      <w:proofErr w:type="spellStart"/>
      <w:r w:rsidRPr="007E08A8">
        <w:rPr>
          <w:rFonts w:ascii="Arial" w:eastAsia="Times New Roman" w:hAnsi="Arial" w:cs="Arial"/>
          <w:color w:val="000000" w:themeColor="text1"/>
          <w:sz w:val="24"/>
          <w:szCs w:val="24"/>
          <w:lang w:val="es-ES" w:eastAsia="es-ES"/>
        </w:rPr>
        <w:t>core</w:t>
      </w:r>
      <w:proofErr w:type="spellEnd"/>
      <w:r w:rsidRPr="007E08A8">
        <w:rPr>
          <w:rFonts w:ascii="Arial" w:eastAsia="Times New Roman" w:hAnsi="Arial" w:cs="Arial"/>
          <w:color w:val="000000" w:themeColor="text1"/>
          <w:sz w:val="24"/>
          <w:szCs w:val="24"/>
          <w:lang w:val="es-ES" w:eastAsia="es-ES"/>
        </w:rPr>
        <w:t xml:space="preserve"> (competencias organizacionales) para describir el concepto de gerenciamiento de empresas que poseían profesionales expertos en cada área específica. Las empresas rápidamente adoptaron este concepto para comunicar lo que mejor hacían y para aprovechar las ventajas competitivas de sus productos. Desde entonces, las competencias organizacionales se han aplicado a todos los aspectos del gerenciamiento y se han convertido en la llave estratégica de todo proceso de contratación.</w:t>
      </w:r>
    </w:p>
    <w:p w:rsidR="001844D8" w:rsidRPr="007E08A8" w:rsidRDefault="001844D8"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Estas competencias incluyen encajar con el estilo de gestión de la organización, con el grado de tolerancia, el ritmo y cantidad de trabajo y el ambiente interno (relaciones formales e informales).</w:t>
      </w:r>
    </w:p>
    <w:p w:rsidR="007A5D74" w:rsidRPr="007E08A8" w:rsidRDefault="007A5D74" w:rsidP="004126DA">
      <w:pPr>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945299">
      <w:pPr>
        <w:pStyle w:val="ListParagraph"/>
        <w:numPr>
          <w:ilvl w:val="2"/>
          <w:numId w:val="14"/>
        </w:numPr>
        <w:autoSpaceDE w:val="0"/>
        <w:autoSpaceDN w:val="0"/>
        <w:adjustRightInd w:val="0"/>
        <w:spacing w:after="0" w:line="360" w:lineRule="auto"/>
        <w:jc w:val="both"/>
        <w:outlineLvl w:val="2"/>
        <w:rPr>
          <w:rFonts w:ascii="Arial" w:eastAsia="Times New Roman" w:hAnsi="Arial" w:cs="Arial"/>
          <w:color w:val="000000" w:themeColor="text1"/>
          <w:sz w:val="24"/>
          <w:szCs w:val="24"/>
          <w:lang w:val="es-ES" w:eastAsia="es-ES"/>
        </w:rPr>
      </w:pPr>
      <w:bookmarkStart w:id="23" w:name="_Toc339400512"/>
      <w:r w:rsidRPr="007E08A8">
        <w:rPr>
          <w:rFonts w:ascii="Arial" w:eastAsia="Times New Roman" w:hAnsi="Arial" w:cs="Arial"/>
          <w:color w:val="000000" w:themeColor="text1"/>
          <w:sz w:val="24"/>
          <w:szCs w:val="24"/>
          <w:lang w:val="es-ES" w:eastAsia="es-ES"/>
        </w:rPr>
        <w:t>Evaluación del desempeño</w:t>
      </w:r>
      <w:bookmarkEnd w:id="23"/>
    </w:p>
    <w:p w:rsidR="007A5D74" w:rsidRPr="007E08A8" w:rsidRDefault="007A5D74" w:rsidP="004126DA">
      <w:pPr>
        <w:pStyle w:val="ListParagraph"/>
        <w:autoSpaceDE w:val="0"/>
        <w:autoSpaceDN w:val="0"/>
        <w:adjustRightInd w:val="0"/>
        <w:spacing w:after="0" w:line="360" w:lineRule="auto"/>
        <w:ind w:left="3195"/>
        <w:jc w:val="both"/>
        <w:rPr>
          <w:rFonts w:ascii="Arial" w:eastAsia="Times New Roman" w:hAnsi="Arial" w:cs="Arial"/>
          <w:color w:val="000000" w:themeColor="text1"/>
          <w:sz w:val="24"/>
          <w:szCs w:val="24"/>
          <w:lang w:val="es-ES" w:eastAsia="es-ES"/>
        </w:rPr>
      </w:pPr>
    </w:p>
    <w:p w:rsidR="007A5D74" w:rsidRPr="007E08A8" w:rsidRDefault="007A5D74"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Es una sistemática apreciación del desempeño potencial de desarrollo del individuo en el cargo. Es un proceso para estimular o juzgar el valor, la excelencia las cualidades de alguna persona. Constituye una técnica de dirección imprescindible en la actividad administrativa.</w:t>
      </w:r>
      <w:r w:rsidR="000B25DE" w:rsidRPr="007E08A8">
        <w:rPr>
          <w:rStyle w:val="FootnoteReference"/>
          <w:rFonts w:ascii="Arial" w:eastAsia="Times New Roman" w:hAnsi="Arial" w:cs="Arial"/>
          <w:color w:val="000000" w:themeColor="text1"/>
          <w:sz w:val="24"/>
          <w:szCs w:val="24"/>
          <w:lang w:val="es-ES" w:eastAsia="es-ES"/>
        </w:rPr>
        <w:footnoteReference w:id="27"/>
      </w:r>
    </w:p>
    <w:p w:rsidR="000D2959" w:rsidRPr="007E08A8" w:rsidRDefault="000D2959"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C105A4" w:rsidRPr="007E08A8" w:rsidRDefault="007A5D74"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Es un concepto dinámico, ya que los empleados son siempre evaluados con cierta continuidad, sea formado informalmente dentro de las organizaciones. </w:t>
      </w:r>
    </w:p>
    <w:p w:rsidR="00C105A4" w:rsidRPr="007E08A8" w:rsidRDefault="00C105A4"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Además, es un medio a través del cual es posible localizar problemas de supervisión de personal, de integración del empleado a la organización o al cargo que ocupa en la actualidad, desaprovechamiento de empleados con potencial más elevado que el requerido por el cargo, de motivación, entre otros.</w:t>
      </w:r>
    </w:p>
    <w:p w:rsidR="000D2959" w:rsidRPr="007E08A8" w:rsidRDefault="000D2959"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1844D8" w:rsidRPr="007E08A8" w:rsidRDefault="001844D8"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1844D8" w:rsidRPr="007E08A8" w:rsidRDefault="001844D8"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Independientemente del método que se elija para motivar al personal, se debe partir de una evaluación de desempeño ya que ésta permite determinar el rendimiento global del empleado y a su vez los colaboradores obtienen retroalimentación de las funciones que están desempeñando y de cómo lo están haciendo.  </w:t>
      </w:r>
    </w:p>
    <w:p w:rsidR="000D2959" w:rsidRPr="007E08A8" w:rsidRDefault="000D2959"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Una evaluación del desempeño debe realizarse basada en el perfil laboral, pues sólo así se podrá definir si la persona está desempeñando bien o mal su trabajo en relación con lo que la posición que ocupa requiere. A partir de ésta evaluación, se determina el perfil de desempeño de la persona, el cual deberá ser confrontado con el perfil laboral y establecer la relación existente para poder adecuar la persona a la posición que ocupa.</w:t>
      </w:r>
    </w:p>
    <w:p w:rsidR="001844D8" w:rsidRPr="007E08A8" w:rsidRDefault="001844D8"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Al comparar el perfil de la persona respecto al perfil laboral, es posible obtener datos como desempeño laboral y potencial, que permitirá definir cuáles son las estrategias de capacitación y entrenamiento a seguir para hacer más efectivo el resultado del colaborador.</w:t>
      </w:r>
    </w:p>
    <w:p w:rsidR="000D2959" w:rsidRPr="007E08A8" w:rsidRDefault="000D2959"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Existe la opinión de que las evaluaciones de desempeño sirven para decidir, si se aumentan salarios o no, o a quienes se deben despedir; sin embargo, este no es su único uso. </w:t>
      </w:r>
    </w:p>
    <w:p w:rsidR="000D2959" w:rsidRPr="007E08A8" w:rsidRDefault="000D2959"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Las evaluaciones proporcionan información valiosa que permite al área de recursos humanos obtener retroalimentación y tomar decisione</w:t>
      </w:r>
      <w:r w:rsidR="000B25DE" w:rsidRPr="007E08A8">
        <w:rPr>
          <w:rFonts w:ascii="Arial" w:eastAsia="Times New Roman" w:hAnsi="Arial" w:cs="Arial"/>
          <w:color w:val="000000" w:themeColor="text1"/>
          <w:sz w:val="24"/>
          <w:szCs w:val="24"/>
          <w:lang w:val="es-ES" w:eastAsia="es-ES"/>
        </w:rPr>
        <w:t>s en cuanto a</w:t>
      </w:r>
      <w:r w:rsidRPr="007E08A8">
        <w:rPr>
          <w:rFonts w:ascii="Arial" w:eastAsia="Times New Roman" w:hAnsi="Arial" w:cs="Arial"/>
          <w:color w:val="000000" w:themeColor="text1"/>
          <w:sz w:val="24"/>
          <w:szCs w:val="24"/>
          <w:lang w:val="es-ES" w:eastAsia="es-ES"/>
        </w:rPr>
        <w:t>:</w:t>
      </w:r>
    </w:p>
    <w:p w:rsidR="001844D8" w:rsidRPr="007E08A8" w:rsidRDefault="001844D8"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autoSpaceDE w:val="0"/>
        <w:autoSpaceDN w:val="0"/>
        <w:adjustRightInd w:val="0"/>
        <w:spacing w:after="0" w:line="360" w:lineRule="auto"/>
        <w:ind w:left="708"/>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a. Mejora el desempeño: Como resultado de la evaluación, se puede decidir las acciones que deben llevarse a cabo para llevar las acciones del colaborador a la excelencia</w:t>
      </w:r>
    </w:p>
    <w:p w:rsidR="00C105A4" w:rsidRPr="007E08A8" w:rsidRDefault="007A5D74" w:rsidP="004126DA">
      <w:pPr>
        <w:autoSpaceDE w:val="0"/>
        <w:autoSpaceDN w:val="0"/>
        <w:adjustRightInd w:val="0"/>
        <w:spacing w:after="0" w:line="360" w:lineRule="auto"/>
        <w:ind w:left="708"/>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b. Decisiones de ubicación: Si la persona demostró tener competencias que  avanzar, la empresa puede elegir otorgar promociones o transferencias al </w:t>
      </w:r>
      <w:r w:rsidR="00F55FE7" w:rsidRPr="007E08A8">
        <w:rPr>
          <w:rFonts w:ascii="Arial" w:eastAsia="Times New Roman" w:hAnsi="Arial" w:cs="Arial"/>
          <w:color w:val="000000" w:themeColor="text1"/>
          <w:sz w:val="24"/>
          <w:szCs w:val="24"/>
          <w:lang w:val="es-ES" w:eastAsia="es-ES"/>
        </w:rPr>
        <w:t>e</w:t>
      </w:r>
      <w:r w:rsidRPr="007E08A8">
        <w:rPr>
          <w:rFonts w:ascii="Arial" w:eastAsia="Times New Roman" w:hAnsi="Arial" w:cs="Arial"/>
          <w:color w:val="000000" w:themeColor="text1"/>
          <w:sz w:val="24"/>
          <w:szCs w:val="24"/>
          <w:lang w:val="es-ES" w:eastAsia="es-ES"/>
        </w:rPr>
        <w:t>mpleado evaluado.</w:t>
      </w:r>
    </w:p>
    <w:p w:rsidR="001844D8" w:rsidRPr="007E08A8" w:rsidRDefault="001844D8" w:rsidP="004126DA">
      <w:pPr>
        <w:autoSpaceDE w:val="0"/>
        <w:autoSpaceDN w:val="0"/>
        <w:adjustRightInd w:val="0"/>
        <w:spacing w:after="0" w:line="360" w:lineRule="auto"/>
        <w:ind w:left="708"/>
        <w:jc w:val="both"/>
        <w:rPr>
          <w:rFonts w:ascii="Arial" w:eastAsia="Times New Roman" w:hAnsi="Arial" w:cs="Arial"/>
          <w:color w:val="000000" w:themeColor="text1"/>
          <w:sz w:val="24"/>
          <w:szCs w:val="24"/>
          <w:lang w:val="es-ES" w:eastAsia="es-ES"/>
        </w:rPr>
      </w:pPr>
    </w:p>
    <w:p w:rsidR="007A5D74" w:rsidRPr="007E08A8" w:rsidRDefault="007A5D74" w:rsidP="004126DA">
      <w:pPr>
        <w:autoSpaceDE w:val="0"/>
        <w:autoSpaceDN w:val="0"/>
        <w:adjustRightInd w:val="0"/>
        <w:spacing w:after="0" w:line="360" w:lineRule="auto"/>
        <w:ind w:left="708"/>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c. Necesidades de capacitación y desarrollo: Los resultados de las evaluaciones pueden por una parte evidenciar la necesidad de dar capacitación a los colaboradores en ciertas áreas y por otra indicar potencial que puede aprovecharse.</w:t>
      </w:r>
      <w:r w:rsidR="000B25DE" w:rsidRPr="007E08A8">
        <w:rPr>
          <w:rStyle w:val="FootnoteReference"/>
          <w:rFonts w:ascii="Arial" w:eastAsia="Times New Roman" w:hAnsi="Arial" w:cs="Arial"/>
          <w:color w:val="000000" w:themeColor="text1"/>
          <w:sz w:val="24"/>
          <w:szCs w:val="24"/>
          <w:lang w:val="es-ES" w:eastAsia="es-ES"/>
        </w:rPr>
        <w:footnoteReference w:id="28"/>
      </w:r>
    </w:p>
    <w:p w:rsidR="007A5D74" w:rsidRPr="007E08A8" w:rsidRDefault="007A5D74"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945299">
      <w:pPr>
        <w:pStyle w:val="ListParagraph"/>
        <w:numPr>
          <w:ilvl w:val="2"/>
          <w:numId w:val="14"/>
        </w:numPr>
        <w:autoSpaceDE w:val="0"/>
        <w:autoSpaceDN w:val="0"/>
        <w:adjustRightInd w:val="0"/>
        <w:spacing w:after="0" w:line="360" w:lineRule="auto"/>
        <w:jc w:val="both"/>
        <w:outlineLvl w:val="2"/>
        <w:rPr>
          <w:rFonts w:ascii="Arial" w:eastAsia="Times New Roman" w:hAnsi="Arial" w:cs="Arial"/>
          <w:color w:val="000000" w:themeColor="text1"/>
          <w:sz w:val="24"/>
          <w:szCs w:val="24"/>
          <w:lang w:val="es-ES" w:eastAsia="es-ES"/>
        </w:rPr>
      </w:pPr>
      <w:bookmarkStart w:id="24" w:name="_Toc339400513"/>
      <w:r w:rsidRPr="007E08A8">
        <w:rPr>
          <w:rFonts w:ascii="Arial" w:eastAsia="Times New Roman" w:hAnsi="Arial" w:cs="Arial"/>
          <w:color w:val="000000" w:themeColor="text1"/>
          <w:sz w:val="24"/>
          <w:szCs w:val="24"/>
          <w:lang w:val="es-ES" w:eastAsia="es-ES"/>
        </w:rPr>
        <w:t>Métodos de Evaluación de Desempeño</w:t>
      </w:r>
      <w:bookmarkEnd w:id="24"/>
    </w:p>
    <w:p w:rsidR="007A5D74" w:rsidRPr="007E08A8" w:rsidRDefault="007A5D74" w:rsidP="004126DA">
      <w:pPr>
        <w:pStyle w:val="ListParagraph"/>
        <w:autoSpaceDE w:val="0"/>
        <w:autoSpaceDN w:val="0"/>
        <w:adjustRightInd w:val="0"/>
        <w:spacing w:after="0" w:line="360" w:lineRule="auto"/>
        <w:ind w:left="2130"/>
        <w:jc w:val="both"/>
        <w:rPr>
          <w:rFonts w:ascii="Arial" w:eastAsia="Times New Roman" w:hAnsi="Arial" w:cs="Arial"/>
          <w:color w:val="000000" w:themeColor="text1"/>
          <w:sz w:val="24"/>
          <w:szCs w:val="24"/>
          <w:lang w:val="es-ES" w:eastAsia="es-ES"/>
        </w:rPr>
      </w:pPr>
    </w:p>
    <w:p w:rsidR="007A5D74" w:rsidRPr="007E08A8" w:rsidRDefault="007A5D74"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Existen diversos métodos de evaluación de desempeño, dentro de los cuales podemos destacar l</w:t>
      </w:r>
      <w:r w:rsidR="000B25DE" w:rsidRPr="007E08A8">
        <w:rPr>
          <w:rFonts w:ascii="Arial" w:eastAsia="Times New Roman" w:hAnsi="Arial" w:cs="Arial"/>
          <w:color w:val="000000" w:themeColor="text1"/>
          <w:sz w:val="24"/>
          <w:szCs w:val="24"/>
          <w:lang w:val="es-ES" w:eastAsia="es-ES"/>
        </w:rPr>
        <w:t>os siguientes</w:t>
      </w:r>
      <w:r w:rsidRPr="007E08A8">
        <w:rPr>
          <w:rFonts w:ascii="Arial" w:eastAsia="Times New Roman" w:hAnsi="Arial" w:cs="Arial"/>
          <w:color w:val="000000" w:themeColor="text1"/>
          <w:sz w:val="24"/>
          <w:szCs w:val="24"/>
          <w:lang w:val="es-ES" w:eastAsia="es-ES"/>
        </w:rPr>
        <w:t>:</w:t>
      </w:r>
    </w:p>
    <w:p w:rsidR="001844D8" w:rsidRPr="007E08A8" w:rsidRDefault="001844D8"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pStyle w:val="ListParagraph"/>
        <w:numPr>
          <w:ilvl w:val="0"/>
          <w:numId w:val="8"/>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Métodos de escala: escalas gráficas, escalas de puntuación, listas de verificación, escalas de calificación conductual.</w:t>
      </w:r>
    </w:p>
    <w:p w:rsidR="001844D8" w:rsidRPr="007E08A8" w:rsidRDefault="001844D8" w:rsidP="001844D8">
      <w:pPr>
        <w:pStyle w:val="ListParagraph"/>
        <w:autoSpaceDE w:val="0"/>
        <w:autoSpaceDN w:val="0"/>
        <w:adjustRightInd w:val="0"/>
        <w:spacing w:after="0" w:line="360" w:lineRule="auto"/>
        <w:ind w:left="1068"/>
        <w:jc w:val="both"/>
        <w:rPr>
          <w:rFonts w:ascii="Arial" w:eastAsia="Times New Roman" w:hAnsi="Arial" w:cs="Arial"/>
          <w:color w:val="000000" w:themeColor="text1"/>
          <w:sz w:val="24"/>
          <w:szCs w:val="24"/>
          <w:lang w:val="es-ES" w:eastAsia="es-ES"/>
        </w:rPr>
      </w:pPr>
    </w:p>
    <w:p w:rsidR="007A5D74" w:rsidRPr="007E08A8" w:rsidRDefault="007A5D74" w:rsidP="004126DA">
      <w:pPr>
        <w:pStyle w:val="ListParagraph"/>
        <w:numPr>
          <w:ilvl w:val="0"/>
          <w:numId w:val="8"/>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Métodos con acento en la selección de comportamientos que se ajustan a la observación: método de elección forzada u obligatoria.</w:t>
      </w:r>
    </w:p>
    <w:p w:rsidR="001844D8" w:rsidRPr="007E08A8" w:rsidRDefault="001844D8" w:rsidP="001844D8">
      <w:pPr>
        <w:pStyle w:val="ListParagraph"/>
        <w:rPr>
          <w:rFonts w:ascii="Arial" w:eastAsia="Times New Roman" w:hAnsi="Arial" w:cs="Arial"/>
          <w:color w:val="000000" w:themeColor="text1"/>
          <w:sz w:val="24"/>
          <w:szCs w:val="24"/>
          <w:lang w:val="es-ES" w:eastAsia="es-ES"/>
        </w:rPr>
      </w:pPr>
    </w:p>
    <w:p w:rsidR="007A5D74" w:rsidRPr="007E08A8" w:rsidRDefault="007A5D74" w:rsidP="004126DA">
      <w:pPr>
        <w:pStyle w:val="ListParagraph"/>
        <w:numPr>
          <w:ilvl w:val="0"/>
          <w:numId w:val="8"/>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Métodos basados en registros observacionales: tales como los métodos de investigación o verificación en campo.</w:t>
      </w:r>
      <w:r w:rsidR="001844D8" w:rsidRPr="007E08A8">
        <w:rPr>
          <w:rFonts w:ascii="Arial" w:eastAsia="Times New Roman" w:hAnsi="Arial" w:cs="Arial"/>
          <w:color w:val="000000" w:themeColor="text1"/>
          <w:sz w:val="24"/>
          <w:szCs w:val="24"/>
          <w:lang w:val="es-ES" w:eastAsia="es-ES"/>
        </w:rPr>
        <w:t xml:space="preserve"> </w:t>
      </w:r>
      <w:r w:rsidRPr="007E08A8">
        <w:rPr>
          <w:rFonts w:ascii="Arial" w:eastAsia="Times New Roman" w:hAnsi="Arial" w:cs="Arial"/>
          <w:color w:val="000000" w:themeColor="text1"/>
          <w:sz w:val="24"/>
          <w:szCs w:val="24"/>
          <w:lang w:val="es-ES" w:eastAsia="es-ES"/>
        </w:rPr>
        <w:t>(frases descriptivas, establecimiento de categorías observables).</w:t>
      </w:r>
    </w:p>
    <w:p w:rsidR="001844D8" w:rsidRPr="007E08A8" w:rsidRDefault="001844D8" w:rsidP="001844D8">
      <w:pPr>
        <w:pStyle w:val="ListParagraph"/>
        <w:rPr>
          <w:rFonts w:ascii="Arial" w:eastAsia="Times New Roman" w:hAnsi="Arial" w:cs="Arial"/>
          <w:color w:val="000000" w:themeColor="text1"/>
          <w:sz w:val="24"/>
          <w:szCs w:val="24"/>
          <w:lang w:val="es-ES" w:eastAsia="es-ES"/>
        </w:rPr>
      </w:pPr>
    </w:p>
    <w:p w:rsidR="007A5D74" w:rsidRPr="007E08A8" w:rsidRDefault="007A5D74" w:rsidP="004126DA">
      <w:pPr>
        <w:pStyle w:val="ListParagraph"/>
        <w:numPr>
          <w:ilvl w:val="0"/>
          <w:numId w:val="8"/>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Métodos centrados en el registro de acontecimientos críticos o exitosos: método de incidentes críticos, registro de acontecimientos notables.</w:t>
      </w:r>
    </w:p>
    <w:p w:rsidR="001844D8" w:rsidRPr="007E08A8" w:rsidRDefault="001844D8" w:rsidP="001844D8">
      <w:pPr>
        <w:pStyle w:val="ListParagraph"/>
        <w:rPr>
          <w:rFonts w:ascii="Arial" w:eastAsia="Times New Roman" w:hAnsi="Arial" w:cs="Arial"/>
          <w:color w:val="000000" w:themeColor="text1"/>
          <w:sz w:val="24"/>
          <w:szCs w:val="24"/>
          <w:lang w:val="es-ES" w:eastAsia="es-ES"/>
        </w:rPr>
      </w:pPr>
    </w:p>
    <w:p w:rsidR="007A5D74" w:rsidRPr="007E08A8" w:rsidRDefault="007A5D74" w:rsidP="004126DA">
      <w:pPr>
        <w:pStyle w:val="ListParagraph"/>
        <w:numPr>
          <w:ilvl w:val="0"/>
          <w:numId w:val="8"/>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Métodos con acento en la comparación entre sujetos: por pares, contra el total del grupo, contra tipología exitosa o contra estándares (método de puntos comparativos, de evaluación comparativa, de distribución obligatoria).</w:t>
      </w:r>
    </w:p>
    <w:p w:rsidR="00C105A4" w:rsidRPr="007E08A8" w:rsidRDefault="007A5D74" w:rsidP="004126DA">
      <w:pPr>
        <w:pStyle w:val="ListParagraph"/>
        <w:numPr>
          <w:ilvl w:val="0"/>
          <w:numId w:val="8"/>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Método de Evaluación de 360 grados o retroalimentación: consiste en que un grupo de personas valoren a otra, por medio de factores predefinidos, que son comportamientos observables en el desarrollo </w:t>
      </w:r>
      <w:r w:rsidR="000B25DE" w:rsidRPr="007E08A8">
        <w:rPr>
          <w:rFonts w:ascii="Arial" w:eastAsia="Times New Roman" w:hAnsi="Arial" w:cs="Arial"/>
          <w:color w:val="000000" w:themeColor="text1"/>
          <w:sz w:val="24"/>
          <w:szCs w:val="24"/>
          <w:lang w:val="es-ES" w:eastAsia="es-ES"/>
        </w:rPr>
        <w:t>de sus funciones profesionales.</w:t>
      </w:r>
      <w:r w:rsidR="000B25DE" w:rsidRPr="007E08A8">
        <w:rPr>
          <w:rStyle w:val="FootnoteReference"/>
          <w:rFonts w:ascii="Arial" w:eastAsia="Times New Roman" w:hAnsi="Arial" w:cs="Arial"/>
          <w:color w:val="000000" w:themeColor="text1"/>
          <w:sz w:val="24"/>
          <w:szCs w:val="24"/>
          <w:lang w:val="es-ES" w:eastAsia="es-ES"/>
        </w:rPr>
        <w:footnoteReference w:id="29"/>
      </w:r>
    </w:p>
    <w:p w:rsidR="000B25DE" w:rsidRPr="007E08A8" w:rsidRDefault="000B25DE" w:rsidP="000B25DE">
      <w:pPr>
        <w:pStyle w:val="ListParagraph"/>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autoSpaceDE w:val="0"/>
        <w:autoSpaceDN w:val="0"/>
        <w:adjustRightInd w:val="0"/>
        <w:spacing w:after="0" w:line="360" w:lineRule="auto"/>
        <w:ind w:left="1068"/>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Es la forma más novedosa de desarrollar la valoración del desempeño, ya que dirige a las personas hacia la satisfacción de las necesidades y expectativas, no sólo de su jefe sino de todos aquellos que reciben sus servicios, tanto internos como externos.</w:t>
      </w:r>
    </w:p>
    <w:p w:rsidR="00F55FE7" w:rsidRPr="007E08A8" w:rsidRDefault="00F55FE7" w:rsidP="004126DA">
      <w:pPr>
        <w:autoSpaceDE w:val="0"/>
        <w:autoSpaceDN w:val="0"/>
        <w:adjustRightInd w:val="0"/>
        <w:spacing w:after="0" w:line="360" w:lineRule="auto"/>
        <w:ind w:left="1068"/>
        <w:jc w:val="both"/>
        <w:rPr>
          <w:rFonts w:ascii="Arial" w:eastAsia="Times New Roman" w:hAnsi="Arial" w:cs="Arial"/>
          <w:color w:val="000000" w:themeColor="text1"/>
          <w:sz w:val="24"/>
          <w:szCs w:val="24"/>
          <w:lang w:val="es-ES" w:eastAsia="es-ES"/>
        </w:rPr>
      </w:pPr>
    </w:p>
    <w:p w:rsidR="007A5D74" w:rsidRPr="007E08A8" w:rsidRDefault="007A5D74" w:rsidP="00945299">
      <w:pPr>
        <w:pStyle w:val="ListParagraph"/>
        <w:numPr>
          <w:ilvl w:val="2"/>
          <w:numId w:val="14"/>
        </w:numPr>
        <w:autoSpaceDE w:val="0"/>
        <w:autoSpaceDN w:val="0"/>
        <w:adjustRightInd w:val="0"/>
        <w:spacing w:after="0" w:line="360" w:lineRule="auto"/>
        <w:jc w:val="both"/>
        <w:outlineLvl w:val="2"/>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 </w:t>
      </w:r>
      <w:bookmarkStart w:id="25" w:name="_Toc339400514"/>
      <w:r w:rsidRPr="007E08A8">
        <w:rPr>
          <w:rFonts w:ascii="Arial" w:eastAsia="Times New Roman" w:hAnsi="Arial" w:cs="Arial"/>
          <w:color w:val="000000" w:themeColor="text1"/>
          <w:sz w:val="24"/>
          <w:szCs w:val="24"/>
          <w:lang w:val="es-ES" w:eastAsia="es-ES"/>
        </w:rPr>
        <w:t>Beneficios de la Evaluación de Desempeño</w:t>
      </w:r>
      <w:bookmarkEnd w:id="25"/>
    </w:p>
    <w:p w:rsidR="007A5D74" w:rsidRPr="007E08A8" w:rsidRDefault="007A5D74" w:rsidP="004126DA">
      <w:pPr>
        <w:pStyle w:val="ListParagraph"/>
        <w:autoSpaceDE w:val="0"/>
        <w:autoSpaceDN w:val="0"/>
        <w:adjustRightInd w:val="0"/>
        <w:spacing w:after="0" w:line="360" w:lineRule="auto"/>
        <w:ind w:left="2130"/>
        <w:jc w:val="both"/>
        <w:rPr>
          <w:rFonts w:ascii="Arial" w:eastAsia="Times New Roman" w:hAnsi="Arial" w:cs="Arial"/>
          <w:color w:val="000000" w:themeColor="text1"/>
          <w:sz w:val="24"/>
          <w:szCs w:val="24"/>
          <w:lang w:val="es-ES" w:eastAsia="es-ES"/>
        </w:rPr>
      </w:pPr>
    </w:p>
    <w:p w:rsidR="007A5D74" w:rsidRPr="007E08A8" w:rsidRDefault="007A5D74"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Para el trabajador los b</w:t>
      </w:r>
      <w:r w:rsidR="00D22672" w:rsidRPr="007E08A8">
        <w:rPr>
          <w:rFonts w:ascii="Arial" w:eastAsia="Times New Roman" w:hAnsi="Arial" w:cs="Arial"/>
          <w:color w:val="000000" w:themeColor="text1"/>
          <w:sz w:val="24"/>
          <w:szCs w:val="24"/>
          <w:lang w:val="es-ES" w:eastAsia="es-ES"/>
        </w:rPr>
        <w:t>eneficios son</w:t>
      </w:r>
      <w:r w:rsidRPr="007E08A8">
        <w:rPr>
          <w:rFonts w:ascii="Arial" w:eastAsia="Times New Roman" w:hAnsi="Arial" w:cs="Arial"/>
          <w:color w:val="000000" w:themeColor="text1"/>
          <w:sz w:val="24"/>
          <w:szCs w:val="24"/>
          <w:lang w:val="es-ES" w:eastAsia="es-ES"/>
        </w:rPr>
        <w:t>:</w:t>
      </w:r>
    </w:p>
    <w:p w:rsidR="001844D8" w:rsidRPr="007E08A8" w:rsidRDefault="001844D8"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pStyle w:val="ListParagraph"/>
        <w:numPr>
          <w:ilvl w:val="0"/>
          <w:numId w:val="9"/>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Conoce las reglas del juego, es decir los aspectos de comportamiento y de desempeño que más valora la empresa en sus empleados.</w:t>
      </w:r>
    </w:p>
    <w:p w:rsidR="001844D8" w:rsidRPr="007E08A8" w:rsidRDefault="001844D8" w:rsidP="001844D8">
      <w:pPr>
        <w:pStyle w:val="ListParagraph"/>
        <w:autoSpaceDE w:val="0"/>
        <w:autoSpaceDN w:val="0"/>
        <w:adjustRightInd w:val="0"/>
        <w:spacing w:after="0" w:line="360" w:lineRule="auto"/>
        <w:ind w:left="1068"/>
        <w:jc w:val="both"/>
        <w:rPr>
          <w:rFonts w:ascii="Arial" w:eastAsia="Times New Roman" w:hAnsi="Arial" w:cs="Arial"/>
          <w:color w:val="000000" w:themeColor="text1"/>
          <w:sz w:val="24"/>
          <w:szCs w:val="24"/>
          <w:lang w:val="es-ES" w:eastAsia="es-ES"/>
        </w:rPr>
      </w:pPr>
    </w:p>
    <w:p w:rsidR="007A5D74" w:rsidRPr="007E08A8" w:rsidRDefault="007A5D74" w:rsidP="004126DA">
      <w:pPr>
        <w:pStyle w:val="ListParagraph"/>
        <w:numPr>
          <w:ilvl w:val="0"/>
          <w:numId w:val="9"/>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Conoce cuáles son las expectativas de su jefe acerca de su desempeño, sus fortalezas y sus debilidades, según la evaluación del jefe.</w:t>
      </w:r>
    </w:p>
    <w:p w:rsidR="001844D8" w:rsidRPr="007E08A8" w:rsidRDefault="001844D8" w:rsidP="001844D8">
      <w:pPr>
        <w:pStyle w:val="ListParagraph"/>
        <w:rPr>
          <w:rFonts w:ascii="Arial" w:eastAsia="Times New Roman" w:hAnsi="Arial" w:cs="Arial"/>
          <w:color w:val="000000" w:themeColor="text1"/>
          <w:sz w:val="24"/>
          <w:szCs w:val="24"/>
          <w:lang w:val="es-ES" w:eastAsia="es-ES"/>
        </w:rPr>
      </w:pPr>
    </w:p>
    <w:p w:rsidR="007A5D74" w:rsidRPr="007E08A8" w:rsidRDefault="007A5D74" w:rsidP="004126DA">
      <w:pPr>
        <w:pStyle w:val="ListParagraph"/>
        <w:numPr>
          <w:ilvl w:val="0"/>
          <w:numId w:val="9"/>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Conoce que disposiciones o medidas tomó el jefe para mejorar su desempeño (entrenamiento, capacitación, entre otros) y las que el propio subordinado deberá tomar para su autocorrección.</w:t>
      </w:r>
    </w:p>
    <w:p w:rsidR="001844D8" w:rsidRPr="007E08A8" w:rsidRDefault="001844D8" w:rsidP="001844D8">
      <w:pPr>
        <w:pStyle w:val="ListParagraph"/>
        <w:rPr>
          <w:rFonts w:ascii="Arial" w:eastAsia="Times New Roman" w:hAnsi="Arial" w:cs="Arial"/>
          <w:color w:val="000000" w:themeColor="text1"/>
          <w:sz w:val="24"/>
          <w:szCs w:val="24"/>
          <w:lang w:val="es-ES" w:eastAsia="es-ES"/>
        </w:rPr>
      </w:pPr>
    </w:p>
    <w:p w:rsidR="007A5D74" w:rsidRPr="007E08A8" w:rsidRDefault="007A5D74" w:rsidP="004126DA">
      <w:pPr>
        <w:pStyle w:val="ListParagraph"/>
        <w:numPr>
          <w:ilvl w:val="0"/>
          <w:numId w:val="9"/>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Autoevalúa y autocrítica su desarrollo y autocontrol.</w:t>
      </w:r>
      <w:r w:rsidR="00D22672" w:rsidRPr="007E08A8">
        <w:rPr>
          <w:rStyle w:val="FootnoteReference"/>
          <w:rFonts w:ascii="Arial" w:eastAsia="Times New Roman" w:hAnsi="Arial" w:cs="Arial"/>
          <w:color w:val="000000" w:themeColor="text1"/>
          <w:sz w:val="24"/>
          <w:szCs w:val="24"/>
          <w:lang w:val="es-ES" w:eastAsia="es-ES"/>
        </w:rPr>
        <w:footnoteReference w:id="30"/>
      </w:r>
    </w:p>
    <w:p w:rsidR="000D2959" w:rsidRPr="007E08A8" w:rsidRDefault="000D2959" w:rsidP="000D2959">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Para el jefe:</w:t>
      </w:r>
    </w:p>
    <w:p w:rsidR="001844D8" w:rsidRPr="007E08A8" w:rsidRDefault="001844D8"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pStyle w:val="ListParagraph"/>
        <w:numPr>
          <w:ilvl w:val="0"/>
          <w:numId w:val="10"/>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Evalúa de mejor forma el desempeño y comportamiento de los subordinados.</w:t>
      </w:r>
    </w:p>
    <w:p w:rsidR="001844D8" w:rsidRPr="007E08A8" w:rsidRDefault="001844D8" w:rsidP="001844D8">
      <w:pPr>
        <w:pStyle w:val="ListParagraph"/>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pStyle w:val="ListParagraph"/>
        <w:numPr>
          <w:ilvl w:val="0"/>
          <w:numId w:val="10"/>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Propone medidas y disposiciones orientadas a mejorar el estándar de desempeño de sus subordinados.</w:t>
      </w:r>
    </w:p>
    <w:p w:rsidR="001844D8" w:rsidRPr="007E08A8" w:rsidRDefault="001844D8" w:rsidP="001844D8">
      <w:pPr>
        <w:pStyle w:val="ListParagraph"/>
        <w:rPr>
          <w:rFonts w:ascii="Arial" w:eastAsia="Times New Roman" w:hAnsi="Arial" w:cs="Arial"/>
          <w:color w:val="000000" w:themeColor="text1"/>
          <w:sz w:val="24"/>
          <w:szCs w:val="24"/>
          <w:lang w:val="es-ES" w:eastAsia="es-ES"/>
        </w:rPr>
      </w:pPr>
    </w:p>
    <w:p w:rsidR="007A5D74" w:rsidRPr="007E08A8" w:rsidRDefault="007A5D74" w:rsidP="004126DA">
      <w:pPr>
        <w:pStyle w:val="ListParagraph"/>
        <w:numPr>
          <w:ilvl w:val="0"/>
          <w:numId w:val="10"/>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Mejora la comunicación con sus subordinados para que comprendan la mecánica de la evaluación de desempeño como un sistema objetivo</w:t>
      </w:r>
    </w:p>
    <w:p w:rsidR="000D2959" w:rsidRPr="007E08A8" w:rsidRDefault="000D2959" w:rsidP="000D2959">
      <w:pPr>
        <w:pStyle w:val="ListParagraph"/>
        <w:autoSpaceDE w:val="0"/>
        <w:autoSpaceDN w:val="0"/>
        <w:adjustRightInd w:val="0"/>
        <w:spacing w:after="0" w:line="360" w:lineRule="auto"/>
        <w:ind w:left="1068"/>
        <w:jc w:val="both"/>
        <w:rPr>
          <w:rFonts w:ascii="Arial" w:eastAsia="Times New Roman" w:hAnsi="Arial" w:cs="Arial"/>
          <w:color w:val="000000" w:themeColor="text1"/>
          <w:sz w:val="24"/>
          <w:szCs w:val="24"/>
          <w:lang w:val="es-ES" w:eastAsia="es-ES"/>
        </w:rPr>
      </w:pPr>
    </w:p>
    <w:p w:rsidR="007A5D74" w:rsidRPr="007E08A8" w:rsidRDefault="007A5D74"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Para la empresa:</w:t>
      </w:r>
    </w:p>
    <w:p w:rsidR="001844D8" w:rsidRPr="007E08A8" w:rsidRDefault="001844D8"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7A5D74" w:rsidRPr="007E08A8" w:rsidRDefault="007A5D74" w:rsidP="004126DA">
      <w:pPr>
        <w:pStyle w:val="ListParagraph"/>
        <w:numPr>
          <w:ilvl w:val="0"/>
          <w:numId w:val="11"/>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Puede evaluar su recurso humano a corto, mediano y largo plazo y definir la contribución de cada empleado.</w:t>
      </w:r>
    </w:p>
    <w:p w:rsidR="001844D8" w:rsidRPr="007E08A8" w:rsidRDefault="001844D8" w:rsidP="001844D8">
      <w:pPr>
        <w:pStyle w:val="ListParagraph"/>
        <w:autoSpaceDE w:val="0"/>
        <w:autoSpaceDN w:val="0"/>
        <w:adjustRightInd w:val="0"/>
        <w:spacing w:after="0" w:line="360" w:lineRule="auto"/>
        <w:ind w:left="1068"/>
        <w:jc w:val="both"/>
        <w:rPr>
          <w:rFonts w:ascii="Arial" w:eastAsia="Times New Roman" w:hAnsi="Arial" w:cs="Arial"/>
          <w:color w:val="000000" w:themeColor="text1"/>
          <w:sz w:val="24"/>
          <w:szCs w:val="24"/>
          <w:lang w:val="es-ES" w:eastAsia="es-ES"/>
        </w:rPr>
      </w:pPr>
    </w:p>
    <w:p w:rsidR="007A5D74" w:rsidRPr="007E08A8" w:rsidRDefault="007A5D74" w:rsidP="004126DA">
      <w:pPr>
        <w:pStyle w:val="ListParagraph"/>
        <w:numPr>
          <w:ilvl w:val="0"/>
          <w:numId w:val="11"/>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Puede identificar los empleados que necesitan actualización o perfeccionamiento en determinadas áreas de actividad y seleccionar a los empleados que tienen condiciones para ascenderlos o transferirlos.</w:t>
      </w:r>
    </w:p>
    <w:p w:rsidR="001844D8" w:rsidRPr="007E08A8" w:rsidRDefault="001844D8" w:rsidP="001844D8">
      <w:pPr>
        <w:pStyle w:val="ListParagraph"/>
        <w:rPr>
          <w:rFonts w:ascii="Arial" w:eastAsia="Times New Roman" w:hAnsi="Arial" w:cs="Arial"/>
          <w:color w:val="000000" w:themeColor="text1"/>
          <w:sz w:val="24"/>
          <w:szCs w:val="24"/>
          <w:lang w:val="es-ES" w:eastAsia="es-ES"/>
        </w:rPr>
      </w:pPr>
    </w:p>
    <w:p w:rsidR="007A5D74" w:rsidRPr="007E08A8" w:rsidRDefault="007A5D74" w:rsidP="004126DA">
      <w:pPr>
        <w:pStyle w:val="ListParagraph"/>
        <w:numPr>
          <w:ilvl w:val="0"/>
          <w:numId w:val="11"/>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Puede dar mayor dinámica a su política de recursos humanos, ofreciendo oportunidades a los empleados (no sólo de ascenso, si no de progreso y de desarrollo personal), estimulando la productividad y mejorando las relaciones humanas en el trabajo</w:t>
      </w:r>
      <w:r w:rsidR="00104799" w:rsidRPr="007E08A8">
        <w:rPr>
          <w:rFonts w:ascii="Arial" w:eastAsia="Times New Roman" w:hAnsi="Arial" w:cs="Arial"/>
          <w:color w:val="000000" w:themeColor="text1"/>
          <w:sz w:val="24"/>
          <w:szCs w:val="24"/>
          <w:lang w:val="es-ES" w:eastAsia="es-ES"/>
        </w:rPr>
        <w:t>.</w:t>
      </w:r>
    </w:p>
    <w:p w:rsidR="00B6454E" w:rsidRPr="007E08A8" w:rsidRDefault="00B6454E" w:rsidP="004126DA">
      <w:pPr>
        <w:pStyle w:val="ListParagraph"/>
        <w:autoSpaceDE w:val="0"/>
        <w:autoSpaceDN w:val="0"/>
        <w:adjustRightInd w:val="0"/>
        <w:spacing w:after="0" w:line="360" w:lineRule="auto"/>
        <w:ind w:left="1068"/>
        <w:jc w:val="both"/>
        <w:rPr>
          <w:rFonts w:ascii="Arial" w:eastAsia="Times New Roman" w:hAnsi="Arial" w:cs="Arial"/>
          <w:color w:val="000000" w:themeColor="text1"/>
          <w:sz w:val="24"/>
          <w:szCs w:val="24"/>
          <w:lang w:val="es-ES" w:eastAsia="es-ES"/>
        </w:rPr>
      </w:pPr>
    </w:p>
    <w:p w:rsidR="007A5D74" w:rsidRPr="007E08A8" w:rsidRDefault="00104799" w:rsidP="00945299">
      <w:pPr>
        <w:pStyle w:val="ListParagraph"/>
        <w:numPr>
          <w:ilvl w:val="2"/>
          <w:numId w:val="14"/>
        </w:numPr>
        <w:autoSpaceDE w:val="0"/>
        <w:autoSpaceDN w:val="0"/>
        <w:adjustRightInd w:val="0"/>
        <w:spacing w:after="0" w:line="360" w:lineRule="auto"/>
        <w:jc w:val="both"/>
        <w:outlineLvl w:val="2"/>
        <w:rPr>
          <w:rFonts w:ascii="Arial" w:eastAsia="Times New Roman" w:hAnsi="Arial" w:cs="Arial"/>
          <w:color w:val="000000" w:themeColor="text1"/>
          <w:sz w:val="24"/>
          <w:szCs w:val="24"/>
          <w:lang w:val="es-ES" w:eastAsia="es-ES"/>
        </w:rPr>
      </w:pPr>
      <w:bookmarkStart w:id="26" w:name="_Toc339400515"/>
      <w:r w:rsidRPr="007E08A8">
        <w:rPr>
          <w:rFonts w:ascii="Arial" w:eastAsia="Times New Roman" w:hAnsi="Arial" w:cs="Arial"/>
          <w:color w:val="000000" w:themeColor="text1"/>
          <w:sz w:val="24"/>
          <w:szCs w:val="24"/>
          <w:lang w:val="es-ES" w:eastAsia="es-ES"/>
        </w:rPr>
        <w:t>M</w:t>
      </w:r>
      <w:r w:rsidR="00B6454E" w:rsidRPr="007E08A8">
        <w:rPr>
          <w:rFonts w:ascii="Arial" w:eastAsia="Times New Roman" w:hAnsi="Arial" w:cs="Arial"/>
          <w:color w:val="000000" w:themeColor="text1"/>
          <w:sz w:val="24"/>
          <w:szCs w:val="24"/>
          <w:lang w:val="es-ES" w:eastAsia="es-ES"/>
        </w:rPr>
        <w:t>étodos T</w:t>
      </w:r>
      <w:r w:rsidRPr="007E08A8">
        <w:rPr>
          <w:rFonts w:ascii="Arial" w:eastAsia="Times New Roman" w:hAnsi="Arial" w:cs="Arial"/>
          <w:color w:val="000000" w:themeColor="text1"/>
          <w:sz w:val="24"/>
          <w:szCs w:val="24"/>
          <w:lang w:val="es-ES" w:eastAsia="es-ES"/>
        </w:rPr>
        <w:t>radicionales de Selección</w:t>
      </w:r>
      <w:r w:rsidR="00B6454E" w:rsidRPr="007E08A8">
        <w:rPr>
          <w:rFonts w:ascii="Arial" w:eastAsia="Times New Roman" w:hAnsi="Arial" w:cs="Arial"/>
          <w:color w:val="000000" w:themeColor="text1"/>
          <w:sz w:val="24"/>
          <w:szCs w:val="24"/>
          <w:lang w:val="es-ES" w:eastAsia="es-ES"/>
        </w:rPr>
        <w:t xml:space="preserve"> de Personal</w:t>
      </w:r>
      <w:bookmarkEnd w:id="26"/>
    </w:p>
    <w:p w:rsidR="000D2959" w:rsidRPr="007E08A8" w:rsidRDefault="000D2959" w:rsidP="000D2959">
      <w:pPr>
        <w:pStyle w:val="ListParagraph"/>
        <w:autoSpaceDE w:val="0"/>
        <w:autoSpaceDN w:val="0"/>
        <w:adjustRightInd w:val="0"/>
        <w:spacing w:after="0" w:line="360" w:lineRule="auto"/>
        <w:ind w:left="1095"/>
        <w:jc w:val="both"/>
        <w:rPr>
          <w:rFonts w:ascii="Arial" w:eastAsia="Times New Roman" w:hAnsi="Arial" w:cs="Arial"/>
          <w:color w:val="000000" w:themeColor="text1"/>
          <w:sz w:val="24"/>
          <w:szCs w:val="24"/>
          <w:lang w:val="es-ES" w:eastAsia="es-ES"/>
        </w:rPr>
      </w:pPr>
    </w:p>
    <w:p w:rsidR="000848E3" w:rsidRPr="007E08A8" w:rsidRDefault="000848E3"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Selección de personal es escoger entre los candidatos reclutados los más adecuados, para ocupar los cargos existentes en la empresa, tratando de mantener o aumentar la eficiencia y el desempeño del personal, así como la eficacia de la organización.</w:t>
      </w:r>
      <w:r w:rsidR="00D22672" w:rsidRPr="007E08A8">
        <w:rPr>
          <w:rStyle w:val="FootnoteReference"/>
          <w:rFonts w:ascii="Arial" w:eastAsia="Times New Roman" w:hAnsi="Arial" w:cs="Arial"/>
          <w:color w:val="000000" w:themeColor="text1"/>
          <w:sz w:val="24"/>
          <w:szCs w:val="24"/>
          <w:lang w:val="es-ES" w:eastAsia="es-ES"/>
        </w:rPr>
        <w:footnoteReference w:id="31"/>
      </w:r>
      <w:r w:rsidR="00B1764D">
        <w:rPr>
          <w:rFonts w:ascii="Arial" w:eastAsia="Times New Roman" w:hAnsi="Arial" w:cs="Arial"/>
          <w:color w:val="000000" w:themeColor="text1"/>
          <w:sz w:val="24"/>
          <w:szCs w:val="24"/>
          <w:lang w:val="es-ES" w:eastAsia="es-ES"/>
        </w:rPr>
        <w:t xml:space="preserve"> </w:t>
      </w:r>
      <w:r w:rsidRPr="007E08A8">
        <w:rPr>
          <w:rFonts w:ascii="Arial" w:eastAsia="Times New Roman" w:hAnsi="Arial" w:cs="Arial"/>
          <w:color w:val="000000" w:themeColor="text1"/>
          <w:sz w:val="24"/>
          <w:szCs w:val="24"/>
          <w:lang w:val="es-ES" w:eastAsia="es-ES"/>
        </w:rPr>
        <w:t xml:space="preserve"> </w:t>
      </w:r>
    </w:p>
    <w:p w:rsidR="000D2959" w:rsidRPr="007E08A8" w:rsidRDefault="000D2959"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B6454E" w:rsidRPr="007E08A8" w:rsidRDefault="006B5491"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La selección de personal es una comparación entre las cualidades de cada candidato con las exigencias del cargo, y es una elección entre los candidatos comparados; </w:t>
      </w:r>
      <w:r w:rsidR="00ED7268" w:rsidRPr="007E08A8">
        <w:rPr>
          <w:rFonts w:ascii="Arial" w:eastAsia="Times New Roman" w:hAnsi="Arial" w:cs="Arial"/>
          <w:color w:val="000000" w:themeColor="text1"/>
          <w:sz w:val="24"/>
          <w:szCs w:val="24"/>
          <w:lang w:val="es-ES" w:eastAsia="es-ES"/>
        </w:rPr>
        <w:t>por lo que se requiere</w:t>
      </w:r>
      <w:r w:rsidRPr="007E08A8">
        <w:rPr>
          <w:rFonts w:ascii="Arial" w:eastAsia="Times New Roman" w:hAnsi="Arial" w:cs="Arial"/>
          <w:color w:val="000000" w:themeColor="text1"/>
          <w:sz w:val="24"/>
          <w:szCs w:val="24"/>
          <w:lang w:val="es-ES" w:eastAsia="es-ES"/>
        </w:rPr>
        <w:t xml:space="preserve"> la aplicación de técnicas de </w:t>
      </w:r>
      <w:r w:rsidR="00ED7268" w:rsidRPr="007E08A8">
        <w:rPr>
          <w:rFonts w:ascii="Arial" w:eastAsia="Times New Roman" w:hAnsi="Arial" w:cs="Arial"/>
          <w:color w:val="000000" w:themeColor="text1"/>
          <w:sz w:val="24"/>
          <w:szCs w:val="24"/>
          <w:lang w:val="es-ES" w:eastAsia="es-ES"/>
        </w:rPr>
        <w:t>selección de personal.</w:t>
      </w:r>
    </w:p>
    <w:p w:rsidR="00B6454E" w:rsidRPr="007E08A8" w:rsidRDefault="006B5491"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La selección de personal cumple su finalidad cuando coloca en los cargos de la empresa a los ocupantes adecuados a sus necesidades y que pueden, a medida que adquieren mayores conocimientos y habilidades, ser promovidos a cargos más elevados que exigen mayores conocimientos y habilidades.</w:t>
      </w:r>
    </w:p>
    <w:p w:rsidR="000D2959" w:rsidRPr="007E08A8" w:rsidRDefault="000D2959"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6B5491" w:rsidRPr="007E08A8" w:rsidRDefault="006B5491"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En el proceso de selección se utilizan una serie de técnicas que permiten elegir a la persona adecuada para el puesto vacante; en principio se debe determinar quiénes reúnen los requisitos mínimos que necesitan cubrirse para ocupar el puesto</w:t>
      </w:r>
      <w:r w:rsidR="00ED7268" w:rsidRPr="007E08A8">
        <w:rPr>
          <w:rFonts w:ascii="Arial" w:eastAsia="Times New Roman" w:hAnsi="Arial" w:cs="Arial"/>
          <w:color w:val="000000" w:themeColor="text1"/>
          <w:sz w:val="24"/>
          <w:szCs w:val="24"/>
          <w:lang w:val="es-ES" w:eastAsia="es-ES"/>
        </w:rPr>
        <w:t>,</w:t>
      </w:r>
      <w:r w:rsidRPr="007E08A8">
        <w:rPr>
          <w:rFonts w:ascii="Arial" w:eastAsia="Times New Roman" w:hAnsi="Arial" w:cs="Arial"/>
          <w:color w:val="000000" w:themeColor="text1"/>
          <w:sz w:val="24"/>
          <w:szCs w:val="24"/>
          <w:lang w:val="es-ES" w:eastAsia="es-ES"/>
        </w:rPr>
        <w:t xml:space="preserve"> eli</w:t>
      </w:r>
      <w:r w:rsidR="00ED7268" w:rsidRPr="007E08A8">
        <w:rPr>
          <w:rFonts w:ascii="Arial" w:eastAsia="Times New Roman" w:hAnsi="Arial" w:cs="Arial"/>
          <w:color w:val="000000" w:themeColor="text1"/>
          <w:sz w:val="24"/>
          <w:szCs w:val="24"/>
          <w:lang w:val="es-ES" w:eastAsia="es-ES"/>
        </w:rPr>
        <w:t>minando a los que no satisfagan, p</w:t>
      </w:r>
      <w:r w:rsidRPr="007E08A8">
        <w:rPr>
          <w:rFonts w:ascii="Arial" w:eastAsia="Times New Roman" w:hAnsi="Arial" w:cs="Arial"/>
          <w:color w:val="000000" w:themeColor="text1"/>
          <w:sz w:val="24"/>
          <w:szCs w:val="24"/>
          <w:lang w:val="es-ES" w:eastAsia="es-ES"/>
        </w:rPr>
        <w:t>osteriormente se procede a realizar principalmente: entrevistas, pruebas psicológicas, pruebas de conocimiento o de práctica, investigación socioeconómica y examen médico.</w:t>
      </w:r>
    </w:p>
    <w:p w:rsidR="000D2959" w:rsidRPr="007E08A8" w:rsidRDefault="000D2959"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6B5491" w:rsidRPr="007E08A8" w:rsidRDefault="004675B3"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El proceso de selección de personal bajo los métodos tradicionales se lleva a cabo mediante la utilización de técnicas que s</w:t>
      </w:r>
      <w:r w:rsidR="006B5491" w:rsidRPr="007E08A8">
        <w:rPr>
          <w:rFonts w:ascii="Arial" w:eastAsia="Times New Roman" w:hAnsi="Arial" w:cs="Arial"/>
          <w:color w:val="000000" w:themeColor="text1"/>
          <w:sz w:val="24"/>
          <w:szCs w:val="24"/>
          <w:lang w:val="es-ES" w:eastAsia="es-ES"/>
        </w:rPr>
        <w:t xml:space="preserve">on los medios empleados para buscar información sobre el candidato y sus </w:t>
      </w:r>
      <w:r w:rsidRPr="007E08A8">
        <w:rPr>
          <w:rFonts w:ascii="Arial" w:eastAsia="Times New Roman" w:hAnsi="Arial" w:cs="Arial"/>
          <w:color w:val="000000" w:themeColor="text1"/>
          <w:sz w:val="24"/>
          <w:szCs w:val="24"/>
          <w:lang w:val="es-ES" w:eastAsia="es-ES"/>
        </w:rPr>
        <w:t>características personales, e</w:t>
      </w:r>
      <w:r w:rsidR="006B5491" w:rsidRPr="007E08A8">
        <w:rPr>
          <w:rFonts w:ascii="Arial" w:eastAsia="Times New Roman" w:hAnsi="Arial" w:cs="Arial"/>
          <w:color w:val="000000" w:themeColor="text1"/>
          <w:sz w:val="24"/>
          <w:szCs w:val="24"/>
          <w:lang w:val="es-ES" w:eastAsia="es-ES"/>
        </w:rPr>
        <w:t>n otras palabras, las técnicas de selección tienden a proveer información objetiva sobre las calificaciones y características de los candidatos, que demandarían mucho tiempo para ser obtenidas mediante simple observación de su actividad cotidiana.</w:t>
      </w:r>
    </w:p>
    <w:p w:rsidR="000D2959" w:rsidRPr="007E08A8" w:rsidRDefault="000D2959"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A57EC3" w:rsidRPr="007E08A8" w:rsidRDefault="006B5491"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Las técnicas de selección buscan proporcionar una rápida muestra de comportamiento de los candidatos, un conjunto de información que puede ser profunda y necesaria, lo cual depende de la calidad de las técnicas y de los profesio</w:t>
      </w:r>
      <w:r w:rsidR="00937C22" w:rsidRPr="007E08A8">
        <w:rPr>
          <w:rFonts w:ascii="Arial" w:eastAsia="Times New Roman" w:hAnsi="Arial" w:cs="Arial"/>
          <w:color w:val="000000" w:themeColor="text1"/>
          <w:sz w:val="24"/>
          <w:szCs w:val="24"/>
          <w:lang w:val="es-ES" w:eastAsia="es-ES"/>
        </w:rPr>
        <w:t>nales que las utilizan,</w:t>
      </w:r>
      <w:r w:rsidRPr="007E08A8">
        <w:rPr>
          <w:rFonts w:ascii="Arial" w:eastAsia="Times New Roman" w:hAnsi="Arial" w:cs="Arial"/>
          <w:color w:val="000000" w:themeColor="text1"/>
          <w:sz w:val="24"/>
          <w:szCs w:val="24"/>
          <w:lang w:val="es-ES" w:eastAsia="es-ES"/>
        </w:rPr>
        <w:t xml:space="preserve"> las cuales se mencionan</w:t>
      </w:r>
      <w:r w:rsidR="00937C22" w:rsidRPr="007E08A8">
        <w:rPr>
          <w:rFonts w:ascii="Arial" w:eastAsia="Times New Roman" w:hAnsi="Arial" w:cs="Arial"/>
          <w:color w:val="000000" w:themeColor="text1"/>
          <w:sz w:val="24"/>
          <w:szCs w:val="24"/>
          <w:lang w:val="es-ES" w:eastAsia="es-ES"/>
        </w:rPr>
        <w:t xml:space="preserve"> a continuación</w:t>
      </w:r>
      <w:r w:rsidR="000D2959" w:rsidRPr="007E08A8">
        <w:rPr>
          <w:rFonts w:ascii="Arial" w:eastAsia="Times New Roman" w:hAnsi="Arial" w:cs="Arial"/>
          <w:color w:val="000000" w:themeColor="text1"/>
          <w:sz w:val="24"/>
          <w:szCs w:val="24"/>
          <w:lang w:val="es-ES" w:eastAsia="es-ES"/>
        </w:rPr>
        <w:t>:</w:t>
      </w:r>
    </w:p>
    <w:p w:rsidR="006B5491" w:rsidRPr="007E08A8" w:rsidRDefault="00A57EC3" w:rsidP="000D2959">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Entrevista</w:t>
      </w:r>
      <w:r w:rsidR="006B5491" w:rsidRPr="007E08A8">
        <w:rPr>
          <w:rFonts w:ascii="Arial" w:eastAsia="Times New Roman" w:hAnsi="Arial" w:cs="Arial"/>
          <w:color w:val="000000" w:themeColor="text1"/>
          <w:sz w:val="24"/>
          <w:szCs w:val="24"/>
          <w:lang w:val="es-ES" w:eastAsia="es-ES"/>
        </w:rPr>
        <w:t>: Tipo de comunicación interpersonal (entrevistador-entrevistado) cuyo fin es intercambiar información valiosa</w:t>
      </w:r>
      <w:r w:rsidRPr="007E08A8">
        <w:rPr>
          <w:rFonts w:ascii="Arial" w:eastAsia="Times New Roman" w:hAnsi="Arial" w:cs="Arial"/>
          <w:color w:val="000000" w:themeColor="text1"/>
          <w:sz w:val="24"/>
          <w:szCs w:val="24"/>
          <w:lang w:val="es-ES" w:eastAsia="es-ES"/>
        </w:rPr>
        <w:t xml:space="preserve"> del candidato a la vacante</w:t>
      </w:r>
      <w:r w:rsidR="006B5491" w:rsidRPr="007E08A8">
        <w:rPr>
          <w:rFonts w:ascii="Arial" w:eastAsia="Times New Roman" w:hAnsi="Arial" w:cs="Arial"/>
          <w:color w:val="000000" w:themeColor="text1"/>
          <w:sz w:val="24"/>
          <w:szCs w:val="24"/>
          <w:lang w:val="es-ES" w:eastAsia="es-ES"/>
        </w:rPr>
        <w:t xml:space="preserve">. </w:t>
      </w:r>
    </w:p>
    <w:p w:rsidR="001844D8" w:rsidRPr="007E08A8" w:rsidRDefault="001844D8" w:rsidP="000D2959">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B6454E" w:rsidRPr="007E08A8" w:rsidRDefault="005825AE" w:rsidP="004126DA">
      <w:pPr>
        <w:pStyle w:val="ListParagraph"/>
        <w:numPr>
          <w:ilvl w:val="0"/>
          <w:numId w:val="36"/>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Exámenes psicométricos: Comprende la aplicación de ciertas pruebas para tener un marco de referencias sobre el potencial intelectual y personalidad del candidato.</w:t>
      </w:r>
    </w:p>
    <w:p w:rsidR="00B6454E" w:rsidRPr="007E08A8" w:rsidRDefault="00C63091" w:rsidP="004126DA">
      <w:pPr>
        <w:pStyle w:val="ListParagraph"/>
        <w:numPr>
          <w:ilvl w:val="0"/>
          <w:numId w:val="36"/>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Exámenes de</w:t>
      </w:r>
      <w:r w:rsidR="00B6454E" w:rsidRPr="007E08A8">
        <w:rPr>
          <w:rFonts w:ascii="Arial" w:eastAsia="Times New Roman" w:hAnsi="Arial" w:cs="Arial"/>
          <w:color w:val="000000" w:themeColor="text1"/>
          <w:sz w:val="24"/>
          <w:szCs w:val="24"/>
          <w:lang w:val="es-ES" w:eastAsia="es-ES"/>
        </w:rPr>
        <w:t xml:space="preserve"> conocimien</w:t>
      </w:r>
      <w:r w:rsidR="00A57EC3" w:rsidRPr="007E08A8">
        <w:rPr>
          <w:rFonts w:ascii="Arial" w:eastAsia="Times New Roman" w:hAnsi="Arial" w:cs="Arial"/>
          <w:color w:val="000000" w:themeColor="text1"/>
          <w:sz w:val="24"/>
          <w:szCs w:val="24"/>
          <w:lang w:val="es-ES" w:eastAsia="es-ES"/>
        </w:rPr>
        <w:t>to</w:t>
      </w:r>
      <w:r w:rsidRPr="007E08A8">
        <w:rPr>
          <w:rFonts w:ascii="Arial" w:eastAsia="Times New Roman" w:hAnsi="Arial" w:cs="Arial"/>
          <w:color w:val="000000" w:themeColor="text1"/>
          <w:sz w:val="24"/>
          <w:szCs w:val="24"/>
          <w:lang w:val="es-ES" w:eastAsia="es-ES"/>
        </w:rPr>
        <w:t>: consiste en tomarle al postulante una prueba oral y escriba con el fin de determinar si cumple con los conocimientos necesarios para el puesto.</w:t>
      </w:r>
    </w:p>
    <w:p w:rsidR="001844D8" w:rsidRPr="007E08A8" w:rsidRDefault="001844D8" w:rsidP="001844D8">
      <w:pPr>
        <w:pStyle w:val="ListParagraph"/>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B6454E" w:rsidRPr="007E08A8" w:rsidRDefault="005825AE" w:rsidP="004126DA">
      <w:pPr>
        <w:pStyle w:val="ListParagraph"/>
        <w:numPr>
          <w:ilvl w:val="0"/>
          <w:numId w:val="36"/>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Referencias: el objetivo es cubrir los aspectos familiares de conflictos, el tipo de responsabilidad y eficiencia realizada en trabajos anteriores, y comprobar la veracidad de la información proporcionada.</w:t>
      </w:r>
    </w:p>
    <w:p w:rsidR="001844D8" w:rsidRPr="007E08A8" w:rsidRDefault="001844D8" w:rsidP="001844D8">
      <w:pPr>
        <w:pStyle w:val="ListParagraph"/>
        <w:rPr>
          <w:rFonts w:ascii="Arial" w:eastAsia="Times New Roman" w:hAnsi="Arial" w:cs="Arial"/>
          <w:color w:val="000000" w:themeColor="text1"/>
          <w:sz w:val="24"/>
          <w:szCs w:val="24"/>
          <w:lang w:val="es-ES" w:eastAsia="es-ES"/>
        </w:rPr>
      </w:pPr>
    </w:p>
    <w:p w:rsidR="005825AE" w:rsidRPr="007E08A8" w:rsidRDefault="005825AE" w:rsidP="004126DA">
      <w:pPr>
        <w:pStyle w:val="ListParagraph"/>
        <w:numPr>
          <w:ilvl w:val="0"/>
          <w:numId w:val="36"/>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Examen médico: Es de importancia básica en las organizaciones, al grado de llegar a influir en elementos tales como la calidad y cantidad de producción, índices de ausentismo y puntualidad. </w:t>
      </w:r>
    </w:p>
    <w:p w:rsidR="00C105A4" w:rsidRPr="007E08A8" w:rsidRDefault="00C105A4" w:rsidP="004126DA">
      <w:pPr>
        <w:pStyle w:val="ListParagraph"/>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D22672" w:rsidRPr="007E08A8" w:rsidRDefault="00D22672" w:rsidP="004126DA">
      <w:pPr>
        <w:pStyle w:val="ListParagraph"/>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D22672" w:rsidRPr="007E08A8" w:rsidRDefault="00D22672" w:rsidP="004126DA">
      <w:pPr>
        <w:pStyle w:val="ListParagraph"/>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1B1420" w:rsidRPr="007E08A8" w:rsidRDefault="00911D79" w:rsidP="00945299">
      <w:pPr>
        <w:pStyle w:val="ListParagraph"/>
        <w:numPr>
          <w:ilvl w:val="1"/>
          <w:numId w:val="14"/>
        </w:numPr>
        <w:spacing w:after="0" w:line="360" w:lineRule="auto"/>
        <w:jc w:val="both"/>
        <w:outlineLvl w:val="1"/>
        <w:rPr>
          <w:rFonts w:ascii="Arial" w:eastAsia="Times New Roman" w:hAnsi="Arial" w:cs="Arial"/>
          <w:b/>
          <w:color w:val="000000" w:themeColor="text1"/>
          <w:sz w:val="24"/>
          <w:szCs w:val="24"/>
          <w:lang w:val="es-ES" w:eastAsia="es-ES"/>
        </w:rPr>
      </w:pPr>
      <w:bookmarkStart w:id="27" w:name="_Toc339400516"/>
      <w:r w:rsidRPr="007E08A8">
        <w:rPr>
          <w:rFonts w:ascii="Arial" w:eastAsia="Times New Roman" w:hAnsi="Arial" w:cs="Arial"/>
          <w:b/>
          <w:color w:val="000000" w:themeColor="text1"/>
          <w:sz w:val="24"/>
          <w:szCs w:val="24"/>
          <w:lang w:val="es-ES" w:eastAsia="es-ES"/>
        </w:rPr>
        <w:t>Marco Contextual</w:t>
      </w:r>
      <w:bookmarkEnd w:id="27"/>
    </w:p>
    <w:p w:rsidR="00C43608" w:rsidRPr="007E08A8" w:rsidRDefault="00C43608"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1844D8" w:rsidRPr="007E08A8" w:rsidRDefault="00575BBA"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A partir de las década de 1970, las industrias en todo el mundo comenzaron a experimentar cambios radicales en sus sistemas de producción resultado de la entrada de las economías nacionales, en los mercados modernos globalizados, exigiendo una alta competitividad y productividad, por el desarrollo de la nueva tecnología aplicada a los sistemas de producción en todos sus niveles. </w:t>
      </w:r>
    </w:p>
    <w:p w:rsidR="001844D8" w:rsidRPr="007E08A8" w:rsidRDefault="001844D8"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Esta necesidad de transformación de las industrias provoco una creciente demanda de los perfiles específicos para desempeñar las nuevas tareas y responsabilidades. Fue hasta este momento en donde se visualizo la gran brecha que se necesitaba y lo que existía de capital humano.</w:t>
      </w:r>
      <w:r w:rsidR="00D22672" w:rsidRPr="007E08A8">
        <w:rPr>
          <w:rStyle w:val="FootnoteReference"/>
          <w:rFonts w:ascii="Arial" w:eastAsia="Times New Roman" w:hAnsi="Arial" w:cs="Arial"/>
          <w:color w:val="000000" w:themeColor="text1"/>
          <w:sz w:val="24"/>
          <w:szCs w:val="24"/>
          <w:lang w:val="es-ES" w:eastAsia="es-ES"/>
        </w:rPr>
        <w:footnoteReference w:id="32"/>
      </w:r>
    </w:p>
    <w:p w:rsidR="000D2959" w:rsidRPr="007E08A8" w:rsidRDefault="000D2959"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En 1980 el Reino Unido inicio un riguroso análisis de los programas educativos, así como la vinculación de los mismos en el trabajo. El análisis tuvo como propósito hacer las reformas educativas necesarias para lograr lo</w:t>
      </w:r>
      <w:r w:rsidR="00D22672" w:rsidRPr="007E08A8">
        <w:rPr>
          <w:rFonts w:ascii="Arial" w:eastAsia="Times New Roman" w:hAnsi="Arial" w:cs="Arial"/>
          <w:color w:val="000000" w:themeColor="text1"/>
          <w:sz w:val="24"/>
          <w:szCs w:val="24"/>
          <w:lang w:val="es-ES" w:eastAsia="es-ES"/>
        </w:rPr>
        <w:t>s siguientes objetivos</w:t>
      </w:r>
      <w:r w:rsidRPr="007E08A8">
        <w:rPr>
          <w:rFonts w:ascii="Arial" w:eastAsia="Times New Roman" w:hAnsi="Arial" w:cs="Arial"/>
          <w:color w:val="000000" w:themeColor="text1"/>
          <w:sz w:val="24"/>
          <w:szCs w:val="24"/>
          <w:lang w:val="es-ES" w:eastAsia="es-ES"/>
        </w:rPr>
        <w:t>:</w:t>
      </w:r>
    </w:p>
    <w:p w:rsidR="001844D8" w:rsidRPr="007E08A8" w:rsidRDefault="001844D8"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3065C0">
      <w:pPr>
        <w:pStyle w:val="ListParagraph"/>
        <w:numPr>
          <w:ilvl w:val="0"/>
          <w:numId w:val="43"/>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Crear una fuerza laboral más competitiva en el ámbito internacional.</w:t>
      </w:r>
    </w:p>
    <w:p w:rsidR="009D4111" w:rsidRPr="007E08A8" w:rsidRDefault="009D4111" w:rsidP="009D4111">
      <w:pPr>
        <w:pStyle w:val="ListParagraph"/>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3065C0">
      <w:pPr>
        <w:pStyle w:val="ListParagraph"/>
        <w:numPr>
          <w:ilvl w:val="0"/>
          <w:numId w:val="43"/>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Contar con mano de obra más flexible para los diferentes sectores.</w:t>
      </w:r>
    </w:p>
    <w:p w:rsidR="009D4111" w:rsidRPr="007E08A8" w:rsidRDefault="009D4111" w:rsidP="009D4111">
      <w:pPr>
        <w:pStyle w:val="ListParagraph"/>
        <w:rPr>
          <w:rFonts w:ascii="Arial" w:eastAsia="Times New Roman" w:hAnsi="Arial" w:cs="Arial"/>
          <w:color w:val="000000" w:themeColor="text1"/>
          <w:sz w:val="24"/>
          <w:szCs w:val="24"/>
          <w:lang w:val="es-ES" w:eastAsia="es-ES"/>
        </w:rPr>
      </w:pPr>
    </w:p>
    <w:p w:rsidR="00575BBA" w:rsidRPr="007E08A8" w:rsidRDefault="00575BBA" w:rsidP="003065C0">
      <w:pPr>
        <w:pStyle w:val="ListParagraph"/>
        <w:numPr>
          <w:ilvl w:val="0"/>
          <w:numId w:val="43"/>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Dar apoyo a la formación continua, con requisitos de ingreso sencillos y con métodos de capacitación más flexibles y claros.</w:t>
      </w:r>
    </w:p>
    <w:p w:rsidR="009D4111" w:rsidRPr="007E08A8" w:rsidRDefault="009D4111" w:rsidP="009D4111">
      <w:pPr>
        <w:pStyle w:val="ListParagraph"/>
        <w:rPr>
          <w:rFonts w:ascii="Arial" w:eastAsia="Times New Roman" w:hAnsi="Arial" w:cs="Arial"/>
          <w:color w:val="000000" w:themeColor="text1"/>
          <w:sz w:val="24"/>
          <w:szCs w:val="24"/>
          <w:lang w:val="es-ES" w:eastAsia="es-ES"/>
        </w:rPr>
      </w:pPr>
    </w:p>
    <w:p w:rsidR="00575BBA" w:rsidRPr="007E08A8" w:rsidRDefault="00575BBA" w:rsidP="003065C0">
      <w:pPr>
        <w:pStyle w:val="ListParagraph"/>
        <w:numPr>
          <w:ilvl w:val="0"/>
          <w:numId w:val="43"/>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Cambiar el sistema de capacitación regido por la oferta, a uno que responda a las necesidades del mercado laboral.</w:t>
      </w:r>
    </w:p>
    <w:p w:rsidR="009D4111" w:rsidRPr="007E08A8" w:rsidRDefault="009D4111" w:rsidP="009D4111">
      <w:pPr>
        <w:pStyle w:val="ListParagraph"/>
        <w:rPr>
          <w:rFonts w:ascii="Arial" w:eastAsia="Times New Roman" w:hAnsi="Arial" w:cs="Arial"/>
          <w:color w:val="000000" w:themeColor="text1"/>
          <w:sz w:val="24"/>
          <w:szCs w:val="24"/>
          <w:lang w:val="es-ES" w:eastAsia="es-ES"/>
        </w:rPr>
      </w:pPr>
    </w:p>
    <w:p w:rsidR="00575BBA" w:rsidRPr="007E08A8" w:rsidRDefault="00575BBA" w:rsidP="003065C0">
      <w:pPr>
        <w:pStyle w:val="ListParagraph"/>
        <w:numPr>
          <w:ilvl w:val="0"/>
          <w:numId w:val="43"/>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Desarrollar un sistema de capacitación caracterizado por la eficiencia y la rentabilidad, que tenga una solida reputación.</w:t>
      </w:r>
      <w:r w:rsidR="00D22672" w:rsidRPr="007E08A8">
        <w:rPr>
          <w:rStyle w:val="FootnoteReference"/>
          <w:rFonts w:ascii="Arial" w:eastAsia="Times New Roman" w:hAnsi="Arial" w:cs="Arial"/>
          <w:color w:val="000000" w:themeColor="text1"/>
          <w:sz w:val="24"/>
          <w:szCs w:val="24"/>
          <w:lang w:val="es-ES" w:eastAsia="es-ES"/>
        </w:rPr>
        <w:footnoteReference w:id="33"/>
      </w:r>
    </w:p>
    <w:p w:rsidR="009D4111" w:rsidRPr="007E08A8" w:rsidRDefault="009D4111" w:rsidP="009D4111">
      <w:pPr>
        <w:pStyle w:val="ListParagraph"/>
        <w:rPr>
          <w:rFonts w:ascii="Arial" w:eastAsia="Times New Roman" w:hAnsi="Arial" w:cs="Arial"/>
          <w:color w:val="000000" w:themeColor="text1"/>
          <w:sz w:val="24"/>
          <w:szCs w:val="24"/>
          <w:lang w:val="es-ES" w:eastAsia="es-ES"/>
        </w:rPr>
      </w:pPr>
    </w:p>
    <w:p w:rsidR="00575BBA" w:rsidRPr="007E08A8" w:rsidRDefault="00575BBA"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Por estos objetivos nace en 1986 el </w:t>
      </w:r>
      <w:proofErr w:type="spellStart"/>
      <w:r w:rsidRPr="007E08A8">
        <w:rPr>
          <w:rFonts w:ascii="Arial" w:eastAsia="Times New Roman" w:hAnsi="Arial" w:cs="Arial"/>
          <w:color w:val="000000" w:themeColor="text1"/>
          <w:sz w:val="24"/>
          <w:szCs w:val="24"/>
          <w:lang w:val="es-ES" w:eastAsia="es-ES"/>
        </w:rPr>
        <w:t>National</w:t>
      </w:r>
      <w:proofErr w:type="spellEnd"/>
      <w:r w:rsidRPr="007E08A8">
        <w:rPr>
          <w:rFonts w:ascii="Arial" w:eastAsia="Times New Roman" w:hAnsi="Arial" w:cs="Arial"/>
          <w:color w:val="000000" w:themeColor="text1"/>
          <w:sz w:val="24"/>
          <w:szCs w:val="24"/>
          <w:lang w:val="es-ES" w:eastAsia="es-ES"/>
        </w:rPr>
        <w:t xml:space="preserve"> Council </w:t>
      </w:r>
      <w:proofErr w:type="spellStart"/>
      <w:r w:rsidRPr="007E08A8">
        <w:rPr>
          <w:rFonts w:ascii="Arial" w:eastAsia="Times New Roman" w:hAnsi="Arial" w:cs="Arial"/>
          <w:color w:val="000000" w:themeColor="text1"/>
          <w:sz w:val="24"/>
          <w:szCs w:val="24"/>
          <w:lang w:val="es-ES" w:eastAsia="es-ES"/>
        </w:rPr>
        <w:t>for</w:t>
      </w:r>
      <w:proofErr w:type="spellEnd"/>
      <w:r w:rsidRPr="007E08A8">
        <w:rPr>
          <w:rFonts w:ascii="Arial" w:eastAsia="Times New Roman" w:hAnsi="Arial" w:cs="Arial"/>
          <w:color w:val="000000" w:themeColor="text1"/>
          <w:sz w:val="24"/>
          <w:szCs w:val="24"/>
          <w:lang w:val="es-ES" w:eastAsia="es-ES"/>
        </w:rPr>
        <w:t xml:space="preserve"> </w:t>
      </w:r>
      <w:proofErr w:type="spellStart"/>
      <w:r w:rsidRPr="007E08A8">
        <w:rPr>
          <w:rFonts w:ascii="Arial" w:eastAsia="Times New Roman" w:hAnsi="Arial" w:cs="Arial"/>
          <w:color w:val="000000" w:themeColor="text1"/>
          <w:sz w:val="24"/>
          <w:szCs w:val="24"/>
          <w:lang w:val="es-ES" w:eastAsia="es-ES"/>
        </w:rPr>
        <w:t>Vocati</w:t>
      </w:r>
      <w:r w:rsidR="004134E1">
        <w:rPr>
          <w:rFonts w:ascii="Arial" w:eastAsia="Times New Roman" w:hAnsi="Arial" w:cs="Arial"/>
          <w:color w:val="000000" w:themeColor="text1"/>
          <w:sz w:val="24"/>
          <w:szCs w:val="24"/>
          <w:lang w:val="es-ES" w:eastAsia="es-ES"/>
        </w:rPr>
        <w:t>onal</w:t>
      </w:r>
      <w:proofErr w:type="spellEnd"/>
      <w:r w:rsidR="004134E1">
        <w:rPr>
          <w:rFonts w:ascii="Arial" w:eastAsia="Times New Roman" w:hAnsi="Arial" w:cs="Arial"/>
          <w:color w:val="000000" w:themeColor="text1"/>
          <w:sz w:val="24"/>
          <w:szCs w:val="24"/>
          <w:lang w:val="es-ES" w:eastAsia="es-ES"/>
        </w:rPr>
        <w:t xml:space="preserve"> </w:t>
      </w:r>
      <w:proofErr w:type="spellStart"/>
      <w:r w:rsidR="004134E1">
        <w:rPr>
          <w:rFonts w:ascii="Arial" w:eastAsia="Times New Roman" w:hAnsi="Arial" w:cs="Arial"/>
          <w:color w:val="000000" w:themeColor="text1"/>
          <w:sz w:val="24"/>
          <w:szCs w:val="24"/>
          <w:lang w:val="es-ES" w:eastAsia="es-ES"/>
        </w:rPr>
        <w:t>Qualifications</w:t>
      </w:r>
      <w:proofErr w:type="spellEnd"/>
      <w:r w:rsidR="004134E1">
        <w:rPr>
          <w:rFonts w:ascii="Arial" w:eastAsia="Times New Roman" w:hAnsi="Arial" w:cs="Arial"/>
          <w:color w:val="000000" w:themeColor="text1"/>
          <w:sz w:val="24"/>
          <w:szCs w:val="24"/>
          <w:lang w:val="es-ES" w:eastAsia="es-ES"/>
        </w:rPr>
        <w:t xml:space="preserve"> (en adelante </w:t>
      </w:r>
      <w:r w:rsidRPr="007E08A8">
        <w:rPr>
          <w:rFonts w:ascii="Arial" w:eastAsia="Times New Roman" w:hAnsi="Arial" w:cs="Arial"/>
          <w:color w:val="000000" w:themeColor="text1"/>
          <w:sz w:val="24"/>
          <w:szCs w:val="24"/>
          <w:lang w:val="es-ES" w:eastAsia="es-ES"/>
        </w:rPr>
        <w:t xml:space="preserve"> NCVQ), que viene a crear un sistema integral en la formación continua y la educación profesional, para que el personal se pudiera preparar de manera efectiva e integrarse al mercado laboral.</w:t>
      </w:r>
    </w:p>
    <w:p w:rsidR="000D2959" w:rsidRPr="007E08A8" w:rsidRDefault="000D2959"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En la década de 1990, el gobierno de México percibió la necesidad de modernizar la formación y capacitación de su país, debido a los importantes cambios que se registraban en la economía mundial y su relación en el mercado laboral. </w:t>
      </w:r>
    </w:p>
    <w:p w:rsidR="00575BBA" w:rsidRPr="007E08A8" w:rsidRDefault="00575BBA"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El gobierno mexicano llevo a cabo un diagnostico de la capacitación que los trabajadores recibían en ciertos sectores productivos, así como la enseñanza de todos los niveles básicos. </w:t>
      </w:r>
    </w:p>
    <w:p w:rsidR="000D2959" w:rsidRPr="007E08A8" w:rsidRDefault="000D2959"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Este análisis propicio la formulación del Proyecto de Modernización de la Educación Tecnológica y la Capacitación. Para poder llevar a cabo este proyecto, el 02 de Agosto de 1995, el gobierno instauro el Consejo de Normalización y Certificación de Competencia Laboral (en adelante CONOCER), como un organismo articulador de los sectores productivos, laboral y educativo, cuya finalidad es el desarrollo y certificación de las personas mediante la capacitación continua.</w:t>
      </w:r>
    </w:p>
    <w:p w:rsidR="000D2959" w:rsidRPr="007E08A8" w:rsidRDefault="000D2959"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HN"/>
        </w:rPr>
      </w:pPr>
      <w:r w:rsidRPr="007E08A8">
        <w:rPr>
          <w:rFonts w:ascii="Arial" w:eastAsia="Times New Roman" w:hAnsi="Arial" w:cs="Arial"/>
          <w:color w:val="000000" w:themeColor="text1"/>
          <w:sz w:val="24"/>
          <w:szCs w:val="24"/>
          <w:lang w:val="es-ES" w:eastAsia="es-ES"/>
        </w:rPr>
        <w:t>En Honduras el tema de competencia laboral muestra sus primeros inicios, en el sector público través del</w:t>
      </w:r>
      <w:r w:rsidRPr="007E08A8">
        <w:rPr>
          <w:rFonts w:ascii="Arial" w:eastAsia="Times New Roman" w:hAnsi="Arial" w:cs="Arial"/>
          <w:color w:val="000000" w:themeColor="text1"/>
          <w:sz w:val="24"/>
          <w:szCs w:val="24"/>
          <w:lang w:val="es-ES" w:eastAsia="es-HN"/>
        </w:rPr>
        <w:t xml:space="preserve"> INFOP, instituto que capacita anualmente 200,000 trabajadores, desempleados y sub empleados, y antes del año 2002 el presupuesto para operar se conformaba con el 1% de la Planilla mensual de todas las empresas que aportan a dicha institución. </w:t>
      </w:r>
      <w:r w:rsidR="00D22672" w:rsidRPr="007E08A8">
        <w:rPr>
          <w:rStyle w:val="FootnoteReference"/>
          <w:rFonts w:ascii="Arial" w:eastAsia="Times New Roman" w:hAnsi="Arial" w:cs="Arial"/>
          <w:color w:val="000000" w:themeColor="text1"/>
          <w:sz w:val="24"/>
          <w:szCs w:val="24"/>
          <w:lang w:val="es-ES" w:eastAsia="es-HN"/>
        </w:rPr>
        <w:footnoteReference w:id="34"/>
      </w:r>
      <w:r w:rsidRPr="007E08A8">
        <w:rPr>
          <w:rFonts w:ascii="Arial" w:eastAsia="Times New Roman" w:hAnsi="Arial" w:cs="Arial"/>
          <w:color w:val="000000" w:themeColor="text1"/>
          <w:sz w:val="24"/>
          <w:szCs w:val="24"/>
          <w:lang w:val="es-ES" w:eastAsia="es-HN"/>
        </w:rPr>
        <w:t xml:space="preserve"> </w:t>
      </w:r>
    </w:p>
    <w:p w:rsidR="00575BBA" w:rsidRPr="007E08A8" w:rsidRDefault="00575BBA"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HN"/>
        </w:rPr>
      </w:pPr>
    </w:p>
    <w:p w:rsidR="00575BBA" w:rsidRPr="007E08A8" w:rsidRDefault="00575BBA"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HN"/>
        </w:rPr>
      </w:pPr>
      <w:r w:rsidRPr="007E08A8">
        <w:rPr>
          <w:rFonts w:ascii="Arial" w:eastAsia="Times New Roman" w:hAnsi="Arial" w:cs="Arial"/>
          <w:color w:val="000000" w:themeColor="text1"/>
          <w:sz w:val="24"/>
          <w:szCs w:val="24"/>
          <w:lang w:val="es-ES" w:eastAsia="es-HN"/>
        </w:rPr>
        <w:t>La evaluación de competencias laborales, como herramienta de la certificación, es el proceso por medio del cual se recopilan todas las evidencias sobre el desempeño de un individuo, conforme a las especificaciones establecidas en una Norma Técnica de Competencia Laboral (en adelante NTCL) para determinar si el individuo es competente o todavía no lo es en el desempeño de determinada</w:t>
      </w:r>
      <w:r w:rsidR="00D22672" w:rsidRPr="007E08A8">
        <w:rPr>
          <w:rFonts w:ascii="Arial" w:eastAsia="Times New Roman" w:hAnsi="Arial" w:cs="Arial"/>
          <w:color w:val="000000" w:themeColor="text1"/>
          <w:sz w:val="24"/>
          <w:szCs w:val="24"/>
          <w:lang w:val="es-ES" w:eastAsia="es-HN"/>
        </w:rPr>
        <w:t xml:space="preserve"> función laboral</w:t>
      </w:r>
      <w:r w:rsidR="00E9777B" w:rsidRPr="007E08A8">
        <w:rPr>
          <w:rFonts w:ascii="Arial" w:eastAsia="Times New Roman" w:hAnsi="Arial" w:cs="Arial"/>
          <w:color w:val="000000" w:themeColor="text1"/>
          <w:sz w:val="24"/>
          <w:szCs w:val="24"/>
          <w:lang w:val="es-ES" w:eastAsia="es-HN"/>
        </w:rPr>
        <w:t>.</w:t>
      </w:r>
      <w:r w:rsidR="00D22672" w:rsidRPr="007E08A8">
        <w:rPr>
          <w:rStyle w:val="FootnoteReference"/>
          <w:rFonts w:ascii="Arial" w:eastAsia="Times New Roman" w:hAnsi="Arial" w:cs="Arial"/>
          <w:color w:val="000000" w:themeColor="text1"/>
          <w:sz w:val="24"/>
          <w:szCs w:val="24"/>
          <w:lang w:val="es-ES" w:eastAsia="es-HN"/>
        </w:rPr>
        <w:footnoteReference w:id="35"/>
      </w:r>
    </w:p>
    <w:p w:rsidR="00575BBA" w:rsidRPr="007E08A8" w:rsidRDefault="00575BBA" w:rsidP="004126DA">
      <w:pPr>
        <w:tabs>
          <w:tab w:val="left" w:pos="1337"/>
        </w:tabs>
        <w:autoSpaceDE w:val="0"/>
        <w:autoSpaceDN w:val="0"/>
        <w:adjustRightInd w:val="0"/>
        <w:spacing w:after="0" w:line="360" w:lineRule="auto"/>
        <w:jc w:val="both"/>
        <w:rPr>
          <w:rFonts w:ascii="Arial" w:eastAsia="Times New Roman" w:hAnsi="Arial" w:cs="Arial"/>
          <w:color w:val="000000" w:themeColor="text1"/>
          <w:sz w:val="24"/>
          <w:szCs w:val="24"/>
          <w:lang w:val="es-ES" w:eastAsia="es-HN"/>
        </w:rPr>
      </w:pPr>
      <w:r w:rsidRPr="007E08A8">
        <w:rPr>
          <w:rFonts w:ascii="Arial" w:eastAsia="Times New Roman" w:hAnsi="Arial" w:cs="Arial"/>
          <w:color w:val="000000" w:themeColor="text1"/>
          <w:sz w:val="24"/>
          <w:szCs w:val="24"/>
          <w:lang w:val="es-ES" w:eastAsia="es-HN"/>
        </w:rPr>
        <w:tab/>
      </w:r>
    </w:p>
    <w:p w:rsidR="00575BBA" w:rsidRPr="007E08A8" w:rsidRDefault="00575BBA"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HN"/>
        </w:rPr>
      </w:pPr>
      <w:r w:rsidRPr="007E08A8">
        <w:rPr>
          <w:rFonts w:ascii="Arial" w:eastAsia="Times New Roman" w:hAnsi="Arial" w:cs="Arial"/>
          <w:color w:val="000000" w:themeColor="text1"/>
          <w:sz w:val="24"/>
          <w:szCs w:val="24"/>
          <w:lang w:val="es-ES" w:eastAsia="es-HN"/>
        </w:rPr>
        <w:t xml:space="preserve">El proceso de evaluación de las competencias está constituido por las </w:t>
      </w:r>
      <w:r w:rsidR="00D22672" w:rsidRPr="007E08A8">
        <w:rPr>
          <w:rFonts w:ascii="Arial" w:eastAsia="Times New Roman" w:hAnsi="Arial" w:cs="Arial"/>
          <w:color w:val="000000" w:themeColor="text1"/>
          <w:sz w:val="24"/>
          <w:szCs w:val="24"/>
          <w:lang w:val="es-ES" w:eastAsia="es-HN"/>
        </w:rPr>
        <w:t>siguientes etapas</w:t>
      </w:r>
      <w:r w:rsidRPr="007E08A8">
        <w:rPr>
          <w:rFonts w:ascii="Arial" w:eastAsia="Times New Roman" w:hAnsi="Arial" w:cs="Arial"/>
          <w:color w:val="000000" w:themeColor="text1"/>
          <w:sz w:val="24"/>
          <w:szCs w:val="24"/>
          <w:lang w:val="es-ES" w:eastAsia="es-HN"/>
        </w:rPr>
        <w:t>:</w:t>
      </w:r>
    </w:p>
    <w:p w:rsidR="009D4111" w:rsidRPr="007E08A8" w:rsidRDefault="009D4111"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HN"/>
        </w:rPr>
      </w:pPr>
    </w:p>
    <w:p w:rsidR="00575BBA" w:rsidRPr="007E08A8" w:rsidRDefault="00575BBA" w:rsidP="004126DA">
      <w:pPr>
        <w:pStyle w:val="ListParagraph"/>
        <w:numPr>
          <w:ilvl w:val="0"/>
          <w:numId w:val="17"/>
        </w:numPr>
        <w:autoSpaceDE w:val="0"/>
        <w:autoSpaceDN w:val="0"/>
        <w:adjustRightInd w:val="0"/>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Determinar las técnicas e instrumentos  para evaluar la competencia laboral de candidatos con base en Normas NTCL.</w:t>
      </w:r>
    </w:p>
    <w:p w:rsidR="009D4111" w:rsidRPr="007E08A8" w:rsidRDefault="009D4111" w:rsidP="009D4111">
      <w:pPr>
        <w:pStyle w:val="ListParagraph"/>
        <w:autoSpaceDE w:val="0"/>
        <w:autoSpaceDN w:val="0"/>
        <w:adjustRightInd w:val="0"/>
        <w:spacing w:after="0" w:line="360" w:lineRule="auto"/>
        <w:jc w:val="both"/>
        <w:rPr>
          <w:rFonts w:ascii="Arial" w:hAnsi="Arial" w:cs="Arial"/>
          <w:color w:val="000000" w:themeColor="text1"/>
          <w:sz w:val="24"/>
          <w:szCs w:val="24"/>
        </w:rPr>
      </w:pPr>
    </w:p>
    <w:p w:rsidR="00575BBA" w:rsidRPr="007E08A8" w:rsidRDefault="00575BBA" w:rsidP="004126DA">
      <w:pPr>
        <w:pStyle w:val="ListParagraph"/>
        <w:numPr>
          <w:ilvl w:val="0"/>
          <w:numId w:val="17"/>
        </w:numPr>
        <w:autoSpaceDE w:val="0"/>
        <w:autoSpaceDN w:val="0"/>
        <w:adjustRightInd w:val="0"/>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Determinar planes de evaluación de competencias laborales.</w:t>
      </w:r>
    </w:p>
    <w:p w:rsidR="001665AD" w:rsidRPr="007E08A8" w:rsidRDefault="001665AD" w:rsidP="001665AD">
      <w:pPr>
        <w:pStyle w:val="ListParagraph"/>
        <w:rPr>
          <w:rFonts w:ascii="Arial" w:hAnsi="Arial" w:cs="Arial"/>
          <w:color w:val="000000" w:themeColor="text1"/>
          <w:sz w:val="24"/>
          <w:szCs w:val="24"/>
        </w:rPr>
      </w:pPr>
    </w:p>
    <w:p w:rsidR="00575BBA" w:rsidRPr="007E08A8" w:rsidRDefault="00575BBA" w:rsidP="004126DA">
      <w:pPr>
        <w:pStyle w:val="ListParagraph"/>
        <w:numPr>
          <w:ilvl w:val="0"/>
          <w:numId w:val="17"/>
        </w:numPr>
        <w:autoSpaceDE w:val="0"/>
        <w:autoSpaceDN w:val="0"/>
        <w:adjustRightInd w:val="0"/>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Integrar portafolios de evidencias de candidatos a certificación de competencias laborales.</w:t>
      </w:r>
    </w:p>
    <w:p w:rsidR="001665AD" w:rsidRPr="007E08A8" w:rsidRDefault="001665AD" w:rsidP="001665AD">
      <w:pPr>
        <w:pStyle w:val="ListParagraph"/>
        <w:rPr>
          <w:rFonts w:ascii="Arial" w:hAnsi="Arial" w:cs="Arial"/>
          <w:color w:val="000000" w:themeColor="text1"/>
          <w:sz w:val="24"/>
          <w:szCs w:val="24"/>
        </w:rPr>
      </w:pPr>
    </w:p>
    <w:p w:rsidR="00575BBA" w:rsidRPr="007E08A8" w:rsidRDefault="00575BBA" w:rsidP="004126DA">
      <w:pPr>
        <w:pStyle w:val="ListParagraph"/>
        <w:numPr>
          <w:ilvl w:val="0"/>
          <w:numId w:val="17"/>
        </w:numPr>
        <w:autoSpaceDE w:val="0"/>
        <w:autoSpaceDN w:val="0"/>
        <w:adjustRightInd w:val="0"/>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Emitir juicios de las competencias de candidatos a certificación de competencias laborales.</w:t>
      </w:r>
    </w:p>
    <w:p w:rsidR="001665AD" w:rsidRPr="007E08A8" w:rsidRDefault="001665AD" w:rsidP="001665AD">
      <w:pPr>
        <w:pStyle w:val="ListParagraph"/>
        <w:rPr>
          <w:rFonts w:ascii="Arial" w:hAnsi="Arial" w:cs="Arial"/>
          <w:color w:val="000000" w:themeColor="text1"/>
          <w:sz w:val="24"/>
          <w:szCs w:val="24"/>
        </w:rPr>
      </w:pPr>
    </w:p>
    <w:p w:rsidR="001665AD" w:rsidRPr="007E08A8" w:rsidRDefault="001665AD" w:rsidP="001665AD">
      <w:pPr>
        <w:pStyle w:val="ListParagraph"/>
        <w:autoSpaceDE w:val="0"/>
        <w:autoSpaceDN w:val="0"/>
        <w:adjustRightInd w:val="0"/>
        <w:spacing w:after="0" w:line="360" w:lineRule="auto"/>
        <w:jc w:val="both"/>
        <w:rPr>
          <w:rFonts w:ascii="Arial" w:hAnsi="Arial" w:cs="Arial"/>
          <w:color w:val="000000" w:themeColor="text1"/>
          <w:sz w:val="24"/>
          <w:szCs w:val="24"/>
        </w:rPr>
      </w:pPr>
    </w:p>
    <w:p w:rsidR="00575BBA" w:rsidRPr="007E08A8" w:rsidRDefault="00575BBA" w:rsidP="004126DA">
      <w:pPr>
        <w:pStyle w:val="ListParagraph"/>
        <w:numPr>
          <w:ilvl w:val="0"/>
          <w:numId w:val="17"/>
        </w:numPr>
        <w:autoSpaceDE w:val="0"/>
        <w:autoSpaceDN w:val="0"/>
        <w:adjustRightInd w:val="0"/>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Orientar a los candidatos en relación al resultado de su evaluación de competencias laborales.</w:t>
      </w:r>
      <w:r w:rsidR="00D22672" w:rsidRPr="007E08A8">
        <w:rPr>
          <w:rStyle w:val="FootnoteReference"/>
          <w:rFonts w:ascii="Arial" w:hAnsi="Arial" w:cs="Arial"/>
          <w:color w:val="000000" w:themeColor="text1"/>
          <w:sz w:val="24"/>
          <w:szCs w:val="24"/>
        </w:rPr>
        <w:footnoteReference w:id="36"/>
      </w:r>
    </w:p>
    <w:p w:rsidR="00575BBA" w:rsidRPr="007E08A8" w:rsidRDefault="00575BBA" w:rsidP="004126DA">
      <w:pPr>
        <w:autoSpaceDE w:val="0"/>
        <w:autoSpaceDN w:val="0"/>
        <w:adjustRightInd w:val="0"/>
        <w:spacing w:after="0" w:line="360" w:lineRule="auto"/>
        <w:jc w:val="both"/>
        <w:rPr>
          <w:rFonts w:ascii="Arial" w:hAnsi="Arial" w:cs="Arial"/>
          <w:color w:val="000000" w:themeColor="text1"/>
          <w:sz w:val="24"/>
          <w:szCs w:val="24"/>
        </w:rPr>
      </w:pPr>
    </w:p>
    <w:p w:rsidR="00575BBA" w:rsidRPr="007E08A8" w:rsidRDefault="00575BBA" w:rsidP="004126DA">
      <w:pPr>
        <w:autoSpaceDE w:val="0"/>
        <w:autoSpaceDN w:val="0"/>
        <w:adjustRightInd w:val="0"/>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Se describen los lineamientos que deben seguir las institucione</w:t>
      </w:r>
      <w:r w:rsidR="004134E1">
        <w:rPr>
          <w:rFonts w:ascii="Arial" w:hAnsi="Arial" w:cs="Arial"/>
          <w:color w:val="000000" w:themeColor="text1"/>
          <w:sz w:val="24"/>
          <w:szCs w:val="24"/>
        </w:rPr>
        <w:t xml:space="preserve">s que integran la RED de </w:t>
      </w:r>
      <w:r w:rsidRPr="007E08A8">
        <w:rPr>
          <w:rFonts w:ascii="Arial" w:hAnsi="Arial" w:cs="Arial"/>
          <w:color w:val="000000" w:themeColor="text1"/>
          <w:sz w:val="24"/>
          <w:szCs w:val="24"/>
        </w:rPr>
        <w:t>Institutos de Formación Profesionales</w:t>
      </w:r>
      <w:r w:rsidR="004134E1">
        <w:rPr>
          <w:rFonts w:ascii="Arial" w:hAnsi="Arial" w:cs="Arial"/>
          <w:color w:val="000000" w:themeColor="text1"/>
          <w:sz w:val="24"/>
          <w:szCs w:val="24"/>
        </w:rPr>
        <w:t xml:space="preserve"> (en adelante </w:t>
      </w:r>
      <w:proofErr w:type="spellStart"/>
      <w:r w:rsidR="004134E1">
        <w:rPr>
          <w:rFonts w:ascii="Arial" w:hAnsi="Arial" w:cs="Arial"/>
          <w:color w:val="000000" w:themeColor="text1"/>
          <w:sz w:val="24"/>
          <w:szCs w:val="24"/>
        </w:rPr>
        <w:t>IFP´s</w:t>
      </w:r>
      <w:proofErr w:type="spellEnd"/>
      <w:r w:rsidRPr="007E08A8">
        <w:rPr>
          <w:rFonts w:ascii="Arial" w:hAnsi="Arial" w:cs="Arial"/>
          <w:color w:val="000000" w:themeColor="text1"/>
          <w:sz w:val="24"/>
          <w:szCs w:val="24"/>
        </w:rPr>
        <w:t xml:space="preserve">) de Centroamérica y República Dominicana para la Evaluación y Certificación de Competencias laborales. </w:t>
      </w:r>
    </w:p>
    <w:p w:rsidR="00575BBA" w:rsidRPr="007E08A8" w:rsidRDefault="00575BBA" w:rsidP="004126DA">
      <w:pPr>
        <w:autoSpaceDE w:val="0"/>
        <w:autoSpaceDN w:val="0"/>
        <w:adjustRightInd w:val="0"/>
        <w:spacing w:after="0" w:line="360" w:lineRule="auto"/>
        <w:jc w:val="both"/>
        <w:rPr>
          <w:rFonts w:ascii="Arial" w:hAnsi="Arial" w:cs="Arial"/>
          <w:color w:val="000000" w:themeColor="text1"/>
          <w:sz w:val="24"/>
          <w:szCs w:val="24"/>
        </w:rPr>
      </w:pPr>
    </w:p>
    <w:p w:rsidR="00575BBA" w:rsidRPr="007E08A8" w:rsidRDefault="00575BBA" w:rsidP="004126DA">
      <w:pPr>
        <w:autoSpaceDE w:val="0"/>
        <w:autoSpaceDN w:val="0"/>
        <w:adjustRightInd w:val="0"/>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La metodología utilizada está dirigida a la evaluación de candidatos para fines de certificación y puede ser utilizada además, durante la capacitación de las personas interesadas en certificarse como evaluadores.</w:t>
      </w:r>
      <w:r w:rsidR="00D22672" w:rsidRPr="007E08A8">
        <w:rPr>
          <w:rStyle w:val="FootnoteReference"/>
          <w:rFonts w:ascii="Arial" w:hAnsi="Arial" w:cs="Arial"/>
          <w:color w:val="000000" w:themeColor="text1"/>
          <w:sz w:val="24"/>
          <w:szCs w:val="24"/>
        </w:rPr>
        <w:footnoteReference w:id="37"/>
      </w:r>
    </w:p>
    <w:p w:rsidR="00575BBA" w:rsidRPr="007E08A8" w:rsidRDefault="00575BBA" w:rsidP="004126DA">
      <w:pPr>
        <w:autoSpaceDE w:val="0"/>
        <w:autoSpaceDN w:val="0"/>
        <w:adjustRightInd w:val="0"/>
        <w:spacing w:after="0" w:line="360" w:lineRule="auto"/>
        <w:jc w:val="both"/>
        <w:rPr>
          <w:rFonts w:ascii="Arial" w:hAnsi="Arial" w:cs="Arial"/>
          <w:color w:val="000000" w:themeColor="text1"/>
          <w:sz w:val="24"/>
          <w:szCs w:val="24"/>
        </w:rPr>
      </w:pPr>
    </w:p>
    <w:p w:rsidR="00575BBA" w:rsidRPr="007E08A8" w:rsidRDefault="00575BBA" w:rsidP="004126DA">
      <w:pPr>
        <w:autoSpaceDE w:val="0"/>
        <w:autoSpaceDN w:val="0"/>
        <w:adjustRightInd w:val="0"/>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La competencia laboral en Honduras ha evolucionado de manera muy acelerada, actualmente el 60% de la fuerza laboral son jóvenes, esto representa un alto porcentaje que incide en el desarrollo del presente y futuro de nuestro país. Es aquí donde los empresarios demandan un conjunto de habilidades y competencias que los nuevos empleados necesitan para tener éxito dentro del desempeño de sus funciones en las instituciones.</w:t>
      </w:r>
    </w:p>
    <w:p w:rsidR="001665AD" w:rsidRPr="007E08A8" w:rsidRDefault="001665AD" w:rsidP="004126DA">
      <w:pPr>
        <w:autoSpaceDE w:val="0"/>
        <w:autoSpaceDN w:val="0"/>
        <w:adjustRightInd w:val="0"/>
        <w:spacing w:after="0" w:line="360" w:lineRule="auto"/>
        <w:jc w:val="both"/>
        <w:rPr>
          <w:rFonts w:ascii="Arial" w:hAnsi="Arial" w:cs="Arial"/>
          <w:color w:val="000000" w:themeColor="text1"/>
          <w:sz w:val="24"/>
          <w:szCs w:val="24"/>
        </w:rPr>
      </w:pPr>
    </w:p>
    <w:p w:rsidR="00575BBA" w:rsidRPr="007E08A8" w:rsidRDefault="00575BBA" w:rsidP="004126DA">
      <w:pPr>
        <w:autoSpaceDE w:val="0"/>
        <w:autoSpaceDN w:val="0"/>
        <w:adjustRightInd w:val="0"/>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Este conjunto de habilidades básicas son las que se deben aprender durante sus años de formación en la escuela primaria y secundaria, al hacer una revisión de estas competencias básicas y genéricas o habilidades aplicadas, los datos señalan que en la actualidad los empleadores generalmente miran como mas importante las competencias genéricas o habilidades aplicadas, aunque sabemos las competencias básicas son fundamentales para entrar a cualquier nuevo trabajo, se destaca que las habilidades aplicadas como trabajo en equipo, colaboración y el pensamiento crítico, son muy importantes para el éxito en e</w:t>
      </w:r>
      <w:r w:rsidR="00D22672" w:rsidRPr="007E08A8">
        <w:rPr>
          <w:rFonts w:ascii="Arial" w:hAnsi="Arial" w:cs="Arial"/>
          <w:color w:val="000000" w:themeColor="text1"/>
          <w:sz w:val="24"/>
          <w:szCs w:val="24"/>
        </w:rPr>
        <w:t>l trabajo</w:t>
      </w:r>
      <w:r w:rsidRPr="007E08A8">
        <w:rPr>
          <w:rFonts w:ascii="Arial" w:hAnsi="Arial" w:cs="Arial"/>
          <w:color w:val="000000" w:themeColor="text1"/>
          <w:sz w:val="24"/>
          <w:szCs w:val="24"/>
        </w:rPr>
        <w:t>.</w:t>
      </w:r>
      <w:r w:rsidR="00D22672" w:rsidRPr="007E08A8">
        <w:rPr>
          <w:rStyle w:val="FootnoteReference"/>
          <w:rFonts w:ascii="Arial" w:hAnsi="Arial" w:cs="Arial"/>
          <w:color w:val="000000" w:themeColor="text1"/>
          <w:sz w:val="24"/>
          <w:szCs w:val="24"/>
        </w:rPr>
        <w:footnoteReference w:id="38"/>
      </w:r>
    </w:p>
    <w:p w:rsidR="00575BBA" w:rsidRPr="007E08A8" w:rsidRDefault="00575BBA" w:rsidP="004126DA">
      <w:pPr>
        <w:autoSpaceDE w:val="0"/>
        <w:autoSpaceDN w:val="0"/>
        <w:adjustRightInd w:val="0"/>
        <w:spacing w:after="0" w:line="360" w:lineRule="auto"/>
        <w:jc w:val="both"/>
        <w:rPr>
          <w:rFonts w:ascii="Arial" w:hAnsi="Arial" w:cs="Arial"/>
          <w:color w:val="000000" w:themeColor="text1"/>
          <w:sz w:val="24"/>
          <w:szCs w:val="24"/>
        </w:rPr>
      </w:pPr>
    </w:p>
    <w:p w:rsidR="001665AD" w:rsidRPr="007E08A8" w:rsidRDefault="001665AD" w:rsidP="004126DA">
      <w:pPr>
        <w:autoSpaceDE w:val="0"/>
        <w:autoSpaceDN w:val="0"/>
        <w:adjustRightInd w:val="0"/>
        <w:spacing w:after="0" w:line="360" w:lineRule="auto"/>
        <w:jc w:val="both"/>
        <w:rPr>
          <w:rFonts w:ascii="Arial" w:hAnsi="Arial" w:cs="Arial"/>
          <w:color w:val="000000" w:themeColor="text1"/>
          <w:sz w:val="24"/>
          <w:szCs w:val="24"/>
        </w:rPr>
      </w:pPr>
    </w:p>
    <w:p w:rsidR="00575BBA" w:rsidRPr="007E08A8" w:rsidRDefault="00575BBA" w:rsidP="004126DA">
      <w:pPr>
        <w:autoSpaceDE w:val="0"/>
        <w:autoSpaceDN w:val="0"/>
        <w:adjustRightInd w:val="0"/>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Los empleadores esperan que los nuevos talentos que inicien dentro del mercado laboral, tengan las habilidades básicas, pero la realidad es que estos nuevos candidatos carecen de las habilidades esenciales para el éxito laboral. La realidad no coincide con las expectativas que ellos se plantean, el nivel de preparación de los candidatos a ingresar al mercado laboral se considera como de</w:t>
      </w:r>
      <w:r w:rsidR="00D22672" w:rsidRPr="007E08A8">
        <w:rPr>
          <w:rFonts w:ascii="Arial" w:hAnsi="Arial" w:cs="Arial"/>
          <w:color w:val="000000" w:themeColor="text1"/>
          <w:sz w:val="24"/>
          <w:szCs w:val="24"/>
        </w:rPr>
        <w:t>ficiente</w:t>
      </w:r>
      <w:r w:rsidRPr="007E08A8">
        <w:rPr>
          <w:rFonts w:ascii="Arial" w:hAnsi="Arial" w:cs="Arial"/>
          <w:color w:val="000000" w:themeColor="text1"/>
          <w:sz w:val="24"/>
          <w:szCs w:val="24"/>
        </w:rPr>
        <w:t>.</w:t>
      </w:r>
      <w:r w:rsidR="00D22672" w:rsidRPr="007E08A8">
        <w:rPr>
          <w:rStyle w:val="FootnoteReference"/>
          <w:rFonts w:ascii="Arial" w:hAnsi="Arial" w:cs="Arial"/>
          <w:color w:val="000000" w:themeColor="text1"/>
          <w:sz w:val="24"/>
          <w:szCs w:val="24"/>
        </w:rPr>
        <w:footnoteReference w:id="39"/>
      </w:r>
    </w:p>
    <w:p w:rsidR="00F55FE7" w:rsidRPr="007E08A8" w:rsidRDefault="00F55FE7" w:rsidP="004126DA">
      <w:pPr>
        <w:autoSpaceDE w:val="0"/>
        <w:autoSpaceDN w:val="0"/>
        <w:adjustRightInd w:val="0"/>
        <w:spacing w:after="0" w:line="360" w:lineRule="auto"/>
        <w:jc w:val="both"/>
        <w:rPr>
          <w:rFonts w:ascii="Arial" w:hAnsi="Arial" w:cs="Arial"/>
          <w:color w:val="000000" w:themeColor="text1"/>
          <w:sz w:val="24"/>
          <w:szCs w:val="24"/>
        </w:rPr>
      </w:pPr>
    </w:p>
    <w:p w:rsidR="00575BBA" w:rsidRPr="007E08A8" w:rsidRDefault="00575BBA" w:rsidP="004126DA">
      <w:pPr>
        <w:autoSpaceDE w:val="0"/>
        <w:autoSpaceDN w:val="0"/>
        <w:adjustRightInd w:val="0"/>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 xml:space="preserve">Una variedad de </w:t>
      </w:r>
      <w:r w:rsidRPr="007E08A8">
        <w:rPr>
          <w:rFonts w:ascii="Arial" w:hAnsi="Arial" w:cs="Arial"/>
          <w:iCs/>
          <w:color w:val="000000" w:themeColor="text1"/>
          <w:sz w:val="24"/>
          <w:szCs w:val="24"/>
        </w:rPr>
        <w:t xml:space="preserve">competencias básicas y habilidades aplicadas </w:t>
      </w:r>
      <w:r w:rsidRPr="007E08A8">
        <w:rPr>
          <w:rFonts w:ascii="Arial" w:hAnsi="Arial" w:cs="Arial"/>
          <w:color w:val="000000" w:themeColor="text1"/>
          <w:sz w:val="24"/>
          <w:szCs w:val="24"/>
        </w:rPr>
        <w:t xml:space="preserve">son percibidas como críticas para el éxito de los nuevos participantes de la fuerza laboral hondureña, sin embargo es importante señalar que varias de las </w:t>
      </w:r>
      <w:r w:rsidRPr="007E08A8">
        <w:rPr>
          <w:rFonts w:ascii="Arial" w:hAnsi="Arial" w:cs="Arial"/>
          <w:iCs/>
          <w:color w:val="000000" w:themeColor="text1"/>
          <w:sz w:val="24"/>
          <w:szCs w:val="24"/>
        </w:rPr>
        <w:t>competencias básicas</w:t>
      </w:r>
      <w:r w:rsidRPr="007E08A8">
        <w:rPr>
          <w:rFonts w:ascii="Arial" w:hAnsi="Arial" w:cs="Arial"/>
          <w:color w:val="000000" w:themeColor="text1"/>
          <w:sz w:val="24"/>
          <w:szCs w:val="24"/>
        </w:rPr>
        <w:t xml:space="preserve">, forman la base para las habilidades aplicadas que las empresas indican que son “muy importantes” para los nuevos entrantes al </w:t>
      </w:r>
      <w:r w:rsidR="00D22672" w:rsidRPr="007E08A8">
        <w:rPr>
          <w:rFonts w:ascii="Arial" w:hAnsi="Arial" w:cs="Arial"/>
          <w:color w:val="000000" w:themeColor="text1"/>
          <w:sz w:val="24"/>
          <w:szCs w:val="24"/>
        </w:rPr>
        <w:t>mercado laboral</w:t>
      </w:r>
      <w:r w:rsidRPr="007E08A8">
        <w:rPr>
          <w:rFonts w:ascii="Arial" w:hAnsi="Arial" w:cs="Arial"/>
          <w:color w:val="000000" w:themeColor="text1"/>
          <w:sz w:val="24"/>
          <w:szCs w:val="24"/>
        </w:rPr>
        <w:t>.</w:t>
      </w:r>
      <w:r w:rsidR="00D22672" w:rsidRPr="007E08A8">
        <w:rPr>
          <w:rStyle w:val="FootnoteReference"/>
          <w:rFonts w:ascii="Arial" w:hAnsi="Arial" w:cs="Arial"/>
          <w:color w:val="000000" w:themeColor="text1"/>
          <w:sz w:val="24"/>
          <w:szCs w:val="24"/>
        </w:rPr>
        <w:footnoteReference w:id="40"/>
      </w:r>
    </w:p>
    <w:p w:rsidR="000D2959" w:rsidRPr="007E08A8" w:rsidRDefault="000D2959" w:rsidP="004126DA">
      <w:pPr>
        <w:autoSpaceDE w:val="0"/>
        <w:autoSpaceDN w:val="0"/>
        <w:adjustRightInd w:val="0"/>
        <w:spacing w:after="0" w:line="360" w:lineRule="auto"/>
        <w:jc w:val="both"/>
        <w:rPr>
          <w:rFonts w:ascii="Arial" w:hAnsi="Arial" w:cs="Arial"/>
          <w:color w:val="000000" w:themeColor="text1"/>
          <w:sz w:val="24"/>
          <w:szCs w:val="24"/>
        </w:rPr>
      </w:pPr>
    </w:p>
    <w:p w:rsidR="00575BBA" w:rsidRPr="007E08A8" w:rsidRDefault="00575BBA" w:rsidP="004126DA">
      <w:pPr>
        <w:autoSpaceDE w:val="0"/>
        <w:autoSpaceDN w:val="0"/>
        <w:adjustRightInd w:val="0"/>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La mala preparación de la nueva fuerza laboral que proviene del sistema educativo público de nuestro país tiene un gran impacto a la hora que ellos entran al mercado laboral. Este problema se origina debido a que los gobiernos no han podido establecer reglas claras, generalmente estas razones son producto de sus intenciones y no se percatan el daño que hacen a la juventud, lo cual impacta en la mala formación de  nuevos profesionales.</w:t>
      </w:r>
    </w:p>
    <w:p w:rsidR="00575BBA" w:rsidRPr="007E08A8" w:rsidRDefault="00575BBA" w:rsidP="004126DA">
      <w:pPr>
        <w:tabs>
          <w:tab w:val="left" w:pos="2055"/>
        </w:tabs>
        <w:autoSpaceDE w:val="0"/>
        <w:autoSpaceDN w:val="0"/>
        <w:adjustRightInd w:val="0"/>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ab/>
      </w:r>
    </w:p>
    <w:p w:rsidR="00575BBA" w:rsidRPr="007E08A8" w:rsidRDefault="00575BBA" w:rsidP="004126DA">
      <w:pPr>
        <w:autoSpaceDE w:val="0"/>
        <w:autoSpaceDN w:val="0"/>
        <w:adjustRightInd w:val="0"/>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 xml:space="preserve">En la actualidad, las instituciones requieren de competencias específicas para la contratación de personal dentro del mercado laboral,  en lo concerniente a este tema, se carece de un plan de carrera que desarrolle futuras aptitudes del personal actual, que le permita ascender a escalas de mayor jerarquía en el puesto que ocupe según sus habilidades y conocimientos. </w:t>
      </w:r>
    </w:p>
    <w:p w:rsidR="00575BBA" w:rsidRPr="007E08A8" w:rsidRDefault="00575BBA" w:rsidP="004126DA">
      <w:pPr>
        <w:autoSpaceDE w:val="0"/>
        <w:autoSpaceDN w:val="0"/>
        <w:adjustRightInd w:val="0"/>
        <w:spacing w:after="0" w:line="360" w:lineRule="auto"/>
        <w:jc w:val="both"/>
        <w:rPr>
          <w:rFonts w:ascii="Arial" w:hAnsi="Arial" w:cs="Arial"/>
          <w:color w:val="000000" w:themeColor="text1"/>
          <w:sz w:val="24"/>
          <w:szCs w:val="24"/>
        </w:rPr>
      </w:pPr>
    </w:p>
    <w:p w:rsidR="00575BBA" w:rsidRPr="007E08A8" w:rsidRDefault="00575BBA"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Dentro de las Instituciones que podemos destacar en nuestro país que buscan una formación  basada en competencias laborales podemos destacar a  la Universidad Tecnológica Centroamericana (en adelante UNITEC), esta formación está basada en seminarios y cursos denominados Gestión de Talento Humano, pero en Honduras no existe una Norma de Competencia Laboral que certifique la labor que ellos desempeñan.</w:t>
      </w:r>
    </w:p>
    <w:p w:rsidR="00F55FE7" w:rsidRPr="007E08A8" w:rsidRDefault="00F55FE7" w:rsidP="004126DA">
      <w:pPr>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Actualmente de todas las instituciones u organizaciones de carácter público o privado, solamente existe una que está certificada en el tema de Gestión por Competencias Laborales, esta institución es la Comisión Nacional de Bancos y Seguros (en adelante CNBS) que comienza a implementar esta metodología de certificación por competencias laborales  a partir del año 2011, anteriormente la CNBS basa su proceso de selección y contratación de personal mediante una metodología en base a competencias tradicionales, basada en manuales de descripción de puestos.</w:t>
      </w:r>
      <w:r w:rsidR="00E34986" w:rsidRPr="007E08A8">
        <w:rPr>
          <w:rStyle w:val="FootnoteReference"/>
          <w:rFonts w:ascii="Arial" w:eastAsia="Times New Roman" w:hAnsi="Arial" w:cs="Arial"/>
          <w:color w:val="000000" w:themeColor="text1"/>
          <w:sz w:val="24"/>
          <w:szCs w:val="24"/>
          <w:lang w:val="es-ES" w:eastAsia="es-ES"/>
        </w:rPr>
        <w:footnoteReference w:id="41"/>
      </w:r>
    </w:p>
    <w:p w:rsidR="00575BBA" w:rsidRPr="007E08A8" w:rsidRDefault="00575BBA" w:rsidP="004126DA">
      <w:pPr>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Es en este año que mediante acuerdo con el Banco Interamericano de Desarrollo</w:t>
      </w:r>
      <w:r w:rsidR="000F17E0" w:rsidRPr="007E08A8">
        <w:rPr>
          <w:rFonts w:ascii="Arial" w:eastAsia="Times New Roman" w:hAnsi="Arial" w:cs="Arial"/>
          <w:color w:val="000000" w:themeColor="text1"/>
          <w:sz w:val="24"/>
          <w:szCs w:val="24"/>
          <w:lang w:val="es-ES" w:eastAsia="es-ES"/>
        </w:rPr>
        <w:t xml:space="preserve"> </w:t>
      </w:r>
      <w:r w:rsidRPr="007E08A8">
        <w:rPr>
          <w:rFonts w:ascii="Arial" w:eastAsia="Times New Roman" w:hAnsi="Arial" w:cs="Arial"/>
          <w:color w:val="000000" w:themeColor="text1"/>
          <w:sz w:val="24"/>
          <w:szCs w:val="24"/>
          <w:lang w:val="es-ES" w:eastAsia="es-ES"/>
        </w:rPr>
        <w:t>(en adelante BID), se logra firmar el acuerdo, y se obtiene el financiamiento para poder contratar a una firma Consultora Ecuatoriana  llamada Alfredo Paredes y Asociados, y así poder implementar este modelo con las nuevas tendencias.</w:t>
      </w:r>
      <w:r w:rsidR="00E34986" w:rsidRPr="007E08A8">
        <w:rPr>
          <w:rStyle w:val="FootnoteReference"/>
          <w:rFonts w:ascii="Arial" w:eastAsia="Times New Roman" w:hAnsi="Arial" w:cs="Arial"/>
          <w:color w:val="000000" w:themeColor="text1"/>
          <w:sz w:val="24"/>
          <w:szCs w:val="24"/>
          <w:lang w:val="es-ES" w:eastAsia="es-ES"/>
        </w:rPr>
        <w:footnoteReference w:id="42"/>
      </w:r>
    </w:p>
    <w:p w:rsidR="001E218C" w:rsidRPr="007E08A8" w:rsidRDefault="001E218C" w:rsidP="004126DA">
      <w:pPr>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Este modelo tiene como objetivo primordial la integración e interrelación del talento humano mediante el desarrollo de un Plan de Carrera basado en la Gestión por Competencias, el cual comprende un plan de capacitación en todos los aspectos que involucra la mejora del desempeño laboral de todos sus colaboradores.</w:t>
      </w:r>
    </w:p>
    <w:p w:rsidR="00575BBA" w:rsidRPr="007E08A8" w:rsidRDefault="00575BBA"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Asimismo tiene como objetivo la elaboración del Perfiles,  Establecimiento de Normas, y Evaluaciones de Desempeño basados en competencias laborales.</w:t>
      </w:r>
    </w:p>
    <w:p w:rsidR="00575BBA" w:rsidRPr="007E08A8" w:rsidRDefault="00575BBA"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El modelo está comprendido por las siguientes etap</w:t>
      </w:r>
      <w:r w:rsidR="00E34986" w:rsidRPr="007E08A8">
        <w:rPr>
          <w:rFonts w:ascii="Arial" w:eastAsia="Times New Roman" w:hAnsi="Arial" w:cs="Arial"/>
          <w:color w:val="000000" w:themeColor="text1"/>
          <w:sz w:val="24"/>
          <w:szCs w:val="24"/>
          <w:lang w:val="es-ES" w:eastAsia="es-ES"/>
        </w:rPr>
        <w:t>as</w:t>
      </w:r>
      <w:r w:rsidRPr="007E08A8">
        <w:rPr>
          <w:rFonts w:ascii="Arial" w:eastAsia="Times New Roman" w:hAnsi="Arial" w:cs="Arial"/>
          <w:color w:val="000000" w:themeColor="text1"/>
          <w:sz w:val="24"/>
          <w:szCs w:val="24"/>
          <w:lang w:val="es-ES" w:eastAsia="es-ES"/>
        </w:rPr>
        <w:t>:</w:t>
      </w:r>
    </w:p>
    <w:p w:rsidR="001665AD" w:rsidRPr="007E08A8" w:rsidRDefault="001665AD" w:rsidP="004126DA">
      <w:pPr>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4126DA">
      <w:pPr>
        <w:pStyle w:val="ListParagraph"/>
        <w:numPr>
          <w:ilvl w:val="0"/>
          <w:numId w:val="4"/>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Diagnostico</w:t>
      </w:r>
    </w:p>
    <w:p w:rsidR="00575BBA" w:rsidRPr="007E08A8" w:rsidRDefault="00575BBA" w:rsidP="004126DA">
      <w:pPr>
        <w:pStyle w:val="ListParagraph"/>
        <w:numPr>
          <w:ilvl w:val="0"/>
          <w:numId w:val="4"/>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Plan de Trabajo</w:t>
      </w:r>
    </w:p>
    <w:p w:rsidR="00575BBA" w:rsidRPr="007E08A8" w:rsidRDefault="00575BBA" w:rsidP="004126DA">
      <w:pPr>
        <w:pStyle w:val="ListParagraph"/>
        <w:numPr>
          <w:ilvl w:val="0"/>
          <w:numId w:val="4"/>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Plan Operativo</w:t>
      </w:r>
    </w:p>
    <w:p w:rsidR="00575BBA" w:rsidRPr="007E08A8" w:rsidRDefault="00575BBA" w:rsidP="004126DA">
      <w:pPr>
        <w:pStyle w:val="ListParagraph"/>
        <w:numPr>
          <w:ilvl w:val="0"/>
          <w:numId w:val="4"/>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Programas de Certificación de especialistas en Gestión de Recursos Humanos por Competencias Laborales.</w:t>
      </w:r>
    </w:p>
    <w:p w:rsidR="00575BBA" w:rsidRPr="007E08A8" w:rsidRDefault="00575BBA" w:rsidP="004126DA">
      <w:pPr>
        <w:pStyle w:val="ListParagraph"/>
        <w:numPr>
          <w:ilvl w:val="0"/>
          <w:numId w:val="4"/>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Levantamiento y Mejora de Procesos</w:t>
      </w:r>
    </w:p>
    <w:p w:rsidR="00575BBA" w:rsidRPr="007E08A8" w:rsidRDefault="00F55FE7" w:rsidP="004126DA">
      <w:pPr>
        <w:pStyle w:val="ListParagraph"/>
        <w:numPr>
          <w:ilvl w:val="0"/>
          <w:numId w:val="4"/>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P</w:t>
      </w:r>
      <w:r w:rsidR="00575BBA" w:rsidRPr="007E08A8">
        <w:rPr>
          <w:rFonts w:ascii="Arial" w:eastAsia="Times New Roman" w:hAnsi="Arial" w:cs="Arial"/>
          <w:color w:val="000000" w:themeColor="text1"/>
          <w:sz w:val="24"/>
          <w:szCs w:val="24"/>
          <w:lang w:val="es-ES" w:eastAsia="es-ES"/>
        </w:rPr>
        <w:t>lan de Desarrollo e Incentivos</w:t>
      </w:r>
      <w:r w:rsidR="00E34986" w:rsidRPr="007E08A8">
        <w:rPr>
          <w:rStyle w:val="FootnoteReference"/>
          <w:rFonts w:ascii="Arial" w:eastAsia="Times New Roman" w:hAnsi="Arial" w:cs="Arial"/>
          <w:color w:val="000000" w:themeColor="text1"/>
          <w:sz w:val="24"/>
          <w:szCs w:val="24"/>
          <w:lang w:val="es-ES" w:eastAsia="es-ES"/>
        </w:rPr>
        <w:footnoteReference w:id="43"/>
      </w:r>
    </w:p>
    <w:p w:rsidR="00F55FE7" w:rsidRPr="007E08A8" w:rsidRDefault="00F55FE7" w:rsidP="004126DA">
      <w:pPr>
        <w:pStyle w:val="ListParagraph"/>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C66BC6">
      <w:pPr>
        <w:pStyle w:val="ListParagraph"/>
        <w:numPr>
          <w:ilvl w:val="0"/>
          <w:numId w:val="40"/>
        </w:numPr>
        <w:spacing w:after="0" w:line="360" w:lineRule="auto"/>
        <w:jc w:val="both"/>
        <w:outlineLvl w:val="1"/>
        <w:rPr>
          <w:rFonts w:ascii="Arial" w:eastAsia="Times New Roman" w:hAnsi="Arial" w:cs="Arial"/>
          <w:color w:val="000000" w:themeColor="text1"/>
          <w:sz w:val="24"/>
          <w:szCs w:val="24"/>
          <w:lang w:val="es-ES" w:eastAsia="es-ES"/>
        </w:rPr>
      </w:pPr>
      <w:bookmarkStart w:id="28" w:name="_Toc339400517"/>
      <w:r w:rsidRPr="007E08A8">
        <w:rPr>
          <w:rFonts w:ascii="Arial" w:eastAsia="Times New Roman" w:hAnsi="Arial" w:cs="Arial"/>
          <w:color w:val="000000" w:themeColor="text1"/>
          <w:sz w:val="24"/>
          <w:szCs w:val="24"/>
          <w:lang w:val="es-ES" w:eastAsia="es-ES"/>
        </w:rPr>
        <w:t>Diagnóstico:</w:t>
      </w:r>
      <w:bookmarkEnd w:id="28"/>
      <w:r w:rsidRPr="007E08A8">
        <w:rPr>
          <w:rFonts w:ascii="Arial" w:eastAsia="Times New Roman" w:hAnsi="Arial" w:cs="Arial"/>
          <w:color w:val="000000" w:themeColor="text1"/>
          <w:sz w:val="24"/>
          <w:szCs w:val="24"/>
          <w:lang w:val="es-ES" w:eastAsia="es-ES"/>
        </w:rPr>
        <w:t xml:space="preserve"> </w:t>
      </w:r>
    </w:p>
    <w:p w:rsidR="001665AD" w:rsidRPr="007E08A8" w:rsidRDefault="001665AD" w:rsidP="001665AD">
      <w:pPr>
        <w:pStyle w:val="ListParagraph"/>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1665AD">
      <w:pPr>
        <w:pStyle w:val="ListParagraph"/>
        <w:spacing w:after="0" w:line="360" w:lineRule="auto"/>
        <w:ind w:left="0"/>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Es la etapa inicial se inicia con la elaboración de un diagnostico de la situación actual, para lo cual se procedió con la aplicación de evaluaciones a todos los niveles, involucrando a todo el personal, mediante la participación de grupos focales que brindaran información sobre el clima laboral, las expectativas de desarrollo y los planes de compensación existente en ese momento, y la percepción que se tenía de estos aspectos dentro de la organización.</w:t>
      </w:r>
    </w:p>
    <w:p w:rsidR="001E218C" w:rsidRPr="007E08A8" w:rsidRDefault="001E218C" w:rsidP="004126DA">
      <w:pPr>
        <w:pStyle w:val="ListParagraph"/>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1665AD">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En la elaboración del diagnostico mediante una encuesta electrónica, se pudo comprobar que los empleados percibían la gestión de Recursos Humanos como un departamento que les brindaba apoyo en la obtención de información sobre temas relacionados a periodos de vacaciones, plan de beneficios médicos, compensaciones, y otros temas, pero no como un departamento que gestionara el desarrollo del talento humano para poder desarrollar planes de carreras que permitieran a los empleados aspirar a otros cargos de mayor responsabilidad dentro de la organización.</w:t>
      </w:r>
    </w:p>
    <w:p w:rsidR="001665AD" w:rsidRPr="007E08A8" w:rsidRDefault="001665AD" w:rsidP="001665AD">
      <w:pPr>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1665AD">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Es mediante la implementación de este modelo de competencias, que se inicia el plan de trabajo para la aplicación de esta nueva metodología.</w:t>
      </w:r>
    </w:p>
    <w:p w:rsidR="001665AD" w:rsidRPr="007E08A8" w:rsidRDefault="001665AD" w:rsidP="004126DA">
      <w:pPr>
        <w:spacing w:after="0" w:line="360" w:lineRule="auto"/>
        <w:ind w:left="708"/>
        <w:jc w:val="both"/>
        <w:rPr>
          <w:rFonts w:ascii="Arial" w:eastAsia="Times New Roman" w:hAnsi="Arial" w:cs="Arial"/>
          <w:color w:val="000000" w:themeColor="text1"/>
          <w:sz w:val="24"/>
          <w:szCs w:val="24"/>
          <w:lang w:val="es-ES" w:eastAsia="es-ES"/>
        </w:rPr>
      </w:pPr>
    </w:p>
    <w:p w:rsidR="001665AD" w:rsidRPr="007E08A8" w:rsidRDefault="001665AD" w:rsidP="004126DA">
      <w:pPr>
        <w:spacing w:after="0" w:line="360" w:lineRule="auto"/>
        <w:ind w:left="708"/>
        <w:jc w:val="both"/>
        <w:rPr>
          <w:rFonts w:ascii="Arial" w:eastAsia="Times New Roman" w:hAnsi="Arial" w:cs="Arial"/>
          <w:color w:val="000000" w:themeColor="text1"/>
          <w:sz w:val="24"/>
          <w:szCs w:val="24"/>
          <w:lang w:val="es-ES" w:eastAsia="es-ES"/>
        </w:rPr>
      </w:pPr>
    </w:p>
    <w:p w:rsidR="00575BBA" w:rsidRPr="007E08A8" w:rsidRDefault="00575BBA" w:rsidP="00C66BC6">
      <w:pPr>
        <w:pStyle w:val="ListParagraph"/>
        <w:numPr>
          <w:ilvl w:val="0"/>
          <w:numId w:val="40"/>
        </w:numPr>
        <w:spacing w:after="0" w:line="360" w:lineRule="auto"/>
        <w:jc w:val="both"/>
        <w:outlineLvl w:val="1"/>
        <w:rPr>
          <w:rFonts w:ascii="Arial" w:eastAsia="Times New Roman" w:hAnsi="Arial" w:cs="Arial"/>
          <w:color w:val="000000" w:themeColor="text1"/>
          <w:sz w:val="24"/>
          <w:szCs w:val="24"/>
          <w:lang w:val="es-ES" w:eastAsia="es-ES"/>
        </w:rPr>
      </w:pPr>
      <w:bookmarkStart w:id="29" w:name="_Toc339400518"/>
      <w:r w:rsidRPr="007E08A8">
        <w:rPr>
          <w:rFonts w:ascii="Arial" w:eastAsia="Times New Roman" w:hAnsi="Arial" w:cs="Arial"/>
          <w:color w:val="000000" w:themeColor="text1"/>
          <w:sz w:val="24"/>
          <w:szCs w:val="24"/>
          <w:lang w:val="es-ES" w:eastAsia="es-ES"/>
        </w:rPr>
        <w:t>Plan de Trabajo:</w:t>
      </w:r>
      <w:bookmarkEnd w:id="29"/>
    </w:p>
    <w:p w:rsidR="001665AD" w:rsidRPr="007E08A8" w:rsidRDefault="001665AD" w:rsidP="001665AD">
      <w:pPr>
        <w:pStyle w:val="ListParagraph"/>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1665AD">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El plan de Trabajo inicial se fija en base al nuevo modelo de competencias y se vincula directamente con la estrategia de la organización, ya que busca la interrelación entre estos aspectos para poder alcanzar los objetivos y metas establecidos, en primera instancia junto con los altos mandos se determina cuales serán los resultados esperados con la implementación del modelo en base a competencias y así definir y determinar todas la actividades a realizar durante el proceso para el logro de los mismos.</w:t>
      </w:r>
    </w:p>
    <w:p w:rsidR="001E218C" w:rsidRPr="007E08A8" w:rsidRDefault="001E218C" w:rsidP="004126DA">
      <w:pPr>
        <w:spacing w:after="0" w:line="360" w:lineRule="auto"/>
        <w:ind w:left="708"/>
        <w:jc w:val="both"/>
        <w:rPr>
          <w:rFonts w:ascii="Arial" w:eastAsia="Times New Roman" w:hAnsi="Arial" w:cs="Arial"/>
          <w:color w:val="000000" w:themeColor="text1"/>
          <w:sz w:val="24"/>
          <w:szCs w:val="24"/>
          <w:lang w:val="es-ES" w:eastAsia="es-ES"/>
        </w:rPr>
      </w:pPr>
    </w:p>
    <w:p w:rsidR="00575BBA" w:rsidRPr="007E08A8" w:rsidRDefault="001665AD" w:rsidP="001665AD">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S</w:t>
      </w:r>
      <w:r w:rsidR="00575BBA" w:rsidRPr="007E08A8">
        <w:rPr>
          <w:rFonts w:ascii="Arial" w:eastAsia="Times New Roman" w:hAnsi="Arial" w:cs="Arial"/>
          <w:color w:val="000000" w:themeColor="text1"/>
          <w:sz w:val="24"/>
          <w:szCs w:val="24"/>
          <w:lang w:val="es-ES" w:eastAsia="es-ES"/>
        </w:rPr>
        <w:t>e realiza una revisión de los perfiles por cargo, luego se analizan cuáles son sus funciones principales, y la relación directa con las diferentes áreas dentro de la organización con las cuales mantendrá contacto para poder desempeñar el cargo asignado.</w:t>
      </w:r>
    </w:p>
    <w:p w:rsidR="001E218C" w:rsidRPr="007E08A8" w:rsidRDefault="001E218C" w:rsidP="004126DA">
      <w:pPr>
        <w:spacing w:after="0" w:line="360" w:lineRule="auto"/>
        <w:ind w:left="708"/>
        <w:jc w:val="both"/>
        <w:rPr>
          <w:rFonts w:ascii="Arial" w:eastAsia="Times New Roman" w:hAnsi="Arial" w:cs="Arial"/>
          <w:color w:val="000000" w:themeColor="text1"/>
          <w:sz w:val="24"/>
          <w:szCs w:val="24"/>
          <w:lang w:val="es-ES" w:eastAsia="es-ES"/>
        </w:rPr>
      </w:pPr>
    </w:p>
    <w:p w:rsidR="00575BBA" w:rsidRPr="007E08A8" w:rsidRDefault="00575BBA" w:rsidP="001665AD">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Una vez recopilada la información se procede a la socialización del modulo de acuerdo a la realidad actual, y a la situación en que se encuentra la organización, con el fin de acoplar todos los procesos de implementación y adaptación del modulo con éxito dentro de la organización y que este obtenga los resultados esperados.</w:t>
      </w:r>
    </w:p>
    <w:p w:rsidR="001E218C" w:rsidRPr="007E08A8" w:rsidRDefault="001E218C" w:rsidP="004126DA">
      <w:pPr>
        <w:spacing w:after="0" w:line="360" w:lineRule="auto"/>
        <w:ind w:left="708"/>
        <w:jc w:val="both"/>
        <w:rPr>
          <w:rFonts w:ascii="Arial" w:eastAsia="Times New Roman" w:hAnsi="Arial" w:cs="Arial"/>
          <w:color w:val="000000" w:themeColor="text1"/>
          <w:sz w:val="24"/>
          <w:szCs w:val="24"/>
          <w:lang w:val="es-ES" w:eastAsia="es-ES"/>
        </w:rPr>
      </w:pPr>
    </w:p>
    <w:p w:rsidR="00575BBA" w:rsidRPr="007E08A8" w:rsidRDefault="00575BBA" w:rsidP="001665AD">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El plan de trabajo involucra la implementación de un nuevo sistema tecnológico, que permite al personal de recursos humanos el correcto procesamiento de la información recolectada en el proceso, debido a que el nuevo modelo se basa en la evaluación 360, se generan múltiples evaluaciones por colaborador, y de no realizar los cambios en la plataforma tecnológica, sería imposible la tabulación de la información de forma eficiente.</w:t>
      </w:r>
    </w:p>
    <w:p w:rsidR="001665AD" w:rsidRPr="007E08A8" w:rsidRDefault="001665AD" w:rsidP="001665AD">
      <w:pPr>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1665AD">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Luego de obtener la información se procede a la elaboración del plan operativo.</w:t>
      </w:r>
    </w:p>
    <w:p w:rsidR="00575BBA" w:rsidRPr="007E08A8" w:rsidRDefault="00575BBA" w:rsidP="004126DA">
      <w:pPr>
        <w:spacing w:after="0" w:line="360" w:lineRule="auto"/>
        <w:ind w:left="708"/>
        <w:jc w:val="both"/>
        <w:rPr>
          <w:rFonts w:ascii="Arial" w:eastAsia="Times New Roman" w:hAnsi="Arial" w:cs="Arial"/>
          <w:color w:val="000000" w:themeColor="text1"/>
          <w:sz w:val="24"/>
          <w:szCs w:val="24"/>
          <w:lang w:val="es-ES" w:eastAsia="es-ES"/>
        </w:rPr>
      </w:pPr>
    </w:p>
    <w:p w:rsidR="001665AD" w:rsidRPr="007E08A8" w:rsidRDefault="001665AD" w:rsidP="004126DA">
      <w:pPr>
        <w:spacing w:after="0" w:line="360" w:lineRule="auto"/>
        <w:ind w:left="708"/>
        <w:jc w:val="both"/>
        <w:rPr>
          <w:rFonts w:ascii="Arial" w:eastAsia="Times New Roman" w:hAnsi="Arial" w:cs="Arial"/>
          <w:color w:val="000000" w:themeColor="text1"/>
          <w:sz w:val="24"/>
          <w:szCs w:val="24"/>
          <w:lang w:val="es-ES" w:eastAsia="es-ES"/>
        </w:rPr>
      </w:pPr>
    </w:p>
    <w:p w:rsidR="00575BBA" w:rsidRPr="007E08A8" w:rsidRDefault="00575BBA" w:rsidP="00C66BC6">
      <w:pPr>
        <w:pStyle w:val="ListParagraph"/>
        <w:numPr>
          <w:ilvl w:val="0"/>
          <w:numId w:val="40"/>
        </w:numPr>
        <w:spacing w:after="0" w:line="360" w:lineRule="auto"/>
        <w:jc w:val="both"/>
        <w:outlineLvl w:val="1"/>
        <w:rPr>
          <w:rFonts w:ascii="Arial" w:eastAsia="Times New Roman" w:hAnsi="Arial" w:cs="Arial"/>
          <w:color w:val="000000" w:themeColor="text1"/>
          <w:sz w:val="24"/>
          <w:szCs w:val="24"/>
          <w:lang w:val="es-ES" w:eastAsia="es-ES"/>
        </w:rPr>
      </w:pPr>
      <w:bookmarkStart w:id="30" w:name="_Toc339400519"/>
      <w:r w:rsidRPr="007E08A8">
        <w:rPr>
          <w:rFonts w:ascii="Arial" w:eastAsia="Times New Roman" w:hAnsi="Arial" w:cs="Arial"/>
          <w:color w:val="000000" w:themeColor="text1"/>
          <w:sz w:val="24"/>
          <w:szCs w:val="24"/>
          <w:lang w:val="es-ES" w:eastAsia="es-ES"/>
        </w:rPr>
        <w:t>Plan Operativo:</w:t>
      </w:r>
      <w:bookmarkEnd w:id="30"/>
      <w:r w:rsidRPr="007E08A8">
        <w:rPr>
          <w:rFonts w:ascii="Arial" w:eastAsia="Times New Roman" w:hAnsi="Arial" w:cs="Arial"/>
          <w:color w:val="000000" w:themeColor="text1"/>
          <w:sz w:val="24"/>
          <w:szCs w:val="24"/>
          <w:lang w:val="es-ES" w:eastAsia="es-ES"/>
        </w:rPr>
        <w:t xml:space="preserve"> </w:t>
      </w:r>
    </w:p>
    <w:p w:rsidR="001665AD" w:rsidRPr="007E08A8" w:rsidRDefault="001665AD" w:rsidP="001665AD">
      <w:pPr>
        <w:pStyle w:val="ListParagraph"/>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1665AD">
      <w:pPr>
        <w:pStyle w:val="ListParagraph"/>
        <w:spacing w:after="0" w:line="360" w:lineRule="auto"/>
        <w:ind w:left="0"/>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El plan operativo involucra la aplicación de nuevos indicadores de medición de resultados, estos indicadores ya están determinados por el modulo de gestión por competencias laborales y se aplican al proceso para poder obtener la puntuación de cada una de las competencias a medir en cada cargo.</w:t>
      </w:r>
    </w:p>
    <w:p w:rsidR="00575BBA" w:rsidRPr="007E08A8" w:rsidRDefault="00575BBA" w:rsidP="004126DA">
      <w:pPr>
        <w:pStyle w:val="ListParagraph"/>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1665AD">
      <w:pPr>
        <w:pStyle w:val="ListParagraph"/>
        <w:spacing w:after="0" w:line="360" w:lineRule="auto"/>
        <w:ind w:left="0"/>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Mediante el sistema de reporte del perfil del puesto se asigna un puntaje para cada una de las actividades realizadas, donde se evalúan las competencias que se requieren en el puesto a través del Método Universal de Puntos Ponderados, el cual asigna puntos a todas las actividades y posteriormente prioriza las competencias para definir cuáles serán las funciones principales del puesto.</w:t>
      </w:r>
    </w:p>
    <w:p w:rsidR="00575BBA" w:rsidRPr="007E08A8" w:rsidRDefault="00575BBA" w:rsidP="004126DA">
      <w:pPr>
        <w:pStyle w:val="ListParagraph"/>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1665AD">
      <w:pPr>
        <w:pStyle w:val="ListParagraph"/>
        <w:spacing w:after="0" w:line="360" w:lineRule="auto"/>
        <w:ind w:left="0"/>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Posteriormente se avalúan los resultados, y se determina si es el candidato es apto para el puesto en base a las competencias laborales o se realiza una Convalidación de Puesto, lo cual involucra reconvertir las posiciones y reubicar al candidato en la posición que debería desempeñar.</w:t>
      </w:r>
    </w:p>
    <w:p w:rsidR="00575BBA" w:rsidRPr="007E08A8" w:rsidRDefault="00575BBA" w:rsidP="004126DA">
      <w:pPr>
        <w:pStyle w:val="ListParagraph"/>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C66BC6">
      <w:pPr>
        <w:pStyle w:val="ListParagraph"/>
        <w:numPr>
          <w:ilvl w:val="0"/>
          <w:numId w:val="40"/>
        </w:numPr>
        <w:spacing w:after="0" w:line="360" w:lineRule="auto"/>
        <w:jc w:val="both"/>
        <w:outlineLvl w:val="1"/>
        <w:rPr>
          <w:rFonts w:ascii="Arial" w:eastAsia="Times New Roman" w:hAnsi="Arial" w:cs="Arial"/>
          <w:color w:val="000000" w:themeColor="text1"/>
          <w:sz w:val="24"/>
          <w:szCs w:val="24"/>
          <w:lang w:val="es-ES" w:eastAsia="es-ES"/>
        </w:rPr>
      </w:pPr>
      <w:bookmarkStart w:id="31" w:name="_Toc339400520"/>
      <w:r w:rsidRPr="007E08A8">
        <w:rPr>
          <w:rFonts w:ascii="Arial" w:eastAsia="Times New Roman" w:hAnsi="Arial" w:cs="Arial"/>
          <w:color w:val="000000" w:themeColor="text1"/>
          <w:sz w:val="24"/>
          <w:szCs w:val="24"/>
          <w:lang w:val="es-ES" w:eastAsia="es-ES"/>
        </w:rPr>
        <w:t>Programa de Certificación de Especialistas en gestión de Recursos Humanos por Competencias:</w:t>
      </w:r>
      <w:bookmarkEnd w:id="31"/>
    </w:p>
    <w:p w:rsidR="001665AD" w:rsidRPr="007E08A8" w:rsidRDefault="001665AD" w:rsidP="001665AD">
      <w:pPr>
        <w:pStyle w:val="ListParagraph"/>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1665AD">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En la implementación del modulo se procede a la certificación de todos los directivos, altos ejecutivos, y jefes de áreas en el tema de Gestión por Competencias, para que posteriormente  estos puedan transmitirlo a sus reportes directos con la información detallada de lo que se pretende con la implementación de la nueva metodología, y estos se sientan identificados con el proceso.</w:t>
      </w:r>
    </w:p>
    <w:p w:rsidR="001665AD" w:rsidRPr="007E08A8" w:rsidRDefault="001665AD" w:rsidP="004126DA">
      <w:pPr>
        <w:spacing w:after="0" w:line="360" w:lineRule="auto"/>
        <w:ind w:left="708"/>
        <w:jc w:val="both"/>
        <w:rPr>
          <w:rFonts w:ascii="Arial" w:eastAsia="Times New Roman" w:hAnsi="Arial" w:cs="Arial"/>
          <w:color w:val="000000" w:themeColor="text1"/>
          <w:sz w:val="24"/>
          <w:szCs w:val="24"/>
          <w:lang w:val="es-ES" w:eastAsia="es-ES"/>
        </w:rPr>
      </w:pPr>
    </w:p>
    <w:p w:rsidR="00575BBA" w:rsidRPr="007E08A8" w:rsidRDefault="00575BBA" w:rsidP="001665AD">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Cada uno de los miembros certificados en el tema desarrolla conferencias a sus subordinados donde se explica a detalle en qué consiste el proceso, y cuáles son los beneficios que se obtendrán con la implementación del mismo tanto para el empleado como para la organización, ya que para el empleado es una involucra una oportunidad de desarrollo dentro de la organización mediante un plan de carrera basado en competencias laborales, y para la organización representa la posibilidad de contar con personal altamente capacitado y motivado que impactará directamente en el logro de los objetivos institucionales.</w:t>
      </w:r>
      <w:r w:rsidRPr="007E08A8">
        <w:rPr>
          <w:rFonts w:ascii="Arial" w:eastAsia="Times New Roman" w:hAnsi="Arial" w:cs="Arial"/>
          <w:color w:val="000000" w:themeColor="text1"/>
          <w:sz w:val="24"/>
          <w:szCs w:val="24"/>
          <w:lang w:val="es-ES" w:eastAsia="es-ES"/>
        </w:rPr>
        <w:tab/>
      </w:r>
    </w:p>
    <w:p w:rsidR="001E218C" w:rsidRPr="007E08A8" w:rsidRDefault="001E218C" w:rsidP="004126DA">
      <w:pPr>
        <w:spacing w:after="0" w:line="360" w:lineRule="auto"/>
        <w:ind w:left="708"/>
        <w:jc w:val="both"/>
        <w:rPr>
          <w:rFonts w:ascii="Arial" w:eastAsia="Times New Roman" w:hAnsi="Arial" w:cs="Arial"/>
          <w:color w:val="000000" w:themeColor="text1"/>
          <w:sz w:val="24"/>
          <w:szCs w:val="24"/>
          <w:lang w:val="es-ES" w:eastAsia="es-ES"/>
        </w:rPr>
      </w:pPr>
    </w:p>
    <w:p w:rsidR="00575BBA" w:rsidRPr="007E08A8" w:rsidRDefault="00575BBA" w:rsidP="001665AD">
      <w:pPr>
        <w:pStyle w:val="ListParagraph"/>
        <w:spacing w:after="0" w:line="360" w:lineRule="auto"/>
        <w:ind w:left="0"/>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La certificación involucra asimismo la aplicación de Evaluaciones a todos los niveles de la organización, para ello se utiliza la metodología de evaluación 360, estas evaluaciones se realizan una vez al año y lo que se pretende con ellas es la retroalimentación del personal en todos los aspectos necesarios para la mejora del desempeño.</w:t>
      </w:r>
    </w:p>
    <w:p w:rsidR="00575BBA" w:rsidRPr="007E08A8" w:rsidRDefault="00575BBA" w:rsidP="004126DA">
      <w:pPr>
        <w:pStyle w:val="ListParagraph"/>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1665AD">
      <w:pPr>
        <w:pStyle w:val="ListParagraph"/>
        <w:spacing w:after="0" w:line="360" w:lineRule="auto"/>
        <w:ind w:left="0"/>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La Cámara de Comercio e Industria provee el servicio en cuanto a la aplicación de evaluaciones psicométricas de conocimiento en base a competencias laborales en el proceso de selección de los candidatos a cargos dentro de la organización, entregando un informe completo del candidato donde se estudian aspectos personales, profesionales y de conocimiento para determinar si son aptos o no al cargo al que aspiran.</w:t>
      </w:r>
    </w:p>
    <w:p w:rsidR="00575BBA" w:rsidRPr="007E08A8" w:rsidRDefault="00575BBA" w:rsidP="004126DA">
      <w:pPr>
        <w:pStyle w:val="ListParagraph"/>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C66BC6">
      <w:pPr>
        <w:pStyle w:val="ListParagraph"/>
        <w:numPr>
          <w:ilvl w:val="0"/>
          <w:numId w:val="40"/>
        </w:numPr>
        <w:spacing w:after="0" w:line="360" w:lineRule="auto"/>
        <w:jc w:val="both"/>
        <w:outlineLvl w:val="1"/>
        <w:rPr>
          <w:rFonts w:ascii="Arial" w:eastAsia="Times New Roman" w:hAnsi="Arial" w:cs="Arial"/>
          <w:color w:val="000000" w:themeColor="text1"/>
          <w:sz w:val="24"/>
          <w:szCs w:val="24"/>
          <w:lang w:val="es-ES" w:eastAsia="es-ES"/>
        </w:rPr>
      </w:pPr>
      <w:bookmarkStart w:id="32" w:name="_Toc339400521"/>
      <w:r w:rsidRPr="007E08A8">
        <w:rPr>
          <w:rFonts w:ascii="Arial" w:eastAsia="Times New Roman" w:hAnsi="Arial" w:cs="Arial"/>
          <w:color w:val="000000" w:themeColor="text1"/>
          <w:sz w:val="24"/>
          <w:szCs w:val="24"/>
          <w:lang w:val="es-ES" w:eastAsia="es-ES"/>
        </w:rPr>
        <w:t>Levantamiento y Mejora de Procesos de Recursos Humanos:</w:t>
      </w:r>
      <w:bookmarkEnd w:id="32"/>
    </w:p>
    <w:p w:rsidR="001665AD" w:rsidRPr="007E08A8" w:rsidRDefault="001665AD" w:rsidP="001665AD">
      <w:pPr>
        <w:pStyle w:val="ListParagraph"/>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1665AD">
      <w:pPr>
        <w:pStyle w:val="ListParagraph"/>
        <w:spacing w:after="0" w:line="360" w:lineRule="auto"/>
        <w:ind w:left="0"/>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En esta etapa del modulo se hace una revisión de los siguientes instrumentos básicos de recursos humanos:</w:t>
      </w:r>
    </w:p>
    <w:p w:rsidR="001665AD" w:rsidRPr="007E08A8" w:rsidRDefault="001665AD" w:rsidP="004126DA">
      <w:pPr>
        <w:pStyle w:val="ListParagraph"/>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4126DA">
      <w:pPr>
        <w:pStyle w:val="ListParagraph"/>
        <w:numPr>
          <w:ilvl w:val="0"/>
          <w:numId w:val="6"/>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Manual de Procesos</w:t>
      </w:r>
    </w:p>
    <w:p w:rsidR="00575BBA" w:rsidRPr="007E08A8" w:rsidRDefault="00575BBA" w:rsidP="004126DA">
      <w:pPr>
        <w:pStyle w:val="ListParagraph"/>
        <w:numPr>
          <w:ilvl w:val="0"/>
          <w:numId w:val="6"/>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Plan de Trabajo</w:t>
      </w:r>
    </w:p>
    <w:p w:rsidR="00575BBA" w:rsidRPr="007E08A8" w:rsidRDefault="00575BBA" w:rsidP="004126DA">
      <w:pPr>
        <w:pStyle w:val="ListParagraph"/>
        <w:numPr>
          <w:ilvl w:val="0"/>
          <w:numId w:val="6"/>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Elaboración del Reglamento de Recursos Humanos</w:t>
      </w:r>
    </w:p>
    <w:p w:rsidR="00575BBA" w:rsidRPr="007E08A8" w:rsidRDefault="00575BBA" w:rsidP="004126DA">
      <w:pPr>
        <w:spacing w:after="0" w:line="360" w:lineRule="auto"/>
        <w:ind w:left="708"/>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En esta etapa se implementa la elaboración de perfiles en base a las normas de competencia laboral para lo cual se requiere la siguiente información:</w:t>
      </w:r>
    </w:p>
    <w:p w:rsidR="001665AD" w:rsidRPr="007E08A8" w:rsidRDefault="001665AD" w:rsidP="004126DA">
      <w:pPr>
        <w:spacing w:after="0" w:line="360" w:lineRule="auto"/>
        <w:ind w:left="708"/>
        <w:jc w:val="both"/>
        <w:rPr>
          <w:rFonts w:ascii="Arial" w:eastAsia="Times New Roman" w:hAnsi="Arial" w:cs="Arial"/>
          <w:color w:val="000000" w:themeColor="text1"/>
          <w:sz w:val="24"/>
          <w:szCs w:val="24"/>
          <w:lang w:val="es-ES" w:eastAsia="es-ES"/>
        </w:rPr>
      </w:pPr>
    </w:p>
    <w:p w:rsidR="00E9777B" w:rsidRPr="007E08A8" w:rsidRDefault="00E9777B" w:rsidP="004126DA">
      <w:pPr>
        <w:spacing w:after="0" w:line="360" w:lineRule="auto"/>
        <w:ind w:left="708"/>
        <w:jc w:val="both"/>
        <w:rPr>
          <w:rFonts w:ascii="Arial" w:eastAsia="Times New Roman" w:hAnsi="Arial" w:cs="Arial"/>
          <w:color w:val="000000" w:themeColor="text1"/>
          <w:sz w:val="24"/>
          <w:szCs w:val="24"/>
          <w:lang w:val="es-ES" w:eastAsia="es-ES"/>
        </w:rPr>
      </w:pPr>
    </w:p>
    <w:p w:rsidR="00575BBA" w:rsidRPr="007E08A8" w:rsidRDefault="00575BBA" w:rsidP="004126DA">
      <w:pPr>
        <w:pStyle w:val="ListParagraph"/>
        <w:numPr>
          <w:ilvl w:val="0"/>
          <w:numId w:val="7"/>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Datos </w:t>
      </w:r>
    </w:p>
    <w:p w:rsidR="00575BBA" w:rsidRPr="007E08A8" w:rsidRDefault="00575BBA" w:rsidP="004126DA">
      <w:pPr>
        <w:pStyle w:val="ListParagraph"/>
        <w:numPr>
          <w:ilvl w:val="0"/>
          <w:numId w:val="7"/>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Objetivos del cargo</w:t>
      </w:r>
    </w:p>
    <w:p w:rsidR="00575BBA" w:rsidRPr="007E08A8" w:rsidRDefault="00575BBA" w:rsidP="004126DA">
      <w:pPr>
        <w:pStyle w:val="ListParagraph"/>
        <w:numPr>
          <w:ilvl w:val="0"/>
          <w:numId w:val="7"/>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Actividades del Cargo.</w:t>
      </w:r>
    </w:p>
    <w:p w:rsidR="00575BBA" w:rsidRPr="007E08A8" w:rsidRDefault="00575BBA" w:rsidP="004126DA">
      <w:pPr>
        <w:pStyle w:val="ListParagraph"/>
        <w:numPr>
          <w:ilvl w:val="0"/>
          <w:numId w:val="7"/>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Actividades esenciales del cargo.</w:t>
      </w:r>
    </w:p>
    <w:p w:rsidR="00575BBA" w:rsidRPr="007E08A8" w:rsidRDefault="00575BBA" w:rsidP="004126DA">
      <w:pPr>
        <w:pStyle w:val="ListParagraph"/>
        <w:numPr>
          <w:ilvl w:val="0"/>
          <w:numId w:val="7"/>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Matriz de Compensación.</w:t>
      </w:r>
    </w:p>
    <w:p w:rsidR="00575BBA" w:rsidRPr="007E08A8" w:rsidRDefault="00575BBA" w:rsidP="004126DA">
      <w:pPr>
        <w:pStyle w:val="ListParagraph"/>
        <w:numPr>
          <w:ilvl w:val="0"/>
          <w:numId w:val="7"/>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Educación formal requerida</w:t>
      </w:r>
    </w:p>
    <w:p w:rsidR="00575BBA" w:rsidRPr="007E08A8" w:rsidRDefault="00575BBA" w:rsidP="004126DA">
      <w:pPr>
        <w:pStyle w:val="ListParagraph"/>
        <w:numPr>
          <w:ilvl w:val="0"/>
          <w:numId w:val="7"/>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Capacidades adicionales requeridas</w:t>
      </w:r>
    </w:p>
    <w:p w:rsidR="00575BBA" w:rsidRPr="007E08A8" w:rsidRDefault="00575BBA" w:rsidP="004126DA">
      <w:pPr>
        <w:pStyle w:val="ListParagraph"/>
        <w:numPr>
          <w:ilvl w:val="0"/>
          <w:numId w:val="7"/>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Conocimientos informativos requeridos</w:t>
      </w:r>
    </w:p>
    <w:p w:rsidR="00575BBA" w:rsidRPr="007E08A8" w:rsidRDefault="00575BBA" w:rsidP="004126DA">
      <w:pPr>
        <w:pStyle w:val="ListParagraph"/>
        <w:numPr>
          <w:ilvl w:val="0"/>
          <w:numId w:val="7"/>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Destrezas o Habilidades generales </w:t>
      </w:r>
    </w:p>
    <w:p w:rsidR="00575BBA" w:rsidRPr="007E08A8" w:rsidRDefault="00575BBA" w:rsidP="004126DA">
      <w:pPr>
        <w:pStyle w:val="ListParagraph"/>
        <w:numPr>
          <w:ilvl w:val="0"/>
          <w:numId w:val="7"/>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Destrezas especificas requeridas</w:t>
      </w:r>
    </w:p>
    <w:p w:rsidR="00575BBA" w:rsidRPr="007E08A8" w:rsidRDefault="00575BBA" w:rsidP="004126DA">
      <w:pPr>
        <w:pStyle w:val="ListParagraph"/>
        <w:numPr>
          <w:ilvl w:val="0"/>
          <w:numId w:val="7"/>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Experiencia Laboral</w:t>
      </w:r>
    </w:p>
    <w:p w:rsidR="00575BBA" w:rsidRPr="007E08A8" w:rsidRDefault="00575BBA" w:rsidP="004126DA">
      <w:pPr>
        <w:pStyle w:val="ListParagraph"/>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1665AD">
      <w:pPr>
        <w:pStyle w:val="ListParagraph"/>
        <w:spacing w:after="0" w:line="360" w:lineRule="auto"/>
        <w:ind w:left="0"/>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Todos los aspectos arriba detallados forman parte del modelo de gestión de recurso humano en base a competencias laborales.</w:t>
      </w:r>
    </w:p>
    <w:p w:rsidR="00F55FE7" w:rsidRPr="007E08A8" w:rsidRDefault="00F55FE7" w:rsidP="004126DA">
      <w:pPr>
        <w:pStyle w:val="ListParagraph"/>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C66BC6">
      <w:pPr>
        <w:pStyle w:val="ListParagraph"/>
        <w:numPr>
          <w:ilvl w:val="0"/>
          <w:numId w:val="40"/>
        </w:numPr>
        <w:spacing w:after="0" w:line="360" w:lineRule="auto"/>
        <w:jc w:val="both"/>
        <w:outlineLvl w:val="1"/>
        <w:rPr>
          <w:rFonts w:ascii="Arial" w:eastAsia="Times New Roman" w:hAnsi="Arial" w:cs="Arial"/>
          <w:color w:val="000000" w:themeColor="text1"/>
          <w:sz w:val="24"/>
          <w:szCs w:val="24"/>
          <w:lang w:val="es-ES" w:eastAsia="es-ES"/>
        </w:rPr>
      </w:pPr>
      <w:bookmarkStart w:id="33" w:name="_Toc339400522"/>
      <w:r w:rsidRPr="007E08A8">
        <w:rPr>
          <w:rFonts w:ascii="Arial" w:eastAsia="Times New Roman" w:hAnsi="Arial" w:cs="Arial"/>
          <w:color w:val="000000" w:themeColor="text1"/>
          <w:sz w:val="24"/>
          <w:szCs w:val="24"/>
          <w:lang w:val="es-ES" w:eastAsia="es-ES"/>
        </w:rPr>
        <w:t>Plan de Desarrollo e Incentivos:</w:t>
      </w:r>
      <w:bookmarkEnd w:id="33"/>
    </w:p>
    <w:p w:rsidR="001665AD" w:rsidRPr="007E08A8" w:rsidRDefault="001665AD" w:rsidP="001665AD">
      <w:pPr>
        <w:pStyle w:val="ListParagraph"/>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1665AD">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El modelo tiene como objetivo final el desarrollo del talento humano a través de un plan de carrera basado en la formación por competencias laborales, mediante la capacitación y especialización del personal en las áreas requeridas para poder desempeñar eficientemente el cargo asignado.</w:t>
      </w:r>
    </w:p>
    <w:p w:rsidR="001665AD" w:rsidRPr="007E08A8" w:rsidRDefault="001665AD" w:rsidP="004126DA">
      <w:pPr>
        <w:spacing w:after="0" w:line="360" w:lineRule="auto"/>
        <w:ind w:left="708"/>
        <w:jc w:val="both"/>
        <w:rPr>
          <w:rFonts w:ascii="Arial" w:eastAsia="Times New Roman" w:hAnsi="Arial" w:cs="Arial"/>
          <w:color w:val="000000" w:themeColor="text1"/>
          <w:sz w:val="24"/>
          <w:szCs w:val="24"/>
          <w:lang w:val="es-ES" w:eastAsia="es-ES"/>
        </w:rPr>
      </w:pPr>
    </w:p>
    <w:p w:rsidR="00575BBA" w:rsidRPr="007E08A8" w:rsidRDefault="00575BBA" w:rsidP="001665AD">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Asimismo se pretende la obtención de una correcta compensación para cada uno de los colaboradores de acuerdo a la responsabilidad y nivel del cargo asignado, analizando salarios, beneficios por seguro medico, y otros que forman parte del plan de compensación.</w:t>
      </w:r>
    </w:p>
    <w:p w:rsidR="001E218C" w:rsidRPr="007E08A8" w:rsidRDefault="001E218C" w:rsidP="004126DA">
      <w:pPr>
        <w:spacing w:after="0" w:line="360" w:lineRule="auto"/>
        <w:ind w:left="708"/>
        <w:jc w:val="both"/>
        <w:rPr>
          <w:rFonts w:ascii="Arial" w:eastAsia="Times New Roman" w:hAnsi="Arial" w:cs="Arial"/>
          <w:color w:val="000000" w:themeColor="text1"/>
          <w:sz w:val="24"/>
          <w:szCs w:val="24"/>
          <w:lang w:val="es-ES" w:eastAsia="es-ES"/>
        </w:rPr>
      </w:pPr>
    </w:p>
    <w:p w:rsidR="00575BBA" w:rsidRPr="007E08A8" w:rsidRDefault="00575BBA" w:rsidP="001665AD">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Una vez implementado el modelo de gestión del recurso humano en base a competencias laborales se pretende que el mismo beneficie al empleado como a la organización, asimismo que se mejore el posicionamiento de la gestión de Recursos Humanos y la percepción que se tiene de este, y finalmente que el clima laboral pueda ser afianzado para toda la organización, esta institución es pionera en la implementación de un modelo de gestión en base a competencias para la contratación de personal.</w:t>
      </w:r>
    </w:p>
    <w:p w:rsidR="00F55FE7" w:rsidRPr="007E08A8" w:rsidRDefault="00F55FE7"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La Comisión Nacional de Bancos y Seguros es el ente regulador de todo el sistema financiero nacional, este regula los diecisiete</w:t>
      </w:r>
      <w:r w:rsidR="00E34986" w:rsidRPr="007E08A8">
        <w:rPr>
          <w:rFonts w:ascii="Arial" w:eastAsia="Times New Roman" w:hAnsi="Arial" w:cs="Arial"/>
          <w:color w:val="000000" w:themeColor="text1"/>
          <w:sz w:val="24"/>
          <w:szCs w:val="24"/>
          <w:lang w:val="es-ES" w:eastAsia="es-ES"/>
        </w:rPr>
        <w:t xml:space="preserve"> Bancos que conforman la </w:t>
      </w:r>
      <w:r w:rsidRPr="007E08A8">
        <w:rPr>
          <w:rFonts w:ascii="Arial" w:eastAsia="Times New Roman" w:hAnsi="Arial" w:cs="Arial"/>
          <w:color w:val="000000" w:themeColor="text1"/>
          <w:sz w:val="24"/>
          <w:szCs w:val="24"/>
          <w:lang w:val="es-ES" w:eastAsia="es-ES"/>
        </w:rPr>
        <w:t xml:space="preserve">Asociación de Instituciones Bancarias de </w:t>
      </w:r>
      <w:proofErr w:type="gramStart"/>
      <w:r w:rsidRPr="007E08A8">
        <w:rPr>
          <w:rFonts w:ascii="Arial" w:eastAsia="Times New Roman" w:hAnsi="Arial" w:cs="Arial"/>
          <w:color w:val="000000" w:themeColor="text1"/>
          <w:sz w:val="24"/>
          <w:szCs w:val="24"/>
          <w:lang w:val="es-ES" w:eastAsia="es-ES"/>
        </w:rPr>
        <w:t>Honduras</w:t>
      </w:r>
      <w:r w:rsidR="00E34986" w:rsidRPr="007E08A8">
        <w:rPr>
          <w:rFonts w:ascii="Arial" w:eastAsia="Times New Roman" w:hAnsi="Arial" w:cs="Arial"/>
          <w:color w:val="000000" w:themeColor="text1"/>
          <w:sz w:val="24"/>
          <w:szCs w:val="24"/>
          <w:lang w:val="es-ES" w:eastAsia="es-ES"/>
        </w:rPr>
        <w:t>(</w:t>
      </w:r>
      <w:proofErr w:type="gramEnd"/>
      <w:r w:rsidR="00E34986" w:rsidRPr="007E08A8">
        <w:rPr>
          <w:rFonts w:ascii="Arial" w:eastAsia="Times New Roman" w:hAnsi="Arial" w:cs="Arial"/>
          <w:color w:val="000000" w:themeColor="text1"/>
          <w:sz w:val="24"/>
          <w:szCs w:val="24"/>
          <w:lang w:val="es-ES" w:eastAsia="es-ES"/>
        </w:rPr>
        <w:t>en adelante AHIBA</w:t>
      </w:r>
      <w:r w:rsidRPr="007E08A8">
        <w:rPr>
          <w:rFonts w:ascii="Arial" w:eastAsia="Times New Roman" w:hAnsi="Arial" w:cs="Arial"/>
          <w:color w:val="000000" w:themeColor="text1"/>
          <w:sz w:val="24"/>
          <w:szCs w:val="24"/>
          <w:lang w:val="es-ES" w:eastAsia="es-ES"/>
        </w:rPr>
        <w:t xml:space="preserve">), estas a su vez están conformadas por diferentes áreas o departamentos, como ser el Área de Banca de personas, objeto de estudio de la presente investigación. </w:t>
      </w:r>
    </w:p>
    <w:p w:rsidR="00575BBA" w:rsidRPr="007E08A8" w:rsidRDefault="00575BBA"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956FC8" w:rsidRPr="007E08A8" w:rsidRDefault="00575BBA" w:rsidP="00C66BC6">
      <w:pPr>
        <w:pStyle w:val="Heading2"/>
        <w:rPr>
          <w:rFonts w:ascii="Arial" w:hAnsi="Arial" w:cs="Arial"/>
          <w:color w:val="000000" w:themeColor="text1"/>
          <w:sz w:val="24"/>
          <w:szCs w:val="24"/>
          <w:lang w:val="es-ES" w:eastAsia="es-ES"/>
        </w:rPr>
      </w:pPr>
      <w:bookmarkStart w:id="34" w:name="_Toc339400523"/>
      <w:r w:rsidRPr="007E08A8">
        <w:rPr>
          <w:rFonts w:ascii="Arial" w:hAnsi="Arial" w:cs="Arial"/>
          <w:color w:val="000000" w:themeColor="text1"/>
          <w:sz w:val="24"/>
          <w:szCs w:val="24"/>
          <w:lang w:val="es-ES" w:eastAsia="es-ES"/>
        </w:rPr>
        <w:t>BANCA DE PERSONAS</w:t>
      </w:r>
      <w:bookmarkEnd w:id="34"/>
    </w:p>
    <w:p w:rsidR="00575BBA" w:rsidRPr="007E08A8" w:rsidRDefault="00575BBA"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hAnsi="Arial" w:cs="Arial"/>
          <w:color w:val="000000" w:themeColor="text1"/>
          <w:sz w:val="24"/>
          <w:szCs w:val="24"/>
          <w:lang w:eastAsia="es-HN"/>
        </w:rPr>
        <w:t xml:space="preserve">Es el área encargada de atender las operaciones de las personas naturales, en ella se realizan </w:t>
      </w:r>
      <w:r w:rsidRPr="007E08A8">
        <w:rPr>
          <w:rFonts w:ascii="Arial" w:eastAsia="Times New Roman" w:hAnsi="Arial" w:cs="Arial"/>
          <w:color w:val="000000" w:themeColor="text1"/>
          <w:sz w:val="24"/>
          <w:szCs w:val="24"/>
          <w:lang w:val="es-ES" w:eastAsia="es-ES"/>
        </w:rPr>
        <w:t>actividades bancarias de financiamiento de productos y servicios, el cual está orientado a una clientela constituida por personas físicas, gestionando su cartera de inversiones, incluyendo la gestión de activos,  la oferta de préstamos, así como la prestación de otra serie de servicios bancarios.</w:t>
      </w:r>
    </w:p>
    <w:p w:rsidR="001E218C" w:rsidRPr="007E08A8" w:rsidRDefault="001E218C"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Según datos obtenidos del BCH, dentro de las actividades comerciales del país en el 2012 se puede observar un incremento en el sector de servicios, el cual presenta variación porcentual relativa de 12.3 en relación al año anterior, lo cual evidencia una evolución ascendente en los servicios financieros bancarios.</w:t>
      </w:r>
    </w:p>
    <w:p w:rsidR="00575BBA" w:rsidRPr="007E08A8" w:rsidRDefault="00575BBA"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El sector financiero otorga préstamos por institución según el destino, a Julio de 2012 los préstamos de los bancos comerciales dirigidos al sector industrial representan el 29%, financiamiento de las exportaciones representa un 7%, para el sector de servicios un 27%, para el sector de transporte y comunicaciones un 5%, y </w:t>
      </w:r>
      <w:r w:rsidR="00F55FE7" w:rsidRPr="007E08A8">
        <w:rPr>
          <w:rFonts w:ascii="Arial" w:eastAsia="Times New Roman" w:hAnsi="Arial" w:cs="Arial"/>
          <w:color w:val="000000" w:themeColor="text1"/>
          <w:sz w:val="24"/>
          <w:szCs w:val="24"/>
          <w:lang w:val="es-ES" w:eastAsia="es-ES"/>
        </w:rPr>
        <w:t>para el sector comercio un 32%.</w:t>
      </w:r>
      <w:r w:rsidR="00E34986" w:rsidRPr="007E08A8">
        <w:rPr>
          <w:rStyle w:val="FootnoteReference"/>
          <w:rFonts w:ascii="Arial" w:eastAsia="Times New Roman" w:hAnsi="Arial" w:cs="Arial"/>
          <w:color w:val="000000" w:themeColor="text1"/>
          <w:sz w:val="24"/>
          <w:szCs w:val="24"/>
          <w:lang w:val="es-ES" w:eastAsia="es-ES"/>
        </w:rPr>
        <w:footnoteReference w:id="44"/>
      </w:r>
    </w:p>
    <w:p w:rsidR="00F55FE7" w:rsidRPr="007E08A8" w:rsidRDefault="00F55FE7" w:rsidP="004126DA">
      <w:pPr>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Dentro del sector de servicios el Banco con mayor porcentaje de participación es Banc</w:t>
      </w:r>
      <w:r w:rsidR="004134E1">
        <w:rPr>
          <w:rFonts w:ascii="Arial" w:eastAsia="Times New Roman" w:hAnsi="Arial" w:cs="Arial"/>
          <w:color w:val="000000" w:themeColor="text1"/>
          <w:sz w:val="24"/>
          <w:szCs w:val="24"/>
          <w:lang w:val="es-ES" w:eastAsia="es-ES"/>
        </w:rPr>
        <w:t xml:space="preserve">o </w:t>
      </w:r>
      <w:proofErr w:type="spellStart"/>
      <w:r w:rsidR="004134E1">
        <w:rPr>
          <w:rFonts w:ascii="Arial" w:eastAsia="Times New Roman" w:hAnsi="Arial" w:cs="Arial"/>
          <w:color w:val="000000" w:themeColor="text1"/>
          <w:sz w:val="24"/>
          <w:szCs w:val="24"/>
          <w:lang w:val="es-ES" w:eastAsia="es-ES"/>
        </w:rPr>
        <w:t>Ficohsa</w:t>
      </w:r>
      <w:proofErr w:type="spellEnd"/>
      <w:r w:rsidR="004134E1">
        <w:rPr>
          <w:rFonts w:ascii="Arial" w:eastAsia="Times New Roman" w:hAnsi="Arial" w:cs="Arial"/>
          <w:color w:val="000000" w:themeColor="text1"/>
          <w:sz w:val="24"/>
          <w:szCs w:val="24"/>
          <w:lang w:val="es-ES" w:eastAsia="es-ES"/>
        </w:rPr>
        <w:t xml:space="preserve">, seguido por Banco </w:t>
      </w:r>
      <w:r w:rsidR="006F548E">
        <w:rPr>
          <w:rFonts w:ascii="Arial" w:eastAsia="Times New Roman" w:hAnsi="Arial" w:cs="Arial"/>
          <w:color w:val="000000" w:themeColor="text1"/>
          <w:sz w:val="24"/>
          <w:szCs w:val="24"/>
          <w:lang w:val="es-ES" w:eastAsia="es-ES"/>
        </w:rPr>
        <w:t>Atlántida</w:t>
      </w:r>
      <w:r w:rsidRPr="007E08A8">
        <w:rPr>
          <w:rFonts w:ascii="Arial" w:eastAsia="Times New Roman" w:hAnsi="Arial" w:cs="Arial"/>
          <w:color w:val="000000" w:themeColor="text1"/>
          <w:sz w:val="24"/>
          <w:szCs w:val="24"/>
          <w:lang w:val="es-ES" w:eastAsia="es-ES"/>
        </w:rPr>
        <w:t>, y Banco de Occidente.</w:t>
      </w:r>
    </w:p>
    <w:p w:rsidR="00F55FE7" w:rsidRPr="007E08A8" w:rsidRDefault="00F55FE7" w:rsidP="004126DA">
      <w:pPr>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En el sector bancario a nivel nacional, el financiamiento  de servicios  representa un 26% del total de préstamos, geográficamente el 50% de la colocación está representada por Francisco Morazán, un 35% para la zona de Cortés y el resto en otros zonas, por lo que se evidencia que el área de banca de personas forma parte fundamental de la economía a nivel nacional, siendo un pilar dentro del funcionamiento de las instituciones del sector bancario.</w:t>
      </w:r>
      <w:r w:rsidR="00E34986" w:rsidRPr="007E08A8">
        <w:rPr>
          <w:rStyle w:val="FootnoteReference"/>
          <w:rFonts w:ascii="Arial" w:eastAsia="Times New Roman" w:hAnsi="Arial" w:cs="Arial"/>
          <w:color w:val="000000" w:themeColor="text1"/>
          <w:sz w:val="24"/>
          <w:szCs w:val="24"/>
          <w:lang w:val="es-ES" w:eastAsia="es-ES"/>
        </w:rPr>
        <w:footnoteReference w:id="45"/>
      </w:r>
    </w:p>
    <w:p w:rsidR="00575BBA" w:rsidRPr="007E08A8" w:rsidRDefault="00575BBA"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C66BC6">
      <w:pPr>
        <w:pStyle w:val="Heading3"/>
        <w:rPr>
          <w:rFonts w:ascii="Arial" w:hAnsi="Arial" w:cs="Arial"/>
          <w:color w:val="000000" w:themeColor="text1"/>
          <w:sz w:val="24"/>
          <w:szCs w:val="24"/>
          <w:lang w:val="es-ES" w:eastAsia="es-ES"/>
        </w:rPr>
      </w:pPr>
      <w:bookmarkStart w:id="35" w:name="_Toc339400524"/>
      <w:r w:rsidRPr="007E08A8">
        <w:rPr>
          <w:rFonts w:ascii="Arial" w:hAnsi="Arial" w:cs="Arial"/>
          <w:color w:val="000000" w:themeColor="text1"/>
          <w:sz w:val="24"/>
          <w:szCs w:val="24"/>
          <w:lang w:val="es-ES" w:eastAsia="es-ES"/>
        </w:rPr>
        <w:t>Productos y Servicios:</w:t>
      </w:r>
      <w:bookmarkEnd w:id="35"/>
    </w:p>
    <w:p w:rsidR="001665AD" w:rsidRPr="007E08A8" w:rsidRDefault="001665AD"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Son diseñados para satisfacer las necesidades de los clientes, que se desempeñan en las más diversas actividades tanto personales como empresariales, permitiéndoles realizar sus operaciones en una forma más eficiente, eficaz y conveniente, los cuales se detallan a continuación:</w:t>
      </w:r>
    </w:p>
    <w:p w:rsidR="00946F0D" w:rsidRPr="007E08A8" w:rsidRDefault="00946F0D"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4126DA">
      <w:pPr>
        <w:pStyle w:val="ListParagraph"/>
        <w:numPr>
          <w:ilvl w:val="0"/>
          <w:numId w:val="26"/>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Cuentas de Ahorro</w:t>
      </w:r>
    </w:p>
    <w:p w:rsidR="00575BBA" w:rsidRPr="007E08A8" w:rsidRDefault="00575BBA" w:rsidP="004126DA">
      <w:pPr>
        <w:pStyle w:val="ListParagraph"/>
        <w:numPr>
          <w:ilvl w:val="0"/>
          <w:numId w:val="26"/>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Banca por internet</w:t>
      </w:r>
    </w:p>
    <w:p w:rsidR="00575BBA" w:rsidRPr="007E08A8" w:rsidRDefault="00575BBA" w:rsidP="004126DA">
      <w:pPr>
        <w:pStyle w:val="ListParagraph"/>
        <w:numPr>
          <w:ilvl w:val="0"/>
          <w:numId w:val="26"/>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Tarjetas de Debito</w:t>
      </w:r>
    </w:p>
    <w:p w:rsidR="00575BBA" w:rsidRPr="007E08A8" w:rsidRDefault="00575BBA" w:rsidP="004126DA">
      <w:pPr>
        <w:pStyle w:val="ListParagraph"/>
        <w:numPr>
          <w:ilvl w:val="0"/>
          <w:numId w:val="26"/>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Tarjetas de Crédito</w:t>
      </w:r>
    </w:p>
    <w:p w:rsidR="00575BBA" w:rsidRPr="007E08A8" w:rsidRDefault="00575BBA" w:rsidP="004126DA">
      <w:pPr>
        <w:pStyle w:val="ListParagraph"/>
        <w:numPr>
          <w:ilvl w:val="0"/>
          <w:numId w:val="26"/>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Seguros </w:t>
      </w:r>
    </w:p>
    <w:p w:rsidR="00575BBA" w:rsidRPr="007E08A8" w:rsidRDefault="00575BBA" w:rsidP="004126DA">
      <w:pPr>
        <w:pStyle w:val="ListParagraph"/>
        <w:numPr>
          <w:ilvl w:val="0"/>
          <w:numId w:val="26"/>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Anticipos de Efectivo</w:t>
      </w:r>
    </w:p>
    <w:p w:rsidR="00575BBA" w:rsidRPr="007E08A8" w:rsidRDefault="00575BBA" w:rsidP="004126DA">
      <w:pPr>
        <w:pStyle w:val="ListParagraph"/>
        <w:numPr>
          <w:ilvl w:val="0"/>
          <w:numId w:val="26"/>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Créditos para Consumo</w:t>
      </w:r>
    </w:p>
    <w:p w:rsidR="00575BBA" w:rsidRPr="007E08A8" w:rsidRDefault="00575BBA" w:rsidP="004126DA">
      <w:pPr>
        <w:pStyle w:val="ListParagraph"/>
        <w:numPr>
          <w:ilvl w:val="0"/>
          <w:numId w:val="26"/>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Créditos para Vivienda</w:t>
      </w:r>
    </w:p>
    <w:p w:rsidR="00575BBA" w:rsidRPr="007E08A8" w:rsidRDefault="00575BBA" w:rsidP="004126DA">
      <w:pPr>
        <w:pStyle w:val="ListParagraph"/>
        <w:numPr>
          <w:ilvl w:val="0"/>
          <w:numId w:val="26"/>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Créditos para Vehículos</w:t>
      </w:r>
    </w:p>
    <w:p w:rsidR="00575BBA" w:rsidRPr="007E08A8" w:rsidRDefault="00575BBA" w:rsidP="004126DA">
      <w:pPr>
        <w:pStyle w:val="ListParagraph"/>
        <w:numPr>
          <w:ilvl w:val="0"/>
          <w:numId w:val="26"/>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Remesas Familiares</w:t>
      </w:r>
    </w:p>
    <w:p w:rsidR="00575BBA" w:rsidRPr="007E08A8" w:rsidRDefault="00575BBA" w:rsidP="004126DA">
      <w:pPr>
        <w:pStyle w:val="ListParagraph"/>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063CA5" w:rsidRDefault="00063CA5">
      <w:pPr>
        <w:spacing w:after="0" w:line="240" w:lineRule="auto"/>
        <w:rPr>
          <w:rFonts w:ascii="Arial" w:eastAsia="Times New Roman" w:hAnsi="Arial" w:cs="Arial"/>
          <w:b/>
          <w:bCs/>
          <w:color w:val="000000" w:themeColor="text1"/>
          <w:sz w:val="24"/>
          <w:szCs w:val="24"/>
          <w:lang w:val="es-ES" w:eastAsia="es-ES"/>
        </w:rPr>
      </w:pPr>
      <w:bookmarkStart w:id="36" w:name="_Toc339400525"/>
      <w:r>
        <w:rPr>
          <w:rFonts w:ascii="Arial" w:hAnsi="Arial" w:cs="Arial"/>
          <w:color w:val="000000" w:themeColor="text1"/>
          <w:sz w:val="24"/>
          <w:szCs w:val="24"/>
          <w:lang w:val="es-ES" w:eastAsia="es-ES"/>
        </w:rPr>
        <w:br w:type="page"/>
      </w:r>
    </w:p>
    <w:p w:rsidR="00575BBA" w:rsidRPr="007E08A8" w:rsidRDefault="00575BBA" w:rsidP="00C66BC6">
      <w:pPr>
        <w:pStyle w:val="Heading3"/>
        <w:rPr>
          <w:rFonts w:ascii="Arial" w:hAnsi="Arial" w:cs="Arial"/>
          <w:color w:val="000000" w:themeColor="text1"/>
          <w:sz w:val="24"/>
          <w:szCs w:val="24"/>
          <w:lang w:val="es-ES" w:eastAsia="es-ES"/>
        </w:rPr>
      </w:pPr>
      <w:r w:rsidRPr="007E08A8">
        <w:rPr>
          <w:rFonts w:ascii="Arial" w:hAnsi="Arial" w:cs="Arial"/>
          <w:color w:val="000000" w:themeColor="text1"/>
          <w:sz w:val="24"/>
          <w:szCs w:val="24"/>
          <w:lang w:val="es-ES" w:eastAsia="es-ES"/>
        </w:rPr>
        <w:t>Estructura del Área Banca de Personas</w:t>
      </w:r>
      <w:bookmarkEnd w:id="36"/>
    </w:p>
    <w:p w:rsidR="001665AD" w:rsidRPr="007E08A8" w:rsidRDefault="001665AD"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4126DA">
      <w:pPr>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lang w:eastAsia="es-HN"/>
        </w:rPr>
        <w:t>Los productos que se manejan en esta área comprenden: Programas de créditos</w:t>
      </w:r>
      <w:r w:rsidRPr="007E08A8">
        <w:rPr>
          <w:rFonts w:ascii="Arial" w:hAnsi="Arial" w:cs="Arial"/>
          <w:i/>
          <w:color w:val="000000" w:themeColor="text1"/>
          <w:sz w:val="24"/>
          <w:szCs w:val="24"/>
          <w:lang w:eastAsia="es-HN"/>
        </w:rPr>
        <w:t>,</w:t>
      </w:r>
      <w:r w:rsidRPr="007E08A8">
        <w:rPr>
          <w:rFonts w:ascii="Arial" w:hAnsi="Arial" w:cs="Arial"/>
          <w:color w:val="000000" w:themeColor="text1"/>
          <w:sz w:val="24"/>
          <w:szCs w:val="24"/>
          <w:lang w:eastAsia="es-HN"/>
        </w:rPr>
        <w:t xml:space="preserve"> Préstamos Personales, Préstamos para financiamiento de Auto, Préstamos para Vivienda, Préstamos para tarjetas de crédito, captación de recursos, etc.</w:t>
      </w:r>
    </w:p>
    <w:p w:rsidR="00575BBA" w:rsidRPr="007E08A8" w:rsidRDefault="00575BBA" w:rsidP="004126DA">
      <w:pPr>
        <w:spacing w:after="0" w:line="360" w:lineRule="auto"/>
        <w:ind w:left="120"/>
        <w:jc w:val="both"/>
        <w:rPr>
          <w:rFonts w:ascii="Arial" w:hAnsi="Arial" w:cs="Arial"/>
          <w:color w:val="000000" w:themeColor="text1"/>
          <w:sz w:val="24"/>
          <w:szCs w:val="24"/>
        </w:rPr>
      </w:pPr>
      <w:r w:rsidRPr="007E08A8">
        <w:rPr>
          <w:rFonts w:ascii="Arial" w:hAnsi="Arial" w:cs="Arial"/>
          <w:color w:val="000000" w:themeColor="text1"/>
          <w:sz w:val="24"/>
          <w:szCs w:val="24"/>
        </w:rPr>
        <w:t>El departamento  de banca de personas, está conformado por:</w:t>
      </w:r>
    </w:p>
    <w:p w:rsidR="001665AD" w:rsidRPr="007E08A8" w:rsidRDefault="001665AD" w:rsidP="004126DA">
      <w:pPr>
        <w:spacing w:after="0" w:line="360" w:lineRule="auto"/>
        <w:ind w:left="120"/>
        <w:jc w:val="both"/>
        <w:rPr>
          <w:rFonts w:ascii="Arial" w:hAnsi="Arial" w:cs="Arial"/>
          <w:color w:val="000000" w:themeColor="text1"/>
          <w:sz w:val="24"/>
          <w:szCs w:val="24"/>
        </w:rPr>
      </w:pPr>
    </w:p>
    <w:p w:rsidR="00575BBA" w:rsidRPr="007E08A8" w:rsidRDefault="00575BBA" w:rsidP="004126DA">
      <w:pPr>
        <w:pStyle w:val="ListParagraph"/>
        <w:numPr>
          <w:ilvl w:val="0"/>
          <w:numId w:val="27"/>
        </w:numPr>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 xml:space="preserve">Gerente de banca de personas,  </w:t>
      </w:r>
    </w:p>
    <w:p w:rsidR="00575BBA" w:rsidRPr="007E08A8" w:rsidRDefault="00575BBA" w:rsidP="004126DA">
      <w:pPr>
        <w:pStyle w:val="ListParagraph"/>
        <w:numPr>
          <w:ilvl w:val="0"/>
          <w:numId w:val="27"/>
        </w:numPr>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Gerentes de unidades de negocios,</w:t>
      </w:r>
    </w:p>
    <w:p w:rsidR="00575BBA" w:rsidRPr="007E08A8" w:rsidRDefault="00575BBA" w:rsidP="004126DA">
      <w:pPr>
        <w:pStyle w:val="ListParagraph"/>
        <w:numPr>
          <w:ilvl w:val="0"/>
          <w:numId w:val="27"/>
        </w:numPr>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 xml:space="preserve">Coordinadores de ventas, </w:t>
      </w:r>
    </w:p>
    <w:p w:rsidR="00575BBA" w:rsidRPr="007E08A8" w:rsidRDefault="00575BBA" w:rsidP="004126DA">
      <w:pPr>
        <w:pStyle w:val="ListParagraph"/>
        <w:numPr>
          <w:ilvl w:val="0"/>
          <w:numId w:val="27"/>
        </w:numPr>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 xml:space="preserve">Supervisores, </w:t>
      </w:r>
    </w:p>
    <w:p w:rsidR="00575BBA" w:rsidRPr="007E08A8" w:rsidRDefault="00575BBA" w:rsidP="004126DA">
      <w:pPr>
        <w:pStyle w:val="ListParagraph"/>
        <w:numPr>
          <w:ilvl w:val="0"/>
          <w:numId w:val="27"/>
        </w:numPr>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 xml:space="preserve">Jefes </w:t>
      </w:r>
    </w:p>
    <w:p w:rsidR="00575BBA" w:rsidRPr="007E08A8" w:rsidRDefault="00575BBA" w:rsidP="004126DA">
      <w:pPr>
        <w:pStyle w:val="ListParagraph"/>
        <w:numPr>
          <w:ilvl w:val="0"/>
          <w:numId w:val="27"/>
        </w:numPr>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Ofi</w:t>
      </w:r>
      <w:r w:rsidR="001665AD" w:rsidRPr="007E08A8">
        <w:rPr>
          <w:rFonts w:ascii="Arial" w:hAnsi="Arial" w:cs="Arial"/>
          <w:color w:val="000000" w:themeColor="text1"/>
          <w:sz w:val="24"/>
          <w:szCs w:val="24"/>
        </w:rPr>
        <w:t>ciales o asesores  de negocios</w:t>
      </w:r>
    </w:p>
    <w:p w:rsidR="00945299" w:rsidRPr="007E08A8" w:rsidRDefault="00945299">
      <w:pPr>
        <w:spacing w:after="0" w:line="240" w:lineRule="auto"/>
        <w:rPr>
          <w:rFonts w:ascii="Arial" w:hAnsi="Arial" w:cs="Arial"/>
          <w:color w:val="000000" w:themeColor="text1"/>
          <w:sz w:val="24"/>
          <w:szCs w:val="24"/>
        </w:rPr>
      </w:pPr>
      <w:r w:rsidRPr="007E08A8">
        <w:rPr>
          <w:rFonts w:ascii="Arial" w:hAnsi="Arial" w:cs="Arial"/>
          <w:color w:val="000000" w:themeColor="text1"/>
          <w:sz w:val="24"/>
          <w:szCs w:val="24"/>
        </w:rPr>
        <w:br w:type="page"/>
      </w:r>
    </w:p>
    <w:p w:rsidR="001665AD" w:rsidRPr="007E08A8" w:rsidRDefault="001665AD" w:rsidP="001665AD">
      <w:pPr>
        <w:pStyle w:val="ListParagraph"/>
        <w:spacing w:after="0" w:line="360" w:lineRule="auto"/>
        <w:ind w:left="480"/>
        <w:jc w:val="both"/>
        <w:rPr>
          <w:rFonts w:ascii="Arial" w:hAnsi="Arial" w:cs="Arial"/>
          <w:color w:val="000000" w:themeColor="text1"/>
          <w:sz w:val="24"/>
          <w:szCs w:val="24"/>
        </w:rPr>
      </w:pPr>
    </w:p>
    <w:p w:rsidR="00575BBA" w:rsidRPr="007E08A8" w:rsidRDefault="00575BBA" w:rsidP="004126DA">
      <w:pPr>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 xml:space="preserve">Los empleados del área de banca de personas tienen una asignación de metas anual, el cumplimiento de las mismas se revisan mensualmente. </w:t>
      </w:r>
    </w:p>
    <w:p w:rsidR="00575BBA" w:rsidRPr="007E08A8" w:rsidRDefault="00575BBA" w:rsidP="004126DA">
      <w:pPr>
        <w:spacing w:after="0" w:line="360" w:lineRule="auto"/>
        <w:jc w:val="both"/>
        <w:rPr>
          <w:rFonts w:ascii="Arial" w:hAnsi="Arial" w:cs="Arial"/>
          <w:color w:val="000000" w:themeColor="text1"/>
          <w:sz w:val="24"/>
          <w:szCs w:val="24"/>
        </w:rPr>
      </w:pPr>
    </w:p>
    <w:p w:rsidR="00E34986" w:rsidRPr="007E08A8" w:rsidRDefault="00E34986" w:rsidP="004126DA">
      <w:pPr>
        <w:spacing w:after="0" w:line="360" w:lineRule="auto"/>
        <w:jc w:val="both"/>
        <w:rPr>
          <w:rFonts w:ascii="Arial" w:hAnsi="Arial" w:cs="Arial"/>
          <w:color w:val="000000" w:themeColor="text1"/>
          <w:sz w:val="24"/>
          <w:szCs w:val="24"/>
        </w:rPr>
      </w:pPr>
    </w:p>
    <w:p w:rsidR="00575BBA" w:rsidRPr="007E08A8" w:rsidRDefault="00945299" w:rsidP="00342F5D">
      <w:pPr>
        <w:pStyle w:val="Caption"/>
        <w:jc w:val="center"/>
        <w:rPr>
          <w:rFonts w:ascii="Arial" w:hAnsi="Arial" w:cs="Arial"/>
          <w:color w:val="000000" w:themeColor="text1"/>
          <w:sz w:val="24"/>
          <w:szCs w:val="24"/>
        </w:rPr>
      </w:pPr>
      <w:bookmarkStart w:id="37" w:name="_Toc339400108"/>
      <w:r w:rsidRPr="007E08A8">
        <w:rPr>
          <w:rFonts w:ascii="Arial" w:hAnsi="Arial" w:cs="Arial"/>
          <w:color w:val="000000" w:themeColor="text1"/>
          <w:sz w:val="24"/>
          <w:szCs w:val="24"/>
        </w:rPr>
        <w:t xml:space="preserve">Figura </w:t>
      </w:r>
      <w:r w:rsidR="001641F8" w:rsidRPr="007E08A8">
        <w:rPr>
          <w:rFonts w:ascii="Arial" w:hAnsi="Arial" w:cs="Arial"/>
          <w:color w:val="000000" w:themeColor="text1"/>
          <w:sz w:val="24"/>
          <w:szCs w:val="24"/>
        </w:rPr>
        <w:fldChar w:fldCharType="begin"/>
      </w:r>
      <w:r w:rsidRPr="007E08A8">
        <w:rPr>
          <w:rFonts w:ascii="Arial" w:hAnsi="Arial" w:cs="Arial"/>
          <w:color w:val="000000" w:themeColor="text1"/>
          <w:sz w:val="24"/>
          <w:szCs w:val="24"/>
        </w:rPr>
        <w:instrText xml:space="preserve"> SEQ Figura \* ARABIC </w:instrText>
      </w:r>
      <w:r w:rsidR="001641F8" w:rsidRPr="007E08A8">
        <w:rPr>
          <w:rFonts w:ascii="Arial" w:hAnsi="Arial" w:cs="Arial"/>
          <w:color w:val="000000" w:themeColor="text1"/>
          <w:sz w:val="24"/>
          <w:szCs w:val="24"/>
        </w:rPr>
        <w:fldChar w:fldCharType="separate"/>
      </w:r>
      <w:r w:rsidRPr="007E08A8">
        <w:rPr>
          <w:rFonts w:ascii="Arial" w:hAnsi="Arial" w:cs="Arial"/>
          <w:noProof/>
          <w:color w:val="000000" w:themeColor="text1"/>
          <w:sz w:val="24"/>
          <w:szCs w:val="24"/>
        </w:rPr>
        <w:t>1</w:t>
      </w:r>
      <w:r w:rsidR="001641F8" w:rsidRPr="007E08A8">
        <w:rPr>
          <w:rFonts w:ascii="Arial" w:hAnsi="Arial" w:cs="Arial"/>
          <w:color w:val="000000" w:themeColor="text1"/>
          <w:sz w:val="24"/>
          <w:szCs w:val="24"/>
        </w:rPr>
        <w:fldChar w:fldCharType="end"/>
      </w:r>
      <w:r w:rsidR="00342F5D">
        <w:rPr>
          <w:rFonts w:ascii="Arial" w:hAnsi="Arial" w:cs="Arial"/>
          <w:color w:val="000000" w:themeColor="text1"/>
          <w:sz w:val="24"/>
          <w:szCs w:val="24"/>
        </w:rPr>
        <w:t xml:space="preserve">  </w:t>
      </w:r>
      <w:r w:rsidRPr="007E08A8">
        <w:rPr>
          <w:rFonts w:ascii="Arial" w:hAnsi="Arial" w:cs="Arial"/>
          <w:color w:val="000000" w:themeColor="text1"/>
          <w:sz w:val="24"/>
          <w:szCs w:val="24"/>
        </w:rPr>
        <w:t>Organigrama del Área de Banca de Personas</w:t>
      </w:r>
      <w:bookmarkEnd w:id="37"/>
    </w:p>
    <w:p w:rsidR="00E34986" w:rsidRPr="007E08A8" w:rsidRDefault="00E34986" w:rsidP="00F80E35">
      <w:pPr>
        <w:spacing w:after="0" w:line="360" w:lineRule="auto"/>
        <w:ind w:left="120"/>
        <w:jc w:val="center"/>
        <w:rPr>
          <w:rFonts w:ascii="Arial" w:hAnsi="Arial" w:cs="Arial"/>
          <w:color w:val="000000" w:themeColor="text1"/>
          <w:sz w:val="24"/>
          <w:szCs w:val="24"/>
        </w:rPr>
      </w:pPr>
    </w:p>
    <w:p w:rsidR="00575BBA" w:rsidRPr="007E08A8" w:rsidRDefault="00575BBA" w:rsidP="00F80E35">
      <w:pPr>
        <w:autoSpaceDE w:val="0"/>
        <w:autoSpaceDN w:val="0"/>
        <w:adjustRightInd w:val="0"/>
        <w:spacing w:after="0" w:line="360" w:lineRule="auto"/>
        <w:jc w:val="both"/>
        <w:rPr>
          <w:rFonts w:ascii="Arial" w:hAnsi="Arial" w:cs="Arial"/>
          <w:color w:val="000000" w:themeColor="text1"/>
          <w:sz w:val="24"/>
          <w:szCs w:val="24"/>
          <w:lang w:eastAsia="es-HN"/>
        </w:rPr>
      </w:pPr>
    </w:p>
    <w:p w:rsidR="00575BBA" w:rsidRPr="007E08A8" w:rsidRDefault="00085E4A" w:rsidP="00F80E35">
      <w:pPr>
        <w:pStyle w:val="ListParagraph"/>
        <w:autoSpaceDE w:val="0"/>
        <w:autoSpaceDN w:val="0"/>
        <w:adjustRightInd w:val="0"/>
        <w:spacing w:after="0" w:line="360" w:lineRule="auto"/>
        <w:jc w:val="both"/>
        <w:rPr>
          <w:rFonts w:ascii="Arial" w:hAnsi="Arial" w:cs="Arial"/>
          <w:color w:val="000000" w:themeColor="text1"/>
          <w:sz w:val="24"/>
          <w:szCs w:val="24"/>
          <w:lang w:eastAsia="es-HN"/>
        </w:rPr>
      </w:pPr>
      <w:r>
        <w:rPr>
          <w:rFonts w:ascii="Arial" w:hAnsi="Arial" w:cs="Arial"/>
          <w:noProof/>
          <w:color w:val="000000" w:themeColor="text1"/>
          <w:sz w:val="24"/>
          <w:szCs w:val="24"/>
          <w:lang w:eastAsia="es-HN"/>
        </w:rPr>
        <mc:AlternateContent>
          <mc:Choice Requires="wps">
            <w:drawing>
              <wp:anchor distT="0" distB="0" distL="114300" distR="114300" simplePos="0" relativeHeight="251651584" behindDoc="0" locked="0" layoutInCell="1" allowOverlap="1">
                <wp:simplePos x="0" y="0"/>
                <wp:positionH relativeFrom="column">
                  <wp:posOffset>2806700</wp:posOffset>
                </wp:positionH>
                <wp:positionV relativeFrom="paragraph">
                  <wp:posOffset>-635</wp:posOffset>
                </wp:positionV>
                <wp:extent cx="635" cy="326390"/>
                <wp:effectExtent l="53975" t="8890" r="59690" b="17145"/>
                <wp:wrapNone/>
                <wp:docPr id="41"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263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9" o:spid="_x0000_s1026" type="#_x0000_t32" style="position:absolute;margin-left:221pt;margin-top:-.05pt;width:.05pt;height:25.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mlyOAIAAGAEAAAOAAAAZHJzL2Uyb0RvYy54bWysVMuO2yAU3VfqPyD2ie3ESRMrzmhkJ91M&#10;20gz/QAC2EbFgIDEiar+ey/k0Zl2U1XNglzgPs499+DVw6mX6MitE1qVOBunGHFFNROqLfHXl+1o&#10;gZHzRDEiteIlPnOHH9bv360GU/CJ7rRk3CJIolwxmBJ33psiSRzteE/cWBuu4LLRticetrZNmCUD&#10;ZO9lMknTeTJoy4zVlDsHp/XlEq9j/qbh1H9pGsc9kiUGbD6uNq77sCbrFSlaS0wn6BUG+QcUPREK&#10;it5T1cQTdLDij1S9oFY73fgx1X2im0ZQHnuAbrL0t26eO2J47AXIceZOk/t/aenn484iwUqcZxgp&#10;0sOMHg9ex9IoWwaCBuMK8KvUzoYW6Uk9mydNvzmkdNUR1fLo/XI2EJyFiORNSNg4A2X2wyfNwIdA&#10;gcjWqbF9SAk8oFMcyvk+FH7yiMLhfDrDiML5dDKfLuPEElLcIo11/iPXPQpGiZ23RLSdr7RSMHtt&#10;s1iHHJ+cD7hIcQsIZZXeCimjBKRCQ4mXs8ksBjgtBQuXwc3Zdl9Ji44kiCj+YpNw89rN6oNiMVnH&#10;CdtcbU+EBBv5yI63AviSHIdqPWcYSQ7vJlgXeFKFitA7AL5aFx19X6bLzWKzyEf5ZL4Z5Wldjx63&#10;VT6ab7MPs3paV1Wd/Qjgs7zoBGNcBfw3TWf532nm+rouaryr+k5U8jZ7ZBTA3v4j6Dj8MO+Lcvaa&#10;nXc2dBd0ADKOztcnF97J6330+vVhWP8EAAD//wMAUEsDBBQABgAIAAAAIQC1f22W3wAAAAgBAAAP&#10;AAAAZHJzL2Rvd25yZXYueG1sTI/BTsMwEETvSPyDtUjcWielRCXEqYAKkUuRaCvE0Y2XxCJeR7Hb&#10;pnw9ywluO5rR7JtiObpOHHEI1pOCdJqAQKq9sdQo2G2fJwsQIWoyuvOECs4YYFleXhQ6N/5Eb3jc&#10;xEZwCYVcK2hj7HMpQ92i02HqeyT2Pv3gdGQ5NNIM+sTlrpOzJMmk05b4Q6t7fGqx/tocnIK4+ji3&#10;2Xv9eGdfty/rzH5XVbVS6vpqfLgHEXGMf2H4xWd0KJlp7w9kgugUzOcz3hIVTFIQ7LPmY6/gNr0B&#10;WRby/4DyBwAA//8DAFBLAQItABQABgAIAAAAIQC2gziS/gAAAOEBAAATAAAAAAAAAAAAAAAAAAAA&#10;AABbQ29udGVudF9UeXBlc10ueG1sUEsBAi0AFAAGAAgAAAAhADj9If/WAAAAlAEAAAsAAAAAAAAA&#10;AAAAAAAALwEAAF9yZWxzLy5yZWxzUEsBAi0AFAAGAAgAAAAhANW2aXI4AgAAYAQAAA4AAAAAAAAA&#10;AAAAAAAALgIAAGRycy9lMm9Eb2MueG1sUEsBAi0AFAAGAAgAAAAhALV/bZbfAAAACAEAAA8AAAAA&#10;AAAAAAAAAAAAkgQAAGRycy9kb3ducmV2LnhtbFBLBQYAAAAABAAEAPMAAACeBQAAAAA=&#10;">
                <v:stroke endarrow="block"/>
              </v:shape>
            </w:pict>
          </mc:Fallback>
        </mc:AlternateContent>
      </w:r>
    </w:p>
    <w:p w:rsidR="00575BBA" w:rsidRPr="007E08A8" w:rsidRDefault="00085E4A" w:rsidP="00F80E35">
      <w:pPr>
        <w:pStyle w:val="ListParagraph"/>
        <w:autoSpaceDE w:val="0"/>
        <w:autoSpaceDN w:val="0"/>
        <w:adjustRightInd w:val="0"/>
        <w:spacing w:after="0" w:line="360" w:lineRule="auto"/>
        <w:jc w:val="both"/>
        <w:rPr>
          <w:rFonts w:ascii="Arial" w:hAnsi="Arial" w:cs="Arial"/>
          <w:color w:val="000000" w:themeColor="text1"/>
          <w:sz w:val="24"/>
          <w:szCs w:val="24"/>
          <w:lang w:eastAsia="es-HN"/>
        </w:rPr>
      </w:pPr>
      <w:r>
        <w:rPr>
          <w:rFonts w:ascii="Arial" w:hAnsi="Arial" w:cs="Arial"/>
          <w:noProof/>
          <w:color w:val="000000" w:themeColor="text1"/>
          <w:sz w:val="24"/>
          <w:szCs w:val="24"/>
          <w:lang w:eastAsia="es-HN"/>
        </w:rPr>
        <mc:AlternateContent>
          <mc:Choice Requires="wps">
            <w:drawing>
              <wp:anchor distT="0" distB="0" distL="114300" distR="114300" simplePos="0" relativeHeight="251652608" behindDoc="0" locked="0" layoutInCell="1" allowOverlap="1">
                <wp:simplePos x="0" y="0"/>
                <wp:positionH relativeFrom="column">
                  <wp:posOffset>2229485</wp:posOffset>
                </wp:positionH>
                <wp:positionV relativeFrom="paragraph">
                  <wp:posOffset>62865</wp:posOffset>
                </wp:positionV>
                <wp:extent cx="1202690" cy="516890"/>
                <wp:effectExtent l="19685" t="24765" r="34925" b="48895"/>
                <wp:wrapNone/>
                <wp:docPr id="40"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690" cy="516890"/>
                        </a:xfrm>
                        <a:prstGeom prst="roundRect">
                          <a:avLst>
                            <a:gd name="adj" fmla="val 16667"/>
                          </a:avLst>
                        </a:prstGeom>
                        <a:solidFill>
                          <a:srgbClr val="4F81BD"/>
                        </a:solidFill>
                        <a:ln w="38100">
                          <a:solidFill>
                            <a:srgbClr val="F2F2F2"/>
                          </a:solidFill>
                          <a:round/>
                          <a:headEnd/>
                          <a:tailEnd/>
                        </a:ln>
                        <a:effectLst>
                          <a:outerShdw dist="28398" dir="3806097" algn="ctr" rotWithShape="0">
                            <a:srgbClr val="243F60">
                              <a:alpha val="50000"/>
                            </a:srgbClr>
                          </a:outerShdw>
                        </a:effectLst>
                      </wps:spPr>
                      <wps:txbx>
                        <w:txbxContent>
                          <w:p w:rsidR="00EC729F" w:rsidRPr="00D56310" w:rsidRDefault="00EC729F" w:rsidP="00575BBA">
                            <w:pPr>
                              <w:jc w:val="center"/>
                              <w:rPr>
                                <w:b/>
                              </w:rPr>
                            </w:pPr>
                            <w:proofErr w:type="spellStart"/>
                            <w:r w:rsidRPr="00D56310">
                              <w:rPr>
                                <w:b/>
                              </w:rPr>
                              <w:t>Gtes</w:t>
                            </w:r>
                            <w:proofErr w:type="spellEnd"/>
                            <w:r w:rsidRPr="00D56310">
                              <w:rPr>
                                <w:b/>
                              </w:rPr>
                              <w:t>.  Regionales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0" o:spid="_x0000_s1026" style="position:absolute;left:0;text-align:left;margin-left:175.55pt;margin-top:4.95pt;width:94.7pt;height:40.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5XiwIAABUFAAAOAAAAZHJzL2Uyb0RvYy54bWysVNtuEzEQfUfiHyy/070k3SZRN1VpCUJq&#10;oaIgnh3bu2vw2sZ2silfz3iyTVPKEyKRVjO+nDlnLj6/2PWabKUPypqaFic5JdJwK5Rpa/r1y+rN&#10;jJIQmRFMWyNr+iADvVi+fnU+uIUsbWe1kJ4AiAmLwdW0i9EtsizwTvYsnFgnDWw21vcsguvbTHg2&#10;AHqvszLPq2ywXjhvuQwBVq/3m3SJ+E0jefzUNEFGomsK3CJ+PX7X6Zstz9mi9cx1io802D+w6Jky&#10;EPQAdc0iIxuvXkD1insbbBNPuO0z2zSKS9QAaor8DzX3HXMStUBygjukKfw/WP5xe+eJEjWdQnoM&#10;66FGl5toMTQpMUGDCws4d+/ufJIY3I3lPwIx9qpjppWX3tuhk0wArSIlNHt2ITkBrpL1cGsFwDOA&#10;x1ztGt8nQMgC2WFJHg4lkbtIOCwWZV5Wc6DGYe+0qGZgpxBs8Xjb+RDfS9uTZNTU240Rn6HuGIJt&#10;b0LEuohRHBPfKWl6DVXeMk2KqqrORsTxMGA/YqJcq5VYKa3R8e36SnsCVyFjq1nx9nq8HI6PaUOG&#10;mk5mRZ4jjWeb4RhjVab/3zBQCLZnyu07I9COTOm9DTS1SZwktvmo026i9PedGIhQKR3lbDKHERQK&#10;en4yy6t8fkYJ0y0MK4+eEm/jNxU7LHdK/guR5XSyqvbrTLuO7aWf5vB7ZL3Xg0U5hEfviBn2RGqD&#10;NJlhEXfrHehJ5tqKB+gOIIItAG8JGJ31vygZYC5rGn5umJeU6A8GOmxeTFOnRnSmp2fQosQf76yP&#10;d5jhAFXTCKLRvIr74d84r9oOIhUo2djU9I2KqbeeWI0OzB7qGd+JNNzHPp56es2WvwEAAP//AwBQ&#10;SwMEFAAGAAgAAAAhAN0V+kbeAAAACAEAAA8AAABkcnMvZG93bnJldi54bWxMj8FOwzAQRO9I/IO1&#10;SNyoE0qAhjhVQcChAqEGuDvxNgmN15HttuHvWU5wHM1o5k2xnOwgDuhD70hBOktAIDXO9NQq+Hh/&#10;urgFEaImowdHqOAbAyzL05NC58YdaYOHKraCSyjkWkEX45hLGZoOrQ4zNyKxt3Xe6sjSt9J4feRy&#10;O8jLJLmWVvfEC50e8aHDZlftrYLq9f7zpemr+nlVjbvHm832a+3flDo/m1Z3ICJO8S8Mv/iMDiUz&#10;1W5PJohBwTxLU44qWCxAsJ9dJRmImnU6B1kW8v+B8gcAAP//AwBQSwECLQAUAAYACAAAACEAtoM4&#10;kv4AAADhAQAAEwAAAAAAAAAAAAAAAAAAAAAAW0NvbnRlbnRfVHlwZXNdLnhtbFBLAQItABQABgAI&#10;AAAAIQA4/SH/1gAAAJQBAAALAAAAAAAAAAAAAAAAAC8BAABfcmVscy8ucmVsc1BLAQItABQABgAI&#10;AAAAIQAJDE5XiwIAABUFAAAOAAAAAAAAAAAAAAAAAC4CAABkcnMvZTJvRG9jLnhtbFBLAQItABQA&#10;BgAIAAAAIQDdFfpG3gAAAAgBAAAPAAAAAAAAAAAAAAAAAOUEAABkcnMvZG93bnJldi54bWxQSwUG&#10;AAAAAAQABADzAAAA8AUAAAAA&#10;" fillcolor="#4f81bd" strokecolor="#f2f2f2" strokeweight="3pt">
                <v:shadow on="t" color="#243f60" opacity=".5" offset="1pt"/>
                <v:textbox>
                  <w:txbxContent>
                    <w:p w:rsidR="00EC729F" w:rsidRPr="00D56310" w:rsidRDefault="00EC729F" w:rsidP="00575BBA">
                      <w:pPr>
                        <w:jc w:val="center"/>
                        <w:rPr>
                          <w:b/>
                        </w:rPr>
                      </w:pPr>
                      <w:proofErr w:type="spellStart"/>
                      <w:r w:rsidRPr="00D56310">
                        <w:rPr>
                          <w:b/>
                        </w:rPr>
                        <w:t>Gtes</w:t>
                      </w:r>
                      <w:proofErr w:type="spellEnd"/>
                      <w:r w:rsidRPr="00D56310">
                        <w:rPr>
                          <w:b/>
                        </w:rPr>
                        <w:t>.  Regionales</w:t>
                      </w:r>
                    </w:p>
                  </w:txbxContent>
                </v:textbox>
              </v:roundrect>
            </w:pict>
          </mc:Fallback>
        </mc:AlternateContent>
      </w:r>
    </w:p>
    <w:p w:rsidR="00575BBA" w:rsidRPr="007E08A8" w:rsidRDefault="00575BBA" w:rsidP="00F80E35">
      <w:pPr>
        <w:pStyle w:val="ListParagraph"/>
        <w:autoSpaceDE w:val="0"/>
        <w:autoSpaceDN w:val="0"/>
        <w:adjustRightInd w:val="0"/>
        <w:spacing w:after="0" w:line="360" w:lineRule="auto"/>
        <w:jc w:val="both"/>
        <w:rPr>
          <w:rFonts w:ascii="Arial" w:hAnsi="Arial" w:cs="Arial"/>
          <w:color w:val="000000" w:themeColor="text1"/>
          <w:sz w:val="24"/>
          <w:szCs w:val="24"/>
          <w:lang w:eastAsia="es-HN"/>
        </w:rPr>
      </w:pPr>
    </w:p>
    <w:p w:rsidR="00575BBA" w:rsidRPr="007E08A8" w:rsidRDefault="00085E4A" w:rsidP="00F80E35">
      <w:pPr>
        <w:pStyle w:val="ListParagraph"/>
        <w:autoSpaceDE w:val="0"/>
        <w:autoSpaceDN w:val="0"/>
        <w:adjustRightInd w:val="0"/>
        <w:spacing w:after="0" w:line="360" w:lineRule="auto"/>
        <w:jc w:val="both"/>
        <w:rPr>
          <w:rFonts w:ascii="Arial" w:hAnsi="Arial" w:cs="Arial"/>
          <w:color w:val="000000" w:themeColor="text1"/>
          <w:sz w:val="24"/>
          <w:szCs w:val="24"/>
          <w:lang w:eastAsia="es-HN"/>
        </w:rPr>
      </w:pPr>
      <w:r>
        <w:rPr>
          <w:rFonts w:ascii="Arial" w:hAnsi="Arial" w:cs="Arial"/>
          <w:noProof/>
          <w:color w:val="000000" w:themeColor="text1"/>
          <w:sz w:val="24"/>
          <w:szCs w:val="24"/>
          <w:lang w:eastAsia="es-HN"/>
        </w:rPr>
        <mc:AlternateContent>
          <mc:Choice Requires="wps">
            <w:drawing>
              <wp:anchor distT="0" distB="0" distL="114300" distR="114300" simplePos="0" relativeHeight="251653632" behindDoc="0" locked="0" layoutInCell="1" allowOverlap="1">
                <wp:simplePos x="0" y="0"/>
                <wp:positionH relativeFrom="column">
                  <wp:posOffset>2060575</wp:posOffset>
                </wp:positionH>
                <wp:positionV relativeFrom="paragraph">
                  <wp:posOffset>143510</wp:posOffset>
                </wp:positionV>
                <wp:extent cx="606425" cy="596265"/>
                <wp:effectExtent l="50800" t="10160" r="9525" b="50800"/>
                <wp:wrapNone/>
                <wp:docPr id="39"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6425" cy="596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1" o:spid="_x0000_s1026" type="#_x0000_t32" style="position:absolute;margin-left:162.25pt;margin-top:11.3pt;width:47.75pt;height:46.95pt;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rFcPwIAAG0EAAAOAAAAZHJzL2Uyb0RvYy54bWysVE2P0zAQvSPxHyzfu/nYNLTRpqtV0sJh&#10;gUq7/ADXdhoLx7Zsb9MK8d8ZO21h4YIQOTjjeObNm5nn3N0fB4kO3DqhVY2zmxQjrqhmQu1r/OV5&#10;M1tg5DxRjEiteI1P3OH71ds3d6OpeK57LRm3CECUq0ZT4957UyWJoz0fiLvRhis47LQdiIet3SfM&#10;khHQB5nkaVomo7bMWE25c/C1nQ7xKuJ3Haf+c9c57pGsMXDzcbVx3YU1Wd2Ram+J6QU90yD/wGIg&#10;QkHSK1RLPEEvVvwBNQhqtdOdv6F6SHTXCcpjDVBNlv5WzVNPDI+1QHOcubbJ/T9Y+umwtUiwGt8u&#10;MVJkgBk9vHgdU6M8Cw0ajavAr1FbG0qkR/VkHjX96pDSTU/Unkfv55OB4BiRvAoJG2cgzW78qBn4&#10;EEgQu3Xs7IA6KcyHEBjAoSPoGMdzuo6HHz2i8LFMyyKfY0ThaL4s83Ie2CWkCjAh2Fjn33M9oGDU&#10;2HlLxL73jVYKhKDtlIIcHp2fAi8BIVjpjZAy6kEqNNZ4OYdk4cRpKVg4jBu73zXSogMJiorPmcUr&#10;N6tfFItgPSdsfbY9ERJs5GOrvBXQPMlxyDZwhpHkcImCNdGTKmSE8oHw2ZpE9W2ZLteL9aKYFXm5&#10;nhVp284eNk0xKzfZu3l72zZNm30P5LOi6gVjXAX+F4Fnxd8J6HzVJmleJX5tVPIaPY4CyF7ekXRU&#10;Qhj+JKOdZqetDdUFUYCmo/P5/oVL8+s+ev38S6x+AAAA//8DAFBLAwQUAAYACAAAACEACSkPZ98A&#10;AAAKAQAADwAAAGRycy9kb3ducmV2LnhtbEyPQU+DQBCF7yb+h82YeDF26VpIQ1kao1ZPTSO29y2M&#10;QMrOEnbbwr93POlx8r689022Hm0nLjj41pGG+SwCgVS6qqVaw/5r87gE4YOhynSOUMOEHtb57U1m&#10;0spd6RMvRagFl5BPjYYmhD6V0pcNWuNnrkfi7NsN1gQ+h1pWg7lyue2kiqJEWtMSLzSmx5cGy1Nx&#10;thpei128OTzsRzWVH9vifXna0fSm9f3d+LwCEXAMfzD86rM65Ox0dGeqvOg0PKlFzKgGpRIQDCx4&#10;D8SRyXkSg8wz+f+F/AcAAP//AwBQSwECLQAUAAYACAAAACEAtoM4kv4AAADhAQAAEwAAAAAAAAAA&#10;AAAAAAAAAAAAW0NvbnRlbnRfVHlwZXNdLnhtbFBLAQItABQABgAIAAAAIQA4/SH/1gAAAJQBAAAL&#10;AAAAAAAAAAAAAAAAAC8BAABfcmVscy8ucmVsc1BLAQItABQABgAIAAAAIQDjOrFcPwIAAG0EAAAO&#10;AAAAAAAAAAAAAAAAAC4CAABkcnMvZTJvRG9jLnhtbFBLAQItABQABgAIAAAAIQAJKQ9n3wAAAAoB&#10;AAAPAAAAAAAAAAAAAAAAAJkEAABkcnMvZG93bnJldi54bWxQSwUGAAAAAAQABADzAAAApQUAAAAA&#10;">
                <v:stroke endarrow="block"/>
              </v:shape>
            </w:pict>
          </mc:Fallback>
        </mc:AlternateContent>
      </w:r>
      <w:r>
        <w:rPr>
          <w:rFonts w:ascii="Arial" w:hAnsi="Arial" w:cs="Arial"/>
          <w:noProof/>
          <w:color w:val="000000" w:themeColor="text1"/>
          <w:sz w:val="24"/>
          <w:szCs w:val="24"/>
          <w:lang w:eastAsia="es-HN"/>
        </w:rPr>
        <mc:AlternateContent>
          <mc:Choice Requires="wps">
            <w:drawing>
              <wp:anchor distT="0" distB="0" distL="114300" distR="114300" simplePos="0" relativeHeight="251654656" behindDoc="0" locked="0" layoutInCell="1" allowOverlap="1">
                <wp:simplePos x="0" y="0"/>
                <wp:positionH relativeFrom="column">
                  <wp:posOffset>619760</wp:posOffset>
                </wp:positionH>
                <wp:positionV relativeFrom="paragraph">
                  <wp:posOffset>143510</wp:posOffset>
                </wp:positionV>
                <wp:extent cx="1917700" cy="596265"/>
                <wp:effectExtent l="29210" t="10160" r="5715" b="60325"/>
                <wp:wrapNone/>
                <wp:docPr id="38"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17700" cy="596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2" o:spid="_x0000_s1026" type="#_x0000_t32" style="position:absolute;margin-left:48.8pt;margin-top:11.3pt;width:151pt;height:46.9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V5eQQIAAG4EAAAOAAAAZHJzL2Uyb0RvYy54bWysVE2P2jAQvVfqf7B8h3wssBARVqsE2sO2&#10;RdrtDzC2Q6w6tmUbAqr63zt2WLa0l6pqDs44nnnzZuY5y4dTJ9GRWye0KnE2TjHiimom1L7EX182&#10;ozlGzhPFiNSKl/jMHX5YvX+37E3Bc91qybhFAKJc0ZsSt96bIkkcbXlH3FgbruCw0bYjHrZ2nzBL&#10;ekDvZJKn6SzptWXGasqdg6/1cIhXEb9pOPVfmsZxj2SJgZuPq43rLqzJakmKvSWmFfRCg/wDi44I&#10;BUmvUDXxBB2s+AOqE9Rqpxs/prpLdNMIymMNUE2W/lbNc0sMj7VAc5y5tsn9P1j6+bi1SLAS38Gk&#10;FOlgRo8Hr2NqlOehQb1xBfhVamtDifSkns2Tpt8cUrpqidrz6P1yNhCchYjkJiRsnIE0u/6TZuBD&#10;IEHs1qmxHWqkMB9DYACHjqBTHM/5Oh5+8ojCx2yR3d+nMEUKZ9PFLJ9NYzJSBJwQbazzH7juUDBK&#10;7LwlYt/6SisFStB2yEGOT84Hlm8BIVjpjZAyCkIq1Jd4Mc2nkZTTUrBwGNyc3e8qadGRBEnF58Li&#10;xs3qg2IRrOWErS+2J0KCjXzslbcCuic5Dtk6zjCSHG5RsAZ6UoWMUD8QvliDqr4v0sV6vp5PRpN8&#10;th5N0roePW6qyWi2ye6n9V1dVXX2I5DPJkUrGOMq8H9VeDb5OwVd7tqgzavGr41KbtFjR4Hs6zuS&#10;jlII0x90tNPsvLWhuqAKEHV0vlzAcGt+3Uevt9/E6icAAAD//wMAUEsDBBQABgAIAAAAIQCY9oju&#10;3wAAAAkBAAAPAAAAZHJzL2Rvd25yZXYueG1sTI9BT8MwDIXvSPyHyEhcEEtXtLKWphMCBic0UcY9&#10;a0xbrXGqJtvafz/vBCfbek/P38tXo+3EEQffOlIwn0UgkCpnWqoVbL/X90sQPmgyunOECib0sCqu&#10;r3KdGXeiLzyWoRYcQj7TCpoQ+kxKXzVotZ+5Hom1XzdYHfgcamkGfeJw28k4ihJpdUv8odE9vjRY&#10;7cuDVfBabhbrn7vtGE/Vx2f5vtxvaHpT6vZmfH4CEXAMf2a44DM6FMy0cwcyXnQK0seEnQrimCfr&#10;D2nKy46N82QBssjl/wbFGQAA//8DAFBLAQItABQABgAIAAAAIQC2gziS/gAAAOEBAAATAAAAAAAA&#10;AAAAAAAAAAAAAABbQ29udGVudF9UeXBlc10ueG1sUEsBAi0AFAAGAAgAAAAhADj9If/WAAAAlAEA&#10;AAsAAAAAAAAAAAAAAAAALwEAAF9yZWxzLy5yZWxzUEsBAi0AFAAGAAgAAAAhABKNXl5BAgAAbgQA&#10;AA4AAAAAAAAAAAAAAAAALgIAAGRycy9lMm9Eb2MueG1sUEsBAi0AFAAGAAgAAAAhAJj2iO7fAAAA&#10;CQEAAA8AAAAAAAAAAAAAAAAAmwQAAGRycy9kb3ducmV2LnhtbFBLBQYAAAAABAAEAPMAAACnBQAA&#10;AAA=&#10;">
                <v:stroke endarrow="block"/>
              </v:shape>
            </w:pict>
          </mc:Fallback>
        </mc:AlternateContent>
      </w:r>
      <w:r>
        <w:rPr>
          <w:rFonts w:ascii="Arial" w:hAnsi="Arial" w:cs="Arial"/>
          <w:noProof/>
          <w:color w:val="000000" w:themeColor="text1"/>
          <w:sz w:val="24"/>
          <w:szCs w:val="24"/>
          <w:lang w:eastAsia="es-HN"/>
        </w:rPr>
        <mc:AlternateContent>
          <mc:Choice Requires="wps">
            <w:drawing>
              <wp:anchor distT="0" distB="0" distL="114300" distR="114300" simplePos="0" relativeHeight="251655680" behindDoc="0" locked="0" layoutInCell="1" allowOverlap="1">
                <wp:simplePos x="0" y="0"/>
                <wp:positionH relativeFrom="column">
                  <wp:posOffset>3014980</wp:posOffset>
                </wp:positionH>
                <wp:positionV relativeFrom="paragraph">
                  <wp:posOffset>143510</wp:posOffset>
                </wp:positionV>
                <wp:extent cx="615950" cy="596265"/>
                <wp:effectExtent l="5080" t="10160" r="45720" b="50800"/>
                <wp:wrapNone/>
                <wp:docPr id="36"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950" cy="596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 o:spid="_x0000_s1026" type="#_x0000_t32" style="position:absolute;margin-left:237.4pt;margin-top:11.3pt;width:48.5pt;height:46.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ZDlOQIAAGMEAAAOAAAAZHJzL2Uyb0RvYy54bWysVE2P2jAQvVfqf7B8Z0OApBARVqsEetl2&#10;kXb7A4ztEKuObdmGgKr+945NoKW9VFVzcMbxfLx585zl46mT6MitE1qVOH0YY8QV1UyofYm/vG1G&#10;c4ycJ4oRqRUv8Zk7/Lh6/27Zm4JPdKsl4xZBEuWK3pS49d4USeJoyzviHrThCg4bbTviYWv3CbOk&#10;h+ydTCbjcZ702jJjNeXOwdf6cohXMX/TcOpfmsZxj2SJAZuPq43rLqzJakmKvSWmFXSAQf4BRUeE&#10;gqK3VDXxBB2s+CNVJ6jVTjf+geou0U0jKI89QDfp+LduXltieOwFyHHmRpP7f2np5+PWIsFKPM0x&#10;UqSDGT0dvI6l0WQaCOqNK8CvUlsbWqQn9WqeNf3qkNJVS9SeR++3s4HgNEQkdyFh4wyU2fWfNAMf&#10;AgUiW6fGdiEl8IBOcSjn21D4ySMKH/M0W2QwOgpH2SKf5FmsQIprsLHOf+S6Q8EosfOWiH3rK60U&#10;jF/bNJYix2fnAzRSXANCZaU3QsqoAqlQX+JFNsligNNSsHAY3Jzd7ypp0ZEEHcVnQHHnZvVBsZis&#10;5YStB9sTIcFGPhLkrQDKJMehWscZRpLD1QnWBZ5UoSK0D4AH6yKlb4vxYj1fz2ej2SRfj2bjuh49&#10;barZKN+kH7J6WldVnX4P4NNZ0QrGuAr4r7JOZ38nm+GCXQR5E/aNqOQ+e2QUwF7fEXScfxj5RTw7&#10;zc5bG7oLUgAlR+fh1oWr8us+ev38N6x+AAAA//8DAFBLAwQUAAYACAAAACEAOk604OEAAAAKAQAA&#10;DwAAAGRycy9kb3ducmV2LnhtbEyPwU7DMAyG70i8Q2QkbixttWVQmk7AhOgFJDaEOGaNaSKapGqy&#10;rePpMSc42v70+/ur1eR6dsAx2uAl5LMMGPo2aOs7CW/bx6trYDEpr1UfPEo4YYRVfX5WqVKHo3/F&#10;wyZ1jEJ8LJUEk9JQch5bg07FWRjQ0+0zjE4lGseO61EdKdz1vMgywZ2ynj4YNeCDwfZrs3cS0vrj&#10;ZMR7e39jX7ZPz8J+N02zlvLyYrq7BZZwSn8w/OqTOtTktAt7ryPrJcyXc1JPEopCACNgscxpsSMy&#10;FwvgdcX/V6h/AAAA//8DAFBLAQItABQABgAIAAAAIQC2gziS/gAAAOEBAAATAAAAAAAAAAAAAAAA&#10;AAAAAABbQ29udGVudF9UeXBlc10ueG1sUEsBAi0AFAAGAAgAAAAhADj9If/WAAAAlAEAAAsAAAAA&#10;AAAAAAAAAAAALwEAAF9yZWxzLy5yZWxzUEsBAi0AFAAGAAgAAAAhAK6hkOU5AgAAYwQAAA4AAAAA&#10;AAAAAAAAAAAALgIAAGRycy9lMm9Eb2MueG1sUEsBAi0AFAAGAAgAAAAhADpOtODhAAAACgEAAA8A&#10;AAAAAAAAAAAAAAAAkwQAAGRycy9kb3ducmV2LnhtbFBLBQYAAAAABAAEAPMAAAChBQAAAAA=&#10;">
                <v:stroke endarrow="block"/>
              </v:shape>
            </w:pict>
          </mc:Fallback>
        </mc:AlternateContent>
      </w:r>
      <w:r>
        <w:rPr>
          <w:rFonts w:ascii="Arial" w:hAnsi="Arial" w:cs="Arial"/>
          <w:noProof/>
          <w:color w:val="000000" w:themeColor="text1"/>
          <w:sz w:val="24"/>
          <w:szCs w:val="24"/>
          <w:lang w:eastAsia="es-HN"/>
        </w:rPr>
        <mc:AlternateContent>
          <mc:Choice Requires="wps">
            <w:drawing>
              <wp:anchor distT="0" distB="0" distL="114300" distR="114300" simplePos="0" relativeHeight="251656704" behindDoc="0" locked="0" layoutInCell="1" allowOverlap="1">
                <wp:simplePos x="0" y="0"/>
                <wp:positionH relativeFrom="column">
                  <wp:posOffset>3134360</wp:posOffset>
                </wp:positionH>
                <wp:positionV relativeFrom="paragraph">
                  <wp:posOffset>143510</wp:posOffset>
                </wp:positionV>
                <wp:extent cx="2027555" cy="596265"/>
                <wp:effectExtent l="10160" t="10160" r="29210" b="60325"/>
                <wp:wrapNone/>
                <wp:docPr id="31"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7555" cy="596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 o:spid="_x0000_s1026" type="#_x0000_t32" style="position:absolute;margin-left:246.8pt;margin-top:11.3pt;width:159.65pt;height:46.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ML8OgIAAGQEAAAOAAAAZHJzL2Uyb0RvYy54bWysVMuO2yAU3VfqPyD2GT/GziTWOKORnXQz&#10;bSPN9AMIYBsVAwImTlT133shj3baTVXVC3wx93HuuQffPxxGifbcOqFVjbObFCOuqGZC9TX+8rKZ&#10;LTBynihGpFa8xkfu8MPq/bv7yVQ814OWjFsESZSrJlPjwXtTJYmjAx+Ju9GGKzjstB2Jh63tE2bJ&#10;BNlHmeRpOk8mbZmxmnLn4Gt7OsSrmL/rOPWfu85xj2SNAZuPq43rLqzJ6p5UvSVmEPQMg/wDipEI&#10;BUWvqVriCXq14o9Uo6BWO935G6rHRHedoDz2AN1k6W/dPA/E8NgLkOPMlSb3/9LST/utRYLV+DbD&#10;SJERZvT46nUsjfIiEDQZV4Ffo7Y2tEgP6tk8afrVIaWbgaieR++Xo4HgLEQkb0LCxhkos5s+agY+&#10;BApEtg6dHUNK4AEd4lCO16Hwg0cUPuZpfleWJUYUzsrlPJ+XsQSpLtHGOv+B6xEFo8bOWyL6wTda&#10;KZi/tlmsRfZPzgdspLoEhNJKb4SUUQZSoanGyzIvY4DTUrBwGNyc7XeNtGhPgpDic0bxxs3qV8Vi&#10;soETtj7bnggJNvKRIW8FcCY5DtVGzjCSHO5OsE7wpAoVoX8AfLZOWvq2TJfrxXpRzIp8vp4VadvO&#10;HjdNMZtvsruyvW2bps2+B/BZUQ2CMa4C/ouus+LvdHO+YSdFXpV9JSp5mz0yCmAv7wg6CiDM/KSe&#10;nWbHrQ3dBS2AlKPz+dqFu/LrPnr9/DmsfgAAAP//AwBQSwMEFAAGAAgAAAAhAOadPBniAAAACgEA&#10;AA8AAABkcnMvZG93bnJldi54bWxMj8FOwzAMhu9IvENkJG4sbYFoLU0nYEL0MiS2aeKYNaapaJKq&#10;ybaOp8ec4GRZ/vT7+8vFZHt2xDF03klIZwkwdI3XnWslbDcvN3NgISqnVe8dSjhjgEV1eVGqQvuT&#10;e8fjOraMQlwolAQT41BwHhqDVoWZH9DR7dOPVkVax5brUZ0o3PY8SxLBreocfTBqwGeDzdf6YCXE&#10;5cfZiF3zlHdvm9eV6L7rul5KeX01PT4AizjFPxh+9UkdKnLa+4PTgfUS7vJbQaiELKNJwDzNcmB7&#10;IlNxD7wq+f8K1Q8AAAD//wMAUEsBAi0AFAAGAAgAAAAhALaDOJL+AAAA4QEAABMAAAAAAAAAAAAA&#10;AAAAAAAAAFtDb250ZW50X1R5cGVzXS54bWxQSwECLQAUAAYACAAAACEAOP0h/9YAAACUAQAACwAA&#10;AAAAAAAAAAAAAAAvAQAAX3JlbHMvLnJlbHNQSwECLQAUAAYACAAAACEAMojC/DoCAABkBAAADgAA&#10;AAAAAAAAAAAAAAAuAgAAZHJzL2Uyb0RvYy54bWxQSwECLQAUAAYACAAAACEA5p08GeIAAAAKAQAA&#10;DwAAAAAAAAAAAAAAAACUBAAAZHJzL2Rvd25yZXYueG1sUEsFBgAAAAAEAAQA8wAAAKMFAAAAAA==&#10;">
                <v:stroke endarrow="block"/>
              </v:shape>
            </w:pict>
          </mc:Fallback>
        </mc:AlternateContent>
      </w:r>
    </w:p>
    <w:p w:rsidR="00575BBA" w:rsidRPr="007E08A8" w:rsidRDefault="00575BBA" w:rsidP="00F80E35">
      <w:pPr>
        <w:pStyle w:val="ListParagraph"/>
        <w:autoSpaceDE w:val="0"/>
        <w:autoSpaceDN w:val="0"/>
        <w:adjustRightInd w:val="0"/>
        <w:spacing w:after="0" w:line="360" w:lineRule="auto"/>
        <w:jc w:val="both"/>
        <w:rPr>
          <w:rFonts w:ascii="Arial" w:hAnsi="Arial" w:cs="Arial"/>
          <w:color w:val="000000" w:themeColor="text1"/>
          <w:sz w:val="24"/>
          <w:szCs w:val="24"/>
          <w:lang w:eastAsia="es-HN"/>
        </w:rPr>
      </w:pPr>
    </w:p>
    <w:p w:rsidR="00575BBA" w:rsidRPr="007E08A8" w:rsidRDefault="00575BBA" w:rsidP="00F80E35">
      <w:pPr>
        <w:pStyle w:val="ListParagraph"/>
        <w:autoSpaceDE w:val="0"/>
        <w:autoSpaceDN w:val="0"/>
        <w:adjustRightInd w:val="0"/>
        <w:spacing w:after="0" w:line="360" w:lineRule="auto"/>
        <w:jc w:val="both"/>
        <w:rPr>
          <w:rFonts w:ascii="Arial" w:hAnsi="Arial" w:cs="Arial"/>
          <w:color w:val="000000" w:themeColor="text1"/>
          <w:sz w:val="24"/>
          <w:szCs w:val="24"/>
          <w:lang w:eastAsia="es-HN"/>
        </w:rPr>
      </w:pPr>
    </w:p>
    <w:p w:rsidR="00575BBA" w:rsidRPr="007E08A8" w:rsidRDefault="00085E4A" w:rsidP="00F80E35">
      <w:pPr>
        <w:pStyle w:val="ListParagraph"/>
        <w:autoSpaceDE w:val="0"/>
        <w:autoSpaceDN w:val="0"/>
        <w:adjustRightInd w:val="0"/>
        <w:spacing w:after="0" w:line="360" w:lineRule="auto"/>
        <w:jc w:val="both"/>
        <w:rPr>
          <w:rFonts w:ascii="Arial" w:hAnsi="Arial" w:cs="Arial"/>
          <w:color w:val="000000" w:themeColor="text1"/>
          <w:sz w:val="24"/>
          <w:szCs w:val="24"/>
          <w:lang w:eastAsia="es-HN"/>
        </w:rPr>
      </w:pPr>
      <w:r>
        <w:rPr>
          <w:rFonts w:ascii="Arial" w:hAnsi="Arial" w:cs="Arial"/>
          <w:noProof/>
          <w:color w:val="000000" w:themeColor="text1"/>
          <w:sz w:val="24"/>
          <w:szCs w:val="24"/>
          <w:lang w:eastAsia="es-HN"/>
        </w:rPr>
        <mc:AlternateContent>
          <mc:Choice Requires="wps">
            <w:drawing>
              <wp:anchor distT="0" distB="0" distL="114300" distR="114300" simplePos="0" relativeHeight="251657728" behindDoc="0" locked="0" layoutInCell="1" allowOverlap="1">
                <wp:simplePos x="0" y="0"/>
                <wp:positionH relativeFrom="column">
                  <wp:posOffset>1384300</wp:posOffset>
                </wp:positionH>
                <wp:positionV relativeFrom="paragraph">
                  <wp:posOffset>635</wp:posOffset>
                </wp:positionV>
                <wp:extent cx="1202690" cy="516890"/>
                <wp:effectExtent l="22225" t="19685" r="32385" b="53975"/>
                <wp:wrapNone/>
                <wp:docPr id="30"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690" cy="516890"/>
                        </a:xfrm>
                        <a:prstGeom prst="roundRect">
                          <a:avLst>
                            <a:gd name="adj" fmla="val 16667"/>
                          </a:avLst>
                        </a:prstGeom>
                        <a:solidFill>
                          <a:srgbClr val="4F81BD"/>
                        </a:solidFill>
                        <a:ln w="38100">
                          <a:solidFill>
                            <a:srgbClr val="F2F2F2"/>
                          </a:solidFill>
                          <a:round/>
                          <a:headEnd/>
                          <a:tailEnd/>
                        </a:ln>
                        <a:effectLst>
                          <a:outerShdw dist="28398" dir="3806097" algn="ctr" rotWithShape="0">
                            <a:srgbClr val="243F60">
                              <a:alpha val="50000"/>
                            </a:srgbClr>
                          </a:outerShdw>
                        </a:effectLst>
                      </wps:spPr>
                      <wps:txbx>
                        <w:txbxContent>
                          <w:p w:rsidR="00EC729F" w:rsidRPr="00D56310" w:rsidRDefault="00EC729F" w:rsidP="00575BBA">
                            <w:pPr>
                              <w:jc w:val="center"/>
                              <w:rPr>
                                <w:b/>
                              </w:rPr>
                            </w:pPr>
                            <w:r w:rsidRPr="00D56310">
                              <w:rPr>
                                <w:b/>
                              </w:rPr>
                              <w:t>Jefes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5" o:spid="_x0000_s1027" style="position:absolute;left:0;text-align:left;margin-left:109pt;margin-top:.05pt;width:94.7pt;height:40.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3U2jgIAABwFAAAOAAAAZHJzL2Uyb0RvYy54bWysVG1v0zAQ/o7Ef7D8neWlbdZWS6exUYQ0&#10;YGIgPru2kxgcO9hu0/LrOV/S0jE+IVopuvPLc/fcPeer632ryU46r6wpaXaRUiINt0KZuqRfPq9f&#10;zSnxgRnBtDWypAfp6fXq5YurvlvK3DZWC+kIgBi/7LuSNiF0yyTxvJEt8xe2kwY2K+taFsB1dSIc&#10;6wG91UmepkXSWyc6Z7n0Hlbvhk26Qvyqkjx8rCovA9ElhdwCfh1+N/GbrK7YsnasaxQf02D/kEXL&#10;lIGgJ6g7FhjZOvUMqlXcWW+rcMFtm9iqUlwiB2CTpX+weWxYJ5ELFMd3pzL5/wfLP+weHFGipBMo&#10;j2Et9OhmGyyGJvksFqjv/BLOPXYPLlL03b3l3z0x9rZhppY3ztm+kUxAWlk8nzy5EB0PV8mmf28F&#10;wDOAx1rtK9dGQKgC2WNLDqeWyH0gHBazPM2LBaTGYW+WFXOwYwi2PN7unA9vpW1JNErq7NaIT9B3&#10;DMF29z5gX8RIjolvlFSthi7vmCZZURSXI+J4GLCPmEjXaiXWSmt0XL251Y7A1ZJO1/Ps9d142Z8f&#10;04b0UNF5lqaYxpNNf46xzuP/bxhIBOUZa/vGCLQDU3qwIU1tYk4SZT7ytNsg3WMjeiJULEc+nyxg&#10;BIUCzU/maZEuLilhuoZh5cFR4mz4qkKD7Y7Ff0Yyn07WxbDOdNewgfoshd8x64EPNuUUHr2zzFAT&#10;UQaDnMJ+s0fVoWCiRDZWHEAkkA8qAZ4UMBrrflLSw3iW1P/YMicp0e8MCG2RTadxntGZzi5zcNz5&#10;zuZ8hxkOUCUNwB3N2zC8AdvOqbqBSBkyNzZqv1LhqOIhq1HSMIJIa3wu4oyf+3jq96O2+gUAAP//&#10;AwBQSwMEFAAGAAgAAAAhAE/oTq7eAAAABwEAAA8AAABkcnMvZG93bnJldi54bWxMj8FOwzAQRO9I&#10;/IO1SNyok6qlUYhTFQQcKipUA3cn3iah8Tqy3Tb8Pe6pPa7eaOZtsRxNz47ofGdJQDpJgCHVVnfU&#10;CPj+envIgPmgSKveEgr4Qw/L8vamULm2J9riUYaGxRLyuRLQhjDknPu6RaP8xA5Ike2sMyrE0zVc&#10;O3WK5abn0yR55EZ1FBdaNeBLi/VeHowAuXn++ag7Wb2v5LB/XWx3v2v3KcT93bh6AhZwDJcwnPWj&#10;OpTRqbIH0p71AqZpFn8JZ8AiniWLGbBKQJbOgZcFv/Yv/wEAAP//AwBQSwECLQAUAAYACAAAACEA&#10;toM4kv4AAADhAQAAEwAAAAAAAAAAAAAAAAAAAAAAW0NvbnRlbnRfVHlwZXNdLnhtbFBLAQItABQA&#10;BgAIAAAAIQA4/SH/1gAAAJQBAAALAAAAAAAAAAAAAAAAAC8BAABfcmVscy8ucmVsc1BLAQItABQA&#10;BgAIAAAAIQBL93U2jgIAABwFAAAOAAAAAAAAAAAAAAAAAC4CAABkcnMvZTJvRG9jLnhtbFBLAQIt&#10;ABQABgAIAAAAIQBP6E6u3gAAAAcBAAAPAAAAAAAAAAAAAAAAAOgEAABkcnMvZG93bnJldi54bWxQ&#10;SwUGAAAAAAQABADzAAAA8wUAAAAA&#10;" fillcolor="#4f81bd" strokecolor="#f2f2f2" strokeweight="3pt">
                <v:shadow on="t" color="#243f60" opacity=".5" offset="1pt"/>
                <v:textbox>
                  <w:txbxContent>
                    <w:p w:rsidR="00EC729F" w:rsidRPr="00D56310" w:rsidRDefault="00EC729F" w:rsidP="00575BBA">
                      <w:pPr>
                        <w:jc w:val="center"/>
                        <w:rPr>
                          <w:b/>
                        </w:rPr>
                      </w:pPr>
                      <w:r w:rsidRPr="00D56310">
                        <w:rPr>
                          <w:b/>
                        </w:rPr>
                        <w:t>Jefes</w:t>
                      </w:r>
                    </w:p>
                  </w:txbxContent>
                </v:textbox>
              </v:roundrect>
            </w:pict>
          </mc:Fallback>
        </mc:AlternateContent>
      </w:r>
      <w:r>
        <w:rPr>
          <w:rFonts w:ascii="Arial" w:hAnsi="Arial" w:cs="Arial"/>
          <w:noProof/>
          <w:color w:val="000000" w:themeColor="text1"/>
          <w:sz w:val="24"/>
          <w:szCs w:val="24"/>
          <w:lang w:eastAsia="es-HN"/>
        </w:rPr>
        <mc:AlternateContent>
          <mc:Choice Requires="wps">
            <w:drawing>
              <wp:anchor distT="0" distB="0" distL="114300" distR="114300" simplePos="0" relativeHeight="251658752" behindDoc="0" locked="0" layoutInCell="1" allowOverlap="1">
                <wp:simplePos x="0" y="0"/>
                <wp:positionH relativeFrom="column">
                  <wp:posOffset>4634865</wp:posOffset>
                </wp:positionH>
                <wp:positionV relativeFrom="paragraph">
                  <wp:posOffset>635</wp:posOffset>
                </wp:positionV>
                <wp:extent cx="1202690" cy="516890"/>
                <wp:effectExtent l="24765" t="19685" r="39370" b="53975"/>
                <wp:wrapNone/>
                <wp:docPr id="29"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690" cy="516890"/>
                        </a:xfrm>
                        <a:prstGeom prst="roundRect">
                          <a:avLst>
                            <a:gd name="adj" fmla="val 16667"/>
                          </a:avLst>
                        </a:prstGeom>
                        <a:solidFill>
                          <a:srgbClr val="4F81BD"/>
                        </a:solidFill>
                        <a:ln w="38100">
                          <a:solidFill>
                            <a:srgbClr val="F2F2F2"/>
                          </a:solidFill>
                          <a:round/>
                          <a:headEnd/>
                          <a:tailEnd/>
                        </a:ln>
                        <a:effectLst>
                          <a:outerShdw dist="28398" dir="3806097" algn="ctr" rotWithShape="0">
                            <a:srgbClr val="243F60">
                              <a:alpha val="50000"/>
                            </a:srgbClr>
                          </a:outerShdw>
                        </a:effectLst>
                      </wps:spPr>
                      <wps:txbx>
                        <w:txbxContent>
                          <w:p w:rsidR="00EC729F" w:rsidRPr="00D56310" w:rsidRDefault="00EC729F" w:rsidP="00575BBA">
                            <w:pPr>
                              <w:jc w:val="center"/>
                              <w:rPr>
                                <w:b/>
                              </w:rPr>
                            </w:pPr>
                            <w:proofErr w:type="spellStart"/>
                            <w:r w:rsidRPr="00D56310">
                              <w:rPr>
                                <w:b/>
                              </w:rPr>
                              <w:t>Gtes</w:t>
                            </w:r>
                            <w:proofErr w:type="spellEnd"/>
                            <w:r w:rsidRPr="00D56310">
                              <w:rPr>
                                <w:b/>
                              </w:rPr>
                              <w:t>. Unidad de Negocios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6" o:spid="_x0000_s1028" style="position:absolute;left:0;text-align:left;margin-left:364.95pt;margin-top:.05pt;width:94.7pt;height:40.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W6HjgIAABwFAAAOAAAAZHJzL2Uyb0RvYy54bWysVNtuEzEQfUfiHyy/070k3SZRN1VpCUJq&#10;oaIgnh3bmzV4bWM72ZSvZzy7TVPKEyKRVjO+nJkzc8bnF/tOk530QVlT0+Ikp0QaboUym5p+/bJ6&#10;M6MkRGYE09bImj7IQC+Wr1+d924hS9taLaQnAGLConc1bWN0iywLvJUdCyfWSQObjfUdi+D6TSY8&#10;6wG901mZ51XWWy+ct1yGAKvXwyZdIn7TSB4/NU2QkeiaQm4Rvx6/6/TNludssfHMtYqPabB/yKJj&#10;ykDQA9Q1i4xsvXoB1SnubbBNPOG2y2zTKC6RA7Ap8j/Y3LfMSeQCxQnuUKbw/2D5x92dJ0rUtJxT&#10;YlgHPbrcRouhSVmlAvUuLODcvbvziWJwN5b/CMTYq5aZjbz03vatZALSKtL57NmF5AS4Stb9rRUA&#10;zwAea7VvfJcAoQpkjy15OLRE7iPhsFiUeVnNoXMc9k6LagZ2CsEWj7edD/G9tB1JRk293RrxGfqO&#10;IdjuJkTsixjJMfGdkqbT0OUd06SoqupsRBwPA/YjJtK1WomV0hodv1lfaU/gak2nq1nx9nq8HI6P&#10;aUP6mk5mRZ5jGs82wzHGqkz/v2EgEZRnqu07I9COTOnBhjS1STlJlPnI026j9Pet6IlQqRzlbDKH&#10;ERQKND+Z5VU+P6OE6Q0MK4+eEm/jNxVbbHcq/guS5XSyqoZ1pl3LBuqnOfwesx74YFMO4dE7ygw1&#10;kWQwyCnu1/tBdQkkSWRtxQOIBPJBJcCTAkZr/S9KehjPmoafW+YlJfqDAaHNi+k0zTM609OzEhx/&#10;vLM+3mGGA1RNI3BH8yoOb8DWebVpIVKBzI1N2m9UTBJ7ymp0YASR1vhcpBk/9vHU06O2/A0AAP//&#10;AwBQSwMEFAAGAAgAAAAhANltjjPdAAAABwEAAA8AAABkcnMvZG93bnJldi54bWxMjsFOwzAQRO9I&#10;/IO1lbhRJ0XQJo1TtRVwQCBUA3cn3iah8Tqy3Tb8Pe4JjqM3mnnFajQ9O6HznSUB6TQBhlRb3VEj&#10;4PPj6XYBzAdFWvWWUMAPeliV11eFyrU90w5PMjQsjpDPlYA2hCHn3NctGuWndkCKbG+dUSFG13Dt&#10;1DmOm57PkuSBG9VRfGjVgNsW64M8GgHybfP1Wneyel7L4fA43+2/X9y7EDeTcb0EFnAMf2W46Ed1&#10;KKNTZY+kPesFzGdZFqsXwCLO0uwOWCVgkd4DLwv+37/8BQAA//8DAFBLAQItABQABgAIAAAAIQC2&#10;gziS/gAAAOEBAAATAAAAAAAAAAAAAAAAAAAAAABbQ29udGVudF9UeXBlc10ueG1sUEsBAi0AFAAG&#10;AAgAAAAhADj9If/WAAAAlAEAAAsAAAAAAAAAAAAAAAAALwEAAF9yZWxzLy5yZWxzUEsBAi0AFAAG&#10;AAgAAAAhAKRZboeOAgAAHAUAAA4AAAAAAAAAAAAAAAAALgIAAGRycy9lMm9Eb2MueG1sUEsBAi0A&#10;FAAGAAgAAAAhANltjjPdAAAABwEAAA8AAAAAAAAAAAAAAAAA6AQAAGRycy9kb3ducmV2LnhtbFBL&#10;BQYAAAAABAAEAPMAAADyBQAAAAA=&#10;" fillcolor="#4f81bd" strokecolor="#f2f2f2" strokeweight="3pt">
                <v:shadow on="t" color="#243f60" opacity=".5" offset="1pt"/>
                <v:textbox>
                  <w:txbxContent>
                    <w:p w:rsidR="00EC729F" w:rsidRPr="00D56310" w:rsidRDefault="00EC729F" w:rsidP="00575BBA">
                      <w:pPr>
                        <w:jc w:val="center"/>
                        <w:rPr>
                          <w:b/>
                        </w:rPr>
                      </w:pPr>
                      <w:proofErr w:type="spellStart"/>
                      <w:r w:rsidRPr="00D56310">
                        <w:rPr>
                          <w:b/>
                        </w:rPr>
                        <w:t>Gtes</w:t>
                      </w:r>
                      <w:proofErr w:type="spellEnd"/>
                      <w:r w:rsidRPr="00D56310">
                        <w:rPr>
                          <w:b/>
                        </w:rPr>
                        <w:t>. Unidad de Negocios</w:t>
                      </w:r>
                    </w:p>
                  </w:txbxContent>
                </v:textbox>
              </v:roundrect>
            </w:pict>
          </mc:Fallback>
        </mc:AlternateContent>
      </w:r>
      <w:r>
        <w:rPr>
          <w:rFonts w:ascii="Arial" w:hAnsi="Arial" w:cs="Arial"/>
          <w:noProof/>
          <w:color w:val="000000" w:themeColor="text1"/>
          <w:sz w:val="24"/>
          <w:szCs w:val="24"/>
          <w:lang w:eastAsia="es-HN"/>
        </w:rPr>
        <mc:AlternateContent>
          <mc:Choice Requires="wps">
            <w:drawing>
              <wp:anchor distT="0" distB="0" distL="114300" distR="114300" simplePos="0" relativeHeight="251659776" behindDoc="0" locked="0" layoutInCell="1" allowOverlap="1">
                <wp:simplePos x="0" y="0"/>
                <wp:positionH relativeFrom="column">
                  <wp:posOffset>-56515</wp:posOffset>
                </wp:positionH>
                <wp:positionV relativeFrom="paragraph">
                  <wp:posOffset>635</wp:posOffset>
                </wp:positionV>
                <wp:extent cx="1202690" cy="516890"/>
                <wp:effectExtent l="19685" t="19685" r="34925" b="53975"/>
                <wp:wrapNone/>
                <wp:docPr id="28"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690" cy="516890"/>
                        </a:xfrm>
                        <a:prstGeom prst="roundRect">
                          <a:avLst>
                            <a:gd name="adj" fmla="val 16667"/>
                          </a:avLst>
                        </a:prstGeom>
                        <a:solidFill>
                          <a:srgbClr val="4F81BD"/>
                        </a:solidFill>
                        <a:ln w="38100">
                          <a:solidFill>
                            <a:srgbClr val="F2F2F2"/>
                          </a:solidFill>
                          <a:round/>
                          <a:headEnd/>
                          <a:tailEnd/>
                        </a:ln>
                        <a:effectLst>
                          <a:outerShdw dist="28398" dir="3806097" algn="ctr" rotWithShape="0">
                            <a:srgbClr val="243F60">
                              <a:alpha val="50000"/>
                            </a:srgbClr>
                          </a:outerShdw>
                        </a:effectLst>
                      </wps:spPr>
                      <wps:txbx>
                        <w:txbxContent>
                          <w:p w:rsidR="00EC729F" w:rsidRPr="00D56310" w:rsidRDefault="00EC729F" w:rsidP="00575BBA">
                            <w:pPr>
                              <w:jc w:val="center"/>
                              <w:rPr>
                                <w:b/>
                              </w:rPr>
                            </w:pPr>
                            <w:r w:rsidRPr="00D56310">
                              <w:rPr>
                                <w:b/>
                              </w:rPr>
                              <w:t>Coordinadores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7" o:spid="_x0000_s1029" style="position:absolute;left:0;text-align:left;margin-left:-4.45pt;margin-top:.05pt;width:94.7pt;height:40.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I6BjwIAABwFAAAOAAAAZHJzL2Uyb0RvYy54bWysVE1vEzEQvSPxHyzf6X4k3SZRN1VpCUJq&#10;oaIgzo7tzRq8trGdbMqvZzy7TVPKCZFIqxmP/WbezLPPL/adJjvpg7KmpsVJTok03AplNjX9+mX1&#10;ZkZJiMwIpq2RNX2QgV4sX786791Clra1WkhPAMSERe9q2sboFlkWeCs7Fk6skwaCjfUdi+D6TSY8&#10;6wG901mZ51XWWy+ct1yGAKvXQ5AuEb9pJI+fmibISHRNobaIX4/fdfpmy3O22HjmWsXHMtg/VNEx&#10;ZSDpAeqaRUa2Xr2A6hT3NtgmnnDbZbZpFJfIAdgU+R9s7lvmJHKB5gR3aFP4f7D84+7OEyVqWsKk&#10;DOtgRpfbaDE1Kc9Sg3oXFrDv3t35RDG4G8t/BGLsVcvMRl56b/tWMgFlFWl/9uxAcgIcJev+1gqA&#10;ZwCPvdo3vkuA0AWyx5E8HEYi95FwWCzKvKzmMDkOsdOimoGdUrDF42nnQ3wvbUeSUVNvt0Z8hrlj&#10;Cra7CRHnIkZyTHynpOk0THnHNCmqqkKSgDhuBusRE+larcRKaY2O36yvtCdwtKbT1ax4ez2WE463&#10;aUP6mk5mRZ5jGc+C4RhjVab/3zCQCMoz9fadEWhHpvRgQ5napJokynzkabdR+vtW9ESo1I5yNpnD&#10;YIUCzU9meZXPzyhhegOXlUdPibfxm4otjjs1/wXJcjpZVcM6065lA/XTHH6PVQ98cCiH9OgdVYaa&#10;SDIY5BT36z2qbpJAkkTWVjyASKAeVAI8KWC01v+ipIfrWdPwc8u8pER/MCC0eTGdpvuMzvT0rATH&#10;H0fWxxFmOEDVNAJ3NK/i8AZsnVebFjIVyNzYpP1GxSSxp6pGB64g0hqfi3THj33c9fSoLX8DAAD/&#10;/wMAUEsDBBQABgAIAAAAIQCjPyP02wAAAAYBAAAPAAAAZHJzL2Rvd25yZXYueG1sTI5fT8IwFMXf&#10;TfwOzTXhDTpM0DnWETTAg9EYqrx362WbrLdLW2B+e7snfTx/cs4vXw2mYxd0vrUkYD5LgCFVVrdU&#10;C/j63E5TYD4o0qqzhAJ+0MOquL3JVabtlfZ4kaFmcYR8pgQ0IfQZ575q0Cg/sz1SzI7WGRWidDXX&#10;Tl3juOn4fZI8cKNaig+N6vGlweokz0aAfH8+vFWtLHdr2Z82j/vj96v7EGJyN6yXwAIO4a8MI35E&#10;hyIylfZM2rNOwDR9is3RZ2OaJgtgpYB0vgBe5Pw/fvELAAD//wMAUEsBAi0AFAAGAAgAAAAhALaD&#10;OJL+AAAA4QEAABMAAAAAAAAAAAAAAAAAAAAAAFtDb250ZW50X1R5cGVzXS54bWxQSwECLQAUAAYA&#10;CAAAACEAOP0h/9YAAACUAQAACwAAAAAAAAAAAAAAAAAvAQAAX3JlbHMvLnJlbHNQSwECLQAUAAYA&#10;CAAAACEAuNCOgY8CAAAcBQAADgAAAAAAAAAAAAAAAAAuAgAAZHJzL2Uyb0RvYy54bWxQSwECLQAU&#10;AAYACAAAACEAoz8j9NsAAAAGAQAADwAAAAAAAAAAAAAAAADpBAAAZHJzL2Rvd25yZXYueG1sUEsF&#10;BgAAAAAEAAQA8wAAAPEFAAAAAA==&#10;" fillcolor="#4f81bd" strokecolor="#f2f2f2" strokeweight="3pt">
                <v:shadow on="t" color="#243f60" opacity=".5" offset="1pt"/>
                <v:textbox>
                  <w:txbxContent>
                    <w:p w:rsidR="00EC729F" w:rsidRPr="00D56310" w:rsidRDefault="00EC729F" w:rsidP="00575BBA">
                      <w:pPr>
                        <w:jc w:val="center"/>
                        <w:rPr>
                          <w:b/>
                        </w:rPr>
                      </w:pPr>
                      <w:r w:rsidRPr="00D56310">
                        <w:rPr>
                          <w:b/>
                        </w:rPr>
                        <w:t>Coordinadores</w:t>
                      </w:r>
                    </w:p>
                  </w:txbxContent>
                </v:textbox>
              </v:roundrect>
            </w:pict>
          </mc:Fallback>
        </mc:AlternateContent>
      </w:r>
      <w:r>
        <w:rPr>
          <w:rFonts w:ascii="Arial" w:hAnsi="Arial" w:cs="Arial"/>
          <w:noProof/>
          <w:color w:val="000000" w:themeColor="text1"/>
          <w:sz w:val="24"/>
          <w:szCs w:val="24"/>
          <w:lang w:eastAsia="es-HN"/>
        </w:rPr>
        <mc:AlternateContent>
          <mc:Choice Requires="wps">
            <w:drawing>
              <wp:anchor distT="0" distB="0" distL="114300" distR="114300" simplePos="0" relativeHeight="251660800" behindDoc="0" locked="0" layoutInCell="1" allowOverlap="1">
                <wp:simplePos x="0" y="0"/>
                <wp:positionH relativeFrom="column">
                  <wp:posOffset>3084195</wp:posOffset>
                </wp:positionH>
                <wp:positionV relativeFrom="paragraph">
                  <wp:posOffset>635</wp:posOffset>
                </wp:positionV>
                <wp:extent cx="1202690" cy="516890"/>
                <wp:effectExtent l="26670" t="19685" r="37465" b="53975"/>
                <wp:wrapNone/>
                <wp:docPr id="27"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690" cy="516890"/>
                        </a:xfrm>
                        <a:prstGeom prst="roundRect">
                          <a:avLst>
                            <a:gd name="adj" fmla="val 16667"/>
                          </a:avLst>
                        </a:prstGeom>
                        <a:solidFill>
                          <a:srgbClr val="4F81BD"/>
                        </a:solidFill>
                        <a:ln w="38100">
                          <a:solidFill>
                            <a:srgbClr val="F2F2F2"/>
                          </a:solidFill>
                          <a:round/>
                          <a:headEnd/>
                          <a:tailEnd/>
                        </a:ln>
                        <a:effectLst>
                          <a:outerShdw dist="28398" dir="3806097" algn="ctr" rotWithShape="0">
                            <a:srgbClr val="243F60">
                              <a:alpha val="50000"/>
                            </a:srgbClr>
                          </a:outerShdw>
                        </a:effectLst>
                      </wps:spPr>
                      <wps:txbx>
                        <w:txbxContent>
                          <w:p w:rsidR="00EC729F" w:rsidRPr="00D56310" w:rsidRDefault="00EC729F" w:rsidP="00575BBA">
                            <w:pPr>
                              <w:jc w:val="center"/>
                              <w:rPr>
                                <w:b/>
                              </w:rPr>
                            </w:pPr>
                            <w:r w:rsidRPr="00D56310">
                              <w:rPr>
                                <w:b/>
                              </w:rPr>
                              <w:t>Supervisores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8" o:spid="_x0000_s1030" style="position:absolute;left:0;text-align:left;margin-left:242.85pt;margin-top:.05pt;width:94.7pt;height:40.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esjwIAABwFAAAOAAAAZHJzL2Uyb0RvYy54bWysVG1v0zAQ/o7Ef7D8neWlXZZWS6exUYS0&#10;wcRAfHZtJzE4drDdpuPXc75kXcf4hGil6M4vz91z95zPL/adJjvpvLKmotlJSok03Aplmop+/bJ+&#10;U1LiAzOCaWtkRR+kpxer16/Oh34pc9taLaQjAGL8cugr2obQL5PE81Z2zJ/YXhrYrK3rWADXNYlw&#10;bAD0Tid5mhbJYJ3oneXSe1i9HjfpCvHrWvLwqa69DERXFHIL+HX43cRvsjpny8axvlV8SoP9QxYd&#10;UwaCHqCuWWBk69QLqE5xZ72twwm3XWLrWnGJHIBNlv7B5r5lvUQuUBzfH8rk/x8s/7i7c0SJiuZn&#10;lBjWQY8ut8FiaJKXsUBD75dw7r6/c5Gi728s/+GJsVctM428dM4OrWQC0sri+eTZheh4uEo2w60V&#10;AM8AHmu1r10XAaEKZI8teTi0RO4D4bCY5WleLKBzHPZOs6IEO4Zgy8fbvfPhvbQdiUZFnd0a8Rn6&#10;jiHY7sYH7IuYyDHxnZK609DlHdMkK4ribEKcDgP2IybStVqJtdIaHddsrrQjcLWi83WZvb2eLvvj&#10;Y9qQoaKzMktTTOPZpj/GWOfx/zcMJILyjLV9ZwTagSk92pCmNjEniTKfeNptkO6+FQMRKpYjL2cL&#10;GEGhQPOzMi3SBbSZ6QaGlQdHibPhmwottjsW/wXJfD5bF+M6033LRuqnKfwesx75YFMO4dE7ygw1&#10;EWUwyinsN3tU3TyCRIlsrHgAkUA+qAR4UsBorftFyQDjWVH/c8ucpER/MCC0RTafx3lGZ356loPj&#10;jnc2xzvMcICqaADuaF6F8Q3Y9k41LUTKkLmxUfu1ClFiT1lNDowg0pqeizjjxz6eenrUVr8BAAD/&#10;/wMAUEsDBBQABgAIAAAAIQCAqa7z3QAAAAcBAAAPAAAAZHJzL2Rvd25yZXYueG1sTI7BTsMwEETv&#10;SPyDtUjcqFNEmijEqQoCDogK1bR3J94mofE6st02/D3uCW47eqPZVy4nM7ATOt9bEjCfJcCQGqt7&#10;agVsv17vcmA+KNJqsIQCftDDsrq+KlWh7Zk2eJKhZXGEfKEEdCGMBee+6dAoP7MjUmR764wKMbqW&#10;a6fOcdwM/D5JFtyonuKHTo343GFzkEcjQK6fdh9NL+u3lRwPL9lm//3uPoW4vZlWj8ACTuGvDBf9&#10;qA5VdKrtkbRng4CHPM1i9QJYxIssjUctIJ+nwKuS//evfgEAAP//AwBQSwECLQAUAAYACAAAACEA&#10;toM4kv4AAADhAQAAEwAAAAAAAAAAAAAAAAAAAAAAW0NvbnRlbnRfVHlwZXNdLnhtbFBLAQItABQA&#10;BgAIAAAAIQA4/SH/1gAAAJQBAAALAAAAAAAAAAAAAAAAAC8BAABfcmVscy8ucmVsc1BLAQItABQA&#10;BgAIAAAAIQAIS0esjwIAABwFAAAOAAAAAAAAAAAAAAAAAC4CAABkcnMvZTJvRG9jLnhtbFBLAQIt&#10;ABQABgAIAAAAIQCAqa7z3QAAAAcBAAAPAAAAAAAAAAAAAAAAAOkEAABkcnMvZG93bnJldi54bWxQ&#10;SwUGAAAAAAQABADzAAAA8wUAAAAA&#10;" fillcolor="#4f81bd" strokecolor="#f2f2f2" strokeweight="3pt">
                <v:shadow on="t" color="#243f60" opacity=".5" offset="1pt"/>
                <v:textbox>
                  <w:txbxContent>
                    <w:p w:rsidR="00EC729F" w:rsidRPr="00D56310" w:rsidRDefault="00EC729F" w:rsidP="00575BBA">
                      <w:pPr>
                        <w:jc w:val="center"/>
                        <w:rPr>
                          <w:b/>
                        </w:rPr>
                      </w:pPr>
                      <w:r w:rsidRPr="00D56310">
                        <w:rPr>
                          <w:b/>
                        </w:rPr>
                        <w:t>Supervisores</w:t>
                      </w:r>
                    </w:p>
                  </w:txbxContent>
                </v:textbox>
              </v:roundrect>
            </w:pict>
          </mc:Fallback>
        </mc:AlternateContent>
      </w:r>
    </w:p>
    <w:p w:rsidR="00575BBA" w:rsidRPr="007E08A8" w:rsidRDefault="00085E4A" w:rsidP="00F80E35">
      <w:pPr>
        <w:pStyle w:val="ListParagraph"/>
        <w:autoSpaceDE w:val="0"/>
        <w:autoSpaceDN w:val="0"/>
        <w:adjustRightInd w:val="0"/>
        <w:spacing w:after="0" w:line="360" w:lineRule="auto"/>
        <w:jc w:val="both"/>
        <w:rPr>
          <w:rFonts w:ascii="Arial" w:hAnsi="Arial" w:cs="Arial"/>
          <w:color w:val="000000" w:themeColor="text1"/>
          <w:sz w:val="24"/>
          <w:szCs w:val="24"/>
          <w:lang w:eastAsia="es-HN"/>
        </w:rPr>
      </w:pPr>
      <w:r>
        <w:rPr>
          <w:rFonts w:ascii="Arial" w:hAnsi="Arial" w:cs="Arial"/>
          <w:noProof/>
          <w:color w:val="000000" w:themeColor="text1"/>
          <w:sz w:val="24"/>
          <w:szCs w:val="24"/>
          <w:lang w:eastAsia="es-HN"/>
        </w:rPr>
        <mc:AlternateContent>
          <mc:Choice Requires="wps">
            <w:drawing>
              <wp:anchor distT="0" distB="0" distL="114300" distR="114300" simplePos="0" relativeHeight="251661824" behindDoc="0" locked="0" layoutInCell="1" allowOverlap="1">
                <wp:simplePos x="0" y="0"/>
                <wp:positionH relativeFrom="column">
                  <wp:posOffset>2423160</wp:posOffset>
                </wp:positionH>
                <wp:positionV relativeFrom="paragraph">
                  <wp:posOffset>-2225040</wp:posOffset>
                </wp:positionV>
                <wp:extent cx="984250" cy="5943600"/>
                <wp:effectExtent l="10160" t="6985" r="8890" b="8890"/>
                <wp:wrapNone/>
                <wp:docPr id="26"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984250" cy="5943600"/>
                        </a:xfrm>
                        <a:prstGeom prst="leftBrace">
                          <a:avLst>
                            <a:gd name="adj1" fmla="val 0"/>
                            <a:gd name="adj2" fmla="val 50644"/>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9" o:spid="_x0000_s1026" type="#_x0000_t87" style="position:absolute;margin-left:190.8pt;margin-top:-175.2pt;width:77.5pt;height:468pt;rotation:-9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efgjwIAADoFAAAOAAAAZHJzL2Uyb0RvYy54bWysVNuO0zAQfUfiHyy/d3PZpNtGm66WpkVI&#10;C6y08AGu7TQGxw6223QX8e+MnbS08IIQeXA9numZOTPHvr07tBLtubFCqxInVzFGXFHNhNqW+POn&#10;9WSGkXVEMSK14iV+5hbfLV6/uu27gqe60ZJxgwBE2aLvStw41xVRZGnDW2KvdMcVOGttWuLANNuI&#10;GdIDeiujNI6nUa8N64ym3Fo4rQYnXgT8uubUfaxryx2SJYbaXFhNWDd+jRa3pNga0jWCjmWQf6ii&#10;JUJB0hNURRxBOyP+gGoFNdrq2l1R3Ua6rgXlgQOwSeLf2Dw1pOOBCzTHdqc22f8HSz/sHw0SrMTp&#10;FCNFWpjR/c7pkBqlc9+gvrMFxD11j8ZTtN2Dpl8tOKILjzcsxKBN/14zwCGAE5pyqE2LjIbmJ1MY&#10;GnzhGNijQxjF82kU/OAQhcP5LEtzGBgFVz7PrqfwH5+RFB7Ml9EZ695y3SK/KbHktXtjCPX9IgXZ&#10;P1gX5sFGUoR9STCqWwnj3ROJjqM/86fn/jyeZtmYckSD5MekHlrptZAyCEgq1EPNeZqH7FZLwbzT&#10;h1mz3SylQZAUWA7sByYXYUbvFAtgDSdsNe4dEXLYQ3KpPB50aOTmexU09n0ez1ez1SybZOl0Ncni&#10;qprcr5fZZLpObvLqulouq+SHLy3JikYwxpWv7qj3JPs7PY03b1DqSfEXLC7IrsM39vAsLLosI0wV&#10;uBx/A7sgLa+mQX4bzZ5BWUFDoAp4cGDkjTYvGPVweUtsv+2I4RjJdwpuxzzJMn/bg5HlNykY5tyz&#10;OfcQRQGqxA6jYbt0wwux64zYNl62YaxK+5tRC+fH59U+VDUacEEDg/Ex8S/AuR2ifj15i58AAAD/&#10;/wMAUEsDBBQABgAIAAAAIQDfJjTH3wAAAAkBAAAPAAAAZHJzL2Rvd25yZXYueG1sTI/BTsMwDIbv&#10;SLxDZCRuW9oxWNs1nQABh13QNg47Zq1pKxKna9KuvD3mBDdb/6/Pn/PNZI0YsfetIwXxPAKBVLqq&#10;pVrBx+F1loDwQVOljSNU8I0eNsX1Va6zyl1oh+M+1IIh5DOtoAmhy6T0ZYNW+7nrkDj7dL3Vgde+&#10;llWvLwy3Ri6i6EFa3RJfaHSHzw2WX/vBKlgelm2dvm2fhpe78d0dzXm3Ss5K3d5Mj2sQAafwV4Zf&#10;fVaHgp1ObqDKC6NglqTcZFYUg+A8Xax4OHExvY9BFrn8/0HxAwAA//8DAFBLAQItABQABgAIAAAA&#10;IQC2gziS/gAAAOEBAAATAAAAAAAAAAAAAAAAAAAAAABbQ29udGVudF9UeXBlc10ueG1sUEsBAi0A&#10;FAAGAAgAAAAhADj9If/WAAAAlAEAAAsAAAAAAAAAAAAAAAAALwEAAF9yZWxzLy5yZWxzUEsBAi0A&#10;FAAGAAgAAAAhAIQp5+CPAgAAOgUAAA4AAAAAAAAAAAAAAAAALgIAAGRycy9lMm9Eb2MueG1sUEsB&#10;Ai0AFAAGAAgAAAAhAN8mNMffAAAACQEAAA8AAAAAAAAAAAAAAAAA6QQAAGRycy9kb3ducmV2Lnht&#10;bFBLBQYAAAAABAAEAPMAAAD1BQAAAAA=&#10;" adj="0,10939"/>
            </w:pict>
          </mc:Fallback>
        </mc:AlternateContent>
      </w:r>
    </w:p>
    <w:p w:rsidR="00575BBA" w:rsidRPr="007E08A8" w:rsidRDefault="00575BBA" w:rsidP="00F80E35">
      <w:pPr>
        <w:pStyle w:val="ListParagraph"/>
        <w:autoSpaceDE w:val="0"/>
        <w:autoSpaceDN w:val="0"/>
        <w:adjustRightInd w:val="0"/>
        <w:spacing w:after="0" w:line="360" w:lineRule="auto"/>
        <w:jc w:val="both"/>
        <w:rPr>
          <w:rFonts w:ascii="Arial" w:hAnsi="Arial" w:cs="Arial"/>
          <w:color w:val="000000" w:themeColor="text1"/>
          <w:sz w:val="24"/>
          <w:szCs w:val="24"/>
          <w:lang w:eastAsia="es-HN"/>
        </w:rPr>
      </w:pPr>
    </w:p>
    <w:p w:rsidR="00575BBA" w:rsidRPr="007E08A8" w:rsidRDefault="00085E4A" w:rsidP="00F80E35">
      <w:pPr>
        <w:pStyle w:val="ListParagraph"/>
        <w:autoSpaceDE w:val="0"/>
        <w:autoSpaceDN w:val="0"/>
        <w:adjustRightInd w:val="0"/>
        <w:spacing w:after="0" w:line="360" w:lineRule="auto"/>
        <w:jc w:val="both"/>
        <w:rPr>
          <w:rFonts w:ascii="Arial" w:hAnsi="Arial" w:cs="Arial"/>
          <w:color w:val="000000" w:themeColor="text1"/>
          <w:sz w:val="24"/>
          <w:szCs w:val="24"/>
          <w:lang w:eastAsia="es-HN"/>
        </w:rPr>
      </w:pPr>
      <w:r>
        <w:rPr>
          <w:rFonts w:ascii="Arial" w:hAnsi="Arial" w:cs="Arial"/>
          <w:noProof/>
          <w:color w:val="000000" w:themeColor="text1"/>
          <w:sz w:val="24"/>
          <w:szCs w:val="24"/>
          <w:lang w:eastAsia="es-HN"/>
        </w:rPr>
        <mc:AlternateContent>
          <mc:Choice Requires="wps">
            <w:drawing>
              <wp:anchor distT="0" distB="0" distL="114300" distR="114300" simplePos="0" relativeHeight="251662848" behindDoc="0" locked="0" layoutInCell="1" allowOverlap="1">
                <wp:simplePos x="0" y="0"/>
                <wp:positionH relativeFrom="column">
                  <wp:posOffset>2368550</wp:posOffset>
                </wp:positionH>
                <wp:positionV relativeFrom="paragraph">
                  <wp:posOffset>762000</wp:posOffset>
                </wp:positionV>
                <wp:extent cx="1202690" cy="516890"/>
                <wp:effectExtent l="25400" t="19050" r="38735" b="45085"/>
                <wp:wrapNone/>
                <wp:docPr id="2"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2690" cy="516890"/>
                        </a:xfrm>
                        <a:prstGeom prst="roundRect">
                          <a:avLst>
                            <a:gd name="adj" fmla="val 16667"/>
                          </a:avLst>
                        </a:prstGeom>
                        <a:solidFill>
                          <a:srgbClr val="4F81BD"/>
                        </a:solidFill>
                        <a:ln w="38100">
                          <a:solidFill>
                            <a:srgbClr val="F2F2F2"/>
                          </a:solidFill>
                          <a:round/>
                          <a:headEnd/>
                          <a:tailEnd/>
                        </a:ln>
                        <a:effectLst>
                          <a:outerShdw dist="28398" dir="3806097" algn="ctr" rotWithShape="0">
                            <a:srgbClr val="243F60">
                              <a:alpha val="50000"/>
                            </a:srgbClr>
                          </a:outerShdw>
                        </a:effectLst>
                      </wps:spPr>
                      <wps:txbx>
                        <w:txbxContent>
                          <w:p w:rsidR="00EC729F" w:rsidRPr="009967CA" w:rsidRDefault="00EC729F" w:rsidP="00575BBA">
                            <w:pPr>
                              <w:jc w:val="center"/>
                              <w:rPr>
                                <w:b/>
                                <w:sz w:val="18"/>
                              </w:rPr>
                            </w:pPr>
                            <w:r w:rsidRPr="009967CA">
                              <w:rPr>
                                <w:b/>
                                <w:sz w:val="18"/>
                              </w:rPr>
                              <w:t>Oficiales o asesores</w:t>
                            </w:r>
                            <w:r>
                              <w:rPr>
                                <w:b/>
                                <w:sz w:val="18"/>
                              </w:rPr>
                              <w:t xml:space="preserve">  de negocios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0" o:spid="_x0000_s1031" style="position:absolute;left:0;text-align:left;margin-left:186.5pt;margin-top:60pt;width:94.7pt;height:40.7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f6TjgIAABsFAAAOAAAAZHJzL2Uyb0RvYy54bWysVNtuEzEQfUfiHyy/070k2SZRN1VpCULi&#10;UlEQz47t3TV4bWM72ZSvZzzZpinlCbErWTMe+8ycufjict9rspM+KGtqWpzllEjDrVCmrenXL+tX&#10;c0pCZEYwbY2s6b0M9HL18sXF4JaytJ3VQnoCICYsB1fTLka3zLLAO9mzcGadNGBsrO9ZBNW3mfBs&#10;APReZ2WeV9lgvXDechkC7N4cjHSF+E0jefzUNEFGomsKsUVcPa6btGarC7ZsPXOd4mMY7B+i6Jky&#10;4PQIdcMiI1uvnkH1insbbBPPuO0z2zSKS+QAbIr8DzZ3HXMSuUBygjumKfw/WP5xd+uJEjUtKTGs&#10;hxJdbaNFz2SC+RlcWMKxO3frE8Pg3lv+IxBjrztmWnnlvR06yQREVaR8Zk8uJCXAVbIZPlgB8Azg&#10;MVX7xvcJEJJA9liR+2NF5D4SDptFmZfVAgrHwTYrqjnIyQVbPtx2PsS30vYkCTX1dmvEZyg7umC7&#10;9yFiWcRIjonvlDS9hiLvmCZFVVXnI+J4GLAfMJGu1Uqsldao+HZzrT2BqzWdrufF65vxcjg9pg0Z&#10;ajqZF3mOYTwxhlOMdZn+v2EgEezOlNs3RqAcmdIHGcLUJsUksctHnnYbpb/rxECESuko55MFTKBQ&#10;0PKTeV7li3NKmG5hVnn0lHgbv6nYYblT8p+RLKeTdXXYZ9p17EB9lsP3EPWBDxbl6B61k8iwJ1Ib&#10;pMEMy7jf7LHpZgkk7WysuIcmgXiwE+BFAaGz/hclA0xnTcPPLfOSEv3OQKMtiuk0jTMq09l5CYo/&#10;tWxOLcxwgKppBO4oXsfDE7B1XrUdeCqQubGp9xsVU4s9RjUqMIFIa3wt0oif6njq8U1b/QYAAP//&#10;AwBQSwMEFAAGAAgAAAAhAH+rLQDhAAAACwEAAA8AAABkcnMvZG93bnJldi54bWxMj8FOwzAQRO9I&#10;/IO1SNyo07S0VYhTFQQcEAjVlLsTb5PQeB3Fbhv+nuUEx9GMZt7k69F14oRDaD0pmE4SEEiVty3V&#10;CnYfTzcrECEasqbzhAq+McC6uLzITWb9mbZ40rEWXEIhMwqaGPtMylA16EyY+B6Jvb0fnIksh1ra&#10;wZy53HUyTZKFdKYlXmhMjw8NVgd9dAr02/3na9Xq8nmj+8Pjcrv/ehnelbq+Gjd3ICKO8S8Mv/iM&#10;DgUzlf5INohOwWw54y+RDd4BwYnbRToHUSpIk+kcZJHL/x+KHwAAAP//AwBQSwECLQAUAAYACAAA&#10;ACEAtoM4kv4AAADhAQAAEwAAAAAAAAAAAAAAAAAAAAAAW0NvbnRlbnRfVHlwZXNdLnhtbFBLAQIt&#10;ABQABgAIAAAAIQA4/SH/1gAAAJQBAAALAAAAAAAAAAAAAAAAAC8BAABfcmVscy8ucmVsc1BLAQIt&#10;ABQABgAIAAAAIQCNXf6TjgIAABsFAAAOAAAAAAAAAAAAAAAAAC4CAABkcnMvZTJvRG9jLnhtbFBL&#10;AQItABQABgAIAAAAIQB/qy0A4QAAAAsBAAAPAAAAAAAAAAAAAAAAAOgEAABkcnMvZG93bnJldi54&#10;bWxQSwUGAAAAAAQABADzAAAA9gUAAAAA&#10;" fillcolor="#4f81bd" strokecolor="#f2f2f2" strokeweight="3pt">
                <v:shadow on="t" color="#243f60" opacity=".5" offset="1pt"/>
                <v:textbox>
                  <w:txbxContent>
                    <w:p w:rsidR="00EC729F" w:rsidRPr="009967CA" w:rsidRDefault="00EC729F" w:rsidP="00575BBA">
                      <w:pPr>
                        <w:jc w:val="center"/>
                        <w:rPr>
                          <w:b/>
                          <w:sz w:val="18"/>
                        </w:rPr>
                      </w:pPr>
                      <w:r w:rsidRPr="009967CA">
                        <w:rPr>
                          <w:b/>
                          <w:sz w:val="18"/>
                        </w:rPr>
                        <w:t>Oficiales o asesores</w:t>
                      </w:r>
                      <w:r>
                        <w:rPr>
                          <w:b/>
                          <w:sz w:val="18"/>
                        </w:rPr>
                        <w:t xml:space="preserve">  de negocios</w:t>
                      </w:r>
                    </w:p>
                  </w:txbxContent>
                </v:textbox>
              </v:roundrect>
            </w:pict>
          </mc:Fallback>
        </mc:AlternateContent>
      </w:r>
    </w:p>
    <w:p w:rsidR="00575BBA" w:rsidRPr="007E08A8" w:rsidRDefault="00575BBA" w:rsidP="00F80E35">
      <w:pPr>
        <w:spacing w:after="0"/>
        <w:rPr>
          <w:rFonts w:ascii="Arial" w:hAnsi="Arial" w:cs="Arial"/>
          <w:color w:val="000000" w:themeColor="text1"/>
          <w:sz w:val="24"/>
          <w:szCs w:val="24"/>
        </w:rPr>
      </w:pPr>
    </w:p>
    <w:p w:rsidR="00575BBA" w:rsidRPr="007E08A8" w:rsidRDefault="00575BBA" w:rsidP="00F80E35">
      <w:pPr>
        <w:spacing w:after="0"/>
        <w:rPr>
          <w:rFonts w:ascii="Arial" w:hAnsi="Arial" w:cs="Arial"/>
          <w:color w:val="000000" w:themeColor="text1"/>
          <w:sz w:val="24"/>
          <w:szCs w:val="24"/>
        </w:rPr>
      </w:pPr>
    </w:p>
    <w:p w:rsidR="00575BBA" w:rsidRPr="007E08A8" w:rsidRDefault="00575BBA" w:rsidP="00F80E35">
      <w:pPr>
        <w:spacing w:after="0"/>
        <w:rPr>
          <w:rFonts w:ascii="Arial" w:hAnsi="Arial" w:cs="Arial"/>
          <w:color w:val="000000" w:themeColor="text1"/>
          <w:sz w:val="24"/>
          <w:szCs w:val="24"/>
        </w:rPr>
      </w:pPr>
    </w:p>
    <w:p w:rsidR="00F55FE7" w:rsidRPr="007E08A8" w:rsidRDefault="00F55FE7" w:rsidP="00F80E35">
      <w:pPr>
        <w:spacing w:after="0"/>
        <w:rPr>
          <w:rFonts w:ascii="Arial" w:hAnsi="Arial" w:cs="Arial"/>
          <w:color w:val="000000" w:themeColor="text1"/>
          <w:sz w:val="24"/>
          <w:szCs w:val="24"/>
        </w:rPr>
      </w:pPr>
    </w:p>
    <w:p w:rsidR="00F55FE7" w:rsidRPr="007E08A8" w:rsidRDefault="00F55FE7" w:rsidP="00F80E35">
      <w:pPr>
        <w:spacing w:after="0"/>
        <w:rPr>
          <w:rFonts w:ascii="Arial" w:hAnsi="Arial" w:cs="Arial"/>
          <w:color w:val="000000" w:themeColor="text1"/>
          <w:sz w:val="24"/>
          <w:szCs w:val="24"/>
        </w:rPr>
      </w:pPr>
    </w:p>
    <w:p w:rsidR="00575BBA" w:rsidRPr="007E08A8" w:rsidRDefault="00F60A27" w:rsidP="00F80E35">
      <w:pPr>
        <w:spacing w:after="0"/>
        <w:rPr>
          <w:rFonts w:ascii="Arial" w:hAnsi="Arial" w:cs="Arial"/>
          <w:color w:val="000000" w:themeColor="text1"/>
          <w:sz w:val="24"/>
          <w:szCs w:val="24"/>
        </w:rPr>
      </w:pPr>
      <w:r w:rsidRPr="007E08A8">
        <w:rPr>
          <w:rFonts w:ascii="Arial" w:hAnsi="Arial" w:cs="Arial"/>
          <w:color w:val="000000" w:themeColor="text1"/>
          <w:sz w:val="24"/>
          <w:szCs w:val="24"/>
        </w:rPr>
        <w:t>Fuente: Propia</w:t>
      </w:r>
    </w:p>
    <w:p w:rsidR="001665AD" w:rsidRPr="007E08A8" w:rsidRDefault="001665AD" w:rsidP="00F55FE7">
      <w:pPr>
        <w:autoSpaceDE w:val="0"/>
        <w:autoSpaceDN w:val="0"/>
        <w:adjustRightInd w:val="0"/>
        <w:spacing w:after="0" w:line="480" w:lineRule="auto"/>
        <w:jc w:val="both"/>
        <w:rPr>
          <w:rFonts w:ascii="Arial" w:eastAsia="Times New Roman" w:hAnsi="Arial" w:cs="Arial"/>
          <w:color w:val="000000" w:themeColor="text1"/>
          <w:sz w:val="24"/>
          <w:szCs w:val="24"/>
          <w:lang w:val="es-ES" w:eastAsia="es-ES"/>
        </w:rPr>
      </w:pPr>
    </w:p>
    <w:p w:rsidR="00575BBA" w:rsidRPr="007E08A8" w:rsidRDefault="00575BBA"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En la investigación se pudo detectar que debido a la inexistencia de un modelo de gestión en base a competencias laborales dentro de las instituciones bancarias, cada una de ellas utilizan métodos tradicionales para la contratación de personal, ajustándolos a las políticas internas de reclutamiento, selección y contratación de personal del área de Recursos Humanos, basados en sus manuales de descripción de perfiles y no en competencias laborales necesarias para la correcta selección del talento humano que se contrata en el Área de Banca de Personas.</w:t>
      </w:r>
    </w:p>
    <w:p w:rsidR="001665AD" w:rsidRPr="007E08A8" w:rsidRDefault="001665AD"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La Asociación Nacional de Instituciones Bancarias (en adelante AHIBA), informa que en Honduras no existe un modelo de gestión en base competencias laborales, por lo que las competencias requeridas para estos cargos están definidas y estipuladas por cada una de las instituciones, las cuales no están estandarizadas, y varían inclusive dependiendo la ubicación geográfica, lo cual evidencia la deficiencia en el proceso de selección del personal, debido a que no se cuenta con un modelo eficiente que valide el proceso de contratación. </w:t>
      </w:r>
    </w:p>
    <w:p w:rsidR="001E218C" w:rsidRPr="007E08A8" w:rsidRDefault="001E218C"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La investigación realizada confirma que no se tiene claridad en la aplicación de las competencias laborales requeridas, por lo que se refleja la falta de información e implementación del tema de competencias, en algunas de estas instituciones bancarias no se cuenta con procesos de selección, más que la aplicación de criterios y evaluación de perfil académico y la experiencia de los candidatos a optar a los cargos vacantes.</w:t>
      </w:r>
    </w:p>
    <w:p w:rsidR="001E218C" w:rsidRPr="007E08A8" w:rsidRDefault="001E218C"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Dentro de las instituciones Bancarias el área de Banca de Personas está conformada por todos los puestos que tienen relación directa con el cliente y que brindan asesoría de los diferentes productos y servicios financieros que estás comercializan.</w:t>
      </w:r>
    </w:p>
    <w:p w:rsidR="001665AD" w:rsidRPr="007E08A8" w:rsidRDefault="001665AD"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En estos cargos se necesita la contratación de personal con el perfil adecuado para poder llevar a cabo de manera eficaz todas las funciones que requiere el cargo, y que estos cuenten con las competencias necesarias para poder ejecutarlo.</w:t>
      </w:r>
    </w:p>
    <w:p w:rsidR="001E218C" w:rsidRPr="007E08A8" w:rsidRDefault="001E218C"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945299" w:rsidRPr="007E08A8" w:rsidRDefault="00945299">
      <w:pPr>
        <w:spacing w:after="0" w:line="240" w:lineRule="auto"/>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br w:type="page"/>
      </w:r>
    </w:p>
    <w:p w:rsidR="00575BBA" w:rsidRPr="007E08A8" w:rsidRDefault="00575BBA"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Dentro del Área de Banca de personas podemos mencionar los diferentes cargos:</w:t>
      </w:r>
    </w:p>
    <w:p w:rsidR="00946F0D" w:rsidRPr="007E08A8" w:rsidRDefault="00946F0D"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4126DA">
      <w:pPr>
        <w:pStyle w:val="ListParagraph"/>
        <w:numPr>
          <w:ilvl w:val="0"/>
          <w:numId w:val="19"/>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Oficial de Atención al Cliente</w:t>
      </w:r>
    </w:p>
    <w:p w:rsidR="00575BBA" w:rsidRPr="007E08A8" w:rsidRDefault="00575BBA" w:rsidP="004126DA">
      <w:pPr>
        <w:pStyle w:val="ListParagraph"/>
        <w:numPr>
          <w:ilvl w:val="0"/>
          <w:numId w:val="19"/>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Subgerente de Agencia o Supervisor</w:t>
      </w:r>
    </w:p>
    <w:p w:rsidR="00575BBA" w:rsidRPr="007E08A8" w:rsidRDefault="00575BBA" w:rsidP="004126DA">
      <w:pPr>
        <w:pStyle w:val="ListParagraph"/>
        <w:numPr>
          <w:ilvl w:val="0"/>
          <w:numId w:val="19"/>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Gerente de Agencia</w:t>
      </w:r>
    </w:p>
    <w:p w:rsidR="00575BBA" w:rsidRPr="007E08A8" w:rsidRDefault="00575BBA" w:rsidP="004126DA">
      <w:pPr>
        <w:pStyle w:val="ListParagraph"/>
        <w:numPr>
          <w:ilvl w:val="0"/>
          <w:numId w:val="19"/>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Ejecutivo de Cuenta</w:t>
      </w:r>
    </w:p>
    <w:p w:rsidR="00575BBA" w:rsidRPr="007E08A8" w:rsidRDefault="00575BBA" w:rsidP="004126DA">
      <w:pPr>
        <w:pStyle w:val="ListParagraph"/>
        <w:numPr>
          <w:ilvl w:val="0"/>
          <w:numId w:val="19"/>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Asesor Financiero</w:t>
      </w:r>
    </w:p>
    <w:p w:rsidR="00575BBA" w:rsidRPr="007E08A8" w:rsidRDefault="00575BBA" w:rsidP="004126DA">
      <w:pPr>
        <w:pStyle w:val="ListParagraph"/>
        <w:numPr>
          <w:ilvl w:val="0"/>
          <w:numId w:val="19"/>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Jefe de Banca de Personas</w:t>
      </w:r>
    </w:p>
    <w:p w:rsidR="00575BBA" w:rsidRPr="007E08A8" w:rsidRDefault="00575BBA" w:rsidP="004126DA">
      <w:pPr>
        <w:pStyle w:val="ListParagraph"/>
        <w:numPr>
          <w:ilvl w:val="0"/>
          <w:numId w:val="19"/>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Gerente de Banca de Personas (Unidad de Negocio).</w:t>
      </w:r>
    </w:p>
    <w:p w:rsidR="00575BBA" w:rsidRPr="007E08A8" w:rsidRDefault="00575BBA" w:rsidP="004126DA">
      <w:pPr>
        <w:pStyle w:val="ListParagraph"/>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A continuación se detalla una breve descripción de las principales funciones que se desempeñan en los cargos antes mencionados:</w:t>
      </w:r>
    </w:p>
    <w:p w:rsidR="001665AD" w:rsidRPr="007E08A8" w:rsidRDefault="001665AD" w:rsidP="004126D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4126DA">
      <w:pPr>
        <w:pStyle w:val="ListParagraph"/>
        <w:numPr>
          <w:ilvl w:val="0"/>
          <w:numId w:val="20"/>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Agente de Atención al Cliente:</w:t>
      </w:r>
    </w:p>
    <w:p w:rsidR="00575BBA" w:rsidRPr="007E08A8" w:rsidRDefault="00575BBA" w:rsidP="004126DA">
      <w:pPr>
        <w:pStyle w:val="ListParagraph"/>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Recepción, atención y resolución las consultas, solicitudes y quejas que los clientes presenten en el área de servicio al cliente sobre los diferentes productos y servicios financieros.</w:t>
      </w:r>
    </w:p>
    <w:p w:rsidR="00F55FE7" w:rsidRPr="007E08A8" w:rsidRDefault="00F55FE7" w:rsidP="004126DA">
      <w:pPr>
        <w:pStyle w:val="ListParagraph"/>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4126DA">
      <w:pPr>
        <w:pStyle w:val="ListParagraph"/>
        <w:numPr>
          <w:ilvl w:val="0"/>
          <w:numId w:val="20"/>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Subgerente de Agencia:</w:t>
      </w:r>
    </w:p>
    <w:p w:rsidR="00575BBA" w:rsidRPr="007E08A8" w:rsidRDefault="00575BBA" w:rsidP="004126DA">
      <w:pPr>
        <w:pStyle w:val="ListParagraph"/>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Supervisión del personal de servicio al cliente asignado bajo su cargo, así como del correcto funcionamiento de la operatividad de la agencia de la cual es responsable.</w:t>
      </w:r>
    </w:p>
    <w:p w:rsidR="00946F0D" w:rsidRPr="007E08A8" w:rsidRDefault="00946F0D" w:rsidP="004126DA">
      <w:pPr>
        <w:pStyle w:val="ListParagraph"/>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4126DA">
      <w:pPr>
        <w:pStyle w:val="ListParagraph"/>
        <w:numPr>
          <w:ilvl w:val="0"/>
          <w:numId w:val="20"/>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Gerente de Agencia:</w:t>
      </w:r>
    </w:p>
    <w:p w:rsidR="00575BBA" w:rsidRPr="007E08A8" w:rsidRDefault="00575BBA" w:rsidP="004126DA">
      <w:pPr>
        <w:pStyle w:val="ListParagraph"/>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Gerenciamiento de la Agencia asignada bajo su responsabilidad, con funciones de administración del recurso humano, operatividad de la sucursal, cumplimiento de metas y elaboración de planes estratégicos para el logro de los objetivos, atención de clientes casos especiales.</w:t>
      </w:r>
    </w:p>
    <w:p w:rsidR="001E218C" w:rsidRPr="007E08A8" w:rsidRDefault="001E218C" w:rsidP="004126DA">
      <w:pPr>
        <w:pStyle w:val="ListParagraph"/>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4126DA">
      <w:pPr>
        <w:pStyle w:val="ListParagraph"/>
        <w:numPr>
          <w:ilvl w:val="0"/>
          <w:numId w:val="20"/>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Ejecutivo de Cuenta:</w:t>
      </w:r>
    </w:p>
    <w:p w:rsidR="00575BBA" w:rsidRPr="007E08A8" w:rsidRDefault="00575BBA" w:rsidP="004126DA">
      <w:pPr>
        <w:autoSpaceDE w:val="0"/>
        <w:autoSpaceDN w:val="0"/>
        <w:adjustRightInd w:val="0"/>
        <w:spacing w:after="0" w:line="360" w:lineRule="auto"/>
        <w:ind w:left="720"/>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Colocación de productos y servicios que ofrece la institución, cumplimiento de metas, y asesoramiento pre y post venta, a los clientes sobre consultas y solicitudes que presenten sobre los productos adquiridos, dentro de la sucursal.</w:t>
      </w:r>
    </w:p>
    <w:p w:rsidR="00F55FE7" w:rsidRPr="007E08A8" w:rsidRDefault="00F55FE7" w:rsidP="004126DA">
      <w:pPr>
        <w:autoSpaceDE w:val="0"/>
        <w:autoSpaceDN w:val="0"/>
        <w:adjustRightInd w:val="0"/>
        <w:spacing w:after="0" w:line="360" w:lineRule="auto"/>
        <w:ind w:left="720"/>
        <w:jc w:val="both"/>
        <w:rPr>
          <w:rFonts w:ascii="Arial" w:eastAsia="Times New Roman" w:hAnsi="Arial" w:cs="Arial"/>
          <w:color w:val="000000" w:themeColor="text1"/>
          <w:sz w:val="24"/>
          <w:szCs w:val="24"/>
          <w:lang w:val="es-ES" w:eastAsia="es-ES"/>
        </w:rPr>
      </w:pPr>
    </w:p>
    <w:p w:rsidR="00575BBA" w:rsidRPr="007E08A8" w:rsidRDefault="00575BBA" w:rsidP="004126DA">
      <w:pPr>
        <w:pStyle w:val="ListParagraph"/>
        <w:numPr>
          <w:ilvl w:val="0"/>
          <w:numId w:val="20"/>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Asesor de Banca de Personas:</w:t>
      </w:r>
    </w:p>
    <w:p w:rsidR="00575BBA" w:rsidRPr="007E08A8" w:rsidRDefault="00575BBA" w:rsidP="004126DA">
      <w:pPr>
        <w:pStyle w:val="ListParagraph"/>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Colocación de productos y servicios que ofrece la institución, cumplimiento de metas, y asesoramiento pre y post venta, a los clientes sobre consultas y solicitudes que presenten sobre los productos adquiridos, labor de campo.</w:t>
      </w:r>
    </w:p>
    <w:p w:rsidR="00575BBA" w:rsidRPr="007E08A8" w:rsidRDefault="00575BBA" w:rsidP="004126DA">
      <w:pPr>
        <w:pStyle w:val="ListParagraph"/>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4126DA">
      <w:pPr>
        <w:pStyle w:val="ListParagraph"/>
        <w:numPr>
          <w:ilvl w:val="0"/>
          <w:numId w:val="20"/>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Jefe de Banca de Personas:</w:t>
      </w:r>
    </w:p>
    <w:p w:rsidR="00575BBA" w:rsidRPr="007E08A8" w:rsidRDefault="00575BBA" w:rsidP="004126DA">
      <w:pPr>
        <w:pStyle w:val="ListParagraph"/>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Supervisión del personal bajo su cargo para asegurar que se brinde la asesoría adecuada a los clientes, sobre los productos y servicios financieros por estos adquiridos, administración del personal, y cumplimiento de metas, entrenamiento y retroalimentación sobre el proceso de venta de los asesores asignados bajo su cargo.</w:t>
      </w:r>
    </w:p>
    <w:p w:rsidR="001665AD" w:rsidRPr="007E08A8" w:rsidRDefault="001665AD" w:rsidP="004126DA">
      <w:pPr>
        <w:pStyle w:val="ListParagraph"/>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575BBA" w:rsidRPr="007E08A8" w:rsidRDefault="00575BBA" w:rsidP="004126DA">
      <w:pPr>
        <w:pStyle w:val="ListParagraph"/>
        <w:numPr>
          <w:ilvl w:val="0"/>
          <w:numId w:val="20"/>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Gerente de Banca de Personas:</w:t>
      </w:r>
    </w:p>
    <w:p w:rsidR="00575BBA" w:rsidRPr="007E08A8" w:rsidRDefault="00575BBA" w:rsidP="004126DA">
      <w:pPr>
        <w:pStyle w:val="ListParagraph"/>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Gerenciamiento del Área de Personas, administración del recurso que conforma</w:t>
      </w:r>
      <w:r w:rsidR="001665AD" w:rsidRPr="007E08A8">
        <w:rPr>
          <w:rFonts w:ascii="Arial" w:eastAsia="Times New Roman" w:hAnsi="Arial" w:cs="Arial"/>
          <w:color w:val="000000" w:themeColor="text1"/>
          <w:sz w:val="24"/>
          <w:szCs w:val="24"/>
          <w:lang w:val="es-ES" w:eastAsia="es-ES"/>
        </w:rPr>
        <w:t>n</w:t>
      </w:r>
      <w:r w:rsidRPr="007E08A8">
        <w:rPr>
          <w:rFonts w:ascii="Arial" w:eastAsia="Times New Roman" w:hAnsi="Arial" w:cs="Arial"/>
          <w:color w:val="000000" w:themeColor="text1"/>
          <w:sz w:val="24"/>
          <w:szCs w:val="24"/>
          <w:lang w:val="es-ES" w:eastAsia="es-ES"/>
        </w:rPr>
        <w:t xml:space="preserve"> el área, elaboración de planes estratégicos para el cumplimiento de metas, contratación del personal, elaboración de planes de trabajo y motivacionales, administración de los recursos disponibles para el cumplimiento de objetivos.</w:t>
      </w:r>
    </w:p>
    <w:p w:rsidR="00F55FE7" w:rsidRPr="007E08A8" w:rsidRDefault="00F55FE7" w:rsidP="004126DA">
      <w:pPr>
        <w:spacing w:after="0" w:line="360" w:lineRule="auto"/>
        <w:jc w:val="both"/>
        <w:rPr>
          <w:rFonts w:ascii="Arial" w:eastAsia="Times New Roman" w:hAnsi="Arial" w:cs="Arial"/>
          <w:b/>
          <w:color w:val="000000" w:themeColor="text1"/>
          <w:sz w:val="24"/>
          <w:szCs w:val="24"/>
          <w:lang w:val="es-ES" w:eastAsia="es-ES"/>
        </w:rPr>
      </w:pPr>
    </w:p>
    <w:p w:rsidR="00063CA5" w:rsidRDefault="00063CA5">
      <w:pPr>
        <w:spacing w:after="0" w:line="240" w:lineRule="auto"/>
        <w:rPr>
          <w:rFonts w:ascii="Arial" w:eastAsia="Times New Roman" w:hAnsi="Arial" w:cs="Arial"/>
          <w:b/>
          <w:color w:val="000000" w:themeColor="text1"/>
          <w:sz w:val="24"/>
          <w:szCs w:val="24"/>
          <w:lang w:val="es-ES" w:eastAsia="es-ES"/>
        </w:rPr>
      </w:pPr>
      <w:r>
        <w:rPr>
          <w:rFonts w:ascii="Arial" w:eastAsia="Times New Roman" w:hAnsi="Arial" w:cs="Arial"/>
          <w:b/>
          <w:color w:val="000000" w:themeColor="text1"/>
          <w:sz w:val="24"/>
          <w:szCs w:val="24"/>
          <w:lang w:val="es-ES" w:eastAsia="es-ES"/>
        </w:rPr>
        <w:br w:type="page"/>
      </w:r>
    </w:p>
    <w:p w:rsidR="00883018" w:rsidRPr="007E08A8" w:rsidRDefault="00F55FE7" w:rsidP="00C66BC6">
      <w:pPr>
        <w:pStyle w:val="Title"/>
        <w:outlineLvl w:val="0"/>
        <w:rPr>
          <w:rFonts w:ascii="Arial" w:eastAsia="Times New Roman" w:hAnsi="Arial" w:cs="Arial"/>
          <w:color w:val="000000" w:themeColor="text1"/>
          <w:sz w:val="24"/>
          <w:szCs w:val="24"/>
          <w:lang w:val="es-ES"/>
        </w:rPr>
      </w:pPr>
      <w:bookmarkStart w:id="38" w:name="_Toc339400526"/>
      <w:r w:rsidRPr="007E08A8">
        <w:rPr>
          <w:rFonts w:ascii="Arial" w:eastAsia="Times New Roman" w:hAnsi="Arial" w:cs="Arial"/>
          <w:color w:val="000000" w:themeColor="text1"/>
          <w:sz w:val="24"/>
          <w:szCs w:val="24"/>
          <w:lang w:val="es-ES"/>
        </w:rPr>
        <w:t>CA</w:t>
      </w:r>
      <w:r w:rsidR="00883018" w:rsidRPr="007E08A8">
        <w:rPr>
          <w:rFonts w:ascii="Arial" w:eastAsia="Times New Roman" w:hAnsi="Arial" w:cs="Arial"/>
          <w:color w:val="000000" w:themeColor="text1"/>
          <w:sz w:val="24"/>
          <w:szCs w:val="24"/>
          <w:lang w:val="es-ES"/>
        </w:rPr>
        <w:t xml:space="preserve">PÍTULO 3. </w:t>
      </w:r>
      <w:r w:rsidR="00DC7091" w:rsidRPr="007E08A8">
        <w:rPr>
          <w:rFonts w:ascii="Arial" w:eastAsia="Times New Roman" w:hAnsi="Arial" w:cs="Arial"/>
          <w:color w:val="000000" w:themeColor="text1"/>
          <w:sz w:val="24"/>
          <w:szCs w:val="24"/>
          <w:lang w:val="es-ES"/>
        </w:rPr>
        <w:t>METODOLOGÍA</w:t>
      </w:r>
      <w:bookmarkEnd w:id="38"/>
    </w:p>
    <w:p w:rsidR="00883018" w:rsidRPr="007E08A8" w:rsidRDefault="000E4BAE" w:rsidP="00C66BC6">
      <w:pPr>
        <w:pStyle w:val="Heading2"/>
        <w:rPr>
          <w:rFonts w:ascii="Arial" w:hAnsi="Arial" w:cs="Arial"/>
          <w:b w:val="0"/>
          <w:color w:val="000000" w:themeColor="text1"/>
          <w:sz w:val="24"/>
          <w:szCs w:val="24"/>
          <w:lang w:val="es-ES" w:eastAsia="es-ES"/>
        </w:rPr>
      </w:pPr>
      <w:bookmarkStart w:id="39" w:name="_Toc339400527"/>
      <w:r w:rsidRPr="007E08A8">
        <w:rPr>
          <w:rFonts w:ascii="Arial" w:hAnsi="Arial" w:cs="Arial"/>
          <w:b w:val="0"/>
          <w:color w:val="000000" w:themeColor="text1"/>
          <w:sz w:val="24"/>
          <w:szCs w:val="24"/>
          <w:lang w:val="es-ES" w:eastAsia="es-ES"/>
        </w:rPr>
        <w:t>3.1 Definición C</w:t>
      </w:r>
      <w:r w:rsidR="00883018" w:rsidRPr="007E08A8">
        <w:rPr>
          <w:rFonts w:ascii="Arial" w:hAnsi="Arial" w:cs="Arial"/>
          <w:b w:val="0"/>
          <w:color w:val="000000" w:themeColor="text1"/>
          <w:sz w:val="24"/>
          <w:szCs w:val="24"/>
          <w:lang w:val="es-ES" w:eastAsia="es-ES"/>
        </w:rPr>
        <w:t xml:space="preserve">onceptual y </w:t>
      </w:r>
      <w:r w:rsidRPr="007E08A8">
        <w:rPr>
          <w:rFonts w:ascii="Arial" w:hAnsi="Arial" w:cs="Arial"/>
          <w:b w:val="0"/>
          <w:color w:val="000000" w:themeColor="text1"/>
          <w:sz w:val="24"/>
          <w:szCs w:val="24"/>
          <w:lang w:val="es-ES" w:eastAsia="es-ES"/>
        </w:rPr>
        <w:t>Operacional de las V</w:t>
      </w:r>
      <w:r w:rsidR="00883018" w:rsidRPr="007E08A8">
        <w:rPr>
          <w:rFonts w:ascii="Arial" w:hAnsi="Arial" w:cs="Arial"/>
          <w:b w:val="0"/>
          <w:color w:val="000000" w:themeColor="text1"/>
          <w:sz w:val="24"/>
          <w:szCs w:val="24"/>
          <w:lang w:val="es-ES" w:eastAsia="es-ES"/>
        </w:rPr>
        <w:t>ariables</w:t>
      </w:r>
      <w:bookmarkEnd w:id="39"/>
    </w:p>
    <w:p w:rsidR="001665AD" w:rsidRPr="007E08A8" w:rsidRDefault="001665AD" w:rsidP="004126DA">
      <w:pPr>
        <w:spacing w:after="0" w:line="360" w:lineRule="auto"/>
        <w:ind w:left="705"/>
        <w:jc w:val="both"/>
        <w:rPr>
          <w:rFonts w:ascii="Arial" w:eastAsia="Times New Roman" w:hAnsi="Arial" w:cs="Arial"/>
          <w:b/>
          <w:color w:val="000000" w:themeColor="text1"/>
          <w:sz w:val="24"/>
          <w:szCs w:val="24"/>
          <w:lang w:val="es-ES" w:eastAsia="es-ES"/>
        </w:rPr>
      </w:pPr>
    </w:p>
    <w:p w:rsidR="00883018" w:rsidRPr="007E08A8" w:rsidRDefault="003D4212" w:rsidP="00EE2732">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Se detallan las dos</w:t>
      </w:r>
      <w:r w:rsidR="00883018" w:rsidRPr="007E08A8">
        <w:rPr>
          <w:rFonts w:ascii="Arial" w:eastAsia="Times New Roman" w:hAnsi="Arial" w:cs="Arial"/>
          <w:color w:val="000000" w:themeColor="text1"/>
          <w:sz w:val="24"/>
          <w:szCs w:val="24"/>
          <w:lang w:val="es-ES" w:eastAsia="es-ES"/>
        </w:rPr>
        <w:t xml:space="preserve"> variables del estudio de investigación:</w:t>
      </w:r>
    </w:p>
    <w:p w:rsidR="001665AD" w:rsidRPr="007E08A8" w:rsidRDefault="001665AD" w:rsidP="004126DA">
      <w:pPr>
        <w:spacing w:after="0" w:line="360" w:lineRule="auto"/>
        <w:ind w:left="705"/>
        <w:jc w:val="both"/>
        <w:rPr>
          <w:rFonts w:ascii="Arial" w:eastAsia="Times New Roman" w:hAnsi="Arial" w:cs="Arial"/>
          <w:color w:val="000000" w:themeColor="text1"/>
          <w:sz w:val="24"/>
          <w:szCs w:val="24"/>
          <w:lang w:val="es-ES" w:eastAsia="es-ES"/>
        </w:rPr>
      </w:pPr>
    </w:p>
    <w:p w:rsidR="001665AD" w:rsidRPr="007E08A8" w:rsidRDefault="00883018" w:rsidP="003621E0">
      <w:pPr>
        <w:pStyle w:val="ListParagraph"/>
        <w:numPr>
          <w:ilvl w:val="0"/>
          <w:numId w:val="21"/>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Competencias Laborales </w:t>
      </w:r>
      <w:r w:rsidR="001665AD" w:rsidRPr="007E08A8">
        <w:rPr>
          <w:rFonts w:ascii="Arial" w:eastAsia="Times New Roman" w:hAnsi="Arial" w:cs="Arial"/>
          <w:color w:val="000000" w:themeColor="text1"/>
          <w:sz w:val="24"/>
          <w:szCs w:val="24"/>
          <w:lang w:val="es-ES" w:eastAsia="es-ES"/>
        </w:rPr>
        <w:t xml:space="preserve">del </w:t>
      </w:r>
      <w:r w:rsidRPr="007E08A8">
        <w:rPr>
          <w:rFonts w:ascii="Arial" w:eastAsia="Times New Roman" w:hAnsi="Arial" w:cs="Arial"/>
          <w:color w:val="000000" w:themeColor="text1"/>
          <w:sz w:val="24"/>
          <w:szCs w:val="24"/>
          <w:lang w:val="es-ES" w:eastAsia="es-ES"/>
        </w:rPr>
        <w:t xml:space="preserve">sistema bancario </w:t>
      </w:r>
      <w:r w:rsidR="00B77D5C" w:rsidRPr="007E08A8">
        <w:rPr>
          <w:rFonts w:ascii="Arial" w:eastAsia="Times New Roman" w:hAnsi="Arial" w:cs="Arial"/>
          <w:color w:val="000000" w:themeColor="text1"/>
          <w:sz w:val="24"/>
          <w:szCs w:val="24"/>
          <w:lang w:val="es-ES" w:eastAsia="es-ES"/>
        </w:rPr>
        <w:t xml:space="preserve">en el </w:t>
      </w:r>
      <w:r w:rsidRPr="007E08A8">
        <w:rPr>
          <w:rFonts w:ascii="Arial" w:eastAsia="Times New Roman" w:hAnsi="Arial" w:cs="Arial"/>
          <w:color w:val="000000" w:themeColor="text1"/>
          <w:sz w:val="24"/>
          <w:szCs w:val="24"/>
          <w:lang w:val="es-ES" w:eastAsia="es-ES"/>
        </w:rPr>
        <w:t>área de banca de personas</w:t>
      </w:r>
      <w:r w:rsidR="001665AD" w:rsidRPr="007E08A8">
        <w:rPr>
          <w:rFonts w:ascii="Arial" w:eastAsia="Times New Roman" w:hAnsi="Arial" w:cs="Arial"/>
          <w:color w:val="000000" w:themeColor="text1"/>
          <w:sz w:val="24"/>
          <w:szCs w:val="24"/>
          <w:lang w:val="es-ES" w:eastAsia="es-ES"/>
        </w:rPr>
        <w:t>.</w:t>
      </w:r>
    </w:p>
    <w:p w:rsidR="00883018" w:rsidRPr="007E08A8" w:rsidRDefault="00657DB3" w:rsidP="004126DA">
      <w:pPr>
        <w:pStyle w:val="ListParagraph"/>
        <w:numPr>
          <w:ilvl w:val="0"/>
          <w:numId w:val="21"/>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Métodos</w:t>
      </w:r>
      <w:r w:rsidR="00C8671F" w:rsidRPr="007E08A8">
        <w:rPr>
          <w:rFonts w:ascii="Arial" w:eastAsia="Times New Roman" w:hAnsi="Arial" w:cs="Arial"/>
          <w:color w:val="000000" w:themeColor="text1"/>
          <w:sz w:val="24"/>
          <w:szCs w:val="24"/>
          <w:lang w:val="es-ES" w:eastAsia="es-ES"/>
        </w:rPr>
        <w:t xml:space="preserve"> </w:t>
      </w:r>
      <w:r w:rsidRPr="007E08A8">
        <w:rPr>
          <w:rFonts w:ascii="Arial" w:eastAsia="Times New Roman" w:hAnsi="Arial" w:cs="Arial"/>
          <w:color w:val="000000" w:themeColor="text1"/>
          <w:sz w:val="24"/>
          <w:szCs w:val="24"/>
          <w:lang w:val="es-ES" w:eastAsia="es-ES"/>
        </w:rPr>
        <w:t>utilizados en el proceso de selección</w:t>
      </w:r>
      <w:r w:rsidR="00714575" w:rsidRPr="007E08A8">
        <w:rPr>
          <w:rFonts w:ascii="Arial" w:eastAsia="Times New Roman" w:hAnsi="Arial" w:cs="Arial"/>
          <w:color w:val="000000" w:themeColor="text1"/>
          <w:sz w:val="24"/>
          <w:szCs w:val="24"/>
          <w:lang w:val="es-ES" w:eastAsia="es-ES"/>
        </w:rPr>
        <w:t xml:space="preserve"> </w:t>
      </w:r>
      <w:r w:rsidR="00530041" w:rsidRPr="007E08A8">
        <w:rPr>
          <w:rFonts w:ascii="Arial" w:eastAsia="Times New Roman" w:hAnsi="Arial" w:cs="Arial"/>
          <w:color w:val="000000" w:themeColor="text1"/>
          <w:sz w:val="24"/>
          <w:szCs w:val="24"/>
          <w:lang w:val="es-ES" w:eastAsia="es-ES"/>
        </w:rPr>
        <w:t>de personal en el área de banca</w:t>
      </w:r>
      <w:r w:rsidR="00E2330A" w:rsidRPr="007E08A8">
        <w:rPr>
          <w:rFonts w:ascii="Arial" w:eastAsia="Times New Roman" w:hAnsi="Arial" w:cs="Arial"/>
          <w:color w:val="000000" w:themeColor="text1"/>
          <w:sz w:val="24"/>
          <w:szCs w:val="24"/>
          <w:lang w:val="es-ES" w:eastAsia="es-ES"/>
        </w:rPr>
        <w:t xml:space="preserve"> de personas</w:t>
      </w:r>
      <w:r w:rsidR="00530041" w:rsidRPr="007E08A8">
        <w:rPr>
          <w:rFonts w:ascii="Arial" w:eastAsia="Times New Roman" w:hAnsi="Arial" w:cs="Arial"/>
          <w:color w:val="000000" w:themeColor="text1"/>
          <w:sz w:val="24"/>
          <w:szCs w:val="24"/>
          <w:lang w:val="es-ES" w:eastAsia="es-ES"/>
        </w:rPr>
        <w:t>.</w:t>
      </w:r>
    </w:p>
    <w:p w:rsidR="00883018" w:rsidRPr="007E08A8" w:rsidRDefault="00883018" w:rsidP="00F80E35">
      <w:pPr>
        <w:spacing w:after="0" w:line="240" w:lineRule="auto"/>
        <w:ind w:left="705"/>
        <w:jc w:val="both"/>
        <w:rPr>
          <w:rFonts w:ascii="Arial" w:eastAsia="Times New Roman" w:hAnsi="Arial" w:cs="Arial"/>
          <w:color w:val="000000" w:themeColor="text1"/>
          <w:sz w:val="24"/>
          <w:szCs w:val="24"/>
          <w:lang w:val="es-ES" w:eastAsia="es-ES"/>
        </w:rPr>
      </w:pPr>
    </w:p>
    <w:p w:rsidR="00CA35F6" w:rsidRPr="007E08A8" w:rsidRDefault="00945299" w:rsidP="00945299">
      <w:pPr>
        <w:pStyle w:val="Caption"/>
        <w:rPr>
          <w:rFonts w:ascii="Arial" w:eastAsia="Times New Roman" w:hAnsi="Arial" w:cs="Arial"/>
          <w:color w:val="000000" w:themeColor="text1"/>
          <w:sz w:val="24"/>
          <w:szCs w:val="24"/>
          <w:lang w:eastAsia="es-ES"/>
        </w:rPr>
      </w:pPr>
      <w:bookmarkStart w:id="40" w:name="_Toc339400053"/>
      <w:r w:rsidRPr="007E08A8">
        <w:rPr>
          <w:rFonts w:ascii="Arial" w:hAnsi="Arial" w:cs="Arial"/>
          <w:color w:val="000000" w:themeColor="text1"/>
          <w:sz w:val="24"/>
          <w:szCs w:val="24"/>
        </w:rPr>
        <w:t xml:space="preserve">Tabla </w:t>
      </w:r>
      <w:r w:rsidR="001641F8" w:rsidRPr="007E08A8">
        <w:rPr>
          <w:rFonts w:ascii="Arial" w:hAnsi="Arial" w:cs="Arial"/>
          <w:color w:val="000000" w:themeColor="text1"/>
          <w:sz w:val="24"/>
          <w:szCs w:val="24"/>
        </w:rPr>
        <w:fldChar w:fldCharType="begin"/>
      </w:r>
      <w:r w:rsidRPr="007E08A8">
        <w:rPr>
          <w:rFonts w:ascii="Arial" w:hAnsi="Arial" w:cs="Arial"/>
          <w:color w:val="000000" w:themeColor="text1"/>
          <w:sz w:val="24"/>
          <w:szCs w:val="24"/>
        </w:rPr>
        <w:instrText xml:space="preserve"> SEQ Tabla \* ARABIC </w:instrText>
      </w:r>
      <w:r w:rsidR="001641F8" w:rsidRPr="007E08A8">
        <w:rPr>
          <w:rFonts w:ascii="Arial" w:hAnsi="Arial" w:cs="Arial"/>
          <w:color w:val="000000" w:themeColor="text1"/>
          <w:sz w:val="24"/>
          <w:szCs w:val="24"/>
        </w:rPr>
        <w:fldChar w:fldCharType="separate"/>
      </w:r>
      <w:r w:rsidRPr="007E08A8">
        <w:rPr>
          <w:rFonts w:ascii="Arial" w:hAnsi="Arial" w:cs="Arial"/>
          <w:noProof/>
          <w:color w:val="000000" w:themeColor="text1"/>
          <w:sz w:val="24"/>
          <w:szCs w:val="24"/>
        </w:rPr>
        <w:t>1</w:t>
      </w:r>
      <w:r w:rsidR="001641F8" w:rsidRPr="007E08A8">
        <w:rPr>
          <w:rFonts w:ascii="Arial" w:hAnsi="Arial" w:cs="Arial"/>
          <w:color w:val="000000" w:themeColor="text1"/>
          <w:sz w:val="24"/>
          <w:szCs w:val="24"/>
        </w:rPr>
        <w:fldChar w:fldCharType="end"/>
      </w:r>
      <w:r w:rsidR="00342F5D">
        <w:rPr>
          <w:rFonts w:ascii="Arial" w:hAnsi="Arial" w:cs="Arial"/>
          <w:color w:val="000000" w:themeColor="text1"/>
          <w:sz w:val="24"/>
          <w:szCs w:val="24"/>
        </w:rPr>
        <w:t xml:space="preserve">  </w:t>
      </w:r>
      <w:r w:rsidRPr="007E08A8">
        <w:rPr>
          <w:rFonts w:ascii="Arial" w:hAnsi="Arial" w:cs="Arial"/>
          <w:color w:val="000000" w:themeColor="text1"/>
          <w:sz w:val="24"/>
          <w:szCs w:val="24"/>
        </w:rPr>
        <w:t>Conceptualización y Operacionalización de las Variables</w:t>
      </w:r>
      <w:bookmarkEnd w:id="40"/>
    </w:p>
    <w:p w:rsidR="001665AD" w:rsidRPr="007E08A8" w:rsidRDefault="001665AD" w:rsidP="00F80E35">
      <w:pPr>
        <w:spacing w:after="0" w:line="240" w:lineRule="auto"/>
        <w:ind w:left="705"/>
        <w:jc w:val="both"/>
        <w:rPr>
          <w:rFonts w:ascii="Arial" w:eastAsia="Times New Roman" w:hAnsi="Arial" w:cs="Arial"/>
          <w:color w:val="000000" w:themeColor="text1"/>
          <w:sz w:val="24"/>
          <w:szCs w:val="24"/>
          <w:lang w:eastAsia="es-ES"/>
        </w:rPr>
      </w:pPr>
    </w:p>
    <w:tbl>
      <w:tblPr>
        <w:tblW w:w="9231" w:type="dxa"/>
        <w:tblInd w:w="-456" w:type="dxa"/>
        <w:tblCellMar>
          <w:left w:w="70" w:type="dxa"/>
          <w:right w:w="70" w:type="dxa"/>
        </w:tblCellMar>
        <w:tblLook w:val="04A0" w:firstRow="1" w:lastRow="0" w:firstColumn="1" w:lastColumn="0" w:noHBand="0" w:noVBand="1"/>
      </w:tblPr>
      <w:tblGrid>
        <w:gridCol w:w="1479"/>
        <w:gridCol w:w="1480"/>
        <w:gridCol w:w="1528"/>
        <w:gridCol w:w="1431"/>
        <w:gridCol w:w="1480"/>
        <w:gridCol w:w="1853"/>
      </w:tblGrid>
      <w:tr w:rsidR="003621E0" w:rsidRPr="003621E0" w:rsidTr="003621E0">
        <w:trPr>
          <w:trHeight w:val="248"/>
        </w:trPr>
        <w:tc>
          <w:tcPr>
            <w:tcW w:w="1476" w:type="dxa"/>
            <w:tcBorders>
              <w:top w:val="single" w:sz="4" w:space="0" w:color="auto"/>
              <w:left w:val="single" w:sz="4" w:space="0" w:color="auto"/>
              <w:bottom w:val="single" w:sz="4" w:space="0" w:color="auto"/>
              <w:right w:val="single" w:sz="4" w:space="0" w:color="auto"/>
            </w:tcBorders>
            <w:shd w:val="clear" w:color="auto" w:fill="auto"/>
            <w:hideMark/>
          </w:tcPr>
          <w:p w:rsidR="003621E0" w:rsidRPr="003621E0" w:rsidRDefault="003621E0" w:rsidP="003621E0">
            <w:pPr>
              <w:spacing w:after="0" w:line="240" w:lineRule="auto"/>
              <w:jc w:val="both"/>
              <w:rPr>
                <w:rFonts w:ascii="Arial" w:eastAsia="Times New Roman" w:hAnsi="Arial" w:cs="Arial"/>
                <w:color w:val="000000" w:themeColor="text1"/>
                <w:lang w:eastAsia="es-HN"/>
              </w:rPr>
            </w:pPr>
            <w:r w:rsidRPr="003621E0">
              <w:rPr>
                <w:rFonts w:ascii="Arial" w:eastAsia="Times New Roman" w:hAnsi="Arial" w:cs="Arial"/>
                <w:color w:val="000000" w:themeColor="text1"/>
                <w:lang w:eastAsia="es-HN"/>
              </w:rPr>
              <w:t>Objetivos</w:t>
            </w:r>
          </w:p>
        </w:tc>
        <w:tc>
          <w:tcPr>
            <w:tcW w:w="1476" w:type="dxa"/>
            <w:tcBorders>
              <w:top w:val="single" w:sz="4" w:space="0" w:color="auto"/>
              <w:left w:val="nil"/>
              <w:bottom w:val="single" w:sz="4" w:space="0" w:color="auto"/>
              <w:right w:val="single" w:sz="4" w:space="0" w:color="auto"/>
            </w:tcBorders>
            <w:shd w:val="clear" w:color="auto" w:fill="auto"/>
            <w:hideMark/>
          </w:tcPr>
          <w:p w:rsidR="003621E0" w:rsidRPr="003621E0" w:rsidRDefault="003621E0" w:rsidP="003621E0">
            <w:pPr>
              <w:spacing w:after="0" w:line="240" w:lineRule="auto"/>
              <w:jc w:val="both"/>
              <w:rPr>
                <w:rFonts w:ascii="Arial" w:eastAsia="Times New Roman" w:hAnsi="Arial" w:cs="Arial"/>
                <w:color w:val="000000" w:themeColor="text1"/>
                <w:lang w:eastAsia="es-HN"/>
              </w:rPr>
            </w:pPr>
            <w:r w:rsidRPr="003621E0">
              <w:rPr>
                <w:rFonts w:ascii="Arial" w:eastAsia="Times New Roman" w:hAnsi="Arial" w:cs="Arial"/>
                <w:color w:val="000000" w:themeColor="text1"/>
                <w:lang w:eastAsia="es-HN"/>
              </w:rPr>
              <w:t>Hipótesis</w:t>
            </w:r>
          </w:p>
        </w:tc>
        <w:tc>
          <w:tcPr>
            <w:tcW w:w="1525" w:type="dxa"/>
            <w:tcBorders>
              <w:top w:val="single" w:sz="4" w:space="0" w:color="auto"/>
              <w:left w:val="nil"/>
              <w:bottom w:val="single" w:sz="4" w:space="0" w:color="auto"/>
              <w:right w:val="single" w:sz="4" w:space="0" w:color="auto"/>
            </w:tcBorders>
            <w:shd w:val="clear" w:color="auto" w:fill="auto"/>
            <w:hideMark/>
          </w:tcPr>
          <w:p w:rsidR="003621E0" w:rsidRPr="003621E0" w:rsidRDefault="003621E0" w:rsidP="003621E0">
            <w:pPr>
              <w:spacing w:after="0" w:line="240" w:lineRule="auto"/>
              <w:jc w:val="both"/>
              <w:rPr>
                <w:rFonts w:ascii="Arial" w:eastAsia="Times New Roman" w:hAnsi="Arial" w:cs="Arial"/>
                <w:color w:val="000000" w:themeColor="text1"/>
                <w:lang w:eastAsia="es-HN"/>
              </w:rPr>
            </w:pPr>
            <w:r w:rsidRPr="003621E0">
              <w:rPr>
                <w:rFonts w:ascii="Arial" w:eastAsia="Times New Roman" w:hAnsi="Arial" w:cs="Arial"/>
                <w:color w:val="000000" w:themeColor="text1"/>
                <w:lang w:eastAsia="es-HN"/>
              </w:rPr>
              <w:t>Variables</w:t>
            </w:r>
          </w:p>
        </w:tc>
        <w:tc>
          <w:tcPr>
            <w:tcW w:w="1428" w:type="dxa"/>
            <w:tcBorders>
              <w:top w:val="single" w:sz="4" w:space="0" w:color="auto"/>
              <w:left w:val="nil"/>
              <w:bottom w:val="single" w:sz="4" w:space="0" w:color="auto"/>
              <w:right w:val="single" w:sz="4" w:space="0" w:color="auto"/>
            </w:tcBorders>
            <w:shd w:val="clear" w:color="auto" w:fill="auto"/>
            <w:hideMark/>
          </w:tcPr>
          <w:p w:rsidR="003621E0" w:rsidRPr="003621E0" w:rsidRDefault="003621E0" w:rsidP="003621E0">
            <w:pPr>
              <w:spacing w:after="0" w:line="240" w:lineRule="auto"/>
              <w:jc w:val="both"/>
              <w:rPr>
                <w:rFonts w:ascii="Arial" w:eastAsia="Times New Roman" w:hAnsi="Arial" w:cs="Arial"/>
                <w:color w:val="000000" w:themeColor="text1"/>
                <w:lang w:eastAsia="es-HN"/>
              </w:rPr>
            </w:pPr>
            <w:r w:rsidRPr="003621E0">
              <w:rPr>
                <w:rFonts w:ascii="Arial" w:eastAsia="Times New Roman" w:hAnsi="Arial" w:cs="Arial"/>
                <w:color w:val="000000" w:themeColor="text1"/>
                <w:lang w:eastAsia="es-HN"/>
              </w:rPr>
              <w:t>Definición Conceptual</w:t>
            </w:r>
          </w:p>
        </w:tc>
        <w:tc>
          <w:tcPr>
            <w:tcW w:w="1476" w:type="dxa"/>
            <w:tcBorders>
              <w:top w:val="single" w:sz="4" w:space="0" w:color="auto"/>
              <w:left w:val="nil"/>
              <w:bottom w:val="single" w:sz="4" w:space="0" w:color="auto"/>
              <w:right w:val="single" w:sz="4" w:space="0" w:color="auto"/>
            </w:tcBorders>
            <w:shd w:val="clear" w:color="auto" w:fill="auto"/>
            <w:hideMark/>
          </w:tcPr>
          <w:p w:rsidR="003621E0" w:rsidRPr="003621E0" w:rsidRDefault="003621E0" w:rsidP="003621E0">
            <w:pPr>
              <w:spacing w:after="0" w:line="240" w:lineRule="auto"/>
              <w:jc w:val="both"/>
              <w:rPr>
                <w:rFonts w:ascii="Arial" w:eastAsia="Times New Roman" w:hAnsi="Arial" w:cs="Arial"/>
                <w:color w:val="000000" w:themeColor="text1"/>
                <w:lang w:eastAsia="es-HN"/>
              </w:rPr>
            </w:pPr>
            <w:r w:rsidRPr="003621E0">
              <w:rPr>
                <w:rFonts w:ascii="Arial" w:eastAsia="Times New Roman" w:hAnsi="Arial" w:cs="Arial"/>
                <w:color w:val="000000" w:themeColor="text1"/>
                <w:lang w:eastAsia="es-HN"/>
              </w:rPr>
              <w:t>Definición Operacional</w:t>
            </w:r>
          </w:p>
        </w:tc>
        <w:tc>
          <w:tcPr>
            <w:tcW w:w="1850" w:type="dxa"/>
            <w:tcBorders>
              <w:top w:val="single" w:sz="4" w:space="0" w:color="auto"/>
              <w:left w:val="nil"/>
              <w:bottom w:val="single" w:sz="4" w:space="0" w:color="auto"/>
              <w:right w:val="single" w:sz="4" w:space="0" w:color="auto"/>
            </w:tcBorders>
            <w:shd w:val="clear" w:color="auto" w:fill="auto"/>
            <w:hideMark/>
          </w:tcPr>
          <w:p w:rsidR="003621E0" w:rsidRPr="003621E0" w:rsidRDefault="003621E0" w:rsidP="003621E0">
            <w:pPr>
              <w:spacing w:after="0" w:line="240" w:lineRule="auto"/>
              <w:jc w:val="both"/>
              <w:rPr>
                <w:rFonts w:ascii="Arial" w:eastAsia="Times New Roman" w:hAnsi="Arial" w:cs="Arial"/>
                <w:color w:val="000000" w:themeColor="text1"/>
                <w:lang w:eastAsia="es-HN"/>
              </w:rPr>
            </w:pPr>
            <w:r w:rsidRPr="003621E0">
              <w:rPr>
                <w:rFonts w:ascii="Arial" w:eastAsia="Times New Roman" w:hAnsi="Arial" w:cs="Arial"/>
                <w:color w:val="000000" w:themeColor="text1"/>
                <w:lang w:eastAsia="es-HN"/>
              </w:rPr>
              <w:t>Indicadores</w:t>
            </w:r>
          </w:p>
        </w:tc>
      </w:tr>
      <w:tr w:rsidR="003621E0" w:rsidRPr="003621E0" w:rsidTr="003621E0">
        <w:trPr>
          <w:trHeight w:val="4946"/>
        </w:trPr>
        <w:tc>
          <w:tcPr>
            <w:tcW w:w="1476" w:type="dxa"/>
            <w:tcBorders>
              <w:top w:val="nil"/>
              <w:left w:val="single" w:sz="4" w:space="0" w:color="auto"/>
              <w:bottom w:val="single" w:sz="4" w:space="0" w:color="auto"/>
              <w:right w:val="single" w:sz="4" w:space="0" w:color="auto"/>
            </w:tcBorders>
            <w:shd w:val="clear" w:color="auto" w:fill="auto"/>
            <w:hideMark/>
          </w:tcPr>
          <w:p w:rsidR="003621E0" w:rsidRPr="003621E0" w:rsidRDefault="003621E0" w:rsidP="003621E0">
            <w:pPr>
              <w:spacing w:after="0" w:line="240" w:lineRule="auto"/>
              <w:jc w:val="both"/>
              <w:rPr>
                <w:rFonts w:ascii="Arial" w:eastAsia="Times New Roman" w:hAnsi="Arial" w:cs="Arial"/>
                <w:color w:val="000000" w:themeColor="text1"/>
                <w:lang w:eastAsia="es-HN"/>
              </w:rPr>
            </w:pPr>
            <w:r w:rsidRPr="003621E0">
              <w:rPr>
                <w:rFonts w:ascii="Arial" w:eastAsia="Times New Roman" w:hAnsi="Arial" w:cs="Arial"/>
                <w:color w:val="000000" w:themeColor="text1"/>
                <w:lang w:eastAsia="es-HN"/>
              </w:rPr>
              <w:t>Determinar cuáles son las competencias laborales requeridas en el sistema bancario de Honduras</w:t>
            </w:r>
          </w:p>
        </w:tc>
        <w:tc>
          <w:tcPr>
            <w:tcW w:w="1476" w:type="dxa"/>
            <w:tcBorders>
              <w:top w:val="nil"/>
              <w:left w:val="nil"/>
              <w:bottom w:val="single" w:sz="4" w:space="0" w:color="auto"/>
              <w:right w:val="single" w:sz="4" w:space="0" w:color="auto"/>
            </w:tcBorders>
            <w:shd w:val="clear" w:color="auto" w:fill="auto"/>
            <w:hideMark/>
          </w:tcPr>
          <w:p w:rsidR="003621E0" w:rsidRPr="003621E0" w:rsidRDefault="003621E0" w:rsidP="003621E0">
            <w:pPr>
              <w:spacing w:after="0" w:line="240" w:lineRule="auto"/>
              <w:jc w:val="both"/>
              <w:rPr>
                <w:rFonts w:ascii="Arial" w:eastAsia="Times New Roman" w:hAnsi="Arial" w:cs="Arial"/>
                <w:color w:val="000000" w:themeColor="text1"/>
                <w:lang w:eastAsia="es-HN"/>
              </w:rPr>
            </w:pPr>
            <w:r w:rsidRPr="003621E0">
              <w:rPr>
                <w:rFonts w:ascii="Arial" w:eastAsia="Times New Roman" w:hAnsi="Arial" w:cs="Arial"/>
                <w:color w:val="000000" w:themeColor="text1"/>
                <w:lang w:eastAsia="es-HN"/>
              </w:rPr>
              <w:t>H1: En Honduras no existe un modelo de gestión en base a competencias laborales para la contratación de personal en el Sector Bancario en el área de Banca de Personas.</w:t>
            </w:r>
          </w:p>
        </w:tc>
        <w:tc>
          <w:tcPr>
            <w:tcW w:w="1525" w:type="dxa"/>
            <w:tcBorders>
              <w:top w:val="nil"/>
              <w:left w:val="nil"/>
              <w:bottom w:val="single" w:sz="4" w:space="0" w:color="auto"/>
              <w:right w:val="single" w:sz="4" w:space="0" w:color="auto"/>
            </w:tcBorders>
            <w:shd w:val="clear" w:color="auto" w:fill="auto"/>
            <w:hideMark/>
          </w:tcPr>
          <w:p w:rsidR="003621E0" w:rsidRPr="003621E0" w:rsidRDefault="003621E0" w:rsidP="003621E0">
            <w:pPr>
              <w:spacing w:after="0" w:line="240" w:lineRule="auto"/>
              <w:jc w:val="both"/>
              <w:rPr>
                <w:rFonts w:ascii="Arial" w:eastAsia="Times New Roman" w:hAnsi="Arial" w:cs="Arial"/>
                <w:color w:val="000000" w:themeColor="text1"/>
                <w:lang w:eastAsia="es-HN"/>
              </w:rPr>
            </w:pPr>
            <w:r w:rsidRPr="003621E0">
              <w:rPr>
                <w:rFonts w:ascii="Arial" w:eastAsia="Times New Roman" w:hAnsi="Arial" w:cs="Arial"/>
                <w:color w:val="000000" w:themeColor="text1"/>
                <w:lang w:eastAsia="es-HN"/>
              </w:rPr>
              <w:t>Competencias Laborales requeridas por el sistema bancario en el área de banca de personas</w:t>
            </w:r>
          </w:p>
        </w:tc>
        <w:tc>
          <w:tcPr>
            <w:tcW w:w="1428" w:type="dxa"/>
            <w:tcBorders>
              <w:top w:val="nil"/>
              <w:left w:val="nil"/>
              <w:bottom w:val="single" w:sz="4" w:space="0" w:color="auto"/>
              <w:right w:val="single" w:sz="4" w:space="0" w:color="auto"/>
            </w:tcBorders>
            <w:shd w:val="clear" w:color="auto" w:fill="auto"/>
            <w:hideMark/>
          </w:tcPr>
          <w:p w:rsidR="003621E0" w:rsidRPr="003621E0" w:rsidRDefault="003621E0" w:rsidP="003621E0">
            <w:pPr>
              <w:spacing w:after="0" w:line="240" w:lineRule="auto"/>
              <w:jc w:val="both"/>
              <w:rPr>
                <w:rFonts w:ascii="Arial" w:eastAsia="Times New Roman" w:hAnsi="Arial" w:cs="Arial"/>
                <w:color w:val="000000" w:themeColor="text1"/>
                <w:lang w:eastAsia="es-HN"/>
              </w:rPr>
            </w:pPr>
            <w:r w:rsidRPr="003621E0">
              <w:rPr>
                <w:rFonts w:ascii="Arial" w:eastAsia="Times New Roman" w:hAnsi="Arial" w:cs="Arial"/>
                <w:color w:val="000000" w:themeColor="text1"/>
                <w:lang w:eastAsia="es-HN"/>
              </w:rPr>
              <w:t>Competencia es una característica subyacente en un individuo que está causalmente relacionada a un estándar  de efectividad y/o un desempeño superior en un trabajo o situación. (Spencer y Spencer 1993).</w:t>
            </w:r>
            <w:r w:rsidRPr="007E08A8">
              <w:rPr>
                <w:rStyle w:val="FootnoteReference"/>
                <w:rFonts w:ascii="Arial" w:eastAsia="Times New Roman" w:hAnsi="Arial" w:cs="Arial"/>
                <w:color w:val="000000" w:themeColor="text1"/>
                <w:lang w:eastAsia="es-HN"/>
              </w:rPr>
              <w:footnoteReference w:id="46"/>
            </w:r>
          </w:p>
        </w:tc>
        <w:tc>
          <w:tcPr>
            <w:tcW w:w="1476" w:type="dxa"/>
            <w:tcBorders>
              <w:top w:val="nil"/>
              <w:left w:val="nil"/>
              <w:bottom w:val="single" w:sz="4" w:space="0" w:color="auto"/>
              <w:right w:val="single" w:sz="4" w:space="0" w:color="auto"/>
            </w:tcBorders>
            <w:shd w:val="clear" w:color="auto" w:fill="auto"/>
            <w:hideMark/>
          </w:tcPr>
          <w:p w:rsidR="003621E0" w:rsidRPr="003621E0" w:rsidRDefault="003621E0" w:rsidP="003621E0">
            <w:pPr>
              <w:spacing w:after="0" w:line="240" w:lineRule="auto"/>
              <w:jc w:val="both"/>
              <w:rPr>
                <w:rFonts w:ascii="Arial" w:eastAsia="Times New Roman" w:hAnsi="Arial" w:cs="Arial"/>
                <w:color w:val="000000" w:themeColor="text1"/>
                <w:lang w:eastAsia="es-HN"/>
              </w:rPr>
            </w:pPr>
            <w:r w:rsidRPr="003621E0">
              <w:rPr>
                <w:rFonts w:ascii="Arial" w:eastAsia="Times New Roman" w:hAnsi="Arial" w:cs="Arial"/>
                <w:color w:val="000000" w:themeColor="text1"/>
                <w:lang w:eastAsia="es-HN"/>
              </w:rPr>
              <w:t>Son todas la competencias laborales requeridas para la selección de personal por el sistema bancario</w:t>
            </w:r>
            <w:r w:rsidRPr="007E08A8">
              <w:rPr>
                <w:rFonts w:ascii="Arial" w:eastAsia="Times New Roman" w:hAnsi="Arial" w:cs="Arial"/>
                <w:color w:val="000000" w:themeColor="text1"/>
                <w:lang w:eastAsia="es-HN"/>
              </w:rPr>
              <w:t>, las cuales se evalúan a través</w:t>
            </w:r>
            <w:r w:rsidRPr="003621E0">
              <w:rPr>
                <w:rFonts w:ascii="Arial" w:eastAsia="Times New Roman" w:hAnsi="Arial" w:cs="Arial"/>
                <w:color w:val="000000" w:themeColor="text1"/>
                <w:lang w:eastAsia="es-HN"/>
              </w:rPr>
              <w:t xml:space="preserve"> de diferentes métodos </w:t>
            </w:r>
          </w:p>
        </w:tc>
        <w:tc>
          <w:tcPr>
            <w:tcW w:w="1850" w:type="dxa"/>
            <w:tcBorders>
              <w:top w:val="nil"/>
              <w:left w:val="nil"/>
              <w:bottom w:val="single" w:sz="4" w:space="0" w:color="auto"/>
              <w:right w:val="single" w:sz="4" w:space="0" w:color="auto"/>
            </w:tcBorders>
            <w:shd w:val="clear" w:color="auto" w:fill="auto"/>
            <w:hideMark/>
          </w:tcPr>
          <w:p w:rsidR="003621E0" w:rsidRPr="003621E0" w:rsidRDefault="003621E0" w:rsidP="003621E0">
            <w:pPr>
              <w:spacing w:after="0" w:line="240" w:lineRule="auto"/>
              <w:jc w:val="both"/>
              <w:rPr>
                <w:rFonts w:ascii="Arial" w:eastAsia="Times New Roman" w:hAnsi="Arial" w:cs="Arial"/>
                <w:color w:val="000000" w:themeColor="text1"/>
                <w:lang w:eastAsia="es-HN"/>
              </w:rPr>
            </w:pPr>
            <w:r w:rsidRPr="003621E0">
              <w:rPr>
                <w:rFonts w:ascii="Arial" w:eastAsia="Times New Roman" w:hAnsi="Arial" w:cs="Arial"/>
                <w:color w:val="000000" w:themeColor="text1"/>
                <w:lang w:eastAsia="es-HN"/>
              </w:rPr>
              <w:t xml:space="preserve">Liderazgo, Orientación a resultados, Empoderamiento, Ética, Comunicación, Habilidad Analítica, Tolerancia a la presión, Adaptabilidad-Flexibilidad, Trabajo en Equipo, Productividad, Capacidad de Aprendizaje, </w:t>
            </w:r>
            <w:r w:rsidRPr="007E08A8">
              <w:rPr>
                <w:rFonts w:ascii="Arial" w:eastAsia="Times New Roman" w:hAnsi="Arial" w:cs="Arial"/>
                <w:color w:val="000000" w:themeColor="text1"/>
                <w:lang w:eastAsia="es-HN"/>
              </w:rPr>
              <w:t>Orientación</w:t>
            </w:r>
            <w:r w:rsidRPr="003621E0">
              <w:rPr>
                <w:rFonts w:ascii="Arial" w:eastAsia="Times New Roman" w:hAnsi="Arial" w:cs="Arial"/>
                <w:color w:val="000000" w:themeColor="text1"/>
                <w:lang w:eastAsia="es-HN"/>
              </w:rPr>
              <w:t xml:space="preserve"> al Cliente, Responsabilidad, Dinamismo-Energía, Iniciativa-Autonomía</w:t>
            </w:r>
          </w:p>
        </w:tc>
      </w:tr>
    </w:tbl>
    <w:p w:rsidR="00CA35F6" w:rsidRPr="007E08A8" w:rsidRDefault="003621E0" w:rsidP="00F80E35">
      <w:pPr>
        <w:spacing w:after="0" w:line="240" w:lineRule="auto"/>
        <w:ind w:left="142"/>
        <w:jc w:val="both"/>
        <w:rPr>
          <w:rFonts w:ascii="Arial" w:eastAsia="Times New Roman" w:hAnsi="Arial" w:cs="Arial"/>
          <w:color w:val="000000" w:themeColor="text1"/>
          <w:sz w:val="24"/>
          <w:szCs w:val="24"/>
          <w:lang w:eastAsia="es-ES"/>
        </w:rPr>
      </w:pPr>
      <w:r w:rsidRPr="007E08A8">
        <w:rPr>
          <w:rFonts w:ascii="Arial" w:eastAsia="Times New Roman" w:hAnsi="Arial" w:cs="Arial"/>
          <w:color w:val="000000" w:themeColor="text1"/>
          <w:sz w:val="24"/>
          <w:szCs w:val="24"/>
          <w:lang w:eastAsia="es-ES"/>
        </w:rPr>
        <w:t>Fuente Propia</w:t>
      </w:r>
    </w:p>
    <w:p w:rsidR="00883018" w:rsidRPr="007E08A8" w:rsidRDefault="001F023B" w:rsidP="00F80E35">
      <w:pPr>
        <w:spacing w:after="0" w:line="240" w:lineRule="auto"/>
        <w:ind w:left="705"/>
        <w:jc w:val="both"/>
        <w:rPr>
          <w:rFonts w:ascii="Arial" w:hAnsi="Arial" w:cs="Arial"/>
          <w:noProof/>
          <w:color w:val="000000" w:themeColor="text1"/>
          <w:sz w:val="24"/>
          <w:szCs w:val="24"/>
          <w:lang w:eastAsia="es-HN"/>
        </w:rPr>
      </w:pPr>
      <w:r w:rsidRPr="007E08A8">
        <w:rPr>
          <w:rFonts w:ascii="Arial" w:eastAsia="Times New Roman" w:hAnsi="Arial" w:cs="Arial"/>
          <w:color w:val="000000" w:themeColor="text1"/>
          <w:sz w:val="24"/>
          <w:szCs w:val="24"/>
          <w:lang w:val="es-ES" w:eastAsia="es-ES"/>
        </w:rPr>
        <w:t xml:space="preserve"> </w:t>
      </w:r>
    </w:p>
    <w:tbl>
      <w:tblPr>
        <w:tblW w:w="8241" w:type="dxa"/>
        <w:tblInd w:w="55" w:type="dxa"/>
        <w:tblCellMar>
          <w:left w:w="70" w:type="dxa"/>
          <w:right w:w="70" w:type="dxa"/>
        </w:tblCellMar>
        <w:tblLook w:val="04A0" w:firstRow="1" w:lastRow="0" w:firstColumn="1" w:lastColumn="0" w:noHBand="0" w:noVBand="1"/>
      </w:tblPr>
      <w:tblGrid>
        <w:gridCol w:w="1285"/>
        <w:gridCol w:w="1376"/>
        <w:gridCol w:w="1107"/>
        <w:gridCol w:w="1718"/>
        <w:gridCol w:w="1662"/>
        <w:gridCol w:w="1571"/>
      </w:tblGrid>
      <w:tr w:rsidR="003621E0" w:rsidRPr="003621E0" w:rsidTr="003621E0">
        <w:trPr>
          <w:trHeight w:val="316"/>
        </w:trPr>
        <w:tc>
          <w:tcPr>
            <w:tcW w:w="12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21E0" w:rsidRPr="003621E0" w:rsidRDefault="003621E0" w:rsidP="003621E0">
            <w:pPr>
              <w:spacing w:after="0" w:line="240" w:lineRule="auto"/>
              <w:rPr>
                <w:rFonts w:eastAsia="Times New Roman" w:cs="Calibri"/>
                <w:color w:val="000000" w:themeColor="text1"/>
                <w:sz w:val="24"/>
                <w:szCs w:val="24"/>
                <w:lang w:eastAsia="es-HN"/>
              </w:rPr>
            </w:pPr>
            <w:r w:rsidRPr="003621E0">
              <w:rPr>
                <w:rFonts w:eastAsia="Times New Roman" w:cs="Calibri"/>
                <w:color w:val="000000" w:themeColor="text1"/>
                <w:sz w:val="24"/>
                <w:szCs w:val="24"/>
                <w:lang w:eastAsia="es-HN"/>
              </w:rPr>
              <w:t>Objetivos</w:t>
            </w:r>
          </w:p>
        </w:tc>
        <w:tc>
          <w:tcPr>
            <w:tcW w:w="1285" w:type="dxa"/>
            <w:tcBorders>
              <w:top w:val="single" w:sz="4" w:space="0" w:color="auto"/>
              <w:left w:val="nil"/>
              <w:bottom w:val="single" w:sz="4" w:space="0" w:color="auto"/>
              <w:right w:val="single" w:sz="4" w:space="0" w:color="auto"/>
            </w:tcBorders>
            <w:shd w:val="clear" w:color="auto" w:fill="auto"/>
            <w:noWrap/>
            <w:vAlign w:val="bottom"/>
            <w:hideMark/>
          </w:tcPr>
          <w:p w:rsidR="003621E0" w:rsidRPr="003621E0" w:rsidRDefault="003621E0" w:rsidP="003621E0">
            <w:pPr>
              <w:spacing w:after="0" w:line="240" w:lineRule="auto"/>
              <w:rPr>
                <w:rFonts w:eastAsia="Times New Roman" w:cs="Calibri"/>
                <w:color w:val="000000" w:themeColor="text1"/>
                <w:sz w:val="24"/>
                <w:szCs w:val="24"/>
                <w:lang w:eastAsia="es-HN"/>
              </w:rPr>
            </w:pPr>
            <w:r w:rsidRPr="003621E0">
              <w:rPr>
                <w:rFonts w:eastAsia="Times New Roman" w:cs="Calibri"/>
                <w:color w:val="000000" w:themeColor="text1"/>
                <w:sz w:val="24"/>
                <w:szCs w:val="24"/>
                <w:lang w:eastAsia="es-HN"/>
              </w:rPr>
              <w:t>Hipótesis</w:t>
            </w:r>
          </w:p>
        </w:tc>
        <w:tc>
          <w:tcPr>
            <w:tcW w:w="1076" w:type="dxa"/>
            <w:tcBorders>
              <w:top w:val="single" w:sz="4" w:space="0" w:color="auto"/>
              <w:left w:val="nil"/>
              <w:bottom w:val="single" w:sz="4" w:space="0" w:color="auto"/>
              <w:right w:val="single" w:sz="4" w:space="0" w:color="auto"/>
            </w:tcBorders>
            <w:shd w:val="clear" w:color="auto" w:fill="auto"/>
            <w:noWrap/>
            <w:vAlign w:val="bottom"/>
            <w:hideMark/>
          </w:tcPr>
          <w:p w:rsidR="003621E0" w:rsidRPr="003621E0" w:rsidRDefault="003621E0" w:rsidP="003621E0">
            <w:pPr>
              <w:spacing w:after="0" w:line="240" w:lineRule="auto"/>
              <w:rPr>
                <w:rFonts w:eastAsia="Times New Roman" w:cs="Calibri"/>
                <w:color w:val="000000" w:themeColor="text1"/>
                <w:sz w:val="24"/>
                <w:szCs w:val="24"/>
                <w:lang w:eastAsia="es-HN"/>
              </w:rPr>
            </w:pPr>
            <w:r w:rsidRPr="003621E0">
              <w:rPr>
                <w:rFonts w:eastAsia="Times New Roman" w:cs="Calibri"/>
                <w:color w:val="000000" w:themeColor="text1"/>
                <w:sz w:val="24"/>
                <w:szCs w:val="24"/>
                <w:lang w:eastAsia="es-HN"/>
              </w:rPr>
              <w:t>Variables</w:t>
            </w:r>
          </w:p>
        </w:tc>
        <w:tc>
          <w:tcPr>
            <w:tcW w:w="1718" w:type="dxa"/>
            <w:tcBorders>
              <w:top w:val="single" w:sz="4" w:space="0" w:color="auto"/>
              <w:left w:val="nil"/>
              <w:bottom w:val="single" w:sz="4" w:space="0" w:color="auto"/>
              <w:right w:val="single" w:sz="4" w:space="0" w:color="auto"/>
            </w:tcBorders>
            <w:shd w:val="clear" w:color="auto" w:fill="auto"/>
            <w:noWrap/>
            <w:vAlign w:val="bottom"/>
            <w:hideMark/>
          </w:tcPr>
          <w:p w:rsidR="003621E0" w:rsidRPr="003621E0" w:rsidRDefault="003621E0" w:rsidP="003621E0">
            <w:pPr>
              <w:spacing w:after="0" w:line="240" w:lineRule="auto"/>
              <w:rPr>
                <w:rFonts w:eastAsia="Times New Roman" w:cs="Calibri"/>
                <w:color w:val="000000" w:themeColor="text1"/>
                <w:sz w:val="24"/>
                <w:szCs w:val="24"/>
                <w:lang w:eastAsia="es-HN"/>
              </w:rPr>
            </w:pPr>
            <w:r w:rsidRPr="003621E0">
              <w:rPr>
                <w:rFonts w:eastAsia="Times New Roman" w:cs="Calibri"/>
                <w:color w:val="000000" w:themeColor="text1"/>
                <w:sz w:val="24"/>
                <w:szCs w:val="24"/>
                <w:lang w:eastAsia="es-HN"/>
              </w:rPr>
              <w:t>Definición Conceptual</w:t>
            </w:r>
          </w:p>
        </w:tc>
        <w:tc>
          <w:tcPr>
            <w:tcW w:w="1662" w:type="dxa"/>
            <w:tcBorders>
              <w:top w:val="single" w:sz="4" w:space="0" w:color="auto"/>
              <w:left w:val="nil"/>
              <w:bottom w:val="single" w:sz="4" w:space="0" w:color="auto"/>
              <w:right w:val="single" w:sz="4" w:space="0" w:color="auto"/>
            </w:tcBorders>
            <w:shd w:val="clear" w:color="auto" w:fill="auto"/>
            <w:noWrap/>
            <w:vAlign w:val="bottom"/>
            <w:hideMark/>
          </w:tcPr>
          <w:p w:rsidR="003621E0" w:rsidRPr="003621E0" w:rsidRDefault="003621E0" w:rsidP="003621E0">
            <w:pPr>
              <w:spacing w:after="0" w:line="240" w:lineRule="auto"/>
              <w:rPr>
                <w:rFonts w:eastAsia="Times New Roman" w:cs="Calibri"/>
                <w:color w:val="000000" w:themeColor="text1"/>
                <w:sz w:val="24"/>
                <w:szCs w:val="24"/>
                <w:lang w:eastAsia="es-HN"/>
              </w:rPr>
            </w:pPr>
            <w:r w:rsidRPr="003621E0">
              <w:rPr>
                <w:rFonts w:eastAsia="Times New Roman" w:cs="Calibri"/>
                <w:color w:val="000000" w:themeColor="text1"/>
                <w:sz w:val="24"/>
                <w:szCs w:val="24"/>
                <w:lang w:eastAsia="es-HN"/>
              </w:rPr>
              <w:t>Definición Operacional</w:t>
            </w:r>
          </w:p>
        </w:tc>
        <w:tc>
          <w:tcPr>
            <w:tcW w:w="1215" w:type="dxa"/>
            <w:tcBorders>
              <w:top w:val="single" w:sz="4" w:space="0" w:color="auto"/>
              <w:left w:val="nil"/>
              <w:bottom w:val="single" w:sz="4" w:space="0" w:color="auto"/>
              <w:right w:val="single" w:sz="4" w:space="0" w:color="auto"/>
            </w:tcBorders>
            <w:shd w:val="clear" w:color="auto" w:fill="auto"/>
            <w:noWrap/>
            <w:vAlign w:val="bottom"/>
            <w:hideMark/>
          </w:tcPr>
          <w:p w:rsidR="003621E0" w:rsidRPr="003621E0" w:rsidRDefault="003621E0" w:rsidP="003621E0">
            <w:pPr>
              <w:spacing w:after="0" w:line="240" w:lineRule="auto"/>
              <w:rPr>
                <w:rFonts w:eastAsia="Times New Roman" w:cs="Calibri"/>
                <w:color w:val="000000" w:themeColor="text1"/>
                <w:sz w:val="24"/>
                <w:szCs w:val="24"/>
                <w:lang w:eastAsia="es-HN"/>
              </w:rPr>
            </w:pPr>
            <w:r w:rsidRPr="003621E0">
              <w:rPr>
                <w:rFonts w:eastAsia="Times New Roman" w:cs="Calibri"/>
                <w:color w:val="000000" w:themeColor="text1"/>
                <w:sz w:val="24"/>
                <w:szCs w:val="24"/>
                <w:lang w:eastAsia="es-HN"/>
              </w:rPr>
              <w:t>Indicadores</w:t>
            </w:r>
          </w:p>
        </w:tc>
      </w:tr>
      <w:tr w:rsidR="003621E0" w:rsidRPr="003621E0" w:rsidTr="003621E0">
        <w:trPr>
          <w:trHeight w:val="4514"/>
        </w:trPr>
        <w:tc>
          <w:tcPr>
            <w:tcW w:w="1285" w:type="dxa"/>
            <w:tcBorders>
              <w:top w:val="nil"/>
              <w:left w:val="single" w:sz="4" w:space="0" w:color="auto"/>
              <w:bottom w:val="single" w:sz="4" w:space="0" w:color="auto"/>
              <w:right w:val="single" w:sz="4" w:space="0" w:color="auto"/>
            </w:tcBorders>
            <w:shd w:val="clear" w:color="auto" w:fill="auto"/>
            <w:hideMark/>
          </w:tcPr>
          <w:p w:rsidR="003621E0" w:rsidRPr="003621E0" w:rsidRDefault="003621E0" w:rsidP="003621E0">
            <w:pPr>
              <w:spacing w:after="0" w:line="240" w:lineRule="auto"/>
              <w:jc w:val="both"/>
              <w:rPr>
                <w:rFonts w:ascii="Arial" w:eastAsia="Times New Roman" w:hAnsi="Arial" w:cs="Arial"/>
                <w:color w:val="000000" w:themeColor="text1"/>
                <w:lang w:eastAsia="es-HN"/>
              </w:rPr>
            </w:pPr>
            <w:r w:rsidRPr="003621E0">
              <w:rPr>
                <w:rFonts w:ascii="Arial" w:eastAsia="Times New Roman" w:hAnsi="Arial" w:cs="Arial"/>
                <w:color w:val="000000" w:themeColor="text1"/>
                <w:lang w:eastAsia="es-HN"/>
              </w:rPr>
              <w:t>Identificar los métodos utilizados por el Sector Bancario Hondureño para la selección de personal en el área de banca de personas.</w:t>
            </w:r>
          </w:p>
        </w:tc>
        <w:tc>
          <w:tcPr>
            <w:tcW w:w="1285" w:type="dxa"/>
            <w:tcBorders>
              <w:top w:val="nil"/>
              <w:left w:val="nil"/>
              <w:bottom w:val="single" w:sz="4" w:space="0" w:color="auto"/>
              <w:right w:val="single" w:sz="4" w:space="0" w:color="auto"/>
            </w:tcBorders>
            <w:shd w:val="clear" w:color="auto" w:fill="auto"/>
            <w:hideMark/>
          </w:tcPr>
          <w:p w:rsidR="003621E0" w:rsidRPr="003621E0" w:rsidRDefault="003621E0" w:rsidP="003621E0">
            <w:pPr>
              <w:spacing w:after="0" w:line="240" w:lineRule="auto"/>
              <w:jc w:val="both"/>
              <w:rPr>
                <w:rFonts w:ascii="Arial" w:eastAsia="Times New Roman" w:hAnsi="Arial" w:cs="Arial"/>
                <w:color w:val="000000" w:themeColor="text1"/>
                <w:lang w:eastAsia="es-HN"/>
              </w:rPr>
            </w:pPr>
            <w:r w:rsidRPr="003621E0">
              <w:rPr>
                <w:rFonts w:ascii="Arial" w:eastAsia="Times New Roman" w:hAnsi="Arial" w:cs="Arial"/>
                <w:color w:val="000000" w:themeColor="text1"/>
                <w:lang w:eastAsia="es-HN"/>
              </w:rPr>
              <w:t xml:space="preserve">H2: La AHIBA asegura que todas las instituciones bancarias que las conforman </w:t>
            </w:r>
            <w:proofErr w:type="gramStart"/>
            <w:r w:rsidRPr="003621E0">
              <w:rPr>
                <w:rFonts w:ascii="Arial" w:eastAsia="Times New Roman" w:hAnsi="Arial" w:cs="Arial"/>
                <w:color w:val="000000" w:themeColor="text1"/>
                <w:lang w:eastAsia="es-HN"/>
              </w:rPr>
              <w:t>realiza</w:t>
            </w:r>
            <w:proofErr w:type="gramEnd"/>
            <w:r w:rsidRPr="003621E0">
              <w:rPr>
                <w:rFonts w:ascii="Arial" w:eastAsia="Times New Roman" w:hAnsi="Arial" w:cs="Arial"/>
                <w:color w:val="000000" w:themeColor="text1"/>
                <w:lang w:eastAsia="es-HN"/>
              </w:rPr>
              <w:t xml:space="preserve"> sus procesos de selección en base a modelos tradicionales basados en sus políticas internas.</w:t>
            </w:r>
          </w:p>
        </w:tc>
        <w:tc>
          <w:tcPr>
            <w:tcW w:w="1076" w:type="dxa"/>
            <w:tcBorders>
              <w:top w:val="nil"/>
              <w:left w:val="nil"/>
              <w:bottom w:val="single" w:sz="4" w:space="0" w:color="auto"/>
              <w:right w:val="single" w:sz="4" w:space="0" w:color="auto"/>
            </w:tcBorders>
            <w:shd w:val="clear" w:color="auto" w:fill="auto"/>
            <w:hideMark/>
          </w:tcPr>
          <w:p w:rsidR="003621E0" w:rsidRPr="003621E0" w:rsidRDefault="003621E0" w:rsidP="003621E0">
            <w:pPr>
              <w:spacing w:after="0" w:line="240" w:lineRule="auto"/>
              <w:jc w:val="both"/>
              <w:rPr>
                <w:rFonts w:ascii="Arial" w:eastAsia="Times New Roman" w:hAnsi="Arial" w:cs="Arial"/>
                <w:color w:val="000000" w:themeColor="text1"/>
                <w:lang w:eastAsia="es-HN"/>
              </w:rPr>
            </w:pPr>
            <w:r w:rsidRPr="003621E0">
              <w:rPr>
                <w:rFonts w:ascii="Arial" w:eastAsia="Times New Roman" w:hAnsi="Arial" w:cs="Arial"/>
                <w:color w:val="000000" w:themeColor="text1"/>
                <w:lang w:eastAsia="es-HN"/>
              </w:rPr>
              <w:t>Métodos utilizados en el proceso de selección de personal en el área de banca de personas.</w:t>
            </w:r>
          </w:p>
        </w:tc>
        <w:tc>
          <w:tcPr>
            <w:tcW w:w="1718" w:type="dxa"/>
            <w:tcBorders>
              <w:top w:val="nil"/>
              <w:left w:val="nil"/>
              <w:bottom w:val="single" w:sz="4" w:space="0" w:color="auto"/>
              <w:right w:val="single" w:sz="4" w:space="0" w:color="auto"/>
            </w:tcBorders>
            <w:shd w:val="clear" w:color="auto" w:fill="auto"/>
            <w:hideMark/>
          </w:tcPr>
          <w:p w:rsidR="003621E0" w:rsidRPr="003621E0" w:rsidRDefault="003621E0" w:rsidP="003621E0">
            <w:pPr>
              <w:spacing w:after="0" w:line="240" w:lineRule="auto"/>
              <w:jc w:val="both"/>
              <w:rPr>
                <w:rFonts w:ascii="Arial" w:eastAsia="Times New Roman" w:hAnsi="Arial" w:cs="Arial"/>
                <w:color w:val="000000" w:themeColor="text1"/>
                <w:lang w:eastAsia="es-HN"/>
              </w:rPr>
            </w:pPr>
            <w:r w:rsidRPr="003621E0">
              <w:rPr>
                <w:rFonts w:ascii="Arial" w:eastAsia="Times New Roman" w:hAnsi="Arial" w:cs="Arial"/>
                <w:color w:val="000000" w:themeColor="text1"/>
                <w:lang w:eastAsia="es-HN"/>
              </w:rPr>
              <w:t>Selección de personal es escoger entre los candidatos reclutados los más adecuados, para ocupar los cargos existentes en la empresa, tratando de mantener o aumentar la eficiencia y el desempeño del personal, así como la eficacia de la organización.</w:t>
            </w:r>
            <w:r w:rsidRPr="007E08A8">
              <w:rPr>
                <w:rStyle w:val="FootnoteReference"/>
                <w:rFonts w:ascii="Arial" w:eastAsia="Times New Roman" w:hAnsi="Arial" w:cs="Arial"/>
                <w:color w:val="000000" w:themeColor="text1"/>
                <w:lang w:eastAsia="es-HN"/>
              </w:rPr>
              <w:footnoteReference w:id="47"/>
            </w:r>
            <w:r w:rsidRPr="007E08A8">
              <w:rPr>
                <w:rFonts w:ascii="Arial" w:eastAsia="Times New Roman" w:hAnsi="Arial" w:cs="Arial"/>
                <w:color w:val="000000" w:themeColor="text1"/>
                <w:lang w:eastAsia="es-HN"/>
              </w:rPr>
              <w:t xml:space="preserve"> </w:t>
            </w:r>
          </w:p>
        </w:tc>
        <w:tc>
          <w:tcPr>
            <w:tcW w:w="1662" w:type="dxa"/>
            <w:tcBorders>
              <w:top w:val="nil"/>
              <w:left w:val="nil"/>
              <w:bottom w:val="single" w:sz="4" w:space="0" w:color="auto"/>
              <w:right w:val="single" w:sz="4" w:space="0" w:color="auto"/>
            </w:tcBorders>
            <w:shd w:val="clear" w:color="auto" w:fill="auto"/>
            <w:hideMark/>
          </w:tcPr>
          <w:p w:rsidR="003621E0" w:rsidRPr="003621E0" w:rsidRDefault="003621E0" w:rsidP="003621E0">
            <w:pPr>
              <w:spacing w:after="0" w:line="240" w:lineRule="auto"/>
              <w:jc w:val="both"/>
              <w:rPr>
                <w:rFonts w:ascii="Arial" w:eastAsia="Times New Roman" w:hAnsi="Arial" w:cs="Arial"/>
                <w:color w:val="000000" w:themeColor="text1"/>
                <w:lang w:eastAsia="es-HN"/>
              </w:rPr>
            </w:pPr>
            <w:r w:rsidRPr="003621E0">
              <w:rPr>
                <w:rFonts w:ascii="Arial" w:eastAsia="Times New Roman" w:hAnsi="Arial" w:cs="Arial"/>
                <w:color w:val="000000" w:themeColor="text1"/>
                <w:lang w:eastAsia="es-HN"/>
              </w:rPr>
              <w:t xml:space="preserve">Son todas las técnicas que se utilizan dentro del proceso de </w:t>
            </w:r>
            <w:r w:rsidR="004134E1" w:rsidRPr="003621E0">
              <w:rPr>
                <w:rFonts w:ascii="Arial" w:eastAsia="Times New Roman" w:hAnsi="Arial" w:cs="Arial"/>
                <w:color w:val="000000" w:themeColor="text1"/>
                <w:lang w:eastAsia="es-HN"/>
              </w:rPr>
              <w:t>selección</w:t>
            </w:r>
            <w:r w:rsidRPr="003621E0">
              <w:rPr>
                <w:rFonts w:ascii="Arial" w:eastAsia="Times New Roman" w:hAnsi="Arial" w:cs="Arial"/>
                <w:color w:val="000000" w:themeColor="text1"/>
                <w:lang w:eastAsia="es-HN"/>
              </w:rPr>
              <w:t xml:space="preserve"> de personal dentro del sistema bancario.</w:t>
            </w:r>
          </w:p>
        </w:tc>
        <w:tc>
          <w:tcPr>
            <w:tcW w:w="1215" w:type="dxa"/>
            <w:tcBorders>
              <w:top w:val="nil"/>
              <w:left w:val="nil"/>
              <w:bottom w:val="single" w:sz="4" w:space="0" w:color="auto"/>
              <w:right w:val="single" w:sz="4" w:space="0" w:color="auto"/>
            </w:tcBorders>
            <w:shd w:val="clear" w:color="auto" w:fill="auto"/>
            <w:hideMark/>
          </w:tcPr>
          <w:p w:rsidR="003621E0" w:rsidRPr="003621E0" w:rsidRDefault="003621E0" w:rsidP="003621E0">
            <w:pPr>
              <w:spacing w:after="0" w:line="240" w:lineRule="auto"/>
              <w:jc w:val="both"/>
              <w:rPr>
                <w:rFonts w:ascii="Arial" w:eastAsia="Times New Roman" w:hAnsi="Arial" w:cs="Arial"/>
                <w:color w:val="000000" w:themeColor="text1"/>
                <w:lang w:eastAsia="es-HN"/>
              </w:rPr>
            </w:pPr>
            <w:r w:rsidRPr="003621E0">
              <w:rPr>
                <w:rFonts w:ascii="Arial" w:eastAsia="Times New Roman" w:hAnsi="Arial" w:cs="Arial"/>
                <w:color w:val="000000" w:themeColor="text1"/>
                <w:lang w:eastAsia="es-HN"/>
              </w:rPr>
              <w:t>Entrevista dirigidas, Exámenes Psicométricos, Exámenes de Conocimiento, Exámenes Médicos, Verificación de Referencias</w:t>
            </w:r>
          </w:p>
        </w:tc>
      </w:tr>
    </w:tbl>
    <w:p w:rsidR="00852352" w:rsidRPr="007E08A8" w:rsidRDefault="00852352" w:rsidP="00F80E35">
      <w:pPr>
        <w:spacing w:after="0" w:line="240" w:lineRule="auto"/>
        <w:jc w:val="both"/>
        <w:rPr>
          <w:rFonts w:ascii="Arial" w:hAnsi="Arial" w:cs="Arial"/>
          <w:noProof/>
          <w:color w:val="000000" w:themeColor="text1"/>
          <w:sz w:val="24"/>
          <w:szCs w:val="24"/>
          <w:lang w:eastAsia="es-HN"/>
        </w:rPr>
      </w:pPr>
    </w:p>
    <w:p w:rsidR="00883018" w:rsidRPr="007E08A8" w:rsidRDefault="006268FB" w:rsidP="006268FB">
      <w:pPr>
        <w:spacing w:after="0" w:line="240" w:lineRule="auto"/>
        <w:jc w:val="both"/>
        <w:rPr>
          <w:rFonts w:ascii="Arial" w:eastAsia="Times New Roman" w:hAnsi="Arial" w:cs="Arial"/>
          <w:color w:val="000000" w:themeColor="text1"/>
          <w:sz w:val="24"/>
          <w:szCs w:val="24"/>
          <w:lang w:eastAsia="es-ES"/>
        </w:rPr>
      </w:pPr>
      <w:r w:rsidRPr="007E08A8">
        <w:rPr>
          <w:rFonts w:ascii="Arial" w:eastAsia="Times New Roman" w:hAnsi="Arial" w:cs="Arial"/>
          <w:color w:val="000000" w:themeColor="text1"/>
          <w:sz w:val="24"/>
          <w:szCs w:val="24"/>
          <w:lang w:eastAsia="es-ES"/>
        </w:rPr>
        <w:t>Fuente</w:t>
      </w:r>
      <w:r w:rsidR="003621E0" w:rsidRPr="007E08A8">
        <w:rPr>
          <w:rFonts w:ascii="Arial" w:eastAsia="Times New Roman" w:hAnsi="Arial" w:cs="Arial"/>
          <w:color w:val="000000" w:themeColor="text1"/>
          <w:sz w:val="24"/>
          <w:szCs w:val="24"/>
          <w:lang w:eastAsia="es-ES"/>
        </w:rPr>
        <w:t xml:space="preserve"> Propia</w:t>
      </w:r>
      <w:r w:rsidRPr="007E08A8">
        <w:rPr>
          <w:rFonts w:ascii="Arial" w:eastAsia="Times New Roman" w:hAnsi="Arial" w:cs="Arial"/>
          <w:color w:val="000000" w:themeColor="text1"/>
          <w:sz w:val="24"/>
          <w:szCs w:val="24"/>
          <w:lang w:eastAsia="es-ES"/>
        </w:rPr>
        <w:t xml:space="preserve"> </w:t>
      </w:r>
    </w:p>
    <w:p w:rsidR="00883018" w:rsidRPr="007E08A8" w:rsidRDefault="00883018" w:rsidP="00F80E35">
      <w:pPr>
        <w:spacing w:after="0" w:line="240" w:lineRule="auto"/>
        <w:ind w:left="705"/>
        <w:jc w:val="both"/>
        <w:rPr>
          <w:rFonts w:ascii="Arial" w:eastAsia="Times New Roman" w:hAnsi="Arial" w:cs="Arial"/>
          <w:color w:val="000000" w:themeColor="text1"/>
          <w:sz w:val="24"/>
          <w:szCs w:val="24"/>
          <w:lang w:eastAsia="es-ES"/>
        </w:rPr>
      </w:pPr>
    </w:p>
    <w:p w:rsidR="00883018" w:rsidRPr="007E08A8" w:rsidRDefault="00883018" w:rsidP="00F80E35">
      <w:pPr>
        <w:spacing w:after="0" w:line="240" w:lineRule="auto"/>
        <w:ind w:left="705"/>
        <w:jc w:val="both"/>
        <w:rPr>
          <w:rFonts w:ascii="Arial" w:eastAsia="Times New Roman" w:hAnsi="Arial" w:cs="Arial"/>
          <w:b/>
          <w:color w:val="000000" w:themeColor="text1"/>
          <w:sz w:val="24"/>
          <w:szCs w:val="24"/>
          <w:lang w:val="es-ES" w:eastAsia="es-ES"/>
        </w:rPr>
      </w:pPr>
    </w:p>
    <w:p w:rsidR="00883018" w:rsidRPr="007E08A8" w:rsidRDefault="00883018" w:rsidP="00C66BC6">
      <w:pPr>
        <w:pStyle w:val="Heading2"/>
        <w:rPr>
          <w:rFonts w:ascii="Arial" w:hAnsi="Arial" w:cs="Arial"/>
          <w:b w:val="0"/>
          <w:color w:val="000000" w:themeColor="text1"/>
          <w:sz w:val="24"/>
          <w:szCs w:val="24"/>
          <w:lang w:val="es-ES" w:eastAsia="es-ES"/>
        </w:rPr>
      </w:pPr>
      <w:bookmarkStart w:id="41" w:name="_Toc339400528"/>
      <w:r w:rsidRPr="007E08A8">
        <w:rPr>
          <w:rFonts w:ascii="Arial" w:hAnsi="Arial" w:cs="Arial"/>
          <w:b w:val="0"/>
          <w:color w:val="000000" w:themeColor="text1"/>
          <w:sz w:val="24"/>
          <w:szCs w:val="24"/>
          <w:lang w:val="es-ES" w:eastAsia="es-ES"/>
        </w:rPr>
        <w:t>3.2 Planteamiento de Hipótesis</w:t>
      </w:r>
      <w:bookmarkEnd w:id="41"/>
    </w:p>
    <w:p w:rsidR="00883018" w:rsidRPr="007E08A8" w:rsidRDefault="00883018" w:rsidP="004126DA">
      <w:pPr>
        <w:spacing w:after="0" w:line="360" w:lineRule="auto"/>
        <w:ind w:left="705"/>
        <w:jc w:val="both"/>
        <w:rPr>
          <w:rFonts w:ascii="Arial" w:eastAsia="Times New Roman" w:hAnsi="Arial" w:cs="Arial"/>
          <w:b/>
          <w:color w:val="000000" w:themeColor="text1"/>
          <w:sz w:val="24"/>
          <w:szCs w:val="24"/>
          <w:lang w:val="es-ES" w:eastAsia="es-ES"/>
        </w:rPr>
      </w:pPr>
    </w:p>
    <w:p w:rsidR="0031745B" w:rsidRPr="007E08A8" w:rsidRDefault="00883018" w:rsidP="009C2B6F">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La presente investigación es de carácter de tipo descriptivo, lo que se pretende </w:t>
      </w:r>
      <w:r w:rsidR="0031745B" w:rsidRPr="007E08A8">
        <w:rPr>
          <w:rFonts w:ascii="Arial" w:eastAsia="Times New Roman" w:hAnsi="Arial" w:cs="Arial"/>
          <w:color w:val="000000" w:themeColor="text1"/>
          <w:sz w:val="24"/>
          <w:szCs w:val="24"/>
          <w:lang w:val="es-ES" w:eastAsia="es-ES"/>
        </w:rPr>
        <w:t>es comprobar que en Honduras no existe un modelo de contratación en base a competencias laborales, para ello se entrevisto a los jefes y oficiales responsables de la contratación de personal de recursos humanos de las instituciones bancarias, para lo cual se plantea la siguiente hipótesis:</w:t>
      </w:r>
    </w:p>
    <w:p w:rsidR="0031745B" w:rsidRPr="007E08A8" w:rsidRDefault="0031745B" w:rsidP="004126DA">
      <w:pPr>
        <w:spacing w:after="0" w:line="360" w:lineRule="auto"/>
        <w:ind w:left="705"/>
        <w:jc w:val="both"/>
        <w:rPr>
          <w:rFonts w:ascii="Arial" w:eastAsia="Times New Roman" w:hAnsi="Arial" w:cs="Arial"/>
          <w:color w:val="000000" w:themeColor="text1"/>
          <w:sz w:val="24"/>
          <w:szCs w:val="24"/>
          <w:lang w:val="es-ES" w:eastAsia="es-ES"/>
        </w:rPr>
      </w:pPr>
    </w:p>
    <w:p w:rsidR="00883018" w:rsidRPr="007E08A8" w:rsidRDefault="006D3BFB" w:rsidP="004126DA">
      <w:pPr>
        <w:spacing w:after="0" w:line="360" w:lineRule="auto"/>
        <w:ind w:left="705"/>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H1: </w:t>
      </w:r>
      <w:r w:rsidR="006224F1" w:rsidRPr="007E08A8">
        <w:rPr>
          <w:rFonts w:ascii="Arial" w:eastAsia="Times New Roman" w:hAnsi="Arial" w:cs="Arial"/>
          <w:color w:val="000000" w:themeColor="text1"/>
          <w:sz w:val="24"/>
          <w:szCs w:val="24"/>
          <w:lang w:val="es-ES" w:eastAsia="es-ES"/>
        </w:rPr>
        <w:t>En Honduras no existe un modelo de gestión en base a competencias laborales para la contratación de personal en el Sector Bancario en el área de Banca de Personas</w:t>
      </w:r>
      <w:r w:rsidR="0031745B" w:rsidRPr="007E08A8">
        <w:rPr>
          <w:rFonts w:ascii="Arial" w:eastAsia="Times New Roman" w:hAnsi="Arial" w:cs="Arial"/>
          <w:color w:val="000000" w:themeColor="text1"/>
          <w:sz w:val="24"/>
          <w:szCs w:val="24"/>
          <w:lang w:val="es-ES" w:eastAsia="es-ES"/>
        </w:rPr>
        <w:t>.</w:t>
      </w:r>
    </w:p>
    <w:p w:rsidR="0031745B" w:rsidRPr="007E08A8" w:rsidRDefault="0031745B" w:rsidP="004126DA">
      <w:pPr>
        <w:pStyle w:val="ListParagraph"/>
        <w:spacing w:after="0" w:line="360" w:lineRule="auto"/>
        <w:ind w:left="1065"/>
        <w:jc w:val="both"/>
        <w:rPr>
          <w:rFonts w:ascii="Arial" w:eastAsia="Times New Roman" w:hAnsi="Arial" w:cs="Arial"/>
          <w:color w:val="000000" w:themeColor="text1"/>
          <w:sz w:val="24"/>
          <w:szCs w:val="24"/>
          <w:lang w:val="es-ES" w:eastAsia="es-ES"/>
        </w:rPr>
      </w:pPr>
    </w:p>
    <w:p w:rsidR="009F4038" w:rsidRPr="007E08A8" w:rsidRDefault="009F4038" w:rsidP="004126DA">
      <w:pPr>
        <w:spacing w:after="0" w:line="360" w:lineRule="auto"/>
        <w:ind w:left="705"/>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H2: La AHIBA asegura que todas las instituciones bancarias que las conforman realiza</w:t>
      </w:r>
      <w:r w:rsidR="00B77D5C" w:rsidRPr="007E08A8">
        <w:rPr>
          <w:rFonts w:ascii="Arial" w:eastAsia="Times New Roman" w:hAnsi="Arial" w:cs="Arial"/>
          <w:color w:val="000000" w:themeColor="text1"/>
          <w:sz w:val="24"/>
          <w:szCs w:val="24"/>
          <w:lang w:val="es-ES" w:eastAsia="es-ES"/>
        </w:rPr>
        <w:t>n sus procesos de selección</w:t>
      </w:r>
      <w:r w:rsidRPr="007E08A8">
        <w:rPr>
          <w:rFonts w:ascii="Arial" w:eastAsia="Times New Roman" w:hAnsi="Arial" w:cs="Arial"/>
          <w:color w:val="000000" w:themeColor="text1"/>
          <w:sz w:val="24"/>
          <w:szCs w:val="24"/>
          <w:lang w:val="es-ES" w:eastAsia="es-ES"/>
        </w:rPr>
        <w:t xml:space="preserve"> en base a modelos tradicionales basados en sus políticas internas.</w:t>
      </w:r>
    </w:p>
    <w:p w:rsidR="000C24BF" w:rsidRPr="007E08A8" w:rsidRDefault="000C24BF" w:rsidP="004126DA">
      <w:pPr>
        <w:pStyle w:val="ListParagraph"/>
        <w:spacing w:after="0" w:line="360" w:lineRule="auto"/>
        <w:ind w:left="1065"/>
        <w:jc w:val="both"/>
        <w:rPr>
          <w:rFonts w:ascii="Arial" w:eastAsia="Times New Roman" w:hAnsi="Arial" w:cs="Arial"/>
          <w:color w:val="000000" w:themeColor="text1"/>
          <w:sz w:val="24"/>
          <w:szCs w:val="24"/>
          <w:lang w:val="es-ES" w:eastAsia="es-ES"/>
        </w:rPr>
      </w:pPr>
    </w:p>
    <w:p w:rsidR="00883018" w:rsidRPr="007E08A8" w:rsidRDefault="00883018" w:rsidP="00C66BC6">
      <w:pPr>
        <w:pStyle w:val="Heading2"/>
        <w:rPr>
          <w:rFonts w:ascii="Arial" w:hAnsi="Arial" w:cs="Arial"/>
          <w:b w:val="0"/>
          <w:color w:val="000000" w:themeColor="text1"/>
          <w:sz w:val="24"/>
          <w:szCs w:val="24"/>
          <w:lang w:val="es-ES" w:eastAsia="es-ES"/>
        </w:rPr>
      </w:pPr>
      <w:bookmarkStart w:id="42" w:name="_Toc339400529"/>
      <w:r w:rsidRPr="007E08A8">
        <w:rPr>
          <w:rFonts w:ascii="Arial" w:hAnsi="Arial" w:cs="Arial"/>
          <w:b w:val="0"/>
          <w:color w:val="000000" w:themeColor="text1"/>
          <w:sz w:val="24"/>
          <w:szCs w:val="24"/>
          <w:lang w:val="es-ES" w:eastAsia="es-ES"/>
        </w:rPr>
        <w:t>3.3 Alcance de la investigación</w:t>
      </w:r>
      <w:bookmarkEnd w:id="42"/>
    </w:p>
    <w:p w:rsidR="001E218C" w:rsidRPr="007E08A8" w:rsidRDefault="001E218C" w:rsidP="004126DA">
      <w:pPr>
        <w:spacing w:after="0" w:line="360" w:lineRule="auto"/>
        <w:ind w:left="705"/>
        <w:jc w:val="both"/>
        <w:rPr>
          <w:rFonts w:ascii="Arial" w:eastAsia="Times New Roman" w:hAnsi="Arial" w:cs="Arial"/>
          <w:b/>
          <w:color w:val="000000" w:themeColor="text1"/>
          <w:sz w:val="24"/>
          <w:szCs w:val="24"/>
          <w:lang w:val="es-ES" w:eastAsia="es-ES"/>
        </w:rPr>
      </w:pPr>
    </w:p>
    <w:p w:rsidR="00883018" w:rsidRPr="007E08A8" w:rsidRDefault="00883018"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La presente investigación tiene un alcance de tipo descriptivo, debido a que lo que se pretende en el mismo e</w:t>
      </w:r>
      <w:r w:rsidR="00AF1F9C" w:rsidRPr="007E08A8">
        <w:rPr>
          <w:rFonts w:ascii="Arial" w:eastAsia="Times New Roman" w:hAnsi="Arial" w:cs="Arial"/>
          <w:color w:val="000000" w:themeColor="text1"/>
          <w:sz w:val="24"/>
          <w:szCs w:val="24"/>
          <w:lang w:val="es-ES" w:eastAsia="es-ES"/>
        </w:rPr>
        <w:t>s la medición de las</w:t>
      </w:r>
      <w:r w:rsidRPr="007E08A8">
        <w:rPr>
          <w:rFonts w:ascii="Arial" w:eastAsia="Times New Roman" w:hAnsi="Arial" w:cs="Arial"/>
          <w:color w:val="000000" w:themeColor="text1"/>
          <w:sz w:val="24"/>
          <w:szCs w:val="24"/>
          <w:lang w:val="es-ES" w:eastAsia="es-ES"/>
        </w:rPr>
        <w:t xml:space="preserve"> variables, como ser: las competencias laborales del área de banca de personas, así como la contratación  basada en competencias laborales</w:t>
      </w:r>
      <w:r w:rsidR="00576625" w:rsidRPr="007E08A8">
        <w:rPr>
          <w:rFonts w:ascii="Arial" w:eastAsia="Times New Roman" w:hAnsi="Arial" w:cs="Arial"/>
          <w:color w:val="000000" w:themeColor="text1"/>
          <w:sz w:val="24"/>
          <w:szCs w:val="24"/>
          <w:lang w:val="es-ES" w:eastAsia="es-ES"/>
        </w:rPr>
        <w:t>.</w:t>
      </w:r>
    </w:p>
    <w:p w:rsidR="00576625" w:rsidRPr="007E08A8" w:rsidRDefault="00576625" w:rsidP="004126DA">
      <w:pPr>
        <w:spacing w:after="0" w:line="360" w:lineRule="auto"/>
        <w:jc w:val="both"/>
        <w:rPr>
          <w:rFonts w:ascii="Arial" w:eastAsia="Times New Roman" w:hAnsi="Arial" w:cs="Arial"/>
          <w:color w:val="000000" w:themeColor="text1"/>
          <w:sz w:val="24"/>
          <w:szCs w:val="24"/>
          <w:lang w:val="es-ES" w:eastAsia="es-ES"/>
        </w:rPr>
      </w:pPr>
    </w:p>
    <w:p w:rsidR="00883018" w:rsidRPr="007E08A8" w:rsidRDefault="00883018"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Se busca describir los hechos existentes en la actualidad, y </w:t>
      </w:r>
      <w:r w:rsidR="00AF1F9C" w:rsidRPr="007E08A8">
        <w:rPr>
          <w:rFonts w:ascii="Arial" w:eastAsia="Times New Roman" w:hAnsi="Arial" w:cs="Arial"/>
          <w:color w:val="000000" w:themeColor="text1"/>
          <w:sz w:val="24"/>
          <w:szCs w:val="24"/>
          <w:lang w:val="es-ES" w:eastAsia="es-ES"/>
        </w:rPr>
        <w:t>cuáles son las competencias que se requieren dentro de los</w:t>
      </w:r>
      <w:r w:rsidRPr="007E08A8">
        <w:rPr>
          <w:rFonts w:ascii="Arial" w:eastAsia="Times New Roman" w:hAnsi="Arial" w:cs="Arial"/>
          <w:color w:val="000000" w:themeColor="text1"/>
          <w:sz w:val="24"/>
          <w:szCs w:val="24"/>
          <w:lang w:val="es-ES" w:eastAsia="es-ES"/>
        </w:rPr>
        <w:t xml:space="preserve"> procesos de selección y contratación de personal </w:t>
      </w:r>
      <w:r w:rsidR="00AF1F9C" w:rsidRPr="007E08A8">
        <w:rPr>
          <w:rFonts w:ascii="Arial" w:eastAsia="Times New Roman" w:hAnsi="Arial" w:cs="Arial"/>
          <w:color w:val="000000" w:themeColor="text1"/>
          <w:sz w:val="24"/>
          <w:szCs w:val="24"/>
          <w:lang w:val="es-ES" w:eastAsia="es-ES"/>
        </w:rPr>
        <w:t>existentes</w:t>
      </w:r>
      <w:r w:rsidRPr="007E08A8">
        <w:rPr>
          <w:rFonts w:ascii="Arial" w:eastAsia="Times New Roman" w:hAnsi="Arial" w:cs="Arial"/>
          <w:color w:val="000000" w:themeColor="text1"/>
          <w:sz w:val="24"/>
          <w:szCs w:val="24"/>
          <w:lang w:val="es-ES" w:eastAsia="es-ES"/>
        </w:rPr>
        <w:t xml:space="preserve"> para el área de banca de personas.</w:t>
      </w:r>
    </w:p>
    <w:p w:rsidR="000C24BF" w:rsidRPr="007E08A8" w:rsidRDefault="000C24BF" w:rsidP="004126DA">
      <w:pPr>
        <w:spacing w:after="0" w:line="360" w:lineRule="auto"/>
        <w:jc w:val="both"/>
        <w:rPr>
          <w:rFonts w:ascii="Arial" w:eastAsia="Times New Roman" w:hAnsi="Arial" w:cs="Arial"/>
          <w:color w:val="000000" w:themeColor="text1"/>
          <w:sz w:val="24"/>
          <w:szCs w:val="24"/>
          <w:lang w:val="es-ES" w:eastAsia="es-ES"/>
        </w:rPr>
      </w:pPr>
    </w:p>
    <w:p w:rsidR="000C24BF" w:rsidRPr="007E08A8" w:rsidRDefault="000C24BF" w:rsidP="004126DA">
      <w:pPr>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Enfoque Cualitativo</w:t>
      </w:r>
      <w:r w:rsidR="00B836FA" w:rsidRPr="007E08A8">
        <w:rPr>
          <w:rFonts w:ascii="Arial" w:hAnsi="Arial" w:cs="Arial"/>
          <w:color w:val="000000" w:themeColor="text1"/>
          <w:sz w:val="24"/>
          <w:szCs w:val="24"/>
        </w:rPr>
        <w:t>:</w:t>
      </w:r>
    </w:p>
    <w:p w:rsidR="00F2509C" w:rsidRPr="007E08A8" w:rsidRDefault="00F2509C" w:rsidP="004126DA">
      <w:pPr>
        <w:spacing w:after="0" w:line="360" w:lineRule="auto"/>
        <w:ind w:left="284" w:hanging="284"/>
        <w:jc w:val="both"/>
        <w:rPr>
          <w:rFonts w:ascii="Arial" w:hAnsi="Arial" w:cs="Arial"/>
          <w:color w:val="000000" w:themeColor="text1"/>
          <w:sz w:val="24"/>
          <w:szCs w:val="24"/>
        </w:rPr>
      </w:pPr>
    </w:p>
    <w:p w:rsidR="002F3BC7" w:rsidRPr="007E08A8" w:rsidRDefault="000C24BF" w:rsidP="004126DA">
      <w:pPr>
        <w:spacing w:after="0" w:line="360" w:lineRule="auto"/>
        <w:ind w:left="284" w:hanging="284"/>
        <w:jc w:val="both"/>
        <w:rPr>
          <w:rFonts w:ascii="Arial" w:hAnsi="Arial" w:cs="Arial"/>
          <w:color w:val="000000" w:themeColor="text1"/>
          <w:sz w:val="24"/>
          <w:szCs w:val="24"/>
        </w:rPr>
      </w:pPr>
      <w:r w:rsidRPr="007E08A8">
        <w:rPr>
          <w:rFonts w:ascii="Arial" w:hAnsi="Arial" w:cs="Arial"/>
          <w:color w:val="000000" w:themeColor="text1"/>
          <w:sz w:val="24"/>
          <w:szCs w:val="24"/>
        </w:rPr>
        <w:t>Al realizar el levantamiento de datos se utilizará un instrumento de tipo cualitativo (cuestionario)</w:t>
      </w:r>
      <w:r w:rsidR="002F3BC7" w:rsidRPr="007E08A8">
        <w:rPr>
          <w:rFonts w:ascii="Arial" w:hAnsi="Arial" w:cs="Arial"/>
          <w:color w:val="000000" w:themeColor="text1"/>
          <w:sz w:val="24"/>
          <w:szCs w:val="24"/>
        </w:rPr>
        <w:t>.</w:t>
      </w:r>
    </w:p>
    <w:p w:rsidR="009C2B6F" w:rsidRPr="007E08A8" w:rsidRDefault="009C2B6F" w:rsidP="004126DA">
      <w:pPr>
        <w:spacing w:after="0" w:line="360" w:lineRule="auto"/>
        <w:ind w:left="284" w:hanging="284"/>
        <w:jc w:val="both"/>
        <w:rPr>
          <w:rFonts w:ascii="Arial" w:hAnsi="Arial" w:cs="Arial"/>
          <w:color w:val="000000" w:themeColor="text1"/>
          <w:sz w:val="24"/>
          <w:szCs w:val="24"/>
        </w:rPr>
      </w:pPr>
    </w:p>
    <w:p w:rsidR="00883018" w:rsidRPr="007E08A8" w:rsidRDefault="00883018" w:rsidP="00C66BC6">
      <w:pPr>
        <w:pStyle w:val="Heading2"/>
        <w:rPr>
          <w:rFonts w:ascii="Arial" w:hAnsi="Arial" w:cs="Arial"/>
          <w:b w:val="0"/>
          <w:color w:val="000000" w:themeColor="text1"/>
          <w:sz w:val="24"/>
          <w:szCs w:val="24"/>
          <w:lang w:val="es-ES" w:eastAsia="es-ES"/>
        </w:rPr>
      </w:pPr>
      <w:bookmarkStart w:id="43" w:name="_Toc339400530"/>
      <w:r w:rsidRPr="007E08A8">
        <w:rPr>
          <w:rFonts w:ascii="Arial" w:hAnsi="Arial" w:cs="Arial"/>
          <w:b w:val="0"/>
          <w:color w:val="000000" w:themeColor="text1"/>
          <w:sz w:val="24"/>
          <w:szCs w:val="24"/>
          <w:lang w:val="es-ES" w:eastAsia="es-ES"/>
        </w:rPr>
        <w:t>3.</w:t>
      </w:r>
      <w:r w:rsidR="00660A3A" w:rsidRPr="007E08A8">
        <w:rPr>
          <w:rFonts w:ascii="Arial" w:hAnsi="Arial" w:cs="Arial"/>
          <w:b w:val="0"/>
          <w:color w:val="000000" w:themeColor="text1"/>
          <w:sz w:val="24"/>
          <w:szCs w:val="24"/>
          <w:lang w:val="es-ES" w:eastAsia="es-ES"/>
        </w:rPr>
        <w:t>4</w:t>
      </w:r>
      <w:r w:rsidRPr="007E08A8">
        <w:rPr>
          <w:rFonts w:ascii="Arial" w:hAnsi="Arial" w:cs="Arial"/>
          <w:b w:val="0"/>
          <w:color w:val="000000" w:themeColor="text1"/>
          <w:sz w:val="24"/>
          <w:szCs w:val="24"/>
          <w:lang w:val="es-ES" w:eastAsia="es-ES"/>
        </w:rPr>
        <w:t xml:space="preserve"> Diseño de la Investigación</w:t>
      </w:r>
      <w:bookmarkEnd w:id="43"/>
    </w:p>
    <w:p w:rsidR="00E76358" w:rsidRPr="007E08A8" w:rsidRDefault="00E76358" w:rsidP="004126DA">
      <w:pPr>
        <w:spacing w:after="0" w:line="360" w:lineRule="auto"/>
        <w:ind w:left="705"/>
        <w:jc w:val="both"/>
        <w:rPr>
          <w:rFonts w:ascii="Arial" w:eastAsia="Times New Roman" w:hAnsi="Arial" w:cs="Arial"/>
          <w:b/>
          <w:color w:val="000000" w:themeColor="text1"/>
          <w:sz w:val="24"/>
          <w:szCs w:val="24"/>
          <w:lang w:val="es-ES" w:eastAsia="es-ES"/>
        </w:rPr>
      </w:pPr>
    </w:p>
    <w:p w:rsidR="00883018" w:rsidRPr="007E08A8" w:rsidRDefault="00103462"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La investigación </w:t>
      </w:r>
      <w:r w:rsidR="00653BBD" w:rsidRPr="007E08A8">
        <w:rPr>
          <w:rFonts w:ascii="Arial" w:eastAsia="Times New Roman" w:hAnsi="Arial" w:cs="Arial"/>
          <w:color w:val="000000" w:themeColor="text1"/>
          <w:sz w:val="24"/>
          <w:szCs w:val="24"/>
          <w:lang w:val="es-ES" w:eastAsia="es-ES"/>
        </w:rPr>
        <w:t>t</w:t>
      </w:r>
      <w:r w:rsidR="00883018" w:rsidRPr="007E08A8">
        <w:rPr>
          <w:rFonts w:ascii="Arial" w:eastAsia="Times New Roman" w:hAnsi="Arial" w:cs="Arial"/>
          <w:color w:val="000000" w:themeColor="text1"/>
          <w:sz w:val="24"/>
          <w:szCs w:val="24"/>
          <w:lang w:val="es-ES" w:eastAsia="es-ES"/>
        </w:rPr>
        <w:t>iene un diseño de investigación no experimental, se busca observar el fenómeno ya dado y analizarlo, puesto que tiene como objetivo principal determinar las competencias laborales que demanda el Sector Bancario Hondureño en el Área de Banca de Personas, y analizar las situación actual de estas en el contexto nacional en la actualidad.</w:t>
      </w:r>
    </w:p>
    <w:p w:rsidR="00883018" w:rsidRPr="007E08A8" w:rsidRDefault="00883018" w:rsidP="004126DA">
      <w:pPr>
        <w:spacing w:after="0" w:line="360" w:lineRule="auto"/>
        <w:jc w:val="both"/>
        <w:rPr>
          <w:rFonts w:ascii="Arial" w:eastAsia="Times New Roman" w:hAnsi="Arial" w:cs="Arial"/>
          <w:color w:val="000000" w:themeColor="text1"/>
          <w:sz w:val="24"/>
          <w:szCs w:val="24"/>
          <w:lang w:val="es-ES" w:eastAsia="es-ES"/>
        </w:rPr>
      </w:pPr>
    </w:p>
    <w:p w:rsidR="00883018" w:rsidRPr="007E08A8" w:rsidRDefault="00883018" w:rsidP="004126DA">
      <w:pPr>
        <w:spacing w:after="0" w:line="360" w:lineRule="auto"/>
        <w:jc w:val="both"/>
        <w:rPr>
          <w:rFonts w:ascii="Arial" w:eastAsia="Times New Roman" w:hAnsi="Arial" w:cs="Arial"/>
          <w:b/>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Es una investigación no experimental de tipo transeccional o transversal  descriptiva, ya que pretende analizar la</w:t>
      </w:r>
      <w:r w:rsidR="0053520D" w:rsidRPr="007E08A8">
        <w:rPr>
          <w:rFonts w:ascii="Arial" w:eastAsia="Times New Roman" w:hAnsi="Arial" w:cs="Arial"/>
          <w:color w:val="000000" w:themeColor="text1"/>
          <w:sz w:val="24"/>
          <w:szCs w:val="24"/>
          <w:lang w:val="es-ES" w:eastAsia="es-ES"/>
        </w:rPr>
        <w:t>s</w:t>
      </w:r>
      <w:r w:rsidRPr="007E08A8">
        <w:rPr>
          <w:rFonts w:ascii="Arial" w:eastAsia="Times New Roman" w:hAnsi="Arial" w:cs="Arial"/>
          <w:color w:val="000000" w:themeColor="text1"/>
          <w:sz w:val="24"/>
          <w:szCs w:val="24"/>
          <w:lang w:val="es-ES" w:eastAsia="es-ES"/>
        </w:rPr>
        <w:t xml:space="preserve"> variable</w:t>
      </w:r>
      <w:r w:rsidR="00653BBD" w:rsidRPr="007E08A8">
        <w:rPr>
          <w:rFonts w:ascii="Arial" w:eastAsia="Times New Roman" w:hAnsi="Arial" w:cs="Arial"/>
          <w:color w:val="000000" w:themeColor="text1"/>
          <w:sz w:val="24"/>
          <w:szCs w:val="24"/>
          <w:lang w:val="es-ES" w:eastAsia="es-ES"/>
        </w:rPr>
        <w:t>s de competencias laborales y</w:t>
      </w:r>
      <w:r w:rsidRPr="007E08A8">
        <w:rPr>
          <w:rFonts w:ascii="Arial" w:eastAsia="Times New Roman" w:hAnsi="Arial" w:cs="Arial"/>
          <w:color w:val="000000" w:themeColor="text1"/>
          <w:sz w:val="24"/>
          <w:szCs w:val="24"/>
          <w:lang w:val="es-ES" w:eastAsia="es-ES"/>
        </w:rPr>
        <w:t xml:space="preserve"> la contratación de personal</w:t>
      </w:r>
      <w:r w:rsidR="00653BBD" w:rsidRPr="007E08A8">
        <w:rPr>
          <w:rFonts w:ascii="Arial" w:eastAsia="Times New Roman" w:hAnsi="Arial" w:cs="Arial"/>
          <w:color w:val="000000" w:themeColor="text1"/>
          <w:sz w:val="24"/>
          <w:szCs w:val="24"/>
          <w:lang w:val="es-ES" w:eastAsia="es-ES"/>
        </w:rPr>
        <w:t xml:space="preserve">, </w:t>
      </w:r>
      <w:r w:rsidRPr="007E08A8">
        <w:rPr>
          <w:rFonts w:ascii="Arial" w:eastAsia="Times New Roman" w:hAnsi="Arial" w:cs="Arial"/>
          <w:color w:val="000000" w:themeColor="text1"/>
          <w:sz w:val="24"/>
          <w:szCs w:val="24"/>
          <w:lang w:val="es-ES" w:eastAsia="es-ES"/>
        </w:rPr>
        <w:t xml:space="preserve"> después de  describirlas y ubicarlas dentro de la realidad actual. </w:t>
      </w:r>
    </w:p>
    <w:p w:rsidR="00557173" w:rsidRPr="007E08A8" w:rsidRDefault="00557173" w:rsidP="004126DA">
      <w:pPr>
        <w:spacing w:after="0" w:line="360" w:lineRule="auto"/>
        <w:ind w:left="705"/>
        <w:jc w:val="both"/>
        <w:rPr>
          <w:rFonts w:ascii="Arial" w:eastAsia="Times New Roman" w:hAnsi="Arial" w:cs="Arial"/>
          <w:b/>
          <w:color w:val="000000" w:themeColor="text1"/>
          <w:sz w:val="24"/>
          <w:szCs w:val="24"/>
          <w:lang w:val="es-ES" w:eastAsia="es-ES"/>
        </w:rPr>
      </w:pPr>
    </w:p>
    <w:p w:rsidR="00E06151" w:rsidRPr="007E08A8" w:rsidRDefault="00E06151" w:rsidP="004126DA">
      <w:pPr>
        <w:spacing w:after="0" w:line="360" w:lineRule="auto"/>
        <w:ind w:left="705"/>
        <w:jc w:val="both"/>
        <w:rPr>
          <w:rFonts w:ascii="Arial" w:eastAsia="Times New Roman" w:hAnsi="Arial" w:cs="Arial"/>
          <w:b/>
          <w:color w:val="000000" w:themeColor="text1"/>
          <w:sz w:val="24"/>
          <w:szCs w:val="24"/>
          <w:lang w:val="es-ES" w:eastAsia="es-ES"/>
        </w:rPr>
      </w:pPr>
    </w:p>
    <w:p w:rsidR="00883018" w:rsidRPr="007E08A8" w:rsidRDefault="00C66BC6" w:rsidP="00C66BC6">
      <w:pPr>
        <w:pStyle w:val="Heading2"/>
        <w:rPr>
          <w:rFonts w:ascii="Arial" w:hAnsi="Arial" w:cs="Arial"/>
          <w:b w:val="0"/>
          <w:color w:val="000000" w:themeColor="text1"/>
          <w:sz w:val="24"/>
          <w:szCs w:val="24"/>
          <w:lang w:val="es-ES" w:eastAsia="es-ES"/>
        </w:rPr>
      </w:pPr>
      <w:bookmarkStart w:id="44" w:name="_Toc339400531"/>
      <w:r w:rsidRPr="007E08A8">
        <w:rPr>
          <w:rFonts w:ascii="Arial" w:hAnsi="Arial" w:cs="Arial"/>
          <w:b w:val="0"/>
          <w:color w:val="000000" w:themeColor="text1"/>
          <w:sz w:val="24"/>
          <w:szCs w:val="24"/>
          <w:lang w:val="es-ES" w:eastAsia="es-ES"/>
        </w:rPr>
        <w:t xml:space="preserve">3.5 </w:t>
      </w:r>
      <w:r w:rsidR="00883018" w:rsidRPr="007E08A8">
        <w:rPr>
          <w:rFonts w:ascii="Arial" w:hAnsi="Arial" w:cs="Arial"/>
          <w:b w:val="0"/>
          <w:color w:val="000000" w:themeColor="text1"/>
          <w:sz w:val="24"/>
          <w:szCs w:val="24"/>
          <w:lang w:val="es-ES" w:eastAsia="es-ES"/>
        </w:rPr>
        <w:t>Población y Muestra</w:t>
      </w:r>
      <w:bookmarkEnd w:id="44"/>
    </w:p>
    <w:p w:rsidR="00E76358" w:rsidRPr="007E08A8" w:rsidRDefault="00E76358" w:rsidP="00E76358">
      <w:pPr>
        <w:spacing w:after="0" w:line="360" w:lineRule="auto"/>
        <w:ind w:left="1065"/>
        <w:jc w:val="both"/>
        <w:rPr>
          <w:rFonts w:ascii="Arial" w:eastAsia="Times New Roman" w:hAnsi="Arial" w:cs="Arial"/>
          <w:b/>
          <w:color w:val="000000" w:themeColor="text1"/>
          <w:sz w:val="24"/>
          <w:szCs w:val="24"/>
          <w:lang w:val="es-ES" w:eastAsia="es-ES"/>
        </w:rPr>
      </w:pPr>
    </w:p>
    <w:p w:rsidR="00557173" w:rsidRPr="007E08A8" w:rsidRDefault="00557173" w:rsidP="004126DA">
      <w:pPr>
        <w:spacing w:after="0" w:line="360" w:lineRule="auto"/>
        <w:jc w:val="both"/>
        <w:rPr>
          <w:rFonts w:ascii="Arial" w:eastAsia="Times New Roman" w:hAnsi="Arial" w:cs="Arial"/>
          <w:b/>
          <w:color w:val="000000" w:themeColor="text1"/>
          <w:sz w:val="24"/>
          <w:szCs w:val="24"/>
          <w:lang w:val="es-ES" w:eastAsia="es-ES"/>
        </w:rPr>
      </w:pPr>
      <w:r w:rsidRPr="007E08A8">
        <w:rPr>
          <w:rFonts w:ascii="Arial" w:eastAsia="Times New Roman" w:hAnsi="Arial" w:cs="Arial"/>
          <w:b/>
          <w:color w:val="000000" w:themeColor="text1"/>
          <w:sz w:val="24"/>
          <w:szCs w:val="24"/>
          <w:lang w:val="es-ES" w:eastAsia="es-ES"/>
        </w:rPr>
        <w:t xml:space="preserve">Población </w:t>
      </w:r>
    </w:p>
    <w:p w:rsidR="00E76358" w:rsidRPr="007E08A8" w:rsidRDefault="00E76358" w:rsidP="004126DA">
      <w:pPr>
        <w:spacing w:after="0" w:line="360" w:lineRule="auto"/>
        <w:jc w:val="both"/>
        <w:rPr>
          <w:rFonts w:ascii="Arial" w:eastAsia="Times New Roman" w:hAnsi="Arial" w:cs="Arial"/>
          <w:color w:val="000000" w:themeColor="text1"/>
          <w:sz w:val="24"/>
          <w:szCs w:val="24"/>
          <w:lang w:val="es-ES" w:eastAsia="es-ES"/>
        </w:rPr>
      </w:pPr>
    </w:p>
    <w:p w:rsidR="00557173" w:rsidRPr="007E08A8" w:rsidRDefault="00557173"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La población de la investigación está constituida por los diecisiete bancos que conforman el Sistema Bancario Nacional y que están</w:t>
      </w:r>
      <w:r w:rsidR="003621E0" w:rsidRPr="007E08A8">
        <w:rPr>
          <w:rFonts w:ascii="Arial" w:eastAsia="Times New Roman" w:hAnsi="Arial" w:cs="Arial"/>
          <w:color w:val="000000" w:themeColor="text1"/>
          <w:sz w:val="24"/>
          <w:szCs w:val="24"/>
          <w:lang w:val="es-ES" w:eastAsia="es-ES"/>
        </w:rPr>
        <w:t xml:space="preserve"> inscritos en la </w:t>
      </w:r>
      <w:r w:rsidRPr="007E08A8">
        <w:rPr>
          <w:rFonts w:ascii="Arial" w:eastAsia="Times New Roman" w:hAnsi="Arial" w:cs="Arial"/>
          <w:color w:val="000000" w:themeColor="text1"/>
          <w:sz w:val="24"/>
          <w:szCs w:val="24"/>
          <w:lang w:val="es-ES" w:eastAsia="es-ES"/>
        </w:rPr>
        <w:t xml:space="preserve"> AHIBA.</w:t>
      </w:r>
    </w:p>
    <w:p w:rsidR="00E76358" w:rsidRPr="007E08A8" w:rsidRDefault="00E76358" w:rsidP="004126DA">
      <w:pPr>
        <w:spacing w:after="0" w:line="360" w:lineRule="auto"/>
        <w:jc w:val="both"/>
        <w:rPr>
          <w:rFonts w:ascii="Arial" w:eastAsia="Times New Roman" w:hAnsi="Arial" w:cs="Arial"/>
          <w:color w:val="000000" w:themeColor="text1"/>
          <w:sz w:val="24"/>
          <w:szCs w:val="24"/>
          <w:lang w:val="es-ES" w:eastAsia="es-ES"/>
        </w:rPr>
      </w:pPr>
    </w:p>
    <w:p w:rsidR="00557173" w:rsidRPr="007E08A8" w:rsidRDefault="00557173"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Se ha determinado que la unidad de análisis estará compuesta por el Área de Recursos Humanos de todas las instituciones bancarias existentes en el país, específicamente a los gerentes de recursos humanos o al personal involucrado en el  proceso de selección y contratación de personal.</w:t>
      </w:r>
    </w:p>
    <w:p w:rsidR="00E76358" w:rsidRPr="007E08A8" w:rsidRDefault="00E76358" w:rsidP="004126DA">
      <w:pPr>
        <w:spacing w:after="0" w:line="360" w:lineRule="auto"/>
        <w:jc w:val="both"/>
        <w:rPr>
          <w:rFonts w:ascii="Arial" w:eastAsia="Times New Roman" w:hAnsi="Arial" w:cs="Arial"/>
          <w:color w:val="000000" w:themeColor="text1"/>
          <w:sz w:val="24"/>
          <w:szCs w:val="24"/>
          <w:lang w:val="es-ES" w:eastAsia="es-ES"/>
        </w:rPr>
      </w:pPr>
    </w:p>
    <w:p w:rsidR="00557173" w:rsidRPr="007E08A8" w:rsidRDefault="00557173"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Las diecisiete instituciones bancarias que existen en el país son:</w:t>
      </w:r>
    </w:p>
    <w:p w:rsidR="00557173" w:rsidRPr="007E08A8" w:rsidRDefault="00557173" w:rsidP="004126DA">
      <w:pPr>
        <w:pStyle w:val="ListParagraph"/>
        <w:numPr>
          <w:ilvl w:val="0"/>
          <w:numId w:val="22"/>
        </w:numPr>
        <w:spacing w:after="0" w:line="360" w:lineRule="auto"/>
        <w:jc w:val="both"/>
        <w:rPr>
          <w:rFonts w:ascii="Arial" w:eastAsia="Times New Roman" w:hAnsi="Arial" w:cs="Arial"/>
          <w:color w:val="000000" w:themeColor="text1"/>
          <w:sz w:val="24"/>
          <w:szCs w:val="24"/>
          <w:lang w:val="es-ES" w:eastAsia="es-ES"/>
        </w:rPr>
      </w:pPr>
      <w:proofErr w:type="spellStart"/>
      <w:r w:rsidRPr="007E08A8">
        <w:rPr>
          <w:rFonts w:ascii="Arial" w:eastAsia="Times New Roman" w:hAnsi="Arial" w:cs="Arial"/>
          <w:color w:val="000000" w:themeColor="text1"/>
          <w:sz w:val="24"/>
          <w:szCs w:val="24"/>
          <w:lang w:val="es-ES" w:eastAsia="es-ES"/>
        </w:rPr>
        <w:t>Citibank</w:t>
      </w:r>
      <w:proofErr w:type="spellEnd"/>
    </w:p>
    <w:p w:rsidR="00557173" w:rsidRPr="007E08A8" w:rsidRDefault="00557173" w:rsidP="004126DA">
      <w:pPr>
        <w:pStyle w:val="ListParagraph"/>
        <w:numPr>
          <w:ilvl w:val="0"/>
          <w:numId w:val="22"/>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Banco Atlántida </w:t>
      </w:r>
    </w:p>
    <w:p w:rsidR="00557173" w:rsidRPr="007E08A8" w:rsidRDefault="00557173" w:rsidP="004126DA">
      <w:pPr>
        <w:pStyle w:val="ListParagraph"/>
        <w:numPr>
          <w:ilvl w:val="0"/>
          <w:numId w:val="22"/>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Banco </w:t>
      </w:r>
      <w:proofErr w:type="spellStart"/>
      <w:r w:rsidRPr="007E08A8">
        <w:rPr>
          <w:rFonts w:ascii="Arial" w:eastAsia="Times New Roman" w:hAnsi="Arial" w:cs="Arial"/>
          <w:color w:val="000000" w:themeColor="text1"/>
          <w:sz w:val="24"/>
          <w:szCs w:val="24"/>
          <w:lang w:val="es-ES" w:eastAsia="es-ES"/>
        </w:rPr>
        <w:t>Ficohsa</w:t>
      </w:r>
      <w:proofErr w:type="spellEnd"/>
    </w:p>
    <w:p w:rsidR="00557173" w:rsidRPr="007E08A8" w:rsidRDefault="00557173" w:rsidP="004126DA">
      <w:pPr>
        <w:pStyle w:val="ListParagraph"/>
        <w:numPr>
          <w:ilvl w:val="0"/>
          <w:numId w:val="22"/>
        </w:numPr>
        <w:spacing w:after="0" w:line="360" w:lineRule="auto"/>
        <w:jc w:val="both"/>
        <w:rPr>
          <w:rFonts w:ascii="Arial" w:eastAsia="Times New Roman" w:hAnsi="Arial" w:cs="Arial"/>
          <w:color w:val="000000" w:themeColor="text1"/>
          <w:sz w:val="24"/>
          <w:szCs w:val="24"/>
          <w:lang w:val="es-ES" w:eastAsia="es-ES"/>
        </w:rPr>
      </w:pPr>
      <w:proofErr w:type="spellStart"/>
      <w:r w:rsidRPr="007E08A8">
        <w:rPr>
          <w:rFonts w:ascii="Arial" w:eastAsia="Times New Roman" w:hAnsi="Arial" w:cs="Arial"/>
          <w:color w:val="000000" w:themeColor="text1"/>
          <w:sz w:val="24"/>
          <w:szCs w:val="24"/>
          <w:lang w:val="es-ES" w:eastAsia="es-ES"/>
        </w:rPr>
        <w:t>Banpaís</w:t>
      </w:r>
      <w:proofErr w:type="spellEnd"/>
    </w:p>
    <w:p w:rsidR="00557173" w:rsidRPr="007E08A8" w:rsidRDefault="004134E1" w:rsidP="004126DA">
      <w:pPr>
        <w:pStyle w:val="ListParagraph"/>
        <w:numPr>
          <w:ilvl w:val="0"/>
          <w:numId w:val="22"/>
        </w:numPr>
        <w:spacing w:after="0" w:line="360" w:lineRule="auto"/>
        <w:jc w:val="both"/>
        <w:rPr>
          <w:rFonts w:ascii="Arial" w:eastAsia="Times New Roman" w:hAnsi="Arial" w:cs="Arial"/>
          <w:color w:val="000000" w:themeColor="text1"/>
          <w:sz w:val="24"/>
          <w:szCs w:val="24"/>
          <w:lang w:val="es-ES" w:eastAsia="es-ES"/>
        </w:rPr>
      </w:pPr>
      <w:proofErr w:type="spellStart"/>
      <w:r>
        <w:rPr>
          <w:rFonts w:ascii="Arial" w:eastAsia="Times New Roman" w:hAnsi="Arial" w:cs="Arial"/>
          <w:color w:val="000000" w:themeColor="text1"/>
          <w:sz w:val="24"/>
          <w:szCs w:val="24"/>
          <w:lang w:val="es-ES" w:eastAsia="es-ES"/>
        </w:rPr>
        <w:t>Bac</w:t>
      </w:r>
      <w:proofErr w:type="spellEnd"/>
      <w:r>
        <w:rPr>
          <w:rFonts w:ascii="Arial" w:eastAsia="Times New Roman" w:hAnsi="Arial" w:cs="Arial"/>
          <w:color w:val="000000" w:themeColor="text1"/>
          <w:sz w:val="24"/>
          <w:szCs w:val="24"/>
          <w:lang w:val="es-ES" w:eastAsia="es-ES"/>
        </w:rPr>
        <w:t xml:space="preserve"> Honduras</w:t>
      </w:r>
    </w:p>
    <w:p w:rsidR="00557173" w:rsidRPr="007E08A8" w:rsidRDefault="00557173" w:rsidP="004126DA">
      <w:pPr>
        <w:pStyle w:val="ListParagraph"/>
        <w:numPr>
          <w:ilvl w:val="0"/>
          <w:numId w:val="22"/>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Banco Continental</w:t>
      </w:r>
    </w:p>
    <w:p w:rsidR="00557173" w:rsidRPr="007E08A8" w:rsidRDefault="00557173" w:rsidP="004126DA">
      <w:pPr>
        <w:pStyle w:val="ListParagraph"/>
        <w:numPr>
          <w:ilvl w:val="0"/>
          <w:numId w:val="22"/>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Banco Popular</w:t>
      </w:r>
    </w:p>
    <w:p w:rsidR="00557173" w:rsidRPr="007E08A8" w:rsidRDefault="00557173" w:rsidP="004126DA">
      <w:pPr>
        <w:pStyle w:val="ListParagraph"/>
        <w:numPr>
          <w:ilvl w:val="0"/>
          <w:numId w:val="22"/>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Banco </w:t>
      </w:r>
      <w:proofErr w:type="spellStart"/>
      <w:r w:rsidRPr="007E08A8">
        <w:rPr>
          <w:rFonts w:ascii="Arial" w:eastAsia="Times New Roman" w:hAnsi="Arial" w:cs="Arial"/>
          <w:color w:val="000000" w:themeColor="text1"/>
          <w:sz w:val="24"/>
          <w:szCs w:val="24"/>
          <w:lang w:val="es-ES" w:eastAsia="es-ES"/>
        </w:rPr>
        <w:t>Lafise</w:t>
      </w:r>
      <w:proofErr w:type="spellEnd"/>
    </w:p>
    <w:p w:rsidR="00557173" w:rsidRPr="007E08A8" w:rsidRDefault="00557173" w:rsidP="004126DA">
      <w:pPr>
        <w:pStyle w:val="ListParagraph"/>
        <w:numPr>
          <w:ilvl w:val="0"/>
          <w:numId w:val="22"/>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Banco </w:t>
      </w:r>
      <w:proofErr w:type="spellStart"/>
      <w:r w:rsidRPr="007E08A8">
        <w:rPr>
          <w:rFonts w:ascii="Arial" w:eastAsia="Times New Roman" w:hAnsi="Arial" w:cs="Arial"/>
          <w:color w:val="000000" w:themeColor="text1"/>
          <w:sz w:val="24"/>
          <w:szCs w:val="24"/>
          <w:lang w:val="es-ES" w:eastAsia="es-ES"/>
        </w:rPr>
        <w:t>Promerica</w:t>
      </w:r>
      <w:proofErr w:type="spellEnd"/>
    </w:p>
    <w:p w:rsidR="00557173" w:rsidRPr="007E08A8" w:rsidRDefault="00557173" w:rsidP="004126DA">
      <w:pPr>
        <w:pStyle w:val="ListParagraph"/>
        <w:numPr>
          <w:ilvl w:val="0"/>
          <w:numId w:val="22"/>
        </w:numPr>
        <w:spacing w:after="0" w:line="360" w:lineRule="auto"/>
        <w:jc w:val="both"/>
        <w:rPr>
          <w:rFonts w:ascii="Arial" w:eastAsia="Times New Roman" w:hAnsi="Arial" w:cs="Arial"/>
          <w:color w:val="000000" w:themeColor="text1"/>
          <w:sz w:val="24"/>
          <w:szCs w:val="24"/>
          <w:lang w:val="es-ES" w:eastAsia="es-ES"/>
        </w:rPr>
      </w:pPr>
      <w:proofErr w:type="spellStart"/>
      <w:r w:rsidRPr="007E08A8">
        <w:rPr>
          <w:rFonts w:ascii="Arial" w:eastAsia="Times New Roman" w:hAnsi="Arial" w:cs="Arial"/>
          <w:color w:val="000000" w:themeColor="text1"/>
          <w:sz w:val="24"/>
          <w:szCs w:val="24"/>
          <w:lang w:val="es-ES" w:eastAsia="es-ES"/>
        </w:rPr>
        <w:t>Bancahfe</w:t>
      </w:r>
      <w:proofErr w:type="spellEnd"/>
    </w:p>
    <w:p w:rsidR="00557173" w:rsidRPr="007E08A8" w:rsidRDefault="00557173" w:rsidP="004126DA">
      <w:pPr>
        <w:pStyle w:val="ListParagraph"/>
        <w:numPr>
          <w:ilvl w:val="0"/>
          <w:numId w:val="22"/>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Banco </w:t>
      </w:r>
      <w:proofErr w:type="spellStart"/>
      <w:r w:rsidRPr="007E08A8">
        <w:rPr>
          <w:rFonts w:ascii="Arial" w:eastAsia="Times New Roman" w:hAnsi="Arial" w:cs="Arial"/>
          <w:color w:val="000000" w:themeColor="text1"/>
          <w:sz w:val="24"/>
          <w:szCs w:val="24"/>
          <w:lang w:val="es-ES" w:eastAsia="es-ES"/>
        </w:rPr>
        <w:t>Ficensa</w:t>
      </w:r>
      <w:proofErr w:type="spellEnd"/>
    </w:p>
    <w:p w:rsidR="00557173" w:rsidRPr="007E08A8" w:rsidRDefault="00557173" w:rsidP="004126DA">
      <w:pPr>
        <w:pStyle w:val="ListParagraph"/>
        <w:numPr>
          <w:ilvl w:val="0"/>
          <w:numId w:val="22"/>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Banco de Occidente</w:t>
      </w:r>
    </w:p>
    <w:p w:rsidR="00557173" w:rsidRPr="007E08A8" w:rsidRDefault="00557173" w:rsidP="004126DA">
      <w:pPr>
        <w:pStyle w:val="ListParagraph"/>
        <w:numPr>
          <w:ilvl w:val="0"/>
          <w:numId w:val="22"/>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HSBC</w:t>
      </w:r>
    </w:p>
    <w:p w:rsidR="00557173" w:rsidRPr="007E08A8" w:rsidRDefault="00557173" w:rsidP="004126DA">
      <w:pPr>
        <w:pStyle w:val="ListParagraph"/>
        <w:numPr>
          <w:ilvl w:val="0"/>
          <w:numId w:val="22"/>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Banco de los Trabajadores</w:t>
      </w:r>
    </w:p>
    <w:p w:rsidR="00557173" w:rsidRPr="007E08A8" w:rsidRDefault="00557173" w:rsidP="004126DA">
      <w:pPr>
        <w:pStyle w:val="ListParagraph"/>
        <w:numPr>
          <w:ilvl w:val="0"/>
          <w:numId w:val="22"/>
        </w:numPr>
        <w:spacing w:after="0" w:line="360" w:lineRule="auto"/>
        <w:jc w:val="both"/>
        <w:rPr>
          <w:rFonts w:ascii="Arial" w:eastAsia="Times New Roman" w:hAnsi="Arial" w:cs="Arial"/>
          <w:color w:val="000000" w:themeColor="text1"/>
          <w:sz w:val="24"/>
          <w:szCs w:val="24"/>
          <w:lang w:val="es-ES" w:eastAsia="es-ES"/>
        </w:rPr>
      </w:pPr>
      <w:proofErr w:type="spellStart"/>
      <w:r w:rsidRPr="007E08A8">
        <w:rPr>
          <w:rFonts w:ascii="Arial" w:eastAsia="Times New Roman" w:hAnsi="Arial" w:cs="Arial"/>
          <w:color w:val="000000" w:themeColor="text1"/>
          <w:sz w:val="24"/>
          <w:szCs w:val="24"/>
          <w:lang w:val="es-ES" w:eastAsia="es-ES"/>
        </w:rPr>
        <w:t>Banadesa</w:t>
      </w:r>
      <w:proofErr w:type="spellEnd"/>
    </w:p>
    <w:p w:rsidR="00557173" w:rsidRPr="007E08A8" w:rsidRDefault="00557173" w:rsidP="004126DA">
      <w:pPr>
        <w:pStyle w:val="ListParagraph"/>
        <w:numPr>
          <w:ilvl w:val="0"/>
          <w:numId w:val="22"/>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Banco </w:t>
      </w:r>
      <w:proofErr w:type="spellStart"/>
      <w:r w:rsidRPr="007E08A8">
        <w:rPr>
          <w:rFonts w:ascii="Arial" w:eastAsia="Times New Roman" w:hAnsi="Arial" w:cs="Arial"/>
          <w:color w:val="000000" w:themeColor="text1"/>
          <w:sz w:val="24"/>
          <w:szCs w:val="24"/>
          <w:lang w:val="es-ES" w:eastAsia="es-ES"/>
        </w:rPr>
        <w:t>Procredit</w:t>
      </w:r>
      <w:proofErr w:type="spellEnd"/>
    </w:p>
    <w:p w:rsidR="00557173" w:rsidRPr="007E08A8" w:rsidRDefault="00557173" w:rsidP="004126DA">
      <w:pPr>
        <w:pStyle w:val="ListParagraph"/>
        <w:numPr>
          <w:ilvl w:val="0"/>
          <w:numId w:val="22"/>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Banco Azteca</w:t>
      </w:r>
    </w:p>
    <w:p w:rsidR="00557173" w:rsidRPr="007E08A8" w:rsidRDefault="00557173" w:rsidP="004126DA">
      <w:pPr>
        <w:pStyle w:val="ListParagraph"/>
        <w:spacing w:after="0" w:line="360" w:lineRule="auto"/>
        <w:jc w:val="both"/>
        <w:rPr>
          <w:rFonts w:ascii="Arial" w:eastAsia="Times New Roman" w:hAnsi="Arial" w:cs="Arial"/>
          <w:color w:val="000000" w:themeColor="text1"/>
          <w:sz w:val="24"/>
          <w:szCs w:val="24"/>
          <w:lang w:val="es-ES" w:eastAsia="es-ES"/>
        </w:rPr>
      </w:pPr>
    </w:p>
    <w:p w:rsidR="00557173" w:rsidRPr="007E08A8" w:rsidRDefault="00F85E54"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De los diecisiete b</w:t>
      </w:r>
      <w:r w:rsidR="00557173" w:rsidRPr="007E08A8">
        <w:rPr>
          <w:rFonts w:ascii="Arial" w:eastAsia="Times New Roman" w:hAnsi="Arial" w:cs="Arial"/>
          <w:color w:val="000000" w:themeColor="text1"/>
          <w:sz w:val="24"/>
          <w:szCs w:val="24"/>
          <w:lang w:val="es-ES" w:eastAsia="es-ES"/>
        </w:rPr>
        <w:t>ancos existentes a nivel nacional, no todos cuentan con un área habilitada para la de atención de consultas a los usuarios financieros, aunque todos ofrecen los diferentes productos y servicios financieros que se comercializan en el área de Banca de personas, por ser considerados como bancos de segundo piso.</w:t>
      </w:r>
    </w:p>
    <w:p w:rsidR="00557173" w:rsidRPr="007E08A8" w:rsidRDefault="00557173" w:rsidP="004126DA">
      <w:pPr>
        <w:spacing w:after="0" w:line="360" w:lineRule="auto"/>
        <w:jc w:val="both"/>
        <w:rPr>
          <w:rFonts w:ascii="Arial" w:eastAsia="Times New Roman" w:hAnsi="Arial" w:cs="Arial"/>
          <w:color w:val="000000" w:themeColor="text1"/>
          <w:sz w:val="24"/>
          <w:szCs w:val="24"/>
          <w:lang w:val="es-ES" w:eastAsia="es-ES"/>
        </w:rPr>
      </w:pPr>
    </w:p>
    <w:p w:rsidR="00F85E54" w:rsidRPr="007E08A8" w:rsidRDefault="00F85E54"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Los bancos de segundo piso son </w:t>
      </w:r>
      <w:r w:rsidR="002A76A2" w:rsidRPr="007E08A8">
        <w:rPr>
          <w:rFonts w:ascii="Arial" w:eastAsia="Times New Roman" w:hAnsi="Arial" w:cs="Arial"/>
          <w:color w:val="000000" w:themeColor="text1"/>
          <w:sz w:val="24"/>
          <w:szCs w:val="24"/>
          <w:lang w:val="es-ES" w:eastAsia="es-ES"/>
        </w:rPr>
        <w:t>las instituciones financieras que mediante el mecanismo de redescuento, facilita</w:t>
      </w:r>
      <w:r w:rsidR="00DC2E27" w:rsidRPr="007E08A8">
        <w:rPr>
          <w:rFonts w:ascii="Arial" w:eastAsia="Times New Roman" w:hAnsi="Arial" w:cs="Arial"/>
          <w:color w:val="000000" w:themeColor="text1"/>
          <w:sz w:val="24"/>
          <w:szCs w:val="24"/>
          <w:lang w:val="es-ES" w:eastAsia="es-ES"/>
        </w:rPr>
        <w:t>n</w:t>
      </w:r>
      <w:r w:rsidR="002A76A2" w:rsidRPr="007E08A8">
        <w:rPr>
          <w:rFonts w:ascii="Arial" w:eastAsia="Times New Roman" w:hAnsi="Arial" w:cs="Arial"/>
          <w:color w:val="000000" w:themeColor="text1"/>
          <w:sz w:val="24"/>
          <w:szCs w:val="24"/>
          <w:lang w:val="es-ES" w:eastAsia="es-ES"/>
        </w:rPr>
        <w:t xml:space="preserve"> recursos de crédito a través de intermediarios financieros autorizados.</w:t>
      </w:r>
      <w:r w:rsidR="003621E0" w:rsidRPr="007E08A8">
        <w:rPr>
          <w:rStyle w:val="FootnoteReference"/>
          <w:rFonts w:ascii="Arial" w:eastAsia="Times New Roman" w:hAnsi="Arial" w:cs="Arial"/>
          <w:color w:val="000000" w:themeColor="text1"/>
          <w:sz w:val="24"/>
          <w:szCs w:val="24"/>
          <w:lang w:val="es-ES" w:eastAsia="es-ES"/>
        </w:rPr>
        <w:footnoteReference w:id="48"/>
      </w:r>
    </w:p>
    <w:p w:rsidR="00562A22" w:rsidRPr="007E08A8" w:rsidRDefault="00562A22" w:rsidP="004126DA">
      <w:pPr>
        <w:spacing w:after="0" w:line="360" w:lineRule="auto"/>
        <w:jc w:val="both"/>
        <w:rPr>
          <w:rFonts w:ascii="Arial" w:eastAsia="Times New Roman" w:hAnsi="Arial" w:cs="Arial"/>
          <w:color w:val="000000" w:themeColor="text1"/>
          <w:sz w:val="24"/>
          <w:szCs w:val="24"/>
          <w:lang w:val="es-ES" w:eastAsia="es-ES"/>
        </w:rPr>
      </w:pPr>
    </w:p>
    <w:p w:rsidR="00557173" w:rsidRPr="007E08A8" w:rsidRDefault="00557173"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La investigación de campo se realizará a los gerentes de recursos humanos de  las instituciones Bancarias en Honduras, o personal de recursos humanos directamente involucrado en el proceso de selección y contratación, para analizar los puestos del Área de Banca de Personas, los cuales se detallan a continuación:</w:t>
      </w:r>
    </w:p>
    <w:p w:rsidR="00E76358" w:rsidRPr="007E08A8" w:rsidRDefault="00E76358" w:rsidP="004126DA">
      <w:pPr>
        <w:spacing w:after="0" w:line="360" w:lineRule="auto"/>
        <w:jc w:val="both"/>
        <w:rPr>
          <w:rFonts w:ascii="Arial" w:eastAsia="Times New Roman" w:hAnsi="Arial" w:cs="Arial"/>
          <w:color w:val="000000" w:themeColor="text1"/>
          <w:sz w:val="24"/>
          <w:szCs w:val="24"/>
          <w:lang w:val="es-ES" w:eastAsia="es-ES"/>
        </w:rPr>
      </w:pPr>
    </w:p>
    <w:p w:rsidR="00557173" w:rsidRPr="007E08A8" w:rsidRDefault="00557173" w:rsidP="004126DA">
      <w:pPr>
        <w:pStyle w:val="ListParagraph"/>
        <w:numPr>
          <w:ilvl w:val="0"/>
          <w:numId w:val="23"/>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Agente de Atención al Cliente</w:t>
      </w:r>
    </w:p>
    <w:p w:rsidR="00557173" w:rsidRPr="007E08A8" w:rsidRDefault="00557173" w:rsidP="004126DA">
      <w:pPr>
        <w:pStyle w:val="ListParagraph"/>
        <w:numPr>
          <w:ilvl w:val="0"/>
          <w:numId w:val="23"/>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Subgerente de Agencia</w:t>
      </w:r>
    </w:p>
    <w:p w:rsidR="00557173" w:rsidRPr="007E08A8" w:rsidRDefault="00557173" w:rsidP="004126DA">
      <w:pPr>
        <w:pStyle w:val="ListParagraph"/>
        <w:numPr>
          <w:ilvl w:val="0"/>
          <w:numId w:val="23"/>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Gerente de Agencia</w:t>
      </w:r>
    </w:p>
    <w:p w:rsidR="00557173" w:rsidRPr="007E08A8" w:rsidRDefault="00557173" w:rsidP="004126DA">
      <w:pPr>
        <w:pStyle w:val="ListParagraph"/>
        <w:numPr>
          <w:ilvl w:val="0"/>
          <w:numId w:val="23"/>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Ejecutivo de Cuenta</w:t>
      </w:r>
    </w:p>
    <w:p w:rsidR="00557173" w:rsidRPr="007E08A8" w:rsidRDefault="00557173" w:rsidP="004126DA">
      <w:pPr>
        <w:pStyle w:val="ListParagraph"/>
        <w:numPr>
          <w:ilvl w:val="0"/>
          <w:numId w:val="23"/>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Asesor Financiero</w:t>
      </w:r>
    </w:p>
    <w:p w:rsidR="00557173" w:rsidRPr="007E08A8" w:rsidRDefault="00557173" w:rsidP="004126DA">
      <w:pPr>
        <w:pStyle w:val="ListParagraph"/>
        <w:numPr>
          <w:ilvl w:val="0"/>
          <w:numId w:val="23"/>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Jefe de Banca de Personas</w:t>
      </w:r>
    </w:p>
    <w:p w:rsidR="00557173" w:rsidRPr="007E08A8" w:rsidRDefault="00557173" w:rsidP="004126DA">
      <w:pPr>
        <w:pStyle w:val="ListParagraph"/>
        <w:numPr>
          <w:ilvl w:val="0"/>
          <w:numId w:val="23"/>
        </w:num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Gerente de Banca de Personas</w:t>
      </w:r>
    </w:p>
    <w:p w:rsidR="00557173" w:rsidRPr="007E08A8" w:rsidRDefault="00557173" w:rsidP="004126DA">
      <w:pPr>
        <w:spacing w:after="0" w:line="360" w:lineRule="auto"/>
        <w:jc w:val="both"/>
        <w:rPr>
          <w:rFonts w:ascii="Arial" w:eastAsia="Times New Roman" w:hAnsi="Arial" w:cs="Arial"/>
          <w:b/>
          <w:color w:val="000000" w:themeColor="text1"/>
          <w:sz w:val="24"/>
          <w:szCs w:val="24"/>
          <w:lang w:val="es-ES" w:eastAsia="es-ES"/>
        </w:rPr>
      </w:pPr>
    </w:p>
    <w:p w:rsidR="00883018" w:rsidRPr="007E08A8" w:rsidRDefault="00883018" w:rsidP="004126DA">
      <w:pPr>
        <w:spacing w:after="0" w:line="360" w:lineRule="auto"/>
        <w:jc w:val="both"/>
        <w:rPr>
          <w:rFonts w:ascii="Arial" w:eastAsia="Times New Roman" w:hAnsi="Arial" w:cs="Arial"/>
          <w:b/>
          <w:color w:val="000000" w:themeColor="text1"/>
          <w:sz w:val="24"/>
          <w:szCs w:val="24"/>
          <w:lang w:val="es-ES" w:eastAsia="es-ES"/>
        </w:rPr>
      </w:pPr>
      <w:r w:rsidRPr="007E08A8">
        <w:rPr>
          <w:rFonts w:ascii="Arial" w:eastAsia="Times New Roman" w:hAnsi="Arial" w:cs="Arial"/>
          <w:b/>
          <w:color w:val="000000" w:themeColor="text1"/>
          <w:sz w:val="24"/>
          <w:szCs w:val="24"/>
          <w:lang w:val="es-ES" w:eastAsia="es-ES"/>
        </w:rPr>
        <w:t xml:space="preserve">Muestra: </w:t>
      </w:r>
    </w:p>
    <w:p w:rsidR="00DC2E27" w:rsidRPr="007E08A8" w:rsidRDefault="00DC2E27" w:rsidP="004126DA">
      <w:pPr>
        <w:spacing w:after="0" w:line="360" w:lineRule="auto"/>
        <w:jc w:val="both"/>
        <w:rPr>
          <w:rFonts w:ascii="Arial" w:eastAsia="Times New Roman" w:hAnsi="Arial" w:cs="Arial"/>
          <w:b/>
          <w:color w:val="000000" w:themeColor="text1"/>
          <w:sz w:val="24"/>
          <w:szCs w:val="24"/>
          <w:lang w:val="es-ES" w:eastAsia="es-ES"/>
        </w:rPr>
      </w:pPr>
    </w:p>
    <w:p w:rsidR="00557173" w:rsidRPr="007E08A8" w:rsidRDefault="00557173"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Como muestra s</w:t>
      </w:r>
      <w:r w:rsidR="00DC2E27" w:rsidRPr="007E08A8">
        <w:rPr>
          <w:rFonts w:ascii="Arial" w:eastAsia="Times New Roman" w:hAnsi="Arial" w:cs="Arial"/>
          <w:color w:val="000000" w:themeColor="text1"/>
          <w:sz w:val="24"/>
          <w:szCs w:val="24"/>
          <w:lang w:val="es-ES" w:eastAsia="es-ES"/>
        </w:rPr>
        <w:t>e tomo el ochenta y ocho por ciento (88%</w:t>
      </w:r>
      <w:r w:rsidRPr="007E08A8">
        <w:rPr>
          <w:rFonts w:ascii="Arial" w:eastAsia="Times New Roman" w:hAnsi="Arial" w:cs="Arial"/>
          <w:color w:val="000000" w:themeColor="text1"/>
          <w:sz w:val="24"/>
          <w:szCs w:val="24"/>
          <w:lang w:val="es-ES" w:eastAsia="es-ES"/>
        </w:rPr>
        <w:t xml:space="preserve">) de las instituciones bancarias que corresponden a la </w:t>
      </w:r>
      <w:r w:rsidR="00DC2E27" w:rsidRPr="007E08A8">
        <w:rPr>
          <w:rFonts w:ascii="Arial" w:eastAsia="Times New Roman" w:hAnsi="Arial" w:cs="Arial"/>
          <w:color w:val="000000" w:themeColor="text1"/>
          <w:sz w:val="24"/>
          <w:szCs w:val="24"/>
          <w:lang w:val="es-ES" w:eastAsia="es-ES"/>
        </w:rPr>
        <w:t>población, la cual equivale a quince</w:t>
      </w:r>
      <w:r w:rsidRPr="007E08A8">
        <w:rPr>
          <w:rFonts w:ascii="Arial" w:eastAsia="Times New Roman" w:hAnsi="Arial" w:cs="Arial"/>
          <w:color w:val="000000" w:themeColor="text1"/>
          <w:sz w:val="24"/>
          <w:szCs w:val="24"/>
          <w:lang w:val="es-ES" w:eastAsia="es-ES"/>
        </w:rPr>
        <w:t xml:space="preserve"> instit</w:t>
      </w:r>
      <w:r w:rsidR="005C7EA8" w:rsidRPr="007E08A8">
        <w:rPr>
          <w:rFonts w:ascii="Arial" w:eastAsia="Times New Roman" w:hAnsi="Arial" w:cs="Arial"/>
          <w:color w:val="000000" w:themeColor="text1"/>
          <w:sz w:val="24"/>
          <w:szCs w:val="24"/>
          <w:lang w:val="es-ES" w:eastAsia="es-ES"/>
        </w:rPr>
        <w:t xml:space="preserve">uciones bancarias que forman parte de la AHIBA, </w:t>
      </w:r>
      <w:r w:rsidR="00DC2E27" w:rsidRPr="007E08A8">
        <w:rPr>
          <w:rFonts w:ascii="Arial" w:eastAsia="Times New Roman" w:hAnsi="Arial" w:cs="Arial"/>
          <w:color w:val="000000" w:themeColor="text1"/>
          <w:sz w:val="24"/>
          <w:szCs w:val="24"/>
          <w:lang w:val="es-ES" w:eastAsia="es-ES"/>
        </w:rPr>
        <w:t xml:space="preserve">las dos instituciones bancarias que no forman parte de la muestra son HSBC y Banco </w:t>
      </w:r>
      <w:proofErr w:type="spellStart"/>
      <w:r w:rsidR="00DC2E27" w:rsidRPr="007E08A8">
        <w:rPr>
          <w:rFonts w:ascii="Arial" w:eastAsia="Times New Roman" w:hAnsi="Arial" w:cs="Arial"/>
          <w:color w:val="000000" w:themeColor="text1"/>
          <w:sz w:val="24"/>
          <w:szCs w:val="24"/>
          <w:lang w:val="es-ES" w:eastAsia="es-ES"/>
        </w:rPr>
        <w:t>Procredit</w:t>
      </w:r>
      <w:proofErr w:type="spellEnd"/>
      <w:r w:rsidR="00DC2E27" w:rsidRPr="007E08A8">
        <w:rPr>
          <w:rFonts w:ascii="Arial" w:eastAsia="Times New Roman" w:hAnsi="Arial" w:cs="Arial"/>
          <w:color w:val="000000" w:themeColor="text1"/>
          <w:sz w:val="24"/>
          <w:szCs w:val="24"/>
          <w:lang w:val="es-ES" w:eastAsia="es-ES"/>
        </w:rPr>
        <w:t xml:space="preserve"> debido a que por políticas internas no brindan información sobre sus procesos, a continuación se mencionan las instituciones bancarias que proporcionaron la información</w:t>
      </w:r>
      <w:r w:rsidR="005C7EA8" w:rsidRPr="007E08A8">
        <w:rPr>
          <w:rFonts w:ascii="Arial" w:eastAsia="Times New Roman" w:hAnsi="Arial" w:cs="Arial"/>
          <w:color w:val="000000" w:themeColor="text1"/>
          <w:sz w:val="24"/>
          <w:szCs w:val="24"/>
          <w:lang w:val="es-ES" w:eastAsia="es-ES"/>
        </w:rPr>
        <w:t>:</w:t>
      </w:r>
    </w:p>
    <w:p w:rsidR="00E76358" w:rsidRPr="007E08A8" w:rsidRDefault="00E76358" w:rsidP="004126DA">
      <w:pPr>
        <w:spacing w:after="0" w:line="360" w:lineRule="auto"/>
        <w:jc w:val="both"/>
        <w:rPr>
          <w:rFonts w:ascii="Arial" w:eastAsia="Times New Roman" w:hAnsi="Arial" w:cs="Arial"/>
          <w:color w:val="000000" w:themeColor="text1"/>
          <w:sz w:val="24"/>
          <w:szCs w:val="24"/>
          <w:lang w:val="es-ES" w:eastAsia="es-ES"/>
        </w:rPr>
      </w:pPr>
    </w:p>
    <w:p w:rsidR="005C7EA8" w:rsidRPr="007E08A8" w:rsidRDefault="005C7EA8" w:rsidP="004126DA">
      <w:pPr>
        <w:pStyle w:val="ListParagraph"/>
        <w:numPr>
          <w:ilvl w:val="0"/>
          <w:numId w:val="37"/>
        </w:numPr>
        <w:spacing w:after="0" w:line="360" w:lineRule="auto"/>
        <w:jc w:val="both"/>
        <w:rPr>
          <w:rFonts w:ascii="Arial" w:eastAsia="Times New Roman" w:hAnsi="Arial" w:cs="Arial"/>
          <w:color w:val="000000" w:themeColor="text1"/>
          <w:sz w:val="24"/>
          <w:szCs w:val="24"/>
          <w:lang w:val="es-ES" w:eastAsia="es-ES"/>
        </w:rPr>
      </w:pPr>
      <w:proofErr w:type="spellStart"/>
      <w:r w:rsidRPr="007E08A8">
        <w:rPr>
          <w:rFonts w:ascii="Arial" w:eastAsia="Times New Roman" w:hAnsi="Arial" w:cs="Arial"/>
          <w:color w:val="000000" w:themeColor="text1"/>
          <w:sz w:val="24"/>
          <w:szCs w:val="24"/>
          <w:lang w:val="es-ES" w:eastAsia="es-ES"/>
        </w:rPr>
        <w:t>Citibank</w:t>
      </w:r>
      <w:proofErr w:type="spellEnd"/>
    </w:p>
    <w:p w:rsidR="005C7EA8" w:rsidRPr="007E08A8" w:rsidRDefault="005C7EA8" w:rsidP="004126DA">
      <w:pPr>
        <w:pStyle w:val="ListParagraph"/>
        <w:numPr>
          <w:ilvl w:val="0"/>
          <w:numId w:val="37"/>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Banco Atlántida </w:t>
      </w:r>
    </w:p>
    <w:p w:rsidR="005C7EA8" w:rsidRPr="007E08A8" w:rsidRDefault="005C7EA8" w:rsidP="004126DA">
      <w:pPr>
        <w:pStyle w:val="ListParagraph"/>
        <w:numPr>
          <w:ilvl w:val="0"/>
          <w:numId w:val="37"/>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Banco </w:t>
      </w:r>
      <w:proofErr w:type="spellStart"/>
      <w:r w:rsidRPr="007E08A8">
        <w:rPr>
          <w:rFonts w:ascii="Arial" w:eastAsia="Times New Roman" w:hAnsi="Arial" w:cs="Arial"/>
          <w:color w:val="000000" w:themeColor="text1"/>
          <w:sz w:val="24"/>
          <w:szCs w:val="24"/>
          <w:lang w:val="es-ES" w:eastAsia="es-ES"/>
        </w:rPr>
        <w:t>Ficohsa</w:t>
      </w:r>
      <w:proofErr w:type="spellEnd"/>
    </w:p>
    <w:p w:rsidR="005C7EA8" w:rsidRPr="007E08A8" w:rsidRDefault="005C7EA8" w:rsidP="004126DA">
      <w:pPr>
        <w:pStyle w:val="ListParagraph"/>
        <w:numPr>
          <w:ilvl w:val="0"/>
          <w:numId w:val="37"/>
        </w:numPr>
        <w:spacing w:after="0" w:line="360" w:lineRule="auto"/>
        <w:jc w:val="both"/>
        <w:rPr>
          <w:rFonts w:ascii="Arial" w:eastAsia="Times New Roman" w:hAnsi="Arial" w:cs="Arial"/>
          <w:color w:val="000000" w:themeColor="text1"/>
          <w:sz w:val="24"/>
          <w:szCs w:val="24"/>
          <w:lang w:val="es-ES" w:eastAsia="es-ES"/>
        </w:rPr>
      </w:pPr>
      <w:proofErr w:type="spellStart"/>
      <w:r w:rsidRPr="007E08A8">
        <w:rPr>
          <w:rFonts w:ascii="Arial" w:eastAsia="Times New Roman" w:hAnsi="Arial" w:cs="Arial"/>
          <w:color w:val="000000" w:themeColor="text1"/>
          <w:sz w:val="24"/>
          <w:szCs w:val="24"/>
          <w:lang w:val="es-ES" w:eastAsia="es-ES"/>
        </w:rPr>
        <w:t>Banpaís</w:t>
      </w:r>
      <w:proofErr w:type="spellEnd"/>
    </w:p>
    <w:p w:rsidR="005C7EA8" w:rsidRPr="007E08A8" w:rsidRDefault="004134E1" w:rsidP="004126DA">
      <w:pPr>
        <w:pStyle w:val="ListParagraph"/>
        <w:numPr>
          <w:ilvl w:val="0"/>
          <w:numId w:val="37"/>
        </w:numPr>
        <w:spacing w:after="0" w:line="360" w:lineRule="auto"/>
        <w:jc w:val="both"/>
        <w:rPr>
          <w:rFonts w:ascii="Arial" w:eastAsia="Times New Roman" w:hAnsi="Arial" w:cs="Arial"/>
          <w:color w:val="000000" w:themeColor="text1"/>
          <w:sz w:val="24"/>
          <w:szCs w:val="24"/>
          <w:lang w:val="es-ES" w:eastAsia="es-ES"/>
        </w:rPr>
      </w:pPr>
      <w:proofErr w:type="spellStart"/>
      <w:r>
        <w:rPr>
          <w:rFonts w:ascii="Arial" w:eastAsia="Times New Roman" w:hAnsi="Arial" w:cs="Arial"/>
          <w:color w:val="000000" w:themeColor="text1"/>
          <w:sz w:val="24"/>
          <w:szCs w:val="24"/>
          <w:lang w:val="es-ES" w:eastAsia="es-ES"/>
        </w:rPr>
        <w:t>Bac</w:t>
      </w:r>
      <w:proofErr w:type="spellEnd"/>
      <w:r>
        <w:rPr>
          <w:rFonts w:ascii="Arial" w:eastAsia="Times New Roman" w:hAnsi="Arial" w:cs="Arial"/>
          <w:color w:val="000000" w:themeColor="text1"/>
          <w:sz w:val="24"/>
          <w:szCs w:val="24"/>
          <w:lang w:val="es-ES" w:eastAsia="es-ES"/>
        </w:rPr>
        <w:t xml:space="preserve"> Honduras</w:t>
      </w:r>
    </w:p>
    <w:p w:rsidR="005C7EA8" w:rsidRPr="007E08A8" w:rsidRDefault="005C7EA8" w:rsidP="004126DA">
      <w:pPr>
        <w:pStyle w:val="ListParagraph"/>
        <w:numPr>
          <w:ilvl w:val="0"/>
          <w:numId w:val="37"/>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Banco Continental</w:t>
      </w:r>
    </w:p>
    <w:p w:rsidR="005C7EA8" w:rsidRPr="007E08A8" w:rsidRDefault="005C7EA8" w:rsidP="004126DA">
      <w:pPr>
        <w:pStyle w:val="ListParagraph"/>
        <w:numPr>
          <w:ilvl w:val="0"/>
          <w:numId w:val="37"/>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Banco Popular</w:t>
      </w:r>
    </w:p>
    <w:p w:rsidR="005C7EA8" w:rsidRPr="007E08A8" w:rsidRDefault="005C7EA8" w:rsidP="004126DA">
      <w:pPr>
        <w:pStyle w:val="ListParagraph"/>
        <w:numPr>
          <w:ilvl w:val="0"/>
          <w:numId w:val="37"/>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Banco </w:t>
      </w:r>
      <w:proofErr w:type="spellStart"/>
      <w:r w:rsidRPr="007E08A8">
        <w:rPr>
          <w:rFonts w:ascii="Arial" w:eastAsia="Times New Roman" w:hAnsi="Arial" w:cs="Arial"/>
          <w:color w:val="000000" w:themeColor="text1"/>
          <w:sz w:val="24"/>
          <w:szCs w:val="24"/>
          <w:lang w:val="es-ES" w:eastAsia="es-ES"/>
        </w:rPr>
        <w:t>Lafise</w:t>
      </w:r>
      <w:proofErr w:type="spellEnd"/>
    </w:p>
    <w:p w:rsidR="005C7EA8" w:rsidRPr="007E08A8" w:rsidRDefault="005C7EA8" w:rsidP="004126DA">
      <w:pPr>
        <w:pStyle w:val="ListParagraph"/>
        <w:numPr>
          <w:ilvl w:val="0"/>
          <w:numId w:val="37"/>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Banco Promerica</w:t>
      </w:r>
    </w:p>
    <w:p w:rsidR="005C7EA8" w:rsidRPr="007E08A8" w:rsidRDefault="005C7EA8" w:rsidP="004126DA">
      <w:pPr>
        <w:pStyle w:val="ListParagraph"/>
        <w:numPr>
          <w:ilvl w:val="0"/>
          <w:numId w:val="37"/>
        </w:numPr>
        <w:spacing w:after="0" w:line="360" w:lineRule="auto"/>
        <w:jc w:val="both"/>
        <w:rPr>
          <w:rFonts w:ascii="Arial" w:eastAsia="Times New Roman" w:hAnsi="Arial" w:cs="Arial"/>
          <w:color w:val="000000" w:themeColor="text1"/>
          <w:sz w:val="24"/>
          <w:szCs w:val="24"/>
          <w:lang w:val="es-ES" w:eastAsia="es-ES"/>
        </w:rPr>
      </w:pPr>
      <w:proofErr w:type="spellStart"/>
      <w:r w:rsidRPr="007E08A8">
        <w:rPr>
          <w:rFonts w:ascii="Arial" w:eastAsia="Times New Roman" w:hAnsi="Arial" w:cs="Arial"/>
          <w:color w:val="000000" w:themeColor="text1"/>
          <w:sz w:val="24"/>
          <w:szCs w:val="24"/>
          <w:lang w:val="es-ES" w:eastAsia="es-ES"/>
        </w:rPr>
        <w:t>Bancahfe</w:t>
      </w:r>
      <w:proofErr w:type="spellEnd"/>
    </w:p>
    <w:p w:rsidR="005C7EA8" w:rsidRPr="007E08A8" w:rsidRDefault="005C7EA8" w:rsidP="004126DA">
      <w:pPr>
        <w:pStyle w:val="ListParagraph"/>
        <w:numPr>
          <w:ilvl w:val="0"/>
          <w:numId w:val="37"/>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Banco </w:t>
      </w:r>
      <w:proofErr w:type="spellStart"/>
      <w:r w:rsidRPr="007E08A8">
        <w:rPr>
          <w:rFonts w:ascii="Arial" w:eastAsia="Times New Roman" w:hAnsi="Arial" w:cs="Arial"/>
          <w:color w:val="000000" w:themeColor="text1"/>
          <w:sz w:val="24"/>
          <w:szCs w:val="24"/>
          <w:lang w:val="es-ES" w:eastAsia="es-ES"/>
        </w:rPr>
        <w:t>Ficensa</w:t>
      </w:r>
      <w:proofErr w:type="spellEnd"/>
    </w:p>
    <w:p w:rsidR="005C7EA8" w:rsidRPr="007E08A8" w:rsidRDefault="005C7EA8" w:rsidP="004126DA">
      <w:pPr>
        <w:pStyle w:val="ListParagraph"/>
        <w:numPr>
          <w:ilvl w:val="0"/>
          <w:numId w:val="37"/>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Banco de Occidente</w:t>
      </w:r>
    </w:p>
    <w:p w:rsidR="005C7EA8" w:rsidRPr="007E08A8" w:rsidRDefault="005C7EA8" w:rsidP="004126DA">
      <w:pPr>
        <w:pStyle w:val="ListParagraph"/>
        <w:numPr>
          <w:ilvl w:val="0"/>
          <w:numId w:val="37"/>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Banco de los Trabajadores</w:t>
      </w:r>
    </w:p>
    <w:p w:rsidR="005C7EA8" w:rsidRPr="007E08A8" w:rsidRDefault="005C7EA8" w:rsidP="004126DA">
      <w:pPr>
        <w:pStyle w:val="ListParagraph"/>
        <w:numPr>
          <w:ilvl w:val="0"/>
          <w:numId w:val="37"/>
        </w:numPr>
        <w:spacing w:after="0" w:line="360" w:lineRule="auto"/>
        <w:jc w:val="both"/>
        <w:rPr>
          <w:rFonts w:ascii="Arial" w:eastAsia="Times New Roman" w:hAnsi="Arial" w:cs="Arial"/>
          <w:color w:val="000000" w:themeColor="text1"/>
          <w:sz w:val="24"/>
          <w:szCs w:val="24"/>
          <w:lang w:val="es-ES" w:eastAsia="es-ES"/>
        </w:rPr>
      </w:pPr>
      <w:proofErr w:type="spellStart"/>
      <w:r w:rsidRPr="007E08A8">
        <w:rPr>
          <w:rFonts w:ascii="Arial" w:eastAsia="Times New Roman" w:hAnsi="Arial" w:cs="Arial"/>
          <w:color w:val="000000" w:themeColor="text1"/>
          <w:sz w:val="24"/>
          <w:szCs w:val="24"/>
          <w:lang w:val="es-ES" w:eastAsia="es-ES"/>
        </w:rPr>
        <w:t>Banadesa</w:t>
      </w:r>
      <w:proofErr w:type="spellEnd"/>
    </w:p>
    <w:p w:rsidR="005C7EA8" w:rsidRPr="007E08A8" w:rsidRDefault="005C7EA8" w:rsidP="004126DA">
      <w:pPr>
        <w:pStyle w:val="ListParagraph"/>
        <w:numPr>
          <w:ilvl w:val="0"/>
          <w:numId w:val="37"/>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Banco Azteca</w:t>
      </w:r>
    </w:p>
    <w:p w:rsidR="00883018" w:rsidRPr="007E08A8" w:rsidRDefault="00883018" w:rsidP="004126DA">
      <w:pPr>
        <w:spacing w:after="0" w:line="360" w:lineRule="auto"/>
        <w:ind w:left="705"/>
        <w:jc w:val="both"/>
        <w:rPr>
          <w:rFonts w:ascii="Arial" w:eastAsia="Times New Roman" w:hAnsi="Arial" w:cs="Arial"/>
          <w:color w:val="000000" w:themeColor="text1"/>
          <w:sz w:val="24"/>
          <w:szCs w:val="24"/>
          <w:lang w:val="es-ES" w:eastAsia="es-ES"/>
        </w:rPr>
      </w:pPr>
    </w:p>
    <w:p w:rsidR="003621E0" w:rsidRPr="007E08A8" w:rsidRDefault="003621E0" w:rsidP="004126DA">
      <w:pPr>
        <w:spacing w:after="0" w:line="360" w:lineRule="auto"/>
        <w:ind w:left="705"/>
        <w:jc w:val="both"/>
        <w:rPr>
          <w:rFonts w:ascii="Arial" w:eastAsia="Times New Roman" w:hAnsi="Arial" w:cs="Arial"/>
          <w:color w:val="000000" w:themeColor="text1"/>
          <w:sz w:val="24"/>
          <w:szCs w:val="24"/>
          <w:lang w:val="es-ES" w:eastAsia="es-ES"/>
        </w:rPr>
      </w:pPr>
    </w:p>
    <w:p w:rsidR="003621E0" w:rsidRPr="007E08A8" w:rsidRDefault="003621E0" w:rsidP="004126DA">
      <w:pPr>
        <w:spacing w:after="0" w:line="360" w:lineRule="auto"/>
        <w:ind w:left="705"/>
        <w:jc w:val="both"/>
        <w:rPr>
          <w:rFonts w:ascii="Arial" w:eastAsia="Times New Roman" w:hAnsi="Arial" w:cs="Arial"/>
          <w:color w:val="000000" w:themeColor="text1"/>
          <w:sz w:val="24"/>
          <w:szCs w:val="24"/>
          <w:lang w:val="es-ES" w:eastAsia="es-ES"/>
        </w:rPr>
      </w:pPr>
    </w:p>
    <w:p w:rsidR="00883018" w:rsidRPr="007E08A8" w:rsidRDefault="00660A3A" w:rsidP="00C66BC6">
      <w:pPr>
        <w:pStyle w:val="Heading2"/>
        <w:rPr>
          <w:rFonts w:ascii="Arial" w:hAnsi="Arial" w:cs="Arial"/>
          <w:b w:val="0"/>
          <w:color w:val="000000" w:themeColor="text1"/>
          <w:sz w:val="24"/>
          <w:szCs w:val="24"/>
          <w:lang w:val="es-ES" w:eastAsia="es-ES"/>
        </w:rPr>
      </w:pPr>
      <w:bookmarkStart w:id="45" w:name="_Toc339400532"/>
      <w:r w:rsidRPr="007E08A8">
        <w:rPr>
          <w:rFonts w:ascii="Arial" w:hAnsi="Arial" w:cs="Arial"/>
          <w:b w:val="0"/>
          <w:color w:val="000000" w:themeColor="text1"/>
          <w:sz w:val="24"/>
          <w:szCs w:val="24"/>
          <w:lang w:val="es-ES" w:eastAsia="es-ES"/>
        </w:rPr>
        <w:t>3.6</w:t>
      </w:r>
      <w:r w:rsidR="00883018" w:rsidRPr="007E08A8">
        <w:rPr>
          <w:rFonts w:ascii="Arial" w:hAnsi="Arial" w:cs="Arial"/>
          <w:b w:val="0"/>
          <w:color w:val="000000" w:themeColor="text1"/>
          <w:sz w:val="24"/>
          <w:szCs w:val="24"/>
          <w:lang w:val="es-ES" w:eastAsia="es-ES"/>
        </w:rPr>
        <w:t xml:space="preserve"> </w:t>
      </w:r>
      <w:r w:rsidR="00F55FE7" w:rsidRPr="007E08A8">
        <w:rPr>
          <w:rFonts w:ascii="Arial" w:hAnsi="Arial" w:cs="Arial"/>
          <w:b w:val="0"/>
          <w:color w:val="000000" w:themeColor="text1"/>
          <w:sz w:val="24"/>
          <w:szCs w:val="24"/>
          <w:lang w:val="es-ES" w:eastAsia="es-ES"/>
        </w:rPr>
        <w:t>I</w:t>
      </w:r>
      <w:r w:rsidR="00883018" w:rsidRPr="007E08A8">
        <w:rPr>
          <w:rFonts w:ascii="Arial" w:hAnsi="Arial" w:cs="Arial"/>
          <w:b w:val="0"/>
          <w:color w:val="000000" w:themeColor="text1"/>
          <w:sz w:val="24"/>
          <w:szCs w:val="24"/>
          <w:lang w:val="es-ES" w:eastAsia="es-ES"/>
        </w:rPr>
        <w:t>nstrumento de Medición</w:t>
      </w:r>
      <w:bookmarkEnd w:id="45"/>
    </w:p>
    <w:p w:rsidR="001E218C" w:rsidRPr="007E08A8" w:rsidRDefault="001E218C" w:rsidP="004126DA">
      <w:pPr>
        <w:spacing w:after="0" w:line="360" w:lineRule="auto"/>
        <w:ind w:left="705"/>
        <w:jc w:val="both"/>
        <w:rPr>
          <w:rFonts w:ascii="Arial" w:eastAsia="Times New Roman" w:hAnsi="Arial" w:cs="Arial"/>
          <w:b/>
          <w:color w:val="000000" w:themeColor="text1"/>
          <w:sz w:val="24"/>
          <w:szCs w:val="24"/>
          <w:lang w:val="es-ES" w:eastAsia="es-ES"/>
        </w:rPr>
      </w:pPr>
    </w:p>
    <w:p w:rsidR="00883018" w:rsidRPr="007E08A8" w:rsidRDefault="00883018"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En la presente investigación el instrum</w:t>
      </w:r>
      <w:r w:rsidR="00557173" w:rsidRPr="007E08A8">
        <w:rPr>
          <w:rFonts w:ascii="Arial" w:eastAsia="Times New Roman" w:hAnsi="Arial" w:cs="Arial"/>
          <w:color w:val="000000" w:themeColor="text1"/>
          <w:sz w:val="24"/>
          <w:szCs w:val="24"/>
          <w:lang w:val="es-ES" w:eastAsia="es-ES"/>
        </w:rPr>
        <w:t>ento de medición que se aplicó es</w:t>
      </w:r>
      <w:r w:rsidRPr="007E08A8">
        <w:rPr>
          <w:rFonts w:ascii="Arial" w:eastAsia="Times New Roman" w:hAnsi="Arial" w:cs="Arial"/>
          <w:color w:val="000000" w:themeColor="text1"/>
          <w:sz w:val="24"/>
          <w:szCs w:val="24"/>
          <w:lang w:val="es-ES" w:eastAsia="es-ES"/>
        </w:rPr>
        <w:t xml:space="preserve"> el cuestionario.</w:t>
      </w:r>
    </w:p>
    <w:p w:rsidR="00883018" w:rsidRPr="007E08A8" w:rsidRDefault="00883018" w:rsidP="004126DA">
      <w:pPr>
        <w:spacing w:after="0" w:line="360" w:lineRule="auto"/>
        <w:jc w:val="both"/>
        <w:rPr>
          <w:rFonts w:ascii="Arial" w:eastAsia="Times New Roman" w:hAnsi="Arial" w:cs="Arial"/>
          <w:color w:val="000000" w:themeColor="text1"/>
          <w:sz w:val="24"/>
          <w:szCs w:val="24"/>
          <w:lang w:val="es-ES" w:eastAsia="es-ES"/>
        </w:rPr>
      </w:pPr>
    </w:p>
    <w:p w:rsidR="00883018" w:rsidRPr="007E08A8" w:rsidRDefault="00557173"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Se elaboró</w:t>
      </w:r>
      <w:r w:rsidR="00883018" w:rsidRPr="007E08A8">
        <w:rPr>
          <w:rFonts w:ascii="Arial" w:eastAsia="Times New Roman" w:hAnsi="Arial" w:cs="Arial"/>
          <w:color w:val="000000" w:themeColor="text1"/>
          <w:sz w:val="24"/>
          <w:szCs w:val="24"/>
          <w:lang w:val="es-ES" w:eastAsia="es-ES"/>
        </w:rPr>
        <w:t xml:space="preserve"> el cuestionario en base a una serie de preguntas en relación a las competencias laborales</w:t>
      </w:r>
      <w:r w:rsidRPr="007E08A8">
        <w:rPr>
          <w:rFonts w:ascii="Arial" w:eastAsia="Times New Roman" w:hAnsi="Arial" w:cs="Arial"/>
          <w:color w:val="000000" w:themeColor="text1"/>
          <w:sz w:val="24"/>
          <w:szCs w:val="24"/>
          <w:lang w:val="es-ES" w:eastAsia="es-ES"/>
        </w:rPr>
        <w:t xml:space="preserve"> y los métodos de contratación</w:t>
      </w:r>
      <w:r w:rsidR="00883018" w:rsidRPr="007E08A8">
        <w:rPr>
          <w:rFonts w:ascii="Arial" w:eastAsia="Times New Roman" w:hAnsi="Arial" w:cs="Arial"/>
          <w:color w:val="000000" w:themeColor="text1"/>
          <w:sz w:val="24"/>
          <w:szCs w:val="24"/>
          <w:lang w:val="es-ES" w:eastAsia="es-ES"/>
        </w:rPr>
        <w:t xml:space="preserve"> </w:t>
      </w:r>
      <w:r w:rsidRPr="007E08A8">
        <w:rPr>
          <w:rFonts w:ascii="Arial" w:eastAsia="Times New Roman" w:hAnsi="Arial" w:cs="Arial"/>
          <w:color w:val="000000" w:themeColor="text1"/>
          <w:sz w:val="24"/>
          <w:szCs w:val="24"/>
          <w:lang w:val="es-ES" w:eastAsia="es-ES"/>
        </w:rPr>
        <w:t>d</w:t>
      </w:r>
      <w:r w:rsidR="00883018" w:rsidRPr="007E08A8">
        <w:rPr>
          <w:rFonts w:ascii="Arial" w:eastAsia="Times New Roman" w:hAnsi="Arial" w:cs="Arial"/>
          <w:color w:val="000000" w:themeColor="text1"/>
          <w:sz w:val="24"/>
          <w:szCs w:val="24"/>
          <w:lang w:val="es-ES" w:eastAsia="es-ES"/>
        </w:rPr>
        <w:t xml:space="preserve">el </w:t>
      </w:r>
      <w:r w:rsidRPr="007E08A8">
        <w:rPr>
          <w:rFonts w:ascii="Arial" w:eastAsia="Times New Roman" w:hAnsi="Arial" w:cs="Arial"/>
          <w:color w:val="000000" w:themeColor="text1"/>
          <w:sz w:val="24"/>
          <w:szCs w:val="24"/>
          <w:lang w:val="es-ES" w:eastAsia="es-ES"/>
        </w:rPr>
        <w:t>Sector Bancario Hondureño en el Área de Banca de Personas</w:t>
      </w:r>
      <w:r w:rsidR="00883018" w:rsidRPr="007E08A8">
        <w:rPr>
          <w:rFonts w:ascii="Arial" w:eastAsia="Times New Roman" w:hAnsi="Arial" w:cs="Arial"/>
          <w:color w:val="000000" w:themeColor="text1"/>
          <w:sz w:val="24"/>
          <w:szCs w:val="24"/>
          <w:lang w:val="es-ES" w:eastAsia="es-ES"/>
        </w:rPr>
        <w:t>, con el objeto de medir las dos variables centrales del presente estudio.</w:t>
      </w:r>
    </w:p>
    <w:p w:rsidR="00883018" w:rsidRPr="007E08A8" w:rsidRDefault="00883018" w:rsidP="004126DA">
      <w:pPr>
        <w:spacing w:after="0" w:line="360" w:lineRule="auto"/>
        <w:jc w:val="both"/>
        <w:rPr>
          <w:rFonts w:ascii="Arial" w:eastAsia="Times New Roman" w:hAnsi="Arial" w:cs="Arial"/>
          <w:color w:val="000000" w:themeColor="text1"/>
          <w:sz w:val="24"/>
          <w:szCs w:val="24"/>
          <w:lang w:val="es-ES" w:eastAsia="es-ES"/>
        </w:rPr>
      </w:pPr>
    </w:p>
    <w:p w:rsidR="00883018" w:rsidRPr="007E08A8" w:rsidRDefault="00557173"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Se realizaron</w:t>
      </w:r>
      <w:r w:rsidR="00883018" w:rsidRPr="007E08A8">
        <w:rPr>
          <w:rFonts w:ascii="Arial" w:eastAsia="Times New Roman" w:hAnsi="Arial" w:cs="Arial"/>
          <w:color w:val="000000" w:themeColor="text1"/>
          <w:sz w:val="24"/>
          <w:szCs w:val="24"/>
          <w:lang w:val="es-ES" w:eastAsia="es-ES"/>
        </w:rPr>
        <w:t xml:space="preserve"> preguntas de tipo cerrado, para poder recolectar toda la información necesaria del tema, y luego poder codificar la información obtenida y evaluar los resultados de la misma.</w:t>
      </w:r>
    </w:p>
    <w:p w:rsidR="00883018" w:rsidRPr="007E08A8" w:rsidRDefault="00883018" w:rsidP="004126DA">
      <w:pPr>
        <w:spacing w:after="0" w:line="360" w:lineRule="auto"/>
        <w:jc w:val="both"/>
        <w:rPr>
          <w:rFonts w:ascii="Arial" w:eastAsia="Times New Roman" w:hAnsi="Arial" w:cs="Arial"/>
          <w:color w:val="000000" w:themeColor="text1"/>
          <w:sz w:val="24"/>
          <w:szCs w:val="24"/>
          <w:lang w:val="es-ES" w:eastAsia="es-ES"/>
        </w:rPr>
      </w:pPr>
    </w:p>
    <w:p w:rsidR="00A3608D" w:rsidRPr="007E08A8" w:rsidRDefault="00883018"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En el cuestionario se mencionan quince competencias requeridas por los ba</w:t>
      </w:r>
      <w:r w:rsidR="00237EB3" w:rsidRPr="007E08A8">
        <w:rPr>
          <w:rFonts w:ascii="Arial" w:eastAsia="Times New Roman" w:hAnsi="Arial" w:cs="Arial"/>
          <w:color w:val="000000" w:themeColor="text1"/>
          <w:sz w:val="24"/>
          <w:szCs w:val="24"/>
          <w:lang w:val="es-ES" w:eastAsia="es-ES"/>
        </w:rPr>
        <w:t>ncos en esta área</w:t>
      </w:r>
      <w:r w:rsidR="0028719B" w:rsidRPr="007E08A8">
        <w:rPr>
          <w:rFonts w:ascii="Arial" w:eastAsia="Times New Roman" w:hAnsi="Arial" w:cs="Arial"/>
          <w:color w:val="000000" w:themeColor="text1"/>
          <w:sz w:val="24"/>
          <w:szCs w:val="24"/>
          <w:lang w:val="es-ES" w:eastAsia="es-ES"/>
        </w:rPr>
        <w:t xml:space="preserve">, </w:t>
      </w:r>
      <w:r w:rsidR="00237EB3" w:rsidRPr="007E08A8">
        <w:rPr>
          <w:rFonts w:ascii="Arial" w:eastAsia="Times New Roman" w:hAnsi="Arial" w:cs="Arial"/>
          <w:color w:val="000000" w:themeColor="text1"/>
          <w:sz w:val="24"/>
          <w:szCs w:val="24"/>
          <w:lang w:val="es-ES" w:eastAsia="es-ES"/>
        </w:rPr>
        <w:t>pudiendo obtener una de las siguientes categorizaciones: indispensable, preferible, o no requerida</w:t>
      </w:r>
      <w:r w:rsidR="00F93807" w:rsidRPr="007E08A8">
        <w:rPr>
          <w:rFonts w:ascii="Arial" w:eastAsia="Times New Roman" w:hAnsi="Arial" w:cs="Arial"/>
          <w:color w:val="000000" w:themeColor="text1"/>
          <w:sz w:val="24"/>
          <w:szCs w:val="24"/>
          <w:lang w:val="es-ES" w:eastAsia="es-ES"/>
        </w:rPr>
        <w:t>.</w:t>
      </w:r>
      <w:r w:rsidR="00237EB3" w:rsidRPr="007E08A8">
        <w:rPr>
          <w:rFonts w:ascii="Arial" w:eastAsia="Times New Roman" w:hAnsi="Arial" w:cs="Arial"/>
          <w:color w:val="000000" w:themeColor="text1"/>
          <w:sz w:val="24"/>
          <w:szCs w:val="24"/>
          <w:lang w:val="es-ES" w:eastAsia="es-ES"/>
        </w:rPr>
        <w:t xml:space="preserve"> A</w:t>
      </w:r>
      <w:r w:rsidR="00A3608D" w:rsidRPr="007E08A8">
        <w:rPr>
          <w:rFonts w:ascii="Arial" w:eastAsia="Times New Roman" w:hAnsi="Arial" w:cs="Arial"/>
          <w:color w:val="000000" w:themeColor="text1"/>
          <w:sz w:val="24"/>
          <w:szCs w:val="24"/>
          <w:lang w:val="es-ES" w:eastAsia="es-ES"/>
        </w:rPr>
        <w:t>sí</w:t>
      </w:r>
      <w:r w:rsidR="0028719B" w:rsidRPr="007E08A8">
        <w:rPr>
          <w:rFonts w:ascii="Arial" w:eastAsia="Times New Roman" w:hAnsi="Arial" w:cs="Arial"/>
          <w:color w:val="000000" w:themeColor="text1"/>
          <w:sz w:val="24"/>
          <w:szCs w:val="24"/>
          <w:lang w:val="es-ES" w:eastAsia="es-ES"/>
        </w:rPr>
        <w:t xml:space="preserve"> mismo se brinda una pequeña d</w:t>
      </w:r>
      <w:r w:rsidR="003E6175" w:rsidRPr="007E08A8">
        <w:rPr>
          <w:rFonts w:ascii="Arial" w:eastAsia="Times New Roman" w:hAnsi="Arial" w:cs="Arial"/>
          <w:color w:val="000000" w:themeColor="text1"/>
          <w:sz w:val="24"/>
          <w:szCs w:val="24"/>
          <w:lang w:val="es-ES" w:eastAsia="es-ES"/>
        </w:rPr>
        <w:t>escripción de cada una de</w:t>
      </w:r>
      <w:r w:rsidR="00F93807" w:rsidRPr="007E08A8">
        <w:rPr>
          <w:rFonts w:ascii="Arial" w:eastAsia="Times New Roman" w:hAnsi="Arial" w:cs="Arial"/>
          <w:color w:val="000000" w:themeColor="text1"/>
          <w:sz w:val="24"/>
          <w:szCs w:val="24"/>
          <w:lang w:val="es-ES" w:eastAsia="es-ES"/>
        </w:rPr>
        <w:t xml:space="preserve"> ellas, de igual forma se preguntó sobre</w:t>
      </w:r>
      <w:r w:rsidR="003E6175" w:rsidRPr="007E08A8">
        <w:rPr>
          <w:rFonts w:ascii="Arial" w:eastAsia="Times New Roman" w:hAnsi="Arial" w:cs="Arial"/>
          <w:color w:val="000000" w:themeColor="text1"/>
          <w:sz w:val="24"/>
          <w:szCs w:val="24"/>
          <w:lang w:val="es-ES" w:eastAsia="es-ES"/>
        </w:rPr>
        <w:t xml:space="preserve"> los métodos  utilizados en la selección</w:t>
      </w:r>
      <w:r w:rsidR="00A3608D" w:rsidRPr="007E08A8">
        <w:rPr>
          <w:rFonts w:ascii="Arial" w:eastAsia="Times New Roman" w:hAnsi="Arial" w:cs="Arial"/>
          <w:color w:val="000000" w:themeColor="text1"/>
          <w:sz w:val="24"/>
          <w:szCs w:val="24"/>
          <w:lang w:val="es-ES" w:eastAsia="es-ES"/>
        </w:rPr>
        <w:t xml:space="preserve"> de personas </w:t>
      </w:r>
      <w:r w:rsidR="00237EB3" w:rsidRPr="007E08A8">
        <w:rPr>
          <w:rFonts w:ascii="Arial" w:eastAsia="Times New Roman" w:hAnsi="Arial" w:cs="Arial"/>
          <w:color w:val="000000" w:themeColor="text1"/>
          <w:sz w:val="24"/>
          <w:szCs w:val="24"/>
          <w:lang w:val="es-ES" w:eastAsia="es-ES"/>
        </w:rPr>
        <w:t>en el área de banca de personas</w:t>
      </w:r>
      <w:r w:rsidR="00F93807" w:rsidRPr="007E08A8">
        <w:rPr>
          <w:rFonts w:ascii="Arial" w:eastAsia="Times New Roman" w:hAnsi="Arial" w:cs="Arial"/>
          <w:color w:val="000000" w:themeColor="text1"/>
          <w:sz w:val="24"/>
          <w:szCs w:val="24"/>
          <w:lang w:val="es-ES" w:eastAsia="es-ES"/>
        </w:rPr>
        <w:t xml:space="preserve"> a lo cual podían responder si aplica o no aplica el método mencionado.</w:t>
      </w:r>
    </w:p>
    <w:p w:rsidR="00A3608D" w:rsidRPr="007E08A8" w:rsidRDefault="00A3608D" w:rsidP="004126DA">
      <w:pPr>
        <w:spacing w:after="0" w:line="360" w:lineRule="auto"/>
        <w:jc w:val="both"/>
        <w:rPr>
          <w:rFonts w:ascii="Arial" w:eastAsia="Times New Roman" w:hAnsi="Arial" w:cs="Arial"/>
          <w:color w:val="000000" w:themeColor="text1"/>
          <w:sz w:val="24"/>
          <w:szCs w:val="24"/>
          <w:lang w:val="es-ES" w:eastAsia="es-ES"/>
        </w:rPr>
      </w:pPr>
    </w:p>
    <w:p w:rsidR="00A3608D" w:rsidRPr="007E08A8" w:rsidRDefault="00A3608D"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La validez del instrumento se realizo utilizando la prueba de </w:t>
      </w:r>
      <w:proofErr w:type="spellStart"/>
      <w:r w:rsidRPr="007E08A8">
        <w:rPr>
          <w:rFonts w:ascii="Arial" w:eastAsia="Times New Roman" w:hAnsi="Arial" w:cs="Arial"/>
          <w:color w:val="000000" w:themeColor="text1"/>
          <w:sz w:val="24"/>
          <w:szCs w:val="24"/>
          <w:lang w:val="es-ES" w:eastAsia="es-ES"/>
        </w:rPr>
        <w:t>Alpha</w:t>
      </w:r>
      <w:proofErr w:type="spellEnd"/>
      <w:r w:rsidRPr="007E08A8">
        <w:rPr>
          <w:rFonts w:ascii="Arial" w:eastAsia="Times New Roman" w:hAnsi="Arial" w:cs="Arial"/>
          <w:color w:val="000000" w:themeColor="text1"/>
          <w:sz w:val="24"/>
          <w:szCs w:val="24"/>
          <w:lang w:val="es-ES" w:eastAsia="es-ES"/>
        </w:rPr>
        <w:t xml:space="preserve"> </w:t>
      </w:r>
      <w:proofErr w:type="spellStart"/>
      <w:r w:rsidRPr="007E08A8">
        <w:rPr>
          <w:rFonts w:ascii="Arial" w:eastAsia="Times New Roman" w:hAnsi="Arial" w:cs="Arial"/>
          <w:color w:val="000000" w:themeColor="text1"/>
          <w:sz w:val="24"/>
          <w:szCs w:val="24"/>
          <w:lang w:val="es-ES" w:eastAsia="es-ES"/>
        </w:rPr>
        <w:t>Cronbach</w:t>
      </w:r>
      <w:proofErr w:type="spellEnd"/>
      <w:r w:rsidRPr="007E08A8">
        <w:rPr>
          <w:rFonts w:ascii="Arial" w:eastAsia="Times New Roman" w:hAnsi="Arial" w:cs="Arial"/>
          <w:color w:val="000000" w:themeColor="text1"/>
          <w:sz w:val="24"/>
          <w:szCs w:val="24"/>
          <w:lang w:val="es-ES" w:eastAsia="es-ES"/>
        </w:rPr>
        <w:t xml:space="preserve"> con los resultados obtenidos de una prueba piloto aplicada a veinte encuestados que laboran dentro de los departamentos de recursos humanos de las instituciones bancari</w:t>
      </w:r>
      <w:r w:rsidR="007658F0" w:rsidRPr="007E08A8">
        <w:rPr>
          <w:rFonts w:ascii="Arial" w:eastAsia="Times New Roman" w:hAnsi="Arial" w:cs="Arial"/>
          <w:color w:val="000000" w:themeColor="text1"/>
          <w:sz w:val="24"/>
          <w:szCs w:val="24"/>
          <w:lang w:val="es-ES" w:eastAsia="es-ES"/>
        </w:rPr>
        <w:t>as a nivel nacional la cual arrojo un índice de confiabilidad del 97%. (Ver Anexo).</w:t>
      </w:r>
    </w:p>
    <w:p w:rsidR="003E6175" w:rsidRPr="007E08A8" w:rsidRDefault="003E6175" w:rsidP="004126DA">
      <w:pPr>
        <w:spacing w:after="0" w:line="360" w:lineRule="auto"/>
        <w:jc w:val="both"/>
        <w:rPr>
          <w:rFonts w:ascii="Arial" w:eastAsia="Times New Roman" w:hAnsi="Arial" w:cs="Arial"/>
          <w:b/>
          <w:color w:val="000000" w:themeColor="text1"/>
          <w:sz w:val="24"/>
          <w:szCs w:val="24"/>
          <w:lang w:val="es-ES" w:eastAsia="es-ES"/>
        </w:rPr>
      </w:pPr>
    </w:p>
    <w:p w:rsidR="00945299" w:rsidRPr="007E08A8" w:rsidRDefault="00945299">
      <w:pPr>
        <w:spacing w:after="0" w:line="240" w:lineRule="auto"/>
        <w:rPr>
          <w:rFonts w:ascii="Arial" w:eastAsia="Times New Roman" w:hAnsi="Arial" w:cs="Arial"/>
          <w:color w:val="000000" w:themeColor="text1"/>
          <w:spacing w:val="5"/>
          <w:kern w:val="28"/>
          <w:sz w:val="24"/>
          <w:szCs w:val="24"/>
          <w:lang w:val="es-ES"/>
        </w:rPr>
      </w:pPr>
      <w:r w:rsidRPr="007E08A8">
        <w:rPr>
          <w:rFonts w:ascii="Arial" w:eastAsia="Times New Roman" w:hAnsi="Arial" w:cs="Arial"/>
          <w:color w:val="000000" w:themeColor="text1"/>
          <w:sz w:val="24"/>
          <w:szCs w:val="24"/>
          <w:lang w:val="es-ES"/>
        </w:rPr>
        <w:br w:type="page"/>
      </w:r>
    </w:p>
    <w:p w:rsidR="00883018" w:rsidRPr="007E08A8" w:rsidRDefault="00883018" w:rsidP="00C66BC6">
      <w:pPr>
        <w:pStyle w:val="Title"/>
        <w:outlineLvl w:val="0"/>
        <w:rPr>
          <w:rFonts w:ascii="Arial" w:eastAsia="Times New Roman" w:hAnsi="Arial" w:cs="Arial"/>
          <w:color w:val="000000" w:themeColor="text1"/>
          <w:sz w:val="24"/>
          <w:szCs w:val="24"/>
          <w:lang w:val="es-ES"/>
        </w:rPr>
      </w:pPr>
      <w:bookmarkStart w:id="46" w:name="_Toc339400533"/>
      <w:r w:rsidRPr="007E08A8">
        <w:rPr>
          <w:rFonts w:ascii="Arial" w:eastAsia="Times New Roman" w:hAnsi="Arial" w:cs="Arial"/>
          <w:color w:val="000000" w:themeColor="text1"/>
          <w:sz w:val="24"/>
          <w:szCs w:val="24"/>
          <w:lang w:val="es-ES"/>
        </w:rPr>
        <w:t xml:space="preserve">CAPÍTULO 4. </w:t>
      </w:r>
      <w:r w:rsidR="00E76358" w:rsidRPr="007E08A8">
        <w:rPr>
          <w:rFonts w:ascii="Arial" w:eastAsia="Times New Roman" w:hAnsi="Arial" w:cs="Arial"/>
          <w:color w:val="000000" w:themeColor="text1"/>
          <w:sz w:val="24"/>
          <w:szCs w:val="24"/>
          <w:lang w:val="es-ES"/>
        </w:rPr>
        <w:t>ANÁLISIS DE RESULTADOS</w:t>
      </w:r>
      <w:bookmarkEnd w:id="46"/>
    </w:p>
    <w:p w:rsidR="004126DA" w:rsidRPr="007E08A8" w:rsidRDefault="004126DA" w:rsidP="004126DA">
      <w:pPr>
        <w:spacing w:after="0" w:line="360" w:lineRule="auto"/>
        <w:jc w:val="both"/>
        <w:rPr>
          <w:rFonts w:ascii="Arial" w:eastAsia="Times New Roman" w:hAnsi="Arial" w:cs="Arial"/>
          <w:b/>
          <w:color w:val="000000" w:themeColor="text1"/>
          <w:sz w:val="24"/>
          <w:szCs w:val="24"/>
          <w:lang w:val="es-ES" w:eastAsia="es-ES"/>
        </w:rPr>
      </w:pPr>
    </w:p>
    <w:p w:rsidR="005A5C26" w:rsidRPr="007E08A8" w:rsidRDefault="0083736C"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hAnsi="Arial" w:cs="Arial"/>
          <w:color w:val="000000" w:themeColor="text1"/>
          <w:sz w:val="24"/>
          <w:szCs w:val="24"/>
          <w:lang w:val="es-ES" w:eastAsia="es-ES"/>
        </w:rPr>
        <w:t>Los resultados que a continuación se presentan fueron obtenidos de las encuestas aplicadas</w:t>
      </w:r>
      <w:r w:rsidRPr="007E08A8">
        <w:rPr>
          <w:rFonts w:ascii="Arial" w:eastAsia="Times New Roman" w:hAnsi="Arial" w:cs="Arial"/>
          <w:color w:val="000000" w:themeColor="text1"/>
          <w:sz w:val="24"/>
          <w:szCs w:val="24"/>
          <w:lang w:val="es-ES" w:eastAsia="es-ES"/>
        </w:rPr>
        <w:t xml:space="preserve"> a los gerentes y personal responsable del proceso de selección de persona</w:t>
      </w:r>
      <w:r w:rsidR="00175378" w:rsidRPr="007E08A8">
        <w:rPr>
          <w:rFonts w:ascii="Arial" w:eastAsia="Times New Roman" w:hAnsi="Arial" w:cs="Arial"/>
          <w:color w:val="000000" w:themeColor="text1"/>
          <w:sz w:val="24"/>
          <w:szCs w:val="24"/>
          <w:lang w:val="es-ES" w:eastAsia="es-ES"/>
        </w:rPr>
        <w:t>l</w:t>
      </w:r>
      <w:r w:rsidRPr="007E08A8">
        <w:rPr>
          <w:rFonts w:ascii="Arial" w:eastAsia="Times New Roman" w:hAnsi="Arial" w:cs="Arial"/>
          <w:color w:val="000000" w:themeColor="text1"/>
          <w:sz w:val="24"/>
          <w:szCs w:val="24"/>
          <w:lang w:val="es-ES" w:eastAsia="es-ES"/>
        </w:rPr>
        <w:t xml:space="preserve"> de las instituciones bancarias </w:t>
      </w:r>
      <w:r w:rsidR="00175378" w:rsidRPr="007E08A8">
        <w:rPr>
          <w:rFonts w:ascii="Arial" w:eastAsia="Times New Roman" w:hAnsi="Arial" w:cs="Arial"/>
          <w:color w:val="000000" w:themeColor="text1"/>
          <w:sz w:val="24"/>
          <w:szCs w:val="24"/>
          <w:lang w:val="es-ES" w:eastAsia="es-ES"/>
        </w:rPr>
        <w:t xml:space="preserve">en el área de banca de personas, fueron codificados y se tabularon en una hoja electrónica de </w:t>
      </w:r>
      <w:proofErr w:type="spellStart"/>
      <w:r w:rsidR="00175378" w:rsidRPr="007E08A8">
        <w:rPr>
          <w:rFonts w:ascii="Arial" w:eastAsia="Times New Roman" w:hAnsi="Arial" w:cs="Arial"/>
          <w:color w:val="000000" w:themeColor="text1"/>
          <w:sz w:val="24"/>
          <w:szCs w:val="24"/>
          <w:lang w:val="es-ES" w:eastAsia="es-ES"/>
        </w:rPr>
        <w:t>exce</w:t>
      </w:r>
      <w:r w:rsidR="00E76358" w:rsidRPr="007E08A8">
        <w:rPr>
          <w:rFonts w:ascii="Arial" w:eastAsia="Times New Roman" w:hAnsi="Arial" w:cs="Arial"/>
          <w:color w:val="000000" w:themeColor="text1"/>
          <w:sz w:val="24"/>
          <w:szCs w:val="24"/>
          <w:lang w:val="es-ES" w:eastAsia="es-ES"/>
        </w:rPr>
        <w:t>l</w:t>
      </w:r>
      <w:proofErr w:type="spellEnd"/>
      <w:r w:rsidR="005A5C26" w:rsidRPr="007E08A8">
        <w:rPr>
          <w:rFonts w:ascii="Arial" w:eastAsia="Times New Roman" w:hAnsi="Arial" w:cs="Arial"/>
          <w:color w:val="000000" w:themeColor="text1"/>
          <w:sz w:val="24"/>
          <w:szCs w:val="24"/>
          <w:lang w:val="es-ES" w:eastAsia="es-ES"/>
        </w:rPr>
        <w:t xml:space="preserve"> donde posteriormente se procedió a realizar el cálculo de las frecuencias con las cuales se generaron los gráficos correspondientes.</w:t>
      </w:r>
    </w:p>
    <w:p w:rsidR="00E76358" w:rsidRPr="007E08A8" w:rsidRDefault="00E76358" w:rsidP="004126DA">
      <w:pPr>
        <w:spacing w:after="0" w:line="360" w:lineRule="auto"/>
        <w:jc w:val="both"/>
        <w:rPr>
          <w:rFonts w:ascii="Arial" w:eastAsia="Times New Roman" w:hAnsi="Arial" w:cs="Arial"/>
          <w:color w:val="000000" w:themeColor="text1"/>
          <w:sz w:val="24"/>
          <w:szCs w:val="24"/>
          <w:lang w:val="es-ES" w:eastAsia="es-ES"/>
        </w:rPr>
      </w:pPr>
    </w:p>
    <w:p w:rsidR="006E2719" w:rsidRPr="007E08A8" w:rsidRDefault="006E2719" w:rsidP="004126DA">
      <w:pPr>
        <w:pStyle w:val="ListParagraph"/>
        <w:numPr>
          <w:ilvl w:val="0"/>
          <w:numId w:val="38"/>
        </w:num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Competencias laborales requeridas por el sector bancario en el área de Banca de personas:</w:t>
      </w:r>
    </w:p>
    <w:p w:rsidR="00F55FE7" w:rsidRPr="007E08A8" w:rsidRDefault="00F55FE7" w:rsidP="004126DA">
      <w:pPr>
        <w:pStyle w:val="ListParagraph"/>
        <w:spacing w:after="0" w:line="360" w:lineRule="auto"/>
        <w:jc w:val="both"/>
        <w:rPr>
          <w:rFonts w:ascii="Arial" w:eastAsia="Times New Roman" w:hAnsi="Arial" w:cs="Arial"/>
          <w:color w:val="000000" w:themeColor="text1"/>
          <w:sz w:val="24"/>
          <w:szCs w:val="24"/>
          <w:lang w:val="es-ES" w:eastAsia="es-ES"/>
        </w:rPr>
      </w:pPr>
    </w:p>
    <w:p w:rsidR="00FA6FEE" w:rsidRPr="007E08A8" w:rsidRDefault="00945299" w:rsidP="00945299">
      <w:pPr>
        <w:pStyle w:val="Caption"/>
        <w:rPr>
          <w:rFonts w:ascii="Arial" w:eastAsia="Times New Roman" w:hAnsi="Arial" w:cs="Arial"/>
          <w:color w:val="000000" w:themeColor="text1"/>
          <w:sz w:val="24"/>
          <w:szCs w:val="24"/>
          <w:lang w:val="es-ES" w:eastAsia="es-ES"/>
        </w:rPr>
      </w:pPr>
      <w:bookmarkStart w:id="47" w:name="_Toc339400054"/>
      <w:r w:rsidRPr="007E08A8">
        <w:rPr>
          <w:rFonts w:ascii="Arial" w:hAnsi="Arial" w:cs="Arial"/>
          <w:color w:val="000000" w:themeColor="text1"/>
          <w:sz w:val="24"/>
          <w:szCs w:val="24"/>
        </w:rPr>
        <w:t xml:space="preserve">Tabla </w:t>
      </w:r>
      <w:r w:rsidR="001641F8" w:rsidRPr="007E08A8">
        <w:rPr>
          <w:rFonts w:ascii="Arial" w:hAnsi="Arial" w:cs="Arial"/>
          <w:color w:val="000000" w:themeColor="text1"/>
          <w:sz w:val="24"/>
          <w:szCs w:val="24"/>
        </w:rPr>
        <w:fldChar w:fldCharType="begin"/>
      </w:r>
      <w:r w:rsidRPr="007E08A8">
        <w:rPr>
          <w:rFonts w:ascii="Arial" w:hAnsi="Arial" w:cs="Arial"/>
          <w:color w:val="000000" w:themeColor="text1"/>
          <w:sz w:val="24"/>
          <w:szCs w:val="24"/>
        </w:rPr>
        <w:instrText xml:space="preserve"> SEQ Tabla \* ARABIC </w:instrText>
      </w:r>
      <w:r w:rsidR="001641F8" w:rsidRPr="007E08A8">
        <w:rPr>
          <w:rFonts w:ascii="Arial" w:hAnsi="Arial" w:cs="Arial"/>
          <w:color w:val="000000" w:themeColor="text1"/>
          <w:sz w:val="24"/>
          <w:szCs w:val="24"/>
        </w:rPr>
        <w:fldChar w:fldCharType="separate"/>
      </w:r>
      <w:r w:rsidRPr="007E08A8">
        <w:rPr>
          <w:rFonts w:ascii="Arial" w:hAnsi="Arial" w:cs="Arial"/>
          <w:noProof/>
          <w:color w:val="000000" w:themeColor="text1"/>
          <w:sz w:val="24"/>
          <w:szCs w:val="24"/>
        </w:rPr>
        <w:t>2</w:t>
      </w:r>
      <w:r w:rsidR="001641F8" w:rsidRPr="007E08A8">
        <w:rPr>
          <w:rFonts w:ascii="Arial" w:hAnsi="Arial" w:cs="Arial"/>
          <w:color w:val="000000" w:themeColor="text1"/>
          <w:sz w:val="24"/>
          <w:szCs w:val="24"/>
        </w:rPr>
        <w:fldChar w:fldCharType="end"/>
      </w:r>
      <w:r w:rsidRPr="007E08A8">
        <w:rPr>
          <w:rFonts w:ascii="Arial" w:hAnsi="Arial" w:cs="Arial"/>
          <w:color w:val="000000" w:themeColor="text1"/>
          <w:sz w:val="24"/>
          <w:szCs w:val="24"/>
        </w:rPr>
        <w:t xml:space="preserve"> Competencias Laborales Requeridas</w:t>
      </w:r>
      <w:bookmarkEnd w:id="47"/>
    </w:p>
    <w:tbl>
      <w:tblPr>
        <w:tblW w:w="7384" w:type="dxa"/>
        <w:tblInd w:w="60" w:type="dxa"/>
        <w:tblCellMar>
          <w:left w:w="70" w:type="dxa"/>
          <w:right w:w="70" w:type="dxa"/>
        </w:tblCellMar>
        <w:tblLook w:val="04A0" w:firstRow="1" w:lastRow="0" w:firstColumn="1" w:lastColumn="0" w:noHBand="0" w:noVBand="1"/>
      </w:tblPr>
      <w:tblGrid>
        <w:gridCol w:w="2980"/>
        <w:gridCol w:w="1781"/>
        <w:gridCol w:w="1661"/>
        <w:gridCol w:w="1781"/>
      </w:tblGrid>
      <w:tr w:rsidR="00DA1757" w:rsidRPr="007E08A8" w:rsidTr="00AE3033">
        <w:trPr>
          <w:trHeight w:val="1215"/>
        </w:trPr>
        <w:tc>
          <w:tcPr>
            <w:tcW w:w="2980"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DA1757" w:rsidRPr="007E08A8" w:rsidRDefault="00DA1757" w:rsidP="00F80E35">
            <w:pPr>
              <w:spacing w:after="0" w:line="240" w:lineRule="auto"/>
              <w:jc w:val="center"/>
              <w:rPr>
                <w:rFonts w:ascii="Arial" w:eastAsia="Times New Roman" w:hAnsi="Arial" w:cs="Arial"/>
                <w:b/>
                <w:bCs/>
                <w:color w:val="000000" w:themeColor="text1"/>
                <w:sz w:val="24"/>
                <w:szCs w:val="24"/>
                <w:lang w:eastAsia="es-HN"/>
              </w:rPr>
            </w:pPr>
            <w:r w:rsidRPr="007E08A8">
              <w:rPr>
                <w:rFonts w:ascii="Arial" w:eastAsia="Times New Roman" w:hAnsi="Arial" w:cs="Arial"/>
                <w:b/>
                <w:bCs/>
                <w:color w:val="000000" w:themeColor="text1"/>
                <w:sz w:val="24"/>
                <w:szCs w:val="24"/>
                <w:lang w:eastAsia="es-HN"/>
              </w:rPr>
              <w:t>INSTITUCION FINANCIERA</w:t>
            </w:r>
          </w:p>
        </w:tc>
        <w:tc>
          <w:tcPr>
            <w:tcW w:w="1540" w:type="dxa"/>
            <w:tcBorders>
              <w:top w:val="single" w:sz="8" w:space="0" w:color="auto"/>
              <w:left w:val="nil"/>
              <w:bottom w:val="single" w:sz="8" w:space="0" w:color="auto"/>
              <w:right w:val="single" w:sz="4" w:space="0" w:color="auto"/>
            </w:tcBorders>
            <w:shd w:val="clear" w:color="auto" w:fill="auto"/>
            <w:vAlign w:val="center"/>
            <w:hideMark/>
          </w:tcPr>
          <w:p w:rsidR="00DA1757" w:rsidRPr="007E08A8" w:rsidRDefault="007867A7" w:rsidP="00F80E35">
            <w:pPr>
              <w:spacing w:after="0" w:line="240" w:lineRule="auto"/>
              <w:jc w:val="center"/>
              <w:rPr>
                <w:rFonts w:ascii="Arial" w:eastAsia="Times New Roman" w:hAnsi="Arial" w:cs="Arial"/>
                <w:b/>
                <w:bCs/>
                <w:color w:val="000000" w:themeColor="text1"/>
                <w:sz w:val="24"/>
                <w:szCs w:val="24"/>
                <w:lang w:eastAsia="es-HN"/>
              </w:rPr>
            </w:pPr>
            <w:r w:rsidRPr="007E08A8">
              <w:rPr>
                <w:rFonts w:ascii="Arial" w:eastAsia="Times New Roman" w:hAnsi="Arial" w:cs="Arial"/>
                <w:b/>
                <w:bCs/>
                <w:color w:val="000000" w:themeColor="text1"/>
                <w:sz w:val="24"/>
                <w:szCs w:val="24"/>
                <w:lang w:eastAsia="es-HN"/>
              </w:rPr>
              <w:t>Puntuación</w:t>
            </w:r>
            <w:r w:rsidR="00DA1757" w:rsidRPr="007E08A8">
              <w:rPr>
                <w:rFonts w:ascii="Arial" w:eastAsia="Times New Roman" w:hAnsi="Arial" w:cs="Arial"/>
                <w:b/>
                <w:bCs/>
                <w:color w:val="000000" w:themeColor="text1"/>
                <w:sz w:val="24"/>
                <w:szCs w:val="24"/>
                <w:lang w:eastAsia="es-HN"/>
              </w:rPr>
              <w:t xml:space="preserve"> Total Competencias PT</w:t>
            </w:r>
          </w:p>
        </w:tc>
        <w:tc>
          <w:tcPr>
            <w:tcW w:w="1344" w:type="dxa"/>
            <w:tcBorders>
              <w:top w:val="single" w:sz="8" w:space="0" w:color="auto"/>
              <w:left w:val="nil"/>
              <w:bottom w:val="single" w:sz="8" w:space="0" w:color="auto"/>
              <w:right w:val="single" w:sz="4" w:space="0" w:color="auto"/>
            </w:tcBorders>
            <w:shd w:val="clear" w:color="auto" w:fill="auto"/>
            <w:vAlign w:val="center"/>
            <w:hideMark/>
          </w:tcPr>
          <w:p w:rsidR="00DA1757" w:rsidRPr="007E08A8" w:rsidRDefault="00DA1757" w:rsidP="00F80E35">
            <w:pPr>
              <w:spacing w:after="0" w:line="240" w:lineRule="auto"/>
              <w:jc w:val="center"/>
              <w:rPr>
                <w:rFonts w:ascii="Arial" w:eastAsia="Times New Roman" w:hAnsi="Arial" w:cs="Arial"/>
                <w:b/>
                <w:bCs/>
                <w:color w:val="000000" w:themeColor="text1"/>
                <w:sz w:val="24"/>
                <w:szCs w:val="24"/>
                <w:lang w:eastAsia="es-HN"/>
              </w:rPr>
            </w:pPr>
            <w:r w:rsidRPr="007E08A8">
              <w:rPr>
                <w:rFonts w:ascii="Arial" w:eastAsia="Times New Roman" w:hAnsi="Arial" w:cs="Arial"/>
                <w:b/>
                <w:bCs/>
                <w:color w:val="000000" w:themeColor="text1"/>
                <w:sz w:val="24"/>
                <w:szCs w:val="24"/>
                <w:lang w:eastAsia="es-HN"/>
              </w:rPr>
              <w:t>Numero de Afirmaciones NT</w:t>
            </w:r>
          </w:p>
        </w:tc>
        <w:tc>
          <w:tcPr>
            <w:tcW w:w="1520" w:type="dxa"/>
            <w:tcBorders>
              <w:top w:val="single" w:sz="8" w:space="0" w:color="auto"/>
              <w:left w:val="nil"/>
              <w:bottom w:val="single" w:sz="8" w:space="0" w:color="auto"/>
              <w:right w:val="single" w:sz="8" w:space="0" w:color="auto"/>
            </w:tcBorders>
            <w:shd w:val="clear" w:color="auto" w:fill="auto"/>
            <w:vAlign w:val="center"/>
            <w:hideMark/>
          </w:tcPr>
          <w:p w:rsidR="00DA1757" w:rsidRPr="007E08A8" w:rsidRDefault="00DA1757" w:rsidP="00F80E35">
            <w:pPr>
              <w:spacing w:after="0" w:line="240" w:lineRule="auto"/>
              <w:jc w:val="center"/>
              <w:rPr>
                <w:rFonts w:ascii="Arial" w:eastAsia="Times New Roman" w:hAnsi="Arial" w:cs="Arial"/>
                <w:b/>
                <w:bCs/>
                <w:color w:val="000000" w:themeColor="text1"/>
                <w:sz w:val="24"/>
                <w:szCs w:val="24"/>
                <w:lang w:eastAsia="es-HN"/>
              </w:rPr>
            </w:pPr>
            <w:r w:rsidRPr="007E08A8">
              <w:rPr>
                <w:rFonts w:ascii="Arial" w:eastAsia="Times New Roman" w:hAnsi="Arial" w:cs="Arial"/>
                <w:b/>
                <w:bCs/>
                <w:color w:val="000000" w:themeColor="text1"/>
                <w:sz w:val="24"/>
                <w:szCs w:val="24"/>
                <w:lang w:eastAsia="es-HN"/>
              </w:rPr>
              <w:t>Promedio Competencias Requeridas</w:t>
            </w:r>
          </w:p>
        </w:tc>
      </w:tr>
      <w:tr w:rsidR="00DA1757" w:rsidRPr="007E08A8" w:rsidTr="00AE3033">
        <w:trPr>
          <w:trHeight w:val="300"/>
        </w:trPr>
        <w:tc>
          <w:tcPr>
            <w:tcW w:w="2980" w:type="dxa"/>
            <w:tcBorders>
              <w:top w:val="nil"/>
              <w:left w:val="single" w:sz="8" w:space="0" w:color="auto"/>
              <w:bottom w:val="single" w:sz="4" w:space="0" w:color="auto"/>
              <w:right w:val="single" w:sz="4" w:space="0" w:color="auto"/>
            </w:tcBorders>
            <w:shd w:val="clear" w:color="auto" w:fill="auto"/>
            <w:noWrap/>
            <w:vAlign w:val="bottom"/>
            <w:hideMark/>
          </w:tcPr>
          <w:p w:rsidR="00DA1757" w:rsidRPr="007E08A8" w:rsidRDefault="00DA1757" w:rsidP="00F80E35">
            <w:pPr>
              <w:spacing w:after="0" w:line="240" w:lineRule="auto"/>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BANCO CONTINENTAL</w:t>
            </w:r>
          </w:p>
        </w:tc>
        <w:tc>
          <w:tcPr>
            <w:tcW w:w="1540" w:type="dxa"/>
            <w:tcBorders>
              <w:top w:val="nil"/>
              <w:left w:val="nil"/>
              <w:bottom w:val="single" w:sz="4" w:space="0" w:color="auto"/>
              <w:right w:val="single" w:sz="4" w:space="0" w:color="auto"/>
            </w:tcBorders>
            <w:shd w:val="clear" w:color="auto" w:fill="auto"/>
            <w:noWrap/>
            <w:vAlign w:val="bottom"/>
            <w:hideMark/>
          </w:tcPr>
          <w:p w:rsidR="00DA1757" w:rsidRPr="007E08A8" w:rsidRDefault="00DA1757" w:rsidP="00F80E35">
            <w:pPr>
              <w:spacing w:after="0" w:line="240" w:lineRule="auto"/>
              <w:jc w:val="center"/>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52</w:t>
            </w:r>
          </w:p>
        </w:tc>
        <w:tc>
          <w:tcPr>
            <w:tcW w:w="1344" w:type="dxa"/>
            <w:tcBorders>
              <w:top w:val="nil"/>
              <w:left w:val="nil"/>
              <w:bottom w:val="single" w:sz="4" w:space="0" w:color="auto"/>
              <w:right w:val="single" w:sz="4" w:space="0" w:color="auto"/>
            </w:tcBorders>
            <w:shd w:val="clear" w:color="auto" w:fill="auto"/>
            <w:noWrap/>
            <w:vAlign w:val="bottom"/>
            <w:hideMark/>
          </w:tcPr>
          <w:p w:rsidR="00DA1757" w:rsidRPr="007E08A8" w:rsidRDefault="00DA1757" w:rsidP="00F80E35">
            <w:pPr>
              <w:spacing w:after="0" w:line="240" w:lineRule="auto"/>
              <w:jc w:val="center"/>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23</w:t>
            </w:r>
          </w:p>
        </w:tc>
        <w:tc>
          <w:tcPr>
            <w:tcW w:w="1520" w:type="dxa"/>
            <w:tcBorders>
              <w:top w:val="nil"/>
              <w:left w:val="nil"/>
              <w:bottom w:val="single" w:sz="4" w:space="0" w:color="auto"/>
              <w:right w:val="single" w:sz="8" w:space="0" w:color="auto"/>
            </w:tcBorders>
            <w:shd w:val="clear" w:color="auto" w:fill="auto"/>
            <w:noWrap/>
            <w:vAlign w:val="bottom"/>
            <w:hideMark/>
          </w:tcPr>
          <w:p w:rsidR="00DA1757" w:rsidRPr="007E08A8" w:rsidRDefault="00DA1757" w:rsidP="00F80E35">
            <w:pPr>
              <w:spacing w:after="0" w:line="240" w:lineRule="auto"/>
              <w:jc w:val="center"/>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2.26</w:t>
            </w:r>
          </w:p>
        </w:tc>
      </w:tr>
      <w:tr w:rsidR="00DA1757" w:rsidRPr="007E08A8" w:rsidTr="00AE3033">
        <w:trPr>
          <w:trHeight w:val="300"/>
        </w:trPr>
        <w:tc>
          <w:tcPr>
            <w:tcW w:w="2980" w:type="dxa"/>
            <w:tcBorders>
              <w:top w:val="nil"/>
              <w:left w:val="single" w:sz="8" w:space="0" w:color="auto"/>
              <w:bottom w:val="single" w:sz="4" w:space="0" w:color="auto"/>
              <w:right w:val="single" w:sz="4" w:space="0" w:color="auto"/>
            </w:tcBorders>
            <w:shd w:val="clear" w:color="auto" w:fill="auto"/>
            <w:noWrap/>
            <w:vAlign w:val="bottom"/>
            <w:hideMark/>
          </w:tcPr>
          <w:p w:rsidR="00DA1757" w:rsidRPr="007E08A8" w:rsidRDefault="00DA1757" w:rsidP="00F80E35">
            <w:pPr>
              <w:spacing w:after="0" w:line="240" w:lineRule="auto"/>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BANADESA</w:t>
            </w:r>
          </w:p>
        </w:tc>
        <w:tc>
          <w:tcPr>
            <w:tcW w:w="1540" w:type="dxa"/>
            <w:tcBorders>
              <w:top w:val="nil"/>
              <w:left w:val="nil"/>
              <w:bottom w:val="single" w:sz="4" w:space="0" w:color="auto"/>
              <w:right w:val="single" w:sz="4" w:space="0" w:color="auto"/>
            </w:tcBorders>
            <w:shd w:val="clear" w:color="auto" w:fill="auto"/>
            <w:noWrap/>
            <w:vAlign w:val="bottom"/>
            <w:hideMark/>
          </w:tcPr>
          <w:p w:rsidR="00DA1757" w:rsidRPr="007E08A8" w:rsidRDefault="00DA1757" w:rsidP="00F80E35">
            <w:pPr>
              <w:spacing w:after="0" w:line="240" w:lineRule="auto"/>
              <w:jc w:val="center"/>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50</w:t>
            </w:r>
          </w:p>
        </w:tc>
        <w:tc>
          <w:tcPr>
            <w:tcW w:w="1344" w:type="dxa"/>
            <w:tcBorders>
              <w:top w:val="nil"/>
              <w:left w:val="nil"/>
              <w:bottom w:val="single" w:sz="4" w:space="0" w:color="auto"/>
              <w:right w:val="single" w:sz="4" w:space="0" w:color="auto"/>
            </w:tcBorders>
            <w:shd w:val="clear" w:color="auto" w:fill="auto"/>
            <w:noWrap/>
            <w:vAlign w:val="bottom"/>
            <w:hideMark/>
          </w:tcPr>
          <w:p w:rsidR="00DA1757" w:rsidRPr="007E08A8" w:rsidRDefault="00DA1757" w:rsidP="00F80E35">
            <w:pPr>
              <w:spacing w:after="0" w:line="240" w:lineRule="auto"/>
              <w:jc w:val="center"/>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23</w:t>
            </w:r>
          </w:p>
        </w:tc>
        <w:tc>
          <w:tcPr>
            <w:tcW w:w="1520" w:type="dxa"/>
            <w:tcBorders>
              <w:top w:val="nil"/>
              <w:left w:val="nil"/>
              <w:bottom w:val="single" w:sz="4" w:space="0" w:color="auto"/>
              <w:right w:val="single" w:sz="8" w:space="0" w:color="auto"/>
            </w:tcBorders>
            <w:shd w:val="clear" w:color="auto" w:fill="auto"/>
            <w:noWrap/>
            <w:vAlign w:val="bottom"/>
            <w:hideMark/>
          </w:tcPr>
          <w:p w:rsidR="00DA1757" w:rsidRPr="007E08A8" w:rsidRDefault="00DA1757" w:rsidP="00F80E35">
            <w:pPr>
              <w:spacing w:after="0" w:line="240" w:lineRule="auto"/>
              <w:jc w:val="center"/>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2.17</w:t>
            </w:r>
          </w:p>
        </w:tc>
      </w:tr>
      <w:tr w:rsidR="00DA1757" w:rsidRPr="007E08A8" w:rsidTr="00AE3033">
        <w:trPr>
          <w:trHeight w:val="300"/>
        </w:trPr>
        <w:tc>
          <w:tcPr>
            <w:tcW w:w="2980" w:type="dxa"/>
            <w:tcBorders>
              <w:top w:val="nil"/>
              <w:left w:val="single" w:sz="8" w:space="0" w:color="auto"/>
              <w:bottom w:val="single" w:sz="4" w:space="0" w:color="auto"/>
              <w:right w:val="single" w:sz="4" w:space="0" w:color="auto"/>
            </w:tcBorders>
            <w:shd w:val="clear" w:color="auto" w:fill="auto"/>
            <w:noWrap/>
            <w:vAlign w:val="bottom"/>
            <w:hideMark/>
          </w:tcPr>
          <w:p w:rsidR="00DA1757" w:rsidRPr="007E08A8" w:rsidRDefault="00DA1757" w:rsidP="00F80E35">
            <w:pPr>
              <w:spacing w:after="0" w:line="240" w:lineRule="auto"/>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CITIBANK</w:t>
            </w:r>
          </w:p>
        </w:tc>
        <w:tc>
          <w:tcPr>
            <w:tcW w:w="1540" w:type="dxa"/>
            <w:tcBorders>
              <w:top w:val="nil"/>
              <w:left w:val="nil"/>
              <w:bottom w:val="single" w:sz="4" w:space="0" w:color="auto"/>
              <w:right w:val="single" w:sz="4" w:space="0" w:color="auto"/>
            </w:tcBorders>
            <w:shd w:val="clear" w:color="auto" w:fill="auto"/>
            <w:noWrap/>
            <w:vAlign w:val="bottom"/>
            <w:hideMark/>
          </w:tcPr>
          <w:p w:rsidR="00DA1757" w:rsidRPr="007E08A8" w:rsidRDefault="00DA1757" w:rsidP="00F80E35">
            <w:pPr>
              <w:spacing w:after="0" w:line="240" w:lineRule="auto"/>
              <w:jc w:val="center"/>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47</w:t>
            </w:r>
          </w:p>
        </w:tc>
        <w:tc>
          <w:tcPr>
            <w:tcW w:w="1344" w:type="dxa"/>
            <w:tcBorders>
              <w:top w:val="nil"/>
              <w:left w:val="nil"/>
              <w:bottom w:val="single" w:sz="4" w:space="0" w:color="auto"/>
              <w:right w:val="single" w:sz="4" w:space="0" w:color="auto"/>
            </w:tcBorders>
            <w:shd w:val="clear" w:color="auto" w:fill="auto"/>
            <w:noWrap/>
            <w:vAlign w:val="bottom"/>
            <w:hideMark/>
          </w:tcPr>
          <w:p w:rsidR="00DA1757" w:rsidRPr="007E08A8" w:rsidRDefault="00DA1757" w:rsidP="00F80E35">
            <w:pPr>
              <w:spacing w:after="0" w:line="240" w:lineRule="auto"/>
              <w:jc w:val="center"/>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23</w:t>
            </w:r>
          </w:p>
        </w:tc>
        <w:tc>
          <w:tcPr>
            <w:tcW w:w="1520" w:type="dxa"/>
            <w:tcBorders>
              <w:top w:val="nil"/>
              <w:left w:val="nil"/>
              <w:bottom w:val="single" w:sz="4" w:space="0" w:color="auto"/>
              <w:right w:val="single" w:sz="8" w:space="0" w:color="auto"/>
            </w:tcBorders>
            <w:shd w:val="clear" w:color="auto" w:fill="auto"/>
            <w:noWrap/>
            <w:vAlign w:val="bottom"/>
            <w:hideMark/>
          </w:tcPr>
          <w:p w:rsidR="00DA1757" w:rsidRPr="007E08A8" w:rsidRDefault="00DA1757" w:rsidP="00F80E35">
            <w:pPr>
              <w:spacing w:after="0" w:line="240" w:lineRule="auto"/>
              <w:jc w:val="center"/>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2.04</w:t>
            </w:r>
          </w:p>
        </w:tc>
      </w:tr>
      <w:tr w:rsidR="00DA1757" w:rsidRPr="007E08A8" w:rsidTr="00AE3033">
        <w:trPr>
          <w:trHeight w:val="300"/>
        </w:trPr>
        <w:tc>
          <w:tcPr>
            <w:tcW w:w="2980" w:type="dxa"/>
            <w:tcBorders>
              <w:top w:val="nil"/>
              <w:left w:val="single" w:sz="8" w:space="0" w:color="auto"/>
              <w:bottom w:val="single" w:sz="4" w:space="0" w:color="auto"/>
              <w:right w:val="single" w:sz="4" w:space="0" w:color="auto"/>
            </w:tcBorders>
            <w:shd w:val="clear" w:color="auto" w:fill="auto"/>
            <w:noWrap/>
            <w:vAlign w:val="bottom"/>
            <w:hideMark/>
          </w:tcPr>
          <w:p w:rsidR="00DA1757" w:rsidRPr="007E08A8" w:rsidRDefault="00DA1757" w:rsidP="00F80E35">
            <w:pPr>
              <w:spacing w:after="0" w:line="240" w:lineRule="auto"/>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BACCREDOMATIC</w:t>
            </w:r>
          </w:p>
        </w:tc>
        <w:tc>
          <w:tcPr>
            <w:tcW w:w="1540" w:type="dxa"/>
            <w:tcBorders>
              <w:top w:val="nil"/>
              <w:left w:val="nil"/>
              <w:bottom w:val="single" w:sz="4" w:space="0" w:color="auto"/>
              <w:right w:val="single" w:sz="4" w:space="0" w:color="auto"/>
            </w:tcBorders>
            <w:shd w:val="clear" w:color="auto" w:fill="auto"/>
            <w:noWrap/>
            <w:vAlign w:val="bottom"/>
            <w:hideMark/>
          </w:tcPr>
          <w:p w:rsidR="00DA1757" w:rsidRPr="007E08A8" w:rsidRDefault="00DA1757" w:rsidP="00F80E35">
            <w:pPr>
              <w:spacing w:after="0" w:line="240" w:lineRule="auto"/>
              <w:jc w:val="center"/>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44</w:t>
            </w:r>
          </w:p>
        </w:tc>
        <w:tc>
          <w:tcPr>
            <w:tcW w:w="1344" w:type="dxa"/>
            <w:tcBorders>
              <w:top w:val="nil"/>
              <w:left w:val="nil"/>
              <w:bottom w:val="single" w:sz="4" w:space="0" w:color="auto"/>
              <w:right w:val="single" w:sz="4" w:space="0" w:color="auto"/>
            </w:tcBorders>
            <w:shd w:val="clear" w:color="auto" w:fill="auto"/>
            <w:noWrap/>
            <w:vAlign w:val="bottom"/>
            <w:hideMark/>
          </w:tcPr>
          <w:p w:rsidR="00DA1757" w:rsidRPr="007E08A8" w:rsidRDefault="00DA1757" w:rsidP="00F80E35">
            <w:pPr>
              <w:spacing w:after="0" w:line="240" w:lineRule="auto"/>
              <w:jc w:val="center"/>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23</w:t>
            </w:r>
          </w:p>
        </w:tc>
        <w:tc>
          <w:tcPr>
            <w:tcW w:w="1520" w:type="dxa"/>
            <w:tcBorders>
              <w:top w:val="nil"/>
              <w:left w:val="nil"/>
              <w:bottom w:val="single" w:sz="4" w:space="0" w:color="auto"/>
              <w:right w:val="single" w:sz="8" w:space="0" w:color="auto"/>
            </w:tcBorders>
            <w:shd w:val="clear" w:color="auto" w:fill="auto"/>
            <w:noWrap/>
            <w:vAlign w:val="bottom"/>
            <w:hideMark/>
          </w:tcPr>
          <w:p w:rsidR="00DA1757" w:rsidRPr="007E08A8" w:rsidRDefault="00DA1757" w:rsidP="00F80E35">
            <w:pPr>
              <w:spacing w:after="0" w:line="240" w:lineRule="auto"/>
              <w:jc w:val="center"/>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1.91</w:t>
            </w:r>
          </w:p>
        </w:tc>
      </w:tr>
      <w:tr w:rsidR="00DA1757" w:rsidRPr="007E08A8" w:rsidTr="00AE3033">
        <w:trPr>
          <w:trHeight w:val="300"/>
        </w:trPr>
        <w:tc>
          <w:tcPr>
            <w:tcW w:w="2980" w:type="dxa"/>
            <w:tcBorders>
              <w:top w:val="nil"/>
              <w:left w:val="single" w:sz="8" w:space="0" w:color="auto"/>
              <w:bottom w:val="single" w:sz="4" w:space="0" w:color="auto"/>
              <w:right w:val="single" w:sz="4" w:space="0" w:color="auto"/>
            </w:tcBorders>
            <w:shd w:val="clear" w:color="auto" w:fill="auto"/>
            <w:noWrap/>
            <w:vAlign w:val="bottom"/>
            <w:hideMark/>
          </w:tcPr>
          <w:p w:rsidR="00DA1757" w:rsidRPr="007E08A8" w:rsidRDefault="00DA1757" w:rsidP="00F80E35">
            <w:pPr>
              <w:spacing w:after="0" w:line="240" w:lineRule="auto"/>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BANCO DE OCCIDENTE</w:t>
            </w:r>
          </w:p>
        </w:tc>
        <w:tc>
          <w:tcPr>
            <w:tcW w:w="1540" w:type="dxa"/>
            <w:tcBorders>
              <w:top w:val="nil"/>
              <w:left w:val="nil"/>
              <w:bottom w:val="single" w:sz="4" w:space="0" w:color="auto"/>
              <w:right w:val="single" w:sz="4" w:space="0" w:color="auto"/>
            </w:tcBorders>
            <w:shd w:val="clear" w:color="auto" w:fill="auto"/>
            <w:noWrap/>
            <w:vAlign w:val="bottom"/>
            <w:hideMark/>
          </w:tcPr>
          <w:p w:rsidR="00DA1757" w:rsidRPr="007E08A8" w:rsidRDefault="00DA1757" w:rsidP="00F80E35">
            <w:pPr>
              <w:spacing w:after="0" w:line="240" w:lineRule="auto"/>
              <w:jc w:val="center"/>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44</w:t>
            </w:r>
          </w:p>
        </w:tc>
        <w:tc>
          <w:tcPr>
            <w:tcW w:w="1344" w:type="dxa"/>
            <w:tcBorders>
              <w:top w:val="nil"/>
              <w:left w:val="nil"/>
              <w:bottom w:val="single" w:sz="4" w:space="0" w:color="auto"/>
              <w:right w:val="single" w:sz="4" w:space="0" w:color="auto"/>
            </w:tcBorders>
            <w:shd w:val="clear" w:color="auto" w:fill="auto"/>
            <w:noWrap/>
            <w:vAlign w:val="bottom"/>
            <w:hideMark/>
          </w:tcPr>
          <w:p w:rsidR="00DA1757" w:rsidRPr="007E08A8" w:rsidRDefault="00DA1757" w:rsidP="00F80E35">
            <w:pPr>
              <w:spacing w:after="0" w:line="240" w:lineRule="auto"/>
              <w:jc w:val="center"/>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23</w:t>
            </w:r>
          </w:p>
        </w:tc>
        <w:tc>
          <w:tcPr>
            <w:tcW w:w="1520" w:type="dxa"/>
            <w:tcBorders>
              <w:top w:val="nil"/>
              <w:left w:val="nil"/>
              <w:bottom w:val="single" w:sz="4" w:space="0" w:color="auto"/>
              <w:right w:val="single" w:sz="8" w:space="0" w:color="auto"/>
            </w:tcBorders>
            <w:shd w:val="clear" w:color="auto" w:fill="auto"/>
            <w:noWrap/>
            <w:vAlign w:val="bottom"/>
            <w:hideMark/>
          </w:tcPr>
          <w:p w:rsidR="00DA1757" w:rsidRPr="007E08A8" w:rsidRDefault="00DA1757" w:rsidP="00F80E35">
            <w:pPr>
              <w:spacing w:after="0" w:line="240" w:lineRule="auto"/>
              <w:jc w:val="center"/>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1.91</w:t>
            </w:r>
          </w:p>
        </w:tc>
      </w:tr>
      <w:tr w:rsidR="00DA1757" w:rsidRPr="007E08A8" w:rsidTr="00AE3033">
        <w:trPr>
          <w:trHeight w:val="300"/>
        </w:trPr>
        <w:tc>
          <w:tcPr>
            <w:tcW w:w="2980" w:type="dxa"/>
            <w:tcBorders>
              <w:top w:val="nil"/>
              <w:left w:val="single" w:sz="8" w:space="0" w:color="auto"/>
              <w:bottom w:val="single" w:sz="4" w:space="0" w:color="auto"/>
              <w:right w:val="single" w:sz="4" w:space="0" w:color="auto"/>
            </w:tcBorders>
            <w:shd w:val="clear" w:color="auto" w:fill="auto"/>
            <w:noWrap/>
            <w:vAlign w:val="bottom"/>
            <w:hideMark/>
          </w:tcPr>
          <w:p w:rsidR="00DA1757" w:rsidRPr="007E08A8" w:rsidRDefault="00DA1757" w:rsidP="00F80E35">
            <w:pPr>
              <w:spacing w:after="0" w:line="240" w:lineRule="auto"/>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BANPAIS</w:t>
            </w:r>
          </w:p>
        </w:tc>
        <w:tc>
          <w:tcPr>
            <w:tcW w:w="1540" w:type="dxa"/>
            <w:tcBorders>
              <w:top w:val="nil"/>
              <w:left w:val="nil"/>
              <w:bottom w:val="single" w:sz="4" w:space="0" w:color="auto"/>
              <w:right w:val="single" w:sz="4" w:space="0" w:color="auto"/>
            </w:tcBorders>
            <w:shd w:val="clear" w:color="auto" w:fill="auto"/>
            <w:noWrap/>
            <w:vAlign w:val="bottom"/>
            <w:hideMark/>
          </w:tcPr>
          <w:p w:rsidR="00DA1757" w:rsidRPr="007E08A8" w:rsidRDefault="00DA1757" w:rsidP="00F80E35">
            <w:pPr>
              <w:spacing w:after="0" w:line="240" w:lineRule="auto"/>
              <w:jc w:val="center"/>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43</w:t>
            </w:r>
          </w:p>
        </w:tc>
        <w:tc>
          <w:tcPr>
            <w:tcW w:w="1344" w:type="dxa"/>
            <w:tcBorders>
              <w:top w:val="nil"/>
              <w:left w:val="nil"/>
              <w:bottom w:val="single" w:sz="4" w:space="0" w:color="auto"/>
              <w:right w:val="single" w:sz="4" w:space="0" w:color="auto"/>
            </w:tcBorders>
            <w:shd w:val="clear" w:color="auto" w:fill="auto"/>
            <w:noWrap/>
            <w:vAlign w:val="bottom"/>
            <w:hideMark/>
          </w:tcPr>
          <w:p w:rsidR="00DA1757" w:rsidRPr="007E08A8" w:rsidRDefault="00DA1757" w:rsidP="00F80E35">
            <w:pPr>
              <w:spacing w:after="0" w:line="240" w:lineRule="auto"/>
              <w:jc w:val="center"/>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23</w:t>
            </w:r>
          </w:p>
        </w:tc>
        <w:tc>
          <w:tcPr>
            <w:tcW w:w="1520" w:type="dxa"/>
            <w:tcBorders>
              <w:top w:val="nil"/>
              <w:left w:val="nil"/>
              <w:bottom w:val="single" w:sz="4" w:space="0" w:color="auto"/>
              <w:right w:val="single" w:sz="8" w:space="0" w:color="auto"/>
            </w:tcBorders>
            <w:shd w:val="clear" w:color="auto" w:fill="auto"/>
            <w:noWrap/>
            <w:vAlign w:val="bottom"/>
            <w:hideMark/>
          </w:tcPr>
          <w:p w:rsidR="00DA1757" w:rsidRPr="007E08A8" w:rsidRDefault="00DA1757" w:rsidP="00F80E35">
            <w:pPr>
              <w:spacing w:after="0" w:line="240" w:lineRule="auto"/>
              <w:jc w:val="center"/>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1.87</w:t>
            </w:r>
          </w:p>
        </w:tc>
      </w:tr>
      <w:tr w:rsidR="00DA1757" w:rsidRPr="007E08A8" w:rsidTr="00AE3033">
        <w:trPr>
          <w:trHeight w:val="300"/>
        </w:trPr>
        <w:tc>
          <w:tcPr>
            <w:tcW w:w="2980" w:type="dxa"/>
            <w:tcBorders>
              <w:top w:val="nil"/>
              <w:left w:val="single" w:sz="8" w:space="0" w:color="auto"/>
              <w:bottom w:val="single" w:sz="4" w:space="0" w:color="auto"/>
              <w:right w:val="single" w:sz="4" w:space="0" w:color="auto"/>
            </w:tcBorders>
            <w:shd w:val="clear" w:color="auto" w:fill="auto"/>
            <w:noWrap/>
            <w:vAlign w:val="bottom"/>
            <w:hideMark/>
          </w:tcPr>
          <w:p w:rsidR="00DA1757" w:rsidRPr="007E08A8" w:rsidRDefault="00DA1757" w:rsidP="00F80E35">
            <w:pPr>
              <w:spacing w:after="0" w:line="240" w:lineRule="auto"/>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BANCO POPULAR</w:t>
            </w:r>
          </w:p>
        </w:tc>
        <w:tc>
          <w:tcPr>
            <w:tcW w:w="1540" w:type="dxa"/>
            <w:tcBorders>
              <w:top w:val="nil"/>
              <w:left w:val="nil"/>
              <w:bottom w:val="single" w:sz="4" w:space="0" w:color="auto"/>
              <w:right w:val="single" w:sz="4" w:space="0" w:color="auto"/>
            </w:tcBorders>
            <w:shd w:val="clear" w:color="auto" w:fill="auto"/>
            <w:noWrap/>
            <w:vAlign w:val="bottom"/>
            <w:hideMark/>
          </w:tcPr>
          <w:p w:rsidR="00DA1757" w:rsidRPr="007E08A8" w:rsidRDefault="00DA1757" w:rsidP="00F80E35">
            <w:pPr>
              <w:spacing w:after="0" w:line="240" w:lineRule="auto"/>
              <w:jc w:val="center"/>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42</w:t>
            </w:r>
          </w:p>
        </w:tc>
        <w:tc>
          <w:tcPr>
            <w:tcW w:w="1344" w:type="dxa"/>
            <w:tcBorders>
              <w:top w:val="nil"/>
              <w:left w:val="nil"/>
              <w:bottom w:val="single" w:sz="4" w:space="0" w:color="auto"/>
              <w:right w:val="single" w:sz="4" w:space="0" w:color="auto"/>
            </w:tcBorders>
            <w:shd w:val="clear" w:color="auto" w:fill="auto"/>
            <w:noWrap/>
            <w:vAlign w:val="bottom"/>
            <w:hideMark/>
          </w:tcPr>
          <w:p w:rsidR="00DA1757" w:rsidRPr="007E08A8" w:rsidRDefault="00DA1757" w:rsidP="00F80E35">
            <w:pPr>
              <w:spacing w:after="0" w:line="240" w:lineRule="auto"/>
              <w:jc w:val="center"/>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23</w:t>
            </w:r>
          </w:p>
        </w:tc>
        <w:tc>
          <w:tcPr>
            <w:tcW w:w="1520" w:type="dxa"/>
            <w:tcBorders>
              <w:top w:val="nil"/>
              <w:left w:val="nil"/>
              <w:bottom w:val="single" w:sz="4" w:space="0" w:color="auto"/>
              <w:right w:val="single" w:sz="8" w:space="0" w:color="auto"/>
            </w:tcBorders>
            <w:shd w:val="clear" w:color="auto" w:fill="auto"/>
            <w:noWrap/>
            <w:vAlign w:val="bottom"/>
            <w:hideMark/>
          </w:tcPr>
          <w:p w:rsidR="00DA1757" w:rsidRPr="007E08A8" w:rsidRDefault="00DA1757" w:rsidP="00F80E35">
            <w:pPr>
              <w:spacing w:after="0" w:line="240" w:lineRule="auto"/>
              <w:jc w:val="center"/>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1.83</w:t>
            </w:r>
          </w:p>
        </w:tc>
      </w:tr>
      <w:tr w:rsidR="00DA1757" w:rsidRPr="007E08A8" w:rsidTr="00AE3033">
        <w:trPr>
          <w:trHeight w:val="300"/>
        </w:trPr>
        <w:tc>
          <w:tcPr>
            <w:tcW w:w="2980" w:type="dxa"/>
            <w:tcBorders>
              <w:top w:val="nil"/>
              <w:left w:val="single" w:sz="8" w:space="0" w:color="auto"/>
              <w:bottom w:val="single" w:sz="4" w:space="0" w:color="auto"/>
              <w:right w:val="single" w:sz="4" w:space="0" w:color="auto"/>
            </w:tcBorders>
            <w:shd w:val="clear" w:color="auto" w:fill="auto"/>
            <w:noWrap/>
            <w:vAlign w:val="bottom"/>
            <w:hideMark/>
          </w:tcPr>
          <w:p w:rsidR="00DA1757" w:rsidRPr="007E08A8" w:rsidRDefault="00DA1757" w:rsidP="00F80E35">
            <w:pPr>
              <w:spacing w:after="0" w:line="240" w:lineRule="auto"/>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BANCO DE LOS TRABAJADORES</w:t>
            </w:r>
          </w:p>
        </w:tc>
        <w:tc>
          <w:tcPr>
            <w:tcW w:w="1540" w:type="dxa"/>
            <w:tcBorders>
              <w:top w:val="nil"/>
              <w:left w:val="nil"/>
              <w:bottom w:val="single" w:sz="4" w:space="0" w:color="auto"/>
              <w:right w:val="single" w:sz="4" w:space="0" w:color="auto"/>
            </w:tcBorders>
            <w:shd w:val="clear" w:color="auto" w:fill="auto"/>
            <w:noWrap/>
            <w:vAlign w:val="bottom"/>
            <w:hideMark/>
          </w:tcPr>
          <w:p w:rsidR="00DA1757" w:rsidRPr="007E08A8" w:rsidRDefault="00DA1757" w:rsidP="00F80E35">
            <w:pPr>
              <w:spacing w:after="0" w:line="240" w:lineRule="auto"/>
              <w:jc w:val="center"/>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41</w:t>
            </w:r>
          </w:p>
        </w:tc>
        <w:tc>
          <w:tcPr>
            <w:tcW w:w="1344" w:type="dxa"/>
            <w:tcBorders>
              <w:top w:val="nil"/>
              <w:left w:val="nil"/>
              <w:bottom w:val="single" w:sz="4" w:space="0" w:color="auto"/>
              <w:right w:val="single" w:sz="4" w:space="0" w:color="auto"/>
            </w:tcBorders>
            <w:shd w:val="clear" w:color="auto" w:fill="auto"/>
            <w:noWrap/>
            <w:vAlign w:val="bottom"/>
            <w:hideMark/>
          </w:tcPr>
          <w:p w:rsidR="00DA1757" w:rsidRPr="007E08A8" w:rsidRDefault="00DA1757" w:rsidP="00F80E35">
            <w:pPr>
              <w:spacing w:after="0" w:line="240" w:lineRule="auto"/>
              <w:jc w:val="center"/>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23</w:t>
            </w:r>
          </w:p>
        </w:tc>
        <w:tc>
          <w:tcPr>
            <w:tcW w:w="1520" w:type="dxa"/>
            <w:tcBorders>
              <w:top w:val="nil"/>
              <w:left w:val="nil"/>
              <w:bottom w:val="single" w:sz="4" w:space="0" w:color="auto"/>
              <w:right w:val="single" w:sz="8" w:space="0" w:color="auto"/>
            </w:tcBorders>
            <w:shd w:val="clear" w:color="auto" w:fill="auto"/>
            <w:noWrap/>
            <w:vAlign w:val="bottom"/>
            <w:hideMark/>
          </w:tcPr>
          <w:p w:rsidR="00DA1757" w:rsidRPr="007E08A8" w:rsidRDefault="00DA1757" w:rsidP="00F80E35">
            <w:pPr>
              <w:spacing w:after="0" w:line="240" w:lineRule="auto"/>
              <w:jc w:val="center"/>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1.78</w:t>
            </w:r>
          </w:p>
        </w:tc>
      </w:tr>
      <w:tr w:rsidR="00DA1757" w:rsidRPr="007E08A8" w:rsidTr="00AE3033">
        <w:trPr>
          <w:trHeight w:val="300"/>
        </w:trPr>
        <w:tc>
          <w:tcPr>
            <w:tcW w:w="2980" w:type="dxa"/>
            <w:tcBorders>
              <w:top w:val="nil"/>
              <w:left w:val="single" w:sz="8" w:space="0" w:color="auto"/>
              <w:bottom w:val="single" w:sz="4" w:space="0" w:color="auto"/>
              <w:right w:val="single" w:sz="4" w:space="0" w:color="auto"/>
            </w:tcBorders>
            <w:shd w:val="clear" w:color="auto" w:fill="auto"/>
            <w:noWrap/>
            <w:vAlign w:val="bottom"/>
            <w:hideMark/>
          </w:tcPr>
          <w:p w:rsidR="00DA1757" w:rsidRPr="007E08A8" w:rsidRDefault="00DA1757" w:rsidP="00F80E35">
            <w:pPr>
              <w:spacing w:after="0" w:line="240" w:lineRule="auto"/>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BANHCAFE</w:t>
            </w:r>
          </w:p>
        </w:tc>
        <w:tc>
          <w:tcPr>
            <w:tcW w:w="1540" w:type="dxa"/>
            <w:tcBorders>
              <w:top w:val="nil"/>
              <w:left w:val="nil"/>
              <w:bottom w:val="single" w:sz="4" w:space="0" w:color="auto"/>
              <w:right w:val="single" w:sz="4" w:space="0" w:color="auto"/>
            </w:tcBorders>
            <w:shd w:val="clear" w:color="auto" w:fill="auto"/>
            <w:noWrap/>
            <w:vAlign w:val="bottom"/>
            <w:hideMark/>
          </w:tcPr>
          <w:p w:rsidR="00DA1757" w:rsidRPr="007E08A8" w:rsidRDefault="00DA1757" w:rsidP="00F80E35">
            <w:pPr>
              <w:spacing w:after="0" w:line="240" w:lineRule="auto"/>
              <w:jc w:val="center"/>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39</w:t>
            </w:r>
          </w:p>
        </w:tc>
        <w:tc>
          <w:tcPr>
            <w:tcW w:w="1344" w:type="dxa"/>
            <w:tcBorders>
              <w:top w:val="nil"/>
              <w:left w:val="nil"/>
              <w:bottom w:val="single" w:sz="4" w:space="0" w:color="auto"/>
              <w:right w:val="single" w:sz="4" w:space="0" w:color="auto"/>
            </w:tcBorders>
            <w:shd w:val="clear" w:color="auto" w:fill="auto"/>
            <w:noWrap/>
            <w:vAlign w:val="bottom"/>
            <w:hideMark/>
          </w:tcPr>
          <w:p w:rsidR="00DA1757" w:rsidRPr="007E08A8" w:rsidRDefault="00DA1757" w:rsidP="00F80E35">
            <w:pPr>
              <w:spacing w:after="0" w:line="240" w:lineRule="auto"/>
              <w:jc w:val="center"/>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23</w:t>
            </w:r>
          </w:p>
        </w:tc>
        <w:tc>
          <w:tcPr>
            <w:tcW w:w="1520" w:type="dxa"/>
            <w:tcBorders>
              <w:top w:val="nil"/>
              <w:left w:val="nil"/>
              <w:bottom w:val="single" w:sz="4" w:space="0" w:color="auto"/>
              <w:right w:val="single" w:sz="8" w:space="0" w:color="auto"/>
            </w:tcBorders>
            <w:shd w:val="clear" w:color="auto" w:fill="auto"/>
            <w:noWrap/>
            <w:vAlign w:val="bottom"/>
            <w:hideMark/>
          </w:tcPr>
          <w:p w:rsidR="00DA1757" w:rsidRPr="007E08A8" w:rsidRDefault="00DA1757" w:rsidP="00F80E35">
            <w:pPr>
              <w:spacing w:after="0" w:line="240" w:lineRule="auto"/>
              <w:jc w:val="center"/>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1.70</w:t>
            </w:r>
          </w:p>
        </w:tc>
      </w:tr>
      <w:tr w:rsidR="00DA1757" w:rsidRPr="007E08A8" w:rsidTr="00AE3033">
        <w:trPr>
          <w:trHeight w:val="300"/>
        </w:trPr>
        <w:tc>
          <w:tcPr>
            <w:tcW w:w="2980" w:type="dxa"/>
            <w:tcBorders>
              <w:top w:val="nil"/>
              <w:left w:val="single" w:sz="8" w:space="0" w:color="auto"/>
              <w:bottom w:val="single" w:sz="4" w:space="0" w:color="auto"/>
              <w:right w:val="single" w:sz="4" w:space="0" w:color="auto"/>
            </w:tcBorders>
            <w:shd w:val="clear" w:color="auto" w:fill="auto"/>
            <w:noWrap/>
            <w:vAlign w:val="bottom"/>
            <w:hideMark/>
          </w:tcPr>
          <w:p w:rsidR="00DA1757" w:rsidRPr="007E08A8" w:rsidRDefault="00DA1757" w:rsidP="00F80E35">
            <w:pPr>
              <w:spacing w:after="0" w:line="240" w:lineRule="auto"/>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BANCO LAFISE</w:t>
            </w:r>
          </w:p>
        </w:tc>
        <w:tc>
          <w:tcPr>
            <w:tcW w:w="1540" w:type="dxa"/>
            <w:tcBorders>
              <w:top w:val="nil"/>
              <w:left w:val="nil"/>
              <w:bottom w:val="single" w:sz="4" w:space="0" w:color="auto"/>
              <w:right w:val="single" w:sz="4" w:space="0" w:color="auto"/>
            </w:tcBorders>
            <w:shd w:val="clear" w:color="auto" w:fill="auto"/>
            <w:noWrap/>
            <w:vAlign w:val="bottom"/>
            <w:hideMark/>
          </w:tcPr>
          <w:p w:rsidR="00DA1757" w:rsidRPr="007E08A8" w:rsidRDefault="00DA1757" w:rsidP="00F80E35">
            <w:pPr>
              <w:spacing w:after="0" w:line="240" w:lineRule="auto"/>
              <w:jc w:val="center"/>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38</w:t>
            </w:r>
          </w:p>
        </w:tc>
        <w:tc>
          <w:tcPr>
            <w:tcW w:w="1344" w:type="dxa"/>
            <w:tcBorders>
              <w:top w:val="nil"/>
              <w:left w:val="nil"/>
              <w:bottom w:val="single" w:sz="4" w:space="0" w:color="auto"/>
              <w:right w:val="single" w:sz="4" w:space="0" w:color="auto"/>
            </w:tcBorders>
            <w:shd w:val="clear" w:color="auto" w:fill="auto"/>
            <w:noWrap/>
            <w:vAlign w:val="bottom"/>
            <w:hideMark/>
          </w:tcPr>
          <w:p w:rsidR="00DA1757" w:rsidRPr="007E08A8" w:rsidRDefault="00DA1757" w:rsidP="00F80E35">
            <w:pPr>
              <w:spacing w:after="0" w:line="240" w:lineRule="auto"/>
              <w:jc w:val="center"/>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23</w:t>
            </w:r>
          </w:p>
        </w:tc>
        <w:tc>
          <w:tcPr>
            <w:tcW w:w="1520" w:type="dxa"/>
            <w:tcBorders>
              <w:top w:val="nil"/>
              <w:left w:val="nil"/>
              <w:bottom w:val="single" w:sz="4" w:space="0" w:color="auto"/>
              <w:right w:val="single" w:sz="8" w:space="0" w:color="auto"/>
            </w:tcBorders>
            <w:shd w:val="clear" w:color="auto" w:fill="auto"/>
            <w:noWrap/>
            <w:vAlign w:val="bottom"/>
            <w:hideMark/>
          </w:tcPr>
          <w:p w:rsidR="00DA1757" w:rsidRPr="007E08A8" w:rsidRDefault="00DA1757" w:rsidP="00F80E35">
            <w:pPr>
              <w:spacing w:after="0" w:line="240" w:lineRule="auto"/>
              <w:jc w:val="center"/>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1.65</w:t>
            </w:r>
          </w:p>
        </w:tc>
      </w:tr>
      <w:tr w:rsidR="00DA1757" w:rsidRPr="007E08A8" w:rsidTr="00AE3033">
        <w:trPr>
          <w:trHeight w:val="300"/>
        </w:trPr>
        <w:tc>
          <w:tcPr>
            <w:tcW w:w="2980" w:type="dxa"/>
            <w:tcBorders>
              <w:top w:val="nil"/>
              <w:left w:val="single" w:sz="8" w:space="0" w:color="auto"/>
              <w:bottom w:val="single" w:sz="4" w:space="0" w:color="auto"/>
              <w:right w:val="single" w:sz="4" w:space="0" w:color="auto"/>
            </w:tcBorders>
            <w:shd w:val="clear" w:color="auto" w:fill="auto"/>
            <w:noWrap/>
            <w:vAlign w:val="bottom"/>
            <w:hideMark/>
          </w:tcPr>
          <w:p w:rsidR="00DA1757" w:rsidRPr="007E08A8" w:rsidRDefault="00DA1757" w:rsidP="00F80E35">
            <w:pPr>
              <w:spacing w:after="0" w:line="240" w:lineRule="auto"/>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PROMERICA</w:t>
            </w:r>
          </w:p>
        </w:tc>
        <w:tc>
          <w:tcPr>
            <w:tcW w:w="1540" w:type="dxa"/>
            <w:tcBorders>
              <w:top w:val="nil"/>
              <w:left w:val="nil"/>
              <w:bottom w:val="single" w:sz="4" w:space="0" w:color="auto"/>
              <w:right w:val="single" w:sz="4" w:space="0" w:color="auto"/>
            </w:tcBorders>
            <w:shd w:val="clear" w:color="auto" w:fill="auto"/>
            <w:noWrap/>
            <w:vAlign w:val="bottom"/>
            <w:hideMark/>
          </w:tcPr>
          <w:p w:rsidR="00DA1757" w:rsidRPr="007E08A8" w:rsidRDefault="00DA1757" w:rsidP="00F80E35">
            <w:pPr>
              <w:spacing w:after="0" w:line="240" w:lineRule="auto"/>
              <w:jc w:val="center"/>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38</w:t>
            </w:r>
          </w:p>
        </w:tc>
        <w:tc>
          <w:tcPr>
            <w:tcW w:w="1344" w:type="dxa"/>
            <w:tcBorders>
              <w:top w:val="nil"/>
              <w:left w:val="nil"/>
              <w:bottom w:val="single" w:sz="4" w:space="0" w:color="auto"/>
              <w:right w:val="single" w:sz="4" w:space="0" w:color="auto"/>
            </w:tcBorders>
            <w:shd w:val="clear" w:color="auto" w:fill="auto"/>
            <w:noWrap/>
            <w:vAlign w:val="bottom"/>
            <w:hideMark/>
          </w:tcPr>
          <w:p w:rsidR="00DA1757" w:rsidRPr="007E08A8" w:rsidRDefault="00DA1757" w:rsidP="00F80E35">
            <w:pPr>
              <w:spacing w:after="0" w:line="240" w:lineRule="auto"/>
              <w:jc w:val="center"/>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23</w:t>
            </w:r>
          </w:p>
        </w:tc>
        <w:tc>
          <w:tcPr>
            <w:tcW w:w="1520" w:type="dxa"/>
            <w:tcBorders>
              <w:top w:val="nil"/>
              <w:left w:val="nil"/>
              <w:bottom w:val="single" w:sz="4" w:space="0" w:color="auto"/>
              <w:right w:val="single" w:sz="8" w:space="0" w:color="auto"/>
            </w:tcBorders>
            <w:shd w:val="clear" w:color="auto" w:fill="auto"/>
            <w:noWrap/>
            <w:vAlign w:val="bottom"/>
            <w:hideMark/>
          </w:tcPr>
          <w:p w:rsidR="00DA1757" w:rsidRPr="007E08A8" w:rsidRDefault="00DA1757" w:rsidP="00F80E35">
            <w:pPr>
              <w:spacing w:after="0" w:line="240" w:lineRule="auto"/>
              <w:jc w:val="center"/>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1.65</w:t>
            </w:r>
          </w:p>
        </w:tc>
      </w:tr>
      <w:tr w:rsidR="00DA1757" w:rsidRPr="007E08A8" w:rsidTr="00AE3033">
        <w:trPr>
          <w:trHeight w:val="300"/>
        </w:trPr>
        <w:tc>
          <w:tcPr>
            <w:tcW w:w="2980" w:type="dxa"/>
            <w:tcBorders>
              <w:top w:val="nil"/>
              <w:left w:val="single" w:sz="8" w:space="0" w:color="auto"/>
              <w:bottom w:val="single" w:sz="4" w:space="0" w:color="auto"/>
              <w:right w:val="single" w:sz="4" w:space="0" w:color="auto"/>
            </w:tcBorders>
            <w:shd w:val="clear" w:color="auto" w:fill="auto"/>
            <w:noWrap/>
            <w:vAlign w:val="bottom"/>
            <w:hideMark/>
          </w:tcPr>
          <w:p w:rsidR="00DA1757" w:rsidRPr="007E08A8" w:rsidRDefault="00DA1757" w:rsidP="00F80E35">
            <w:pPr>
              <w:spacing w:after="0" w:line="240" w:lineRule="auto"/>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BANCO AZTECA</w:t>
            </w:r>
          </w:p>
        </w:tc>
        <w:tc>
          <w:tcPr>
            <w:tcW w:w="1540" w:type="dxa"/>
            <w:tcBorders>
              <w:top w:val="nil"/>
              <w:left w:val="nil"/>
              <w:bottom w:val="single" w:sz="4" w:space="0" w:color="auto"/>
              <w:right w:val="single" w:sz="4" w:space="0" w:color="auto"/>
            </w:tcBorders>
            <w:shd w:val="clear" w:color="auto" w:fill="auto"/>
            <w:noWrap/>
            <w:vAlign w:val="bottom"/>
            <w:hideMark/>
          </w:tcPr>
          <w:p w:rsidR="00DA1757" w:rsidRPr="007E08A8" w:rsidRDefault="00DA1757" w:rsidP="00F80E35">
            <w:pPr>
              <w:spacing w:after="0" w:line="240" w:lineRule="auto"/>
              <w:jc w:val="center"/>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38</w:t>
            </w:r>
          </w:p>
        </w:tc>
        <w:tc>
          <w:tcPr>
            <w:tcW w:w="1344" w:type="dxa"/>
            <w:tcBorders>
              <w:top w:val="nil"/>
              <w:left w:val="nil"/>
              <w:bottom w:val="single" w:sz="4" w:space="0" w:color="auto"/>
              <w:right w:val="single" w:sz="4" w:space="0" w:color="auto"/>
            </w:tcBorders>
            <w:shd w:val="clear" w:color="auto" w:fill="auto"/>
            <w:noWrap/>
            <w:vAlign w:val="bottom"/>
            <w:hideMark/>
          </w:tcPr>
          <w:p w:rsidR="00DA1757" w:rsidRPr="007E08A8" w:rsidRDefault="00DA1757" w:rsidP="00F80E35">
            <w:pPr>
              <w:spacing w:after="0" w:line="240" w:lineRule="auto"/>
              <w:jc w:val="center"/>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23</w:t>
            </w:r>
          </w:p>
        </w:tc>
        <w:tc>
          <w:tcPr>
            <w:tcW w:w="1520" w:type="dxa"/>
            <w:tcBorders>
              <w:top w:val="nil"/>
              <w:left w:val="nil"/>
              <w:bottom w:val="single" w:sz="4" w:space="0" w:color="auto"/>
              <w:right w:val="single" w:sz="8" w:space="0" w:color="auto"/>
            </w:tcBorders>
            <w:shd w:val="clear" w:color="auto" w:fill="auto"/>
            <w:noWrap/>
            <w:vAlign w:val="bottom"/>
            <w:hideMark/>
          </w:tcPr>
          <w:p w:rsidR="00DA1757" w:rsidRPr="007E08A8" w:rsidRDefault="00DA1757" w:rsidP="00F80E35">
            <w:pPr>
              <w:spacing w:after="0" w:line="240" w:lineRule="auto"/>
              <w:jc w:val="center"/>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1.65</w:t>
            </w:r>
          </w:p>
        </w:tc>
      </w:tr>
      <w:tr w:rsidR="00DA1757" w:rsidRPr="007E08A8" w:rsidTr="00AE3033">
        <w:trPr>
          <w:trHeight w:val="300"/>
        </w:trPr>
        <w:tc>
          <w:tcPr>
            <w:tcW w:w="2980" w:type="dxa"/>
            <w:tcBorders>
              <w:top w:val="nil"/>
              <w:left w:val="single" w:sz="8" w:space="0" w:color="auto"/>
              <w:bottom w:val="single" w:sz="4" w:space="0" w:color="auto"/>
              <w:right w:val="single" w:sz="4" w:space="0" w:color="auto"/>
            </w:tcBorders>
            <w:shd w:val="clear" w:color="auto" w:fill="auto"/>
            <w:noWrap/>
            <w:vAlign w:val="bottom"/>
            <w:hideMark/>
          </w:tcPr>
          <w:p w:rsidR="00DA1757" w:rsidRPr="007E08A8" w:rsidRDefault="00DA1757" w:rsidP="00F80E35">
            <w:pPr>
              <w:spacing w:after="0" w:line="240" w:lineRule="auto"/>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BANCO ATLANTIDA</w:t>
            </w:r>
          </w:p>
        </w:tc>
        <w:tc>
          <w:tcPr>
            <w:tcW w:w="1540" w:type="dxa"/>
            <w:tcBorders>
              <w:top w:val="nil"/>
              <w:left w:val="nil"/>
              <w:bottom w:val="single" w:sz="4" w:space="0" w:color="auto"/>
              <w:right w:val="single" w:sz="4" w:space="0" w:color="auto"/>
            </w:tcBorders>
            <w:shd w:val="clear" w:color="auto" w:fill="auto"/>
            <w:noWrap/>
            <w:vAlign w:val="bottom"/>
            <w:hideMark/>
          </w:tcPr>
          <w:p w:rsidR="00DA1757" w:rsidRPr="007E08A8" w:rsidRDefault="00DA1757" w:rsidP="00F80E35">
            <w:pPr>
              <w:spacing w:after="0" w:line="240" w:lineRule="auto"/>
              <w:jc w:val="center"/>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35</w:t>
            </w:r>
          </w:p>
        </w:tc>
        <w:tc>
          <w:tcPr>
            <w:tcW w:w="1344" w:type="dxa"/>
            <w:tcBorders>
              <w:top w:val="nil"/>
              <w:left w:val="nil"/>
              <w:bottom w:val="single" w:sz="4" w:space="0" w:color="auto"/>
              <w:right w:val="single" w:sz="4" w:space="0" w:color="auto"/>
            </w:tcBorders>
            <w:shd w:val="clear" w:color="auto" w:fill="auto"/>
            <w:noWrap/>
            <w:vAlign w:val="bottom"/>
            <w:hideMark/>
          </w:tcPr>
          <w:p w:rsidR="00DA1757" w:rsidRPr="007E08A8" w:rsidRDefault="00DA1757" w:rsidP="00F80E35">
            <w:pPr>
              <w:spacing w:after="0" w:line="240" w:lineRule="auto"/>
              <w:jc w:val="center"/>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23</w:t>
            </w:r>
          </w:p>
        </w:tc>
        <w:tc>
          <w:tcPr>
            <w:tcW w:w="1520" w:type="dxa"/>
            <w:tcBorders>
              <w:top w:val="nil"/>
              <w:left w:val="nil"/>
              <w:bottom w:val="single" w:sz="4" w:space="0" w:color="auto"/>
              <w:right w:val="single" w:sz="8" w:space="0" w:color="auto"/>
            </w:tcBorders>
            <w:shd w:val="clear" w:color="auto" w:fill="auto"/>
            <w:noWrap/>
            <w:vAlign w:val="bottom"/>
            <w:hideMark/>
          </w:tcPr>
          <w:p w:rsidR="00DA1757" w:rsidRPr="007E08A8" w:rsidRDefault="00DA1757" w:rsidP="00F80E35">
            <w:pPr>
              <w:spacing w:after="0" w:line="240" w:lineRule="auto"/>
              <w:jc w:val="center"/>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1.52</w:t>
            </w:r>
          </w:p>
        </w:tc>
      </w:tr>
      <w:tr w:rsidR="00DA1757" w:rsidRPr="007E08A8" w:rsidTr="00AE3033">
        <w:trPr>
          <w:trHeight w:val="300"/>
        </w:trPr>
        <w:tc>
          <w:tcPr>
            <w:tcW w:w="2980" w:type="dxa"/>
            <w:tcBorders>
              <w:top w:val="nil"/>
              <w:left w:val="single" w:sz="8" w:space="0" w:color="auto"/>
              <w:bottom w:val="single" w:sz="4" w:space="0" w:color="auto"/>
              <w:right w:val="single" w:sz="4" w:space="0" w:color="auto"/>
            </w:tcBorders>
            <w:shd w:val="clear" w:color="auto" w:fill="auto"/>
            <w:noWrap/>
            <w:vAlign w:val="bottom"/>
            <w:hideMark/>
          </w:tcPr>
          <w:p w:rsidR="00DA1757" w:rsidRPr="007E08A8" w:rsidRDefault="00DA1757" w:rsidP="00F80E35">
            <w:pPr>
              <w:spacing w:after="0" w:line="240" w:lineRule="auto"/>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FICENSA</w:t>
            </w:r>
          </w:p>
        </w:tc>
        <w:tc>
          <w:tcPr>
            <w:tcW w:w="1540" w:type="dxa"/>
            <w:tcBorders>
              <w:top w:val="nil"/>
              <w:left w:val="nil"/>
              <w:bottom w:val="single" w:sz="4" w:space="0" w:color="auto"/>
              <w:right w:val="single" w:sz="4" w:space="0" w:color="auto"/>
            </w:tcBorders>
            <w:shd w:val="clear" w:color="auto" w:fill="auto"/>
            <w:noWrap/>
            <w:vAlign w:val="bottom"/>
            <w:hideMark/>
          </w:tcPr>
          <w:p w:rsidR="00DA1757" w:rsidRPr="007E08A8" w:rsidRDefault="00DA1757" w:rsidP="00F80E35">
            <w:pPr>
              <w:spacing w:after="0" w:line="240" w:lineRule="auto"/>
              <w:jc w:val="center"/>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34</w:t>
            </w:r>
          </w:p>
        </w:tc>
        <w:tc>
          <w:tcPr>
            <w:tcW w:w="1344" w:type="dxa"/>
            <w:tcBorders>
              <w:top w:val="nil"/>
              <w:left w:val="nil"/>
              <w:bottom w:val="single" w:sz="4" w:space="0" w:color="auto"/>
              <w:right w:val="single" w:sz="4" w:space="0" w:color="auto"/>
            </w:tcBorders>
            <w:shd w:val="clear" w:color="auto" w:fill="auto"/>
            <w:noWrap/>
            <w:vAlign w:val="bottom"/>
            <w:hideMark/>
          </w:tcPr>
          <w:p w:rsidR="00DA1757" w:rsidRPr="007E08A8" w:rsidRDefault="00DA1757" w:rsidP="00F80E35">
            <w:pPr>
              <w:spacing w:after="0" w:line="240" w:lineRule="auto"/>
              <w:jc w:val="center"/>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23</w:t>
            </w:r>
          </w:p>
        </w:tc>
        <w:tc>
          <w:tcPr>
            <w:tcW w:w="1520" w:type="dxa"/>
            <w:tcBorders>
              <w:top w:val="nil"/>
              <w:left w:val="nil"/>
              <w:bottom w:val="single" w:sz="4" w:space="0" w:color="auto"/>
              <w:right w:val="single" w:sz="8" w:space="0" w:color="auto"/>
            </w:tcBorders>
            <w:shd w:val="clear" w:color="auto" w:fill="auto"/>
            <w:noWrap/>
            <w:vAlign w:val="bottom"/>
            <w:hideMark/>
          </w:tcPr>
          <w:p w:rsidR="00DA1757" w:rsidRPr="007E08A8" w:rsidRDefault="00DA1757" w:rsidP="00F80E35">
            <w:pPr>
              <w:spacing w:after="0" w:line="240" w:lineRule="auto"/>
              <w:jc w:val="center"/>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1.48</w:t>
            </w:r>
          </w:p>
        </w:tc>
      </w:tr>
      <w:tr w:rsidR="00DA1757" w:rsidRPr="007E08A8" w:rsidTr="00AE3033">
        <w:trPr>
          <w:trHeight w:val="300"/>
        </w:trPr>
        <w:tc>
          <w:tcPr>
            <w:tcW w:w="2980" w:type="dxa"/>
            <w:tcBorders>
              <w:top w:val="nil"/>
              <w:left w:val="single" w:sz="8" w:space="0" w:color="auto"/>
              <w:bottom w:val="single" w:sz="4" w:space="0" w:color="auto"/>
              <w:right w:val="single" w:sz="4" w:space="0" w:color="auto"/>
            </w:tcBorders>
            <w:shd w:val="clear" w:color="auto" w:fill="auto"/>
            <w:noWrap/>
            <w:vAlign w:val="bottom"/>
            <w:hideMark/>
          </w:tcPr>
          <w:p w:rsidR="00DA1757" w:rsidRPr="007E08A8" w:rsidRDefault="00DA1757" w:rsidP="00F80E35">
            <w:pPr>
              <w:spacing w:after="0" w:line="240" w:lineRule="auto"/>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BANCO FICOHSA</w:t>
            </w:r>
          </w:p>
        </w:tc>
        <w:tc>
          <w:tcPr>
            <w:tcW w:w="1540" w:type="dxa"/>
            <w:tcBorders>
              <w:top w:val="nil"/>
              <w:left w:val="nil"/>
              <w:bottom w:val="single" w:sz="4" w:space="0" w:color="auto"/>
              <w:right w:val="single" w:sz="4" w:space="0" w:color="auto"/>
            </w:tcBorders>
            <w:shd w:val="clear" w:color="auto" w:fill="auto"/>
            <w:noWrap/>
            <w:vAlign w:val="bottom"/>
            <w:hideMark/>
          </w:tcPr>
          <w:p w:rsidR="00DA1757" w:rsidRPr="007E08A8" w:rsidRDefault="00DA1757" w:rsidP="00F80E35">
            <w:pPr>
              <w:spacing w:after="0" w:line="240" w:lineRule="auto"/>
              <w:jc w:val="center"/>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33</w:t>
            </w:r>
          </w:p>
        </w:tc>
        <w:tc>
          <w:tcPr>
            <w:tcW w:w="1344" w:type="dxa"/>
            <w:tcBorders>
              <w:top w:val="nil"/>
              <w:left w:val="nil"/>
              <w:bottom w:val="single" w:sz="4" w:space="0" w:color="auto"/>
              <w:right w:val="single" w:sz="4" w:space="0" w:color="auto"/>
            </w:tcBorders>
            <w:shd w:val="clear" w:color="auto" w:fill="auto"/>
            <w:noWrap/>
            <w:vAlign w:val="bottom"/>
            <w:hideMark/>
          </w:tcPr>
          <w:p w:rsidR="00DA1757" w:rsidRPr="007E08A8" w:rsidRDefault="00DA1757" w:rsidP="00F80E35">
            <w:pPr>
              <w:spacing w:after="0" w:line="240" w:lineRule="auto"/>
              <w:jc w:val="center"/>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23</w:t>
            </w:r>
          </w:p>
        </w:tc>
        <w:tc>
          <w:tcPr>
            <w:tcW w:w="1520" w:type="dxa"/>
            <w:tcBorders>
              <w:top w:val="nil"/>
              <w:left w:val="nil"/>
              <w:bottom w:val="single" w:sz="4" w:space="0" w:color="auto"/>
              <w:right w:val="single" w:sz="8" w:space="0" w:color="auto"/>
            </w:tcBorders>
            <w:shd w:val="clear" w:color="auto" w:fill="auto"/>
            <w:noWrap/>
            <w:vAlign w:val="bottom"/>
            <w:hideMark/>
          </w:tcPr>
          <w:p w:rsidR="00DA1757" w:rsidRPr="007E08A8" w:rsidRDefault="00DA1757" w:rsidP="00F80E35">
            <w:pPr>
              <w:spacing w:after="0" w:line="240" w:lineRule="auto"/>
              <w:jc w:val="center"/>
              <w:rPr>
                <w:rFonts w:ascii="Arial" w:eastAsia="Times New Roman" w:hAnsi="Arial" w:cs="Arial"/>
                <w:color w:val="000000" w:themeColor="text1"/>
                <w:sz w:val="24"/>
                <w:szCs w:val="24"/>
                <w:lang w:eastAsia="es-HN"/>
              </w:rPr>
            </w:pPr>
            <w:r w:rsidRPr="007E08A8">
              <w:rPr>
                <w:rFonts w:ascii="Arial" w:eastAsia="Times New Roman" w:hAnsi="Arial" w:cs="Arial"/>
                <w:color w:val="000000" w:themeColor="text1"/>
                <w:sz w:val="24"/>
                <w:szCs w:val="24"/>
                <w:lang w:eastAsia="es-HN"/>
              </w:rPr>
              <w:t>1.43</w:t>
            </w:r>
          </w:p>
        </w:tc>
      </w:tr>
    </w:tbl>
    <w:p w:rsidR="00DA1757" w:rsidRPr="007E08A8" w:rsidRDefault="00DA1757" w:rsidP="00F80E35">
      <w:pPr>
        <w:spacing w:after="0" w:line="240" w:lineRule="auto"/>
        <w:jc w:val="both"/>
        <w:rPr>
          <w:rFonts w:ascii="Arial" w:eastAsia="Times New Roman" w:hAnsi="Arial" w:cs="Arial"/>
          <w:color w:val="000000" w:themeColor="text1"/>
          <w:sz w:val="24"/>
          <w:szCs w:val="24"/>
          <w:lang w:val="es-ES" w:eastAsia="es-ES"/>
        </w:rPr>
      </w:pPr>
    </w:p>
    <w:p w:rsidR="003621E0" w:rsidRPr="007E08A8" w:rsidRDefault="003621E0" w:rsidP="00F55FE7">
      <w:pPr>
        <w:spacing w:after="0" w:line="48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Fuente Propia</w:t>
      </w:r>
    </w:p>
    <w:p w:rsidR="00945299" w:rsidRPr="007E08A8" w:rsidRDefault="00945299">
      <w:pPr>
        <w:spacing w:after="0" w:line="240" w:lineRule="auto"/>
        <w:rPr>
          <w:rFonts w:ascii="Arial" w:eastAsia="Times New Roman" w:hAnsi="Arial" w:cs="Arial"/>
          <w:color w:val="000000" w:themeColor="text1"/>
          <w:sz w:val="24"/>
          <w:szCs w:val="24"/>
          <w:lang w:val="es-ES" w:eastAsia="es-ES"/>
        </w:rPr>
      </w:pPr>
    </w:p>
    <w:p w:rsidR="00FA6FEE" w:rsidRPr="007E08A8" w:rsidRDefault="00AE3033" w:rsidP="00F55FE7">
      <w:pPr>
        <w:spacing w:after="0" w:line="48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De acuerdo a los resultados el índice más alto lo obtuvo Banco Continental con </w:t>
      </w:r>
      <w:r w:rsidR="00597532" w:rsidRPr="007E08A8">
        <w:rPr>
          <w:rFonts w:ascii="Arial" w:eastAsia="Times New Roman" w:hAnsi="Arial" w:cs="Arial"/>
          <w:color w:val="000000" w:themeColor="text1"/>
          <w:sz w:val="24"/>
          <w:szCs w:val="24"/>
          <w:lang w:val="es-ES" w:eastAsia="es-ES"/>
        </w:rPr>
        <w:t>un 2.26%, lo cual lo</w:t>
      </w:r>
      <w:r w:rsidR="005B4646" w:rsidRPr="007E08A8">
        <w:rPr>
          <w:rFonts w:ascii="Arial" w:eastAsia="Times New Roman" w:hAnsi="Arial" w:cs="Arial"/>
          <w:color w:val="000000" w:themeColor="text1"/>
          <w:sz w:val="24"/>
          <w:szCs w:val="24"/>
          <w:lang w:val="es-ES" w:eastAsia="es-ES"/>
        </w:rPr>
        <w:t xml:space="preserve"> significa que es la  institución bancaria que requiere el mayor número de competencias laborales en el proceso de selección de personal en el área de banca de personas, </w:t>
      </w:r>
      <w:r w:rsidR="00B046EB" w:rsidRPr="007E08A8">
        <w:rPr>
          <w:rFonts w:ascii="Arial" w:eastAsia="Times New Roman" w:hAnsi="Arial" w:cs="Arial"/>
          <w:color w:val="000000" w:themeColor="text1"/>
          <w:sz w:val="24"/>
          <w:szCs w:val="24"/>
          <w:lang w:val="es-ES" w:eastAsia="es-ES"/>
        </w:rPr>
        <w:t xml:space="preserve">seguido de </w:t>
      </w:r>
      <w:proofErr w:type="spellStart"/>
      <w:r w:rsidR="00B046EB" w:rsidRPr="007E08A8">
        <w:rPr>
          <w:rFonts w:ascii="Arial" w:eastAsia="Times New Roman" w:hAnsi="Arial" w:cs="Arial"/>
          <w:color w:val="000000" w:themeColor="text1"/>
          <w:sz w:val="24"/>
          <w:szCs w:val="24"/>
          <w:lang w:val="es-ES" w:eastAsia="es-ES"/>
        </w:rPr>
        <w:t>Banadesa</w:t>
      </w:r>
      <w:proofErr w:type="spellEnd"/>
      <w:r w:rsidR="00B046EB" w:rsidRPr="007E08A8">
        <w:rPr>
          <w:rFonts w:ascii="Arial" w:eastAsia="Times New Roman" w:hAnsi="Arial" w:cs="Arial"/>
          <w:color w:val="000000" w:themeColor="text1"/>
          <w:sz w:val="24"/>
          <w:szCs w:val="24"/>
          <w:lang w:val="es-ES" w:eastAsia="es-ES"/>
        </w:rPr>
        <w:t xml:space="preserve"> y </w:t>
      </w:r>
      <w:proofErr w:type="spellStart"/>
      <w:r w:rsidR="00B046EB" w:rsidRPr="007E08A8">
        <w:rPr>
          <w:rFonts w:ascii="Arial" w:eastAsia="Times New Roman" w:hAnsi="Arial" w:cs="Arial"/>
          <w:color w:val="000000" w:themeColor="text1"/>
          <w:sz w:val="24"/>
          <w:szCs w:val="24"/>
          <w:lang w:val="es-ES" w:eastAsia="es-ES"/>
        </w:rPr>
        <w:t>Citibank</w:t>
      </w:r>
      <w:proofErr w:type="spellEnd"/>
      <w:r w:rsidR="00B046EB" w:rsidRPr="007E08A8">
        <w:rPr>
          <w:rFonts w:ascii="Arial" w:eastAsia="Times New Roman" w:hAnsi="Arial" w:cs="Arial"/>
          <w:color w:val="000000" w:themeColor="text1"/>
          <w:sz w:val="24"/>
          <w:szCs w:val="24"/>
          <w:lang w:val="es-ES" w:eastAsia="es-ES"/>
        </w:rPr>
        <w:t>.</w:t>
      </w:r>
    </w:p>
    <w:p w:rsidR="000C154F" w:rsidRPr="007E08A8" w:rsidRDefault="000C154F" w:rsidP="004126DA">
      <w:pPr>
        <w:spacing w:after="0" w:line="360" w:lineRule="auto"/>
        <w:jc w:val="both"/>
        <w:rPr>
          <w:rFonts w:ascii="Arial" w:eastAsia="Times New Roman" w:hAnsi="Arial" w:cs="Arial"/>
          <w:color w:val="000000" w:themeColor="text1"/>
          <w:sz w:val="24"/>
          <w:szCs w:val="24"/>
          <w:lang w:val="es-ES" w:eastAsia="es-ES"/>
        </w:rPr>
      </w:pPr>
    </w:p>
    <w:p w:rsidR="00B046EB" w:rsidRPr="007E08A8" w:rsidRDefault="00B046EB"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El banco con el menor número de competencias requeridas en el proceso de selección es Banco </w:t>
      </w:r>
      <w:proofErr w:type="spellStart"/>
      <w:r w:rsidRPr="007E08A8">
        <w:rPr>
          <w:rFonts w:ascii="Arial" w:eastAsia="Times New Roman" w:hAnsi="Arial" w:cs="Arial"/>
          <w:color w:val="000000" w:themeColor="text1"/>
          <w:sz w:val="24"/>
          <w:szCs w:val="24"/>
          <w:lang w:val="es-ES" w:eastAsia="es-ES"/>
        </w:rPr>
        <w:t>Ficohsa</w:t>
      </w:r>
      <w:proofErr w:type="spellEnd"/>
      <w:r w:rsidRPr="007E08A8">
        <w:rPr>
          <w:rFonts w:ascii="Arial" w:eastAsia="Times New Roman" w:hAnsi="Arial" w:cs="Arial"/>
          <w:color w:val="000000" w:themeColor="text1"/>
          <w:sz w:val="24"/>
          <w:szCs w:val="24"/>
          <w:lang w:val="es-ES" w:eastAsia="es-ES"/>
        </w:rPr>
        <w:t>, el cual presenta un promedio del 1.43% en la escala.</w:t>
      </w:r>
    </w:p>
    <w:p w:rsidR="00F55FE7" w:rsidRPr="007E08A8" w:rsidRDefault="00F55FE7" w:rsidP="004126DA">
      <w:pPr>
        <w:spacing w:after="0" w:line="360" w:lineRule="auto"/>
        <w:jc w:val="both"/>
        <w:rPr>
          <w:rFonts w:ascii="Arial" w:eastAsia="Times New Roman" w:hAnsi="Arial" w:cs="Arial"/>
          <w:color w:val="000000" w:themeColor="text1"/>
          <w:sz w:val="24"/>
          <w:szCs w:val="24"/>
          <w:lang w:val="es-ES" w:eastAsia="es-ES"/>
        </w:rPr>
      </w:pPr>
    </w:p>
    <w:p w:rsidR="00643255" w:rsidRPr="007E08A8" w:rsidRDefault="00945299" w:rsidP="00945299">
      <w:pPr>
        <w:pStyle w:val="Caption"/>
        <w:rPr>
          <w:rFonts w:ascii="Arial" w:eastAsia="Times New Roman" w:hAnsi="Arial" w:cs="Arial"/>
          <w:noProof/>
          <w:color w:val="000000" w:themeColor="text1"/>
          <w:sz w:val="24"/>
          <w:szCs w:val="24"/>
          <w:lang w:eastAsia="es-HN"/>
        </w:rPr>
      </w:pPr>
      <w:bookmarkStart w:id="48" w:name="_Toc339399933"/>
      <w:r w:rsidRPr="007E08A8">
        <w:rPr>
          <w:rFonts w:ascii="Arial" w:hAnsi="Arial" w:cs="Arial"/>
          <w:color w:val="000000" w:themeColor="text1"/>
          <w:sz w:val="24"/>
          <w:szCs w:val="24"/>
        </w:rPr>
        <w:t xml:space="preserve">Gráfico </w:t>
      </w:r>
      <w:r w:rsidR="001641F8" w:rsidRPr="007E08A8">
        <w:rPr>
          <w:rFonts w:ascii="Arial" w:hAnsi="Arial" w:cs="Arial"/>
          <w:color w:val="000000" w:themeColor="text1"/>
          <w:sz w:val="24"/>
          <w:szCs w:val="24"/>
        </w:rPr>
        <w:fldChar w:fldCharType="begin"/>
      </w:r>
      <w:r w:rsidRPr="007E08A8">
        <w:rPr>
          <w:rFonts w:ascii="Arial" w:hAnsi="Arial" w:cs="Arial"/>
          <w:color w:val="000000" w:themeColor="text1"/>
          <w:sz w:val="24"/>
          <w:szCs w:val="24"/>
        </w:rPr>
        <w:instrText xml:space="preserve"> SEQ Gráfico \* ARABIC </w:instrText>
      </w:r>
      <w:r w:rsidR="001641F8" w:rsidRPr="007E08A8">
        <w:rPr>
          <w:rFonts w:ascii="Arial" w:hAnsi="Arial" w:cs="Arial"/>
          <w:color w:val="000000" w:themeColor="text1"/>
          <w:sz w:val="24"/>
          <w:szCs w:val="24"/>
        </w:rPr>
        <w:fldChar w:fldCharType="separate"/>
      </w:r>
      <w:r w:rsidRPr="007E08A8">
        <w:rPr>
          <w:rFonts w:ascii="Arial" w:hAnsi="Arial" w:cs="Arial"/>
          <w:noProof/>
          <w:color w:val="000000" w:themeColor="text1"/>
          <w:sz w:val="24"/>
          <w:szCs w:val="24"/>
        </w:rPr>
        <w:t>1</w:t>
      </w:r>
      <w:r w:rsidR="001641F8" w:rsidRPr="007E08A8">
        <w:rPr>
          <w:rFonts w:ascii="Arial" w:hAnsi="Arial" w:cs="Arial"/>
          <w:color w:val="000000" w:themeColor="text1"/>
          <w:sz w:val="24"/>
          <w:szCs w:val="24"/>
        </w:rPr>
        <w:fldChar w:fldCharType="end"/>
      </w:r>
      <w:r w:rsidR="00342F5D">
        <w:rPr>
          <w:rFonts w:ascii="Arial" w:hAnsi="Arial" w:cs="Arial"/>
          <w:color w:val="000000" w:themeColor="text1"/>
          <w:sz w:val="24"/>
          <w:szCs w:val="24"/>
        </w:rPr>
        <w:t xml:space="preserve"> </w:t>
      </w:r>
      <w:r w:rsidRPr="007E08A8">
        <w:rPr>
          <w:rFonts w:ascii="Arial" w:hAnsi="Arial" w:cs="Arial"/>
          <w:color w:val="000000" w:themeColor="text1"/>
          <w:sz w:val="24"/>
          <w:szCs w:val="24"/>
        </w:rPr>
        <w:t>Competencias requeridas sistema bancario Escala de Likert</w:t>
      </w:r>
      <w:bookmarkEnd w:id="48"/>
      <w:r w:rsidR="00D762E4" w:rsidRPr="007E08A8">
        <w:rPr>
          <w:rFonts w:ascii="Arial" w:eastAsia="Times New Roman" w:hAnsi="Arial" w:cs="Arial"/>
          <w:color w:val="000000" w:themeColor="text1"/>
          <w:sz w:val="24"/>
          <w:szCs w:val="24"/>
          <w:lang w:val="es-ES" w:eastAsia="es-ES"/>
        </w:rPr>
        <w:t xml:space="preserve"> </w:t>
      </w:r>
    </w:p>
    <w:p w:rsidR="00AA7E23" w:rsidRPr="007E08A8" w:rsidRDefault="00A20D36" w:rsidP="00F80E35">
      <w:pPr>
        <w:spacing w:after="0" w:line="24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noProof/>
          <w:color w:val="000000" w:themeColor="text1"/>
          <w:sz w:val="24"/>
          <w:szCs w:val="24"/>
          <w:lang w:eastAsia="es-HN"/>
        </w:rPr>
        <w:drawing>
          <wp:inline distT="0" distB="0" distL="0" distR="0" wp14:anchorId="31626540" wp14:editId="26D30791">
            <wp:extent cx="5608701" cy="2886710"/>
            <wp:effectExtent l="12192" t="6096" r="8382" b="2794"/>
            <wp:docPr id="3"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83018" w:rsidRPr="007E08A8" w:rsidRDefault="00883018" w:rsidP="00F80E35">
      <w:pPr>
        <w:spacing w:after="0" w:line="240" w:lineRule="auto"/>
        <w:jc w:val="both"/>
        <w:rPr>
          <w:rFonts w:ascii="Arial" w:eastAsia="Times New Roman" w:hAnsi="Arial" w:cs="Arial"/>
          <w:color w:val="000000" w:themeColor="text1"/>
          <w:sz w:val="24"/>
          <w:szCs w:val="24"/>
          <w:lang w:val="es-ES" w:eastAsia="es-ES"/>
        </w:rPr>
      </w:pPr>
    </w:p>
    <w:p w:rsidR="00883018" w:rsidRPr="007E08A8" w:rsidRDefault="00883018" w:rsidP="00F80E35">
      <w:pPr>
        <w:spacing w:after="0" w:line="240" w:lineRule="auto"/>
        <w:jc w:val="both"/>
        <w:rPr>
          <w:rFonts w:ascii="Arial" w:eastAsia="Times New Roman" w:hAnsi="Arial" w:cs="Arial"/>
          <w:b/>
          <w:color w:val="000000" w:themeColor="text1"/>
          <w:sz w:val="24"/>
          <w:szCs w:val="24"/>
          <w:lang w:val="es-ES" w:eastAsia="es-ES"/>
        </w:rPr>
      </w:pPr>
    </w:p>
    <w:p w:rsidR="00063CA5" w:rsidRDefault="00063CA5">
      <w:pPr>
        <w:spacing w:after="0" w:line="240" w:lineRule="auto"/>
        <w:rPr>
          <w:rFonts w:ascii="Arial" w:eastAsia="Times New Roman" w:hAnsi="Arial" w:cs="Arial"/>
          <w:b/>
          <w:color w:val="000000" w:themeColor="text1"/>
          <w:sz w:val="24"/>
          <w:szCs w:val="24"/>
          <w:lang w:val="es-ES" w:eastAsia="es-ES"/>
        </w:rPr>
      </w:pPr>
      <w:r>
        <w:rPr>
          <w:rFonts w:ascii="Arial" w:eastAsia="Times New Roman" w:hAnsi="Arial" w:cs="Arial"/>
          <w:b/>
          <w:color w:val="000000" w:themeColor="text1"/>
          <w:sz w:val="24"/>
          <w:szCs w:val="24"/>
          <w:lang w:val="es-ES" w:eastAsia="es-ES"/>
        </w:rPr>
        <w:br w:type="page"/>
      </w:r>
    </w:p>
    <w:p w:rsidR="003F6C53" w:rsidRPr="007E08A8" w:rsidRDefault="003F6C53" w:rsidP="00F80E35">
      <w:pPr>
        <w:spacing w:after="0" w:line="240" w:lineRule="auto"/>
        <w:jc w:val="both"/>
        <w:rPr>
          <w:rFonts w:ascii="Arial" w:eastAsia="Times New Roman" w:hAnsi="Arial" w:cs="Arial"/>
          <w:b/>
          <w:color w:val="000000" w:themeColor="text1"/>
          <w:sz w:val="24"/>
          <w:szCs w:val="24"/>
          <w:lang w:val="es-ES" w:eastAsia="es-ES"/>
        </w:rPr>
      </w:pPr>
    </w:p>
    <w:p w:rsidR="0056415E" w:rsidRPr="007E08A8" w:rsidRDefault="00945299" w:rsidP="006F548E">
      <w:pPr>
        <w:pStyle w:val="Caption"/>
        <w:jc w:val="center"/>
        <w:rPr>
          <w:rFonts w:ascii="Arial" w:eastAsia="Times New Roman" w:hAnsi="Arial" w:cs="Arial"/>
          <w:color w:val="000000" w:themeColor="text1"/>
          <w:sz w:val="24"/>
          <w:szCs w:val="24"/>
          <w:lang w:val="es-ES" w:eastAsia="es-ES"/>
        </w:rPr>
      </w:pPr>
      <w:bookmarkStart w:id="49" w:name="_Toc339399934"/>
      <w:r w:rsidRPr="007E08A8">
        <w:rPr>
          <w:rFonts w:ascii="Arial" w:hAnsi="Arial" w:cs="Arial"/>
          <w:color w:val="000000" w:themeColor="text1"/>
          <w:sz w:val="24"/>
          <w:szCs w:val="24"/>
        </w:rPr>
        <w:t xml:space="preserve">Gráfico </w:t>
      </w:r>
      <w:r w:rsidR="001641F8" w:rsidRPr="007E08A8">
        <w:rPr>
          <w:rFonts w:ascii="Arial" w:hAnsi="Arial" w:cs="Arial"/>
          <w:color w:val="000000" w:themeColor="text1"/>
          <w:sz w:val="24"/>
          <w:szCs w:val="24"/>
        </w:rPr>
        <w:fldChar w:fldCharType="begin"/>
      </w:r>
      <w:r w:rsidRPr="007E08A8">
        <w:rPr>
          <w:rFonts w:ascii="Arial" w:hAnsi="Arial" w:cs="Arial"/>
          <w:color w:val="000000" w:themeColor="text1"/>
          <w:sz w:val="24"/>
          <w:szCs w:val="24"/>
        </w:rPr>
        <w:instrText xml:space="preserve"> SEQ Gráfico \* ARABIC </w:instrText>
      </w:r>
      <w:r w:rsidR="001641F8" w:rsidRPr="007E08A8">
        <w:rPr>
          <w:rFonts w:ascii="Arial" w:hAnsi="Arial" w:cs="Arial"/>
          <w:color w:val="000000" w:themeColor="text1"/>
          <w:sz w:val="24"/>
          <w:szCs w:val="24"/>
        </w:rPr>
        <w:fldChar w:fldCharType="separate"/>
      </w:r>
      <w:r w:rsidRPr="007E08A8">
        <w:rPr>
          <w:rFonts w:ascii="Arial" w:hAnsi="Arial" w:cs="Arial"/>
          <w:noProof/>
          <w:color w:val="000000" w:themeColor="text1"/>
          <w:sz w:val="24"/>
          <w:szCs w:val="24"/>
        </w:rPr>
        <w:t>2</w:t>
      </w:r>
      <w:r w:rsidR="001641F8" w:rsidRPr="007E08A8">
        <w:rPr>
          <w:rFonts w:ascii="Arial" w:hAnsi="Arial" w:cs="Arial"/>
          <w:color w:val="000000" w:themeColor="text1"/>
          <w:sz w:val="24"/>
          <w:szCs w:val="24"/>
        </w:rPr>
        <w:fldChar w:fldCharType="end"/>
      </w:r>
      <w:r w:rsidR="006F548E">
        <w:rPr>
          <w:rFonts w:ascii="Arial" w:hAnsi="Arial" w:cs="Arial"/>
          <w:color w:val="000000" w:themeColor="text1"/>
          <w:sz w:val="24"/>
          <w:szCs w:val="24"/>
        </w:rPr>
        <w:t xml:space="preserve"> </w:t>
      </w:r>
      <w:r w:rsidRPr="007E08A8">
        <w:rPr>
          <w:rFonts w:ascii="Arial" w:hAnsi="Arial" w:cs="Arial"/>
          <w:color w:val="000000" w:themeColor="text1"/>
          <w:sz w:val="24"/>
          <w:szCs w:val="24"/>
        </w:rPr>
        <w:t>Competencia Laboral Iniciativa-Autonomía</w:t>
      </w:r>
      <w:bookmarkEnd w:id="49"/>
    </w:p>
    <w:p w:rsidR="00883018" w:rsidRPr="007E08A8" w:rsidRDefault="00A20D36" w:rsidP="000B0CF8">
      <w:pPr>
        <w:spacing w:after="0" w:line="240" w:lineRule="auto"/>
        <w:jc w:val="center"/>
        <w:rPr>
          <w:rFonts w:ascii="Arial" w:eastAsia="Times New Roman" w:hAnsi="Arial" w:cs="Arial"/>
          <w:noProof/>
          <w:color w:val="000000" w:themeColor="text1"/>
          <w:sz w:val="24"/>
          <w:szCs w:val="24"/>
          <w:lang w:val="es-ES" w:eastAsia="es-ES"/>
        </w:rPr>
      </w:pPr>
      <w:r w:rsidRPr="007E08A8">
        <w:rPr>
          <w:rFonts w:ascii="Arial" w:eastAsia="Times New Roman" w:hAnsi="Arial" w:cs="Arial"/>
          <w:noProof/>
          <w:color w:val="000000" w:themeColor="text1"/>
          <w:sz w:val="24"/>
          <w:szCs w:val="24"/>
          <w:lang w:eastAsia="es-HN"/>
        </w:rPr>
        <w:drawing>
          <wp:inline distT="0" distB="0" distL="0" distR="0" wp14:anchorId="08D60BD0" wp14:editId="168FDEA4">
            <wp:extent cx="3466338" cy="2479929"/>
            <wp:effectExtent l="12192" t="6096" r="7620" b="0"/>
            <wp:docPr id="4" name="Gráfico 1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113ED" w:rsidRPr="007E08A8" w:rsidRDefault="000B6FF5" w:rsidP="000B6FF5">
      <w:pPr>
        <w:spacing w:after="0" w:line="240" w:lineRule="auto"/>
        <w:rPr>
          <w:rFonts w:ascii="Arial" w:eastAsia="Times New Roman" w:hAnsi="Arial" w:cs="Arial"/>
          <w:noProof/>
          <w:color w:val="000000" w:themeColor="text1"/>
          <w:sz w:val="24"/>
          <w:szCs w:val="24"/>
          <w:lang w:eastAsia="es-HN"/>
        </w:rPr>
      </w:pPr>
      <w:r w:rsidRPr="007E08A8">
        <w:rPr>
          <w:rFonts w:ascii="Arial" w:eastAsia="Times New Roman" w:hAnsi="Arial" w:cs="Arial"/>
          <w:noProof/>
          <w:color w:val="000000" w:themeColor="text1"/>
          <w:sz w:val="24"/>
          <w:szCs w:val="24"/>
          <w:lang w:eastAsia="es-HN"/>
        </w:rPr>
        <w:tab/>
        <w:t xml:space="preserve">    </w:t>
      </w:r>
      <w:r w:rsidRPr="007E08A8">
        <w:rPr>
          <w:rFonts w:ascii="Arial" w:eastAsia="Times New Roman" w:hAnsi="Arial" w:cs="Arial"/>
          <w:noProof/>
          <w:color w:val="000000" w:themeColor="text1"/>
          <w:sz w:val="24"/>
          <w:szCs w:val="24"/>
          <w:lang w:eastAsia="es-HN"/>
        </w:rPr>
        <w:tab/>
        <w:t xml:space="preserve">    </w:t>
      </w:r>
    </w:p>
    <w:p w:rsidR="000B6FF5" w:rsidRPr="007E08A8" w:rsidRDefault="000B6FF5" w:rsidP="000B0CF8">
      <w:pPr>
        <w:spacing w:after="0" w:line="240" w:lineRule="auto"/>
        <w:jc w:val="center"/>
        <w:rPr>
          <w:rFonts w:ascii="Arial" w:eastAsia="Times New Roman" w:hAnsi="Arial" w:cs="Arial"/>
          <w:noProof/>
          <w:color w:val="000000" w:themeColor="text1"/>
          <w:sz w:val="24"/>
          <w:szCs w:val="24"/>
          <w:lang w:eastAsia="es-HN"/>
        </w:rPr>
      </w:pPr>
    </w:p>
    <w:p w:rsidR="00704587" w:rsidRPr="007E08A8" w:rsidRDefault="006F2E69"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Se</w:t>
      </w:r>
      <w:r w:rsidR="00EA263A" w:rsidRPr="007E08A8">
        <w:rPr>
          <w:rFonts w:ascii="Arial" w:eastAsia="Times New Roman" w:hAnsi="Arial" w:cs="Arial"/>
          <w:color w:val="000000" w:themeColor="text1"/>
          <w:sz w:val="24"/>
          <w:szCs w:val="24"/>
          <w:lang w:val="es-ES" w:eastAsia="es-ES"/>
        </w:rPr>
        <w:t xml:space="preserve">gún la investigación </w:t>
      </w:r>
      <w:r w:rsidRPr="007E08A8">
        <w:rPr>
          <w:rFonts w:ascii="Arial" w:eastAsia="Times New Roman" w:hAnsi="Arial" w:cs="Arial"/>
          <w:color w:val="000000" w:themeColor="text1"/>
          <w:sz w:val="24"/>
          <w:szCs w:val="24"/>
          <w:lang w:val="es-ES" w:eastAsia="es-ES"/>
        </w:rPr>
        <w:t>la competencia laboral Iniciativa-Autonomía es requerida por el 60% de las Instituciones Bancarias existentes en Honduras.</w:t>
      </w:r>
    </w:p>
    <w:p w:rsidR="00DE0F42" w:rsidRPr="006F548E" w:rsidRDefault="00DE0F42" w:rsidP="004126DA">
      <w:pPr>
        <w:spacing w:after="0" w:line="360" w:lineRule="auto"/>
        <w:ind w:left="705"/>
        <w:jc w:val="both"/>
        <w:rPr>
          <w:rFonts w:ascii="Arial" w:eastAsia="Times New Roman" w:hAnsi="Arial" w:cs="Arial"/>
          <w:b/>
          <w:color w:val="000000" w:themeColor="text1"/>
          <w:sz w:val="36"/>
          <w:szCs w:val="24"/>
          <w:lang w:val="es-ES" w:eastAsia="es-ES"/>
        </w:rPr>
      </w:pPr>
    </w:p>
    <w:p w:rsidR="006F2E69" w:rsidRPr="006F548E" w:rsidRDefault="00945299" w:rsidP="006F548E">
      <w:pPr>
        <w:pStyle w:val="Caption"/>
        <w:jc w:val="center"/>
        <w:rPr>
          <w:rFonts w:ascii="Arial" w:eastAsia="Times New Roman" w:hAnsi="Arial" w:cs="Arial"/>
          <w:color w:val="000000" w:themeColor="text1"/>
          <w:sz w:val="36"/>
          <w:szCs w:val="24"/>
          <w:lang w:val="es-ES" w:eastAsia="es-ES"/>
        </w:rPr>
      </w:pPr>
      <w:bookmarkStart w:id="50" w:name="_Toc339399935"/>
      <w:r w:rsidRPr="006F548E">
        <w:rPr>
          <w:rFonts w:ascii="Arial" w:hAnsi="Arial" w:cs="Arial"/>
          <w:color w:val="000000" w:themeColor="text1"/>
          <w:sz w:val="24"/>
        </w:rPr>
        <w:t xml:space="preserve">Gráfico </w:t>
      </w:r>
      <w:r w:rsidR="001641F8" w:rsidRPr="006F548E">
        <w:rPr>
          <w:rFonts w:ascii="Arial" w:hAnsi="Arial" w:cs="Arial"/>
          <w:color w:val="000000" w:themeColor="text1"/>
          <w:sz w:val="24"/>
        </w:rPr>
        <w:fldChar w:fldCharType="begin"/>
      </w:r>
      <w:r w:rsidRPr="006F548E">
        <w:rPr>
          <w:rFonts w:ascii="Arial" w:hAnsi="Arial" w:cs="Arial"/>
          <w:color w:val="000000" w:themeColor="text1"/>
          <w:sz w:val="24"/>
        </w:rPr>
        <w:instrText xml:space="preserve"> SEQ Gráfico \* ARABIC </w:instrText>
      </w:r>
      <w:r w:rsidR="001641F8" w:rsidRPr="006F548E">
        <w:rPr>
          <w:rFonts w:ascii="Arial" w:hAnsi="Arial" w:cs="Arial"/>
          <w:color w:val="000000" w:themeColor="text1"/>
          <w:sz w:val="24"/>
        </w:rPr>
        <w:fldChar w:fldCharType="separate"/>
      </w:r>
      <w:r w:rsidRPr="006F548E">
        <w:rPr>
          <w:rFonts w:ascii="Arial" w:hAnsi="Arial" w:cs="Arial"/>
          <w:noProof/>
          <w:color w:val="000000" w:themeColor="text1"/>
          <w:sz w:val="24"/>
        </w:rPr>
        <w:t>3</w:t>
      </w:r>
      <w:r w:rsidR="001641F8" w:rsidRPr="006F548E">
        <w:rPr>
          <w:rFonts w:ascii="Arial" w:hAnsi="Arial" w:cs="Arial"/>
          <w:color w:val="000000" w:themeColor="text1"/>
          <w:sz w:val="24"/>
        </w:rPr>
        <w:fldChar w:fldCharType="end"/>
      </w:r>
      <w:r w:rsidRPr="006F548E">
        <w:rPr>
          <w:rFonts w:ascii="Arial" w:hAnsi="Arial" w:cs="Arial"/>
          <w:color w:val="000000" w:themeColor="text1"/>
          <w:sz w:val="24"/>
        </w:rPr>
        <w:t>Competencia Laboral Dinamismo-Energía</w:t>
      </w:r>
      <w:bookmarkEnd w:id="50"/>
    </w:p>
    <w:p w:rsidR="006F2E69" w:rsidRPr="007E08A8" w:rsidRDefault="00A20D36" w:rsidP="000B0CF8">
      <w:pPr>
        <w:spacing w:after="0" w:line="240" w:lineRule="auto"/>
        <w:jc w:val="center"/>
        <w:rPr>
          <w:rFonts w:ascii="Arial" w:eastAsia="Times New Roman" w:hAnsi="Arial" w:cs="Arial"/>
          <w:color w:val="000000" w:themeColor="text1"/>
          <w:sz w:val="24"/>
          <w:szCs w:val="24"/>
          <w:lang w:val="es-ES" w:eastAsia="es-ES"/>
        </w:rPr>
      </w:pPr>
      <w:r w:rsidRPr="007E08A8">
        <w:rPr>
          <w:rFonts w:ascii="Arial" w:eastAsia="Times New Roman" w:hAnsi="Arial" w:cs="Arial"/>
          <w:noProof/>
          <w:color w:val="000000" w:themeColor="text1"/>
          <w:sz w:val="24"/>
          <w:szCs w:val="24"/>
          <w:lang w:eastAsia="es-HN"/>
        </w:rPr>
        <w:drawing>
          <wp:inline distT="0" distB="0" distL="0" distR="0" wp14:anchorId="285CF646" wp14:editId="116093DB">
            <wp:extent cx="3446526" cy="1984628"/>
            <wp:effectExtent l="12192" t="6096" r="8382" b="1"/>
            <wp:docPr id="5" name="Gráfico 1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92E9B" w:rsidRPr="007E08A8" w:rsidRDefault="00400E03" w:rsidP="00F80E35">
      <w:pPr>
        <w:spacing w:after="0" w:line="24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ab/>
      </w:r>
      <w:r w:rsidRPr="007E08A8">
        <w:rPr>
          <w:rFonts w:ascii="Arial" w:eastAsia="Times New Roman" w:hAnsi="Arial" w:cs="Arial"/>
          <w:color w:val="000000" w:themeColor="text1"/>
          <w:sz w:val="24"/>
          <w:szCs w:val="24"/>
          <w:lang w:val="es-ES" w:eastAsia="es-ES"/>
        </w:rPr>
        <w:tab/>
      </w:r>
      <w:r w:rsidR="00FB548C" w:rsidRPr="007E08A8">
        <w:rPr>
          <w:rFonts w:ascii="Arial" w:eastAsia="Times New Roman" w:hAnsi="Arial" w:cs="Arial"/>
          <w:color w:val="000000" w:themeColor="text1"/>
          <w:sz w:val="24"/>
          <w:szCs w:val="24"/>
          <w:lang w:val="es-ES" w:eastAsia="es-ES"/>
        </w:rPr>
        <w:t xml:space="preserve">    </w:t>
      </w:r>
    </w:p>
    <w:p w:rsidR="00400E03" w:rsidRPr="007E08A8" w:rsidRDefault="00400E03" w:rsidP="00F80E35">
      <w:pPr>
        <w:spacing w:after="0" w:line="240" w:lineRule="auto"/>
        <w:jc w:val="both"/>
        <w:rPr>
          <w:rFonts w:ascii="Arial" w:eastAsia="Times New Roman" w:hAnsi="Arial" w:cs="Arial"/>
          <w:color w:val="000000" w:themeColor="text1"/>
          <w:sz w:val="24"/>
          <w:szCs w:val="24"/>
          <w:lang w:val="es-ES" w:eastAsia="es-ES"/>
        </w:rPr>
      </w:pPr>
    </w:p>
    <w:p w:rsidR="00092E9B" w:rsidRPr="007E08A8" w:rsidRDefault="00092E9B"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Se observa que la competencia laboral Dinamismo-Energía se requiere por más de la mitad de las instituciones bancarias en un 67%, y el 33% considera que es preferible en el proceso de selecci</w:t>
      </w:r>
      <w:r w:rsidR="00C6341A" w:rsidRPr="007E08A8">
        <w:rPr>
          <w:rFonts w:ascii="Arial" w:eastAsia="Times New Roman" w:hAnsi="Arial" w:cs="Arial"/>
          <w:color w:val="000000" w:themeColor="text1"/>
          <w:sz w:val="24"/>
          <w:szCs w:val="24"/>
          <w:lang w:val="es-ES" w:eastAsia="es-ES"/>
        </w:rPr>
        <w:t>ón para el área de banca de personas.</w:t>
      </w:r>
    </w:p>
    <w:p w:rsidR="004126DA" w:rsidRPr="007E08A8" w:rsidRDefault="004126DA" w:rsidP="004126DA">
      <w:pPr>
        <w:spacing w:after="0" w:line="360" w:lineRule="auto"/>
        <w:jc w:val="both"/>
        <w:rPr>
          <w:rFonts w:ascii="Arial" w:eastAsia="Times New Roman" w:hAnsi="Arial" w:cs="Arial"/>
          <w:color w:val="000000" w:themeColor="text1"/>
          <w:sz w:val="24"/>
          <w:szCs w:val="24"/>
          <w:lang w:val="es-ES" w:eastAsia="es-ES"/>
        </w:rPr>
      </w:pPr>
    </w:p>
    <w:p w:rsidR="00945299" w:rsidRPr="007E08A8" w:rsidRDefault="00945299" w:rsidP="004126DA">
      <w:pPr>
        <w:spacing w:after="0" w:line="360" w:lineRule="auto"/>
        <w:jc w:val="both"/>
        <w:rPr>
          <w:rFonts w:ascii="Arial" w:eastAsia="Times New Roman" w:hAnsi="Arial" w:cs="Arial"/>
          <w:color w:val="000000" w:themeColor="text1"/>
          <w:sz w:val="24"/>
          <w:szCs w:val="24"/>
          <w:lang w:val="es-ES" w:eastAsia="es-ES"/>
        </w:rPr>
      </w:pPr>
    </w:p>
    <w:p w:rsidR="003E737F" w:rsidRPr="006F548E" w:rsidRDefault="00945299" w:rsidP="006F548E">
      <w:pPr>
        <w:pStyle w:val="Caption"/>
        <w:jc w:val="center"/>
        <w:rPr>
          <w:rFonts w:ascii="Arial" w:eastAsia="Times New Roman" w:hAnsi="Arial" w:cs="Arial"/>
          <w:color w:val="000000" w:themeColor="text1"/>
          <w:sz w:val="24"/>
          <w:szCs w:val="24"/>
          <w:lang w:val="es-ES" w:eastAsia="es-ES"/>
        </w:rPr>
      </w:pPr>
      <w:bookmarkStart w:id="51" w:name="_Toc339399936"/>
      <w:r w:rsidRPr="006F548E">
        <w:rPr>
          <w:rFonts w:ascii="Arial" w:hAnsi="Arial" w:cs="Arial"/>
          <w:color w:val="000000" w:themeColor="text1"/>
          <w:sz w:val="24"/>
          <w:szCs w:val="24"/>
        </w:rPr>
        <w:t xml:space="preserve">Gráfico </w:t>
      </w:r>
      <w:r w:rsidR="001641F8" w:rsidRPr="006F548E">
        <w:rPr>
          <w:rFonts w:ascii="Arial" w:hAnsi="Arial" w:cs="Arial"/>
          <w:color w:val="000000" w:themeColor="text1"/>
          <w:sz w:val="24"/>
          <w:szCs w:val="24"/>
        </w:rPr>
        <w:fldChar w:fldCharType="begin"/>
      </w:r>
      <w:r w:rsidRPr="006F548E">
        <w:rPr>
          <w:rFonts w:ascii="Arial" w:hAnsi="Arial" w:cs="Arial"/>
          <w:color w:val="000000" w:themeColor="text1"/>
          <w:sz w:val="24"/>
          <w:szCs w:val="24"/>
        </w:rPr>
        <w:instrText xml:space="preserve"> SEQ Gráfico \* ARABIC </w:instrText>
      </w:r>
      <w:r w:rsidR="001641F8" w:rsidRPr="006F548E">
        <w:rPr>
          <w:rFonts w:ascii="Arial" w:hAnsi="Arial" w:cs="Arial"/>
          <w:color w:val="000000" w:themeColor="text1"/>
          <w:sz w:val="24"/>
          <w:szCs w:val="24"/>
        </w:rPr>
        <w:fldChar w:fldCharType="separate"/>
      </w:r>
      <w:r w:rsidRPr="006F548E">
        <w:rPr>
          <w:rFonts w:ascii="Arial" w:hAnsi="Arial" w:cs="Arial"/>
          <w:noProof/>
          <w:color w:val="000000" w:themeColor="text1"/>
          <w:sz w:val="24"/>
          <w:szCs w:val="24"/>
        </w:rPr>
        <w:t>4</w:t>
      </w:r>
      <w:r w:rsidR="001641F8" w:rsidRPr="006F548E">
        <w:rPr>
          <w:rFonts w:ascii="Arial" w:hAnsi="Arial" w:cs="Arial"/>
          <w:color w:val="000000" w:themeColor="text1"/>
          <w:sz w:val="24"/>
          <w:szCs w:val="24"/>
        </w:rPr>
        <w:fldChar w:fldCharType="end"/>
      </w:r>
      <w:r w:rsidRPr="006F548E">
        <w:rPr>
          <w:rFonts w:ascii="Arial" w:hAnsi="Arial" w:cs="Arial"/>
          <w:color w:val="000000" w:themeColor="text1"/>
          <w:sz w:val="24"/>
          <w:szCs w:val="24"/>
        </w:rPr>
        <w:t xml:space="preserve"> Competencia Laboral Responsabilidad</w:t>
      </w:r>
      <w:bookmarkEnd w:id="51"/>
    </w:p>
    <w:p w:rsidR="003E737F" w:rsidRPr="007E08A8" w:rsidRDefault="00A20D36" w:rsidP="00B04E56">
      <w:pPr>
        <w:spacing w:after="0" w:line="240" w:lineRule="auto"/>
        <w:jc w:val="center"/>
        <w:rPr>
          <w:rFonts w:ascii="Arial" w:eastAsia="Times New Roman" w:hAnsi="Arial" w:cs="Arial"/>
          <w:noProof/>
          <w:color w:val="000000" w:themeColor="text1"/>
          <w:sz w:val="24"/>
          <w:szCs w:val="24"/>
          <w:lang w:val="es-ES" w:eastAsia="es-ES"/>
        </w:rPr>
      </w:pPr>
      <w:r w:rsidRPr="007E08A8">
        <w:rPr>
          <w:rFonts w:ascii="Arial" w:eastAsia="Times New Roman" w:hAnsi="Arial" w:cs="Arial"/>
          <w:noProof/>
          <w:color w:val="000000" w:themeColor="text1"/>
          <w:sz w:val="24"/>
          <w:szCs w:val="24"/>
          <w:lang w:eastAsia="es-HN"/>
        </w:rPr>
        <w:drawing>
          <wp:inline distT="0" distB="0" distL="0" distR="0" wp14:anchorId="4114E36B" wp14:editId="596555D0">
            <wp:extent cx="3572256" cy="2117217"/>
            <wp:effectExtent l="12192" t="6096" r="6477" b="762"/>
            <wp:docPr id="6" name="Gráfico 1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04E56" w:rsidRPr="007E08A8" w:rsidRDefault="008033F9" w:rsidP="008033F9">
      <w:pPr>
        <w:spacing w:after="0" w:line="240" w:lineRule="auto"/>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ab/>
      </w:r>
      <w:r w:rsidR="00F32613" w:rsidRPr="007E08A8">
        <w:rPr>
          <w:rFonts w:ascii="Arial" w:eastAsia="Times New Roman" w:hAnsi="Arial" w:cs="Arial"/>
          <w:color w:val="000000" w:themeColor="text1"/>
          <w:sz w:val="24"/>
          <w:szCs w:val="24"/>
          <w:lang w:val="es-ES" w:eastAsia="es-ES"/>
        </w:rPr>
        <w:t xml:space="preserve">    </w:t>
      </w:r>
      <w:r w:rsidR="00F32613" w:rsidRPr="007E08A8">
        <w:rPr>
          <w:rFonts w:ascii="Arial" w:eastAsia="Times New Roman" w:hAnsi="Arial" w:cs="Arial"/>
          <w:color w:val="000000" w:themeColor="text1"/>
          <w:sz w:val="24"/>
          <w:szCs w:val="24"/>
          <w:lang w:val="es-ES" w:eastAsia="es-ES"/>
        </w:rPr>
        <w:tab/>
        <w:t xml:space="preserve">   </w:t>
      </w:r>
    </w:p>
    <w:p w:rsidR="008033F9" w:rsidRPr="007E08A8" w:rsidRDefault="008033F9" w:rsidP="00B04E56">
      <w:pPr>
        <w:spacing w:after="0" w:line="240" w:lineRule="auto"/>
        <w:jc w:val="center"/>
        <w:rPr>
          <w:rFonts w:ascii="Arial" w:eastAsia="Times New Roman" w:hAnsi="Arial" w:cs="Arial"/>
          <w:color w:val="000000" w:themeColor="text1"/>
          <w:sz w:val="24"/>
          <w:szCs w:val="24"/>
          <w:lang w:val="es-ES" w:eastAsia="es-ES"/>
        </w:rPr>
      </w:pPr>
    </w:p>
    <w:p w:rsidR="003E737F" w:rsidRPr="007E08A8" w:rsidRDefault="0018203D"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En</w:t>
      </w:r>
      <w:r w:rsidR="003E737F" w:rsidRPr="007E08A8">
        <w:rPr>
          <w:rFonts w:ascii="Arial" w:eastAsia="Times New Roman" w:hAnsi="Arial" w:cs="Arial"/>
          <w:color w:val="000000" w:themeColor="text1"/>
          <w:sz w:val="24"/>
          <w:szCs w:val="24"/>
          <w:lang w:val="es-ES" w:eastAsia="es-ES"/>
        </w:rPr>
        <w:t xml:space="preserve"> la mayoría de las instituciones bancarias </w:t>
      </w:r>
      <w:r w:rsidRPr="007E08A8">
        <w:rPr>
          <w:rFonts w:ascii="Arial" w:eastAsia="Times New Roman" w:hAnsi="Arial" w:cs="Arial"/>
          <w:color w:val="000000" w:themeColor="text1"/>
          <w:sz w:val="24"/>
          <w:szCs w:val="24"/>
          <w:lang w:val="es-ES" w:eastAsia="es-ES"/>
        </w:rPr>
        <w:t xml:space="preserve">el (93%) </w:t>
      </w:r>
      <w:r w:rsidR="003E737F" w:rsidRPr="007E08A8">
        <w:rPr>
          <w:rFonts w:ascii="Arial" w:eastAsia="Times New Roman" w:hAnsi="Arial" w:cs="Arial"/>
          <w:color w:val="000000" w:themeColor="text1"/>
          <w:sz w:val="24"/>
          <w:szCs w:val="24"/>
          <w:lang w:val="es-ES" w:eastAsia="es-ES"/>
        </w:rPr>
        <w:t xml:space="preserve">la responsabilidad es considerada indispensable </w:t>
      </w:r>
      <w:r w:rsidRPr="007E08A8">
        <w:rPr>
          <w:rFonts w:ascii="Arial" w:eastAsia="Times New Roman" w:hAnsi="Arial" w:cs="Arial"/>
          <w:color w:val="000000" w:themeColor="text1"/>
          <w:sz w:val="24"/>
          <w:szCs w:val="24"/>
          <w:lang w:val="es-ES" w:eastAsia="es-ES"/>
        </w:rPr>
        <w:t xml:space="preserve">para el proceso </w:t>
      </w:r>
      <w:r w:rsidR="003E737F" w:rsidRPr="007E08A8">
        <w:rPr>
          <w:rFonts w:ascii="Arial" w:eastAsia="Times New Roman" w:hAnsi="Arial" w:cs="Arial"/>
          <w:color w:val="000000" w:themeColor="text1"/>
          <w:sz w:val="24"/>
          <w:szCs w:val="24"/>
          <w:lang w:val="es-ES" w:eastAsia="es-ES"/>
        </w:rPr>
        <w:t>de selecci</w:t>
      </w:r>
      <w:r w:rsidRPr="007E08A8">
        <w:rPr>
          <w:rFonts w:ascii="Arial" w:eastAsia="Times New Roman" w:hAnsi="Arial" w:cs="Arial"/>
          <w:color w:val="000000" w:themeColor="text1"/>
          <w:sz w:val="24"/>
          <w:szCs w:val="24"/>
          <w:lang w:val="es-ES" w:eastAsia="es-ES"/>
        </w:rPr>
        <w:t>ón, específicamente en el área de banca de personas ya que son quienes dan la imagen de la institución ante los clientes.</w:t>
      </w:r>
    </w:p>
    <w:p w:rsidR="007C430F" w:rsidRPr="007E08A8" w:rsidRDefault="007C430F" w:rsidP="004126DA">
      <w:pPr>
        <w:spacing w:after="0" w:line="360" w:lineRule="auto"/>
        <w:jc w:val="both"/>
        <w:rPr>
          <w:rFonts w:ascii="Arial" w:eastAsia="Times New Roman" w:hAnsi="Arial" w:cs="Arial"/>
          <w:color w:val="000000" w:themeColor="text1"/>
          <w:sz w:val="24"/>
          <w:szCs w:val="24"/>
          <w:lang w:val="es-ES" w:eastAsia="es-ES"/>
        </w:rPr>
      </w:pPr>
    </w:p>
    <w:p w:rsidR="003E737F" w:rsidRPr="006F548E" w:rsidRDefault="00945299" w:rsidP="006F548E">
      <w:pPr>
        <w:pStyle w:val="Caption"/>
        <w:jc w:val="center"/>
        <w:rPr>
          <w:rFonts w:ascii="Arial" w:eastAsia="Times New Roman" w:hAnsi="Arial" w:cs="Arial"/>
          <w:color w:val="000000" w:themeColor="text1"/>
          <w:sz w:val="24"/>
          <w:szCs w:val="24"/>
          <w:lang w:val="es-ES" w:eastAsia="es-ES"/>
        </w:rPr>
      </w:pPr>
      <w:bookmarkStart w:id="52" w:name="_Toc339399937"/>
      <w:r w:rsidRPr="006F548E">
        <w:rPr>
          <w:rFonts w:ascii="Arial" w:hAnsi="Arial" w:cs="Arial"/>
          <w:color w:val="000000" w:themeColor="text1"/>
          <w:sz w:val="24"/>
          <w:szCs w:val="24"/>
        </w:rPr>
        <w:t xml:space="preserve">Gráfico </w:t>
      </w:r>
      <w:r w:rsidR="001641F8" w:rsidRPr="006F548E">
        <w:rPr>
          <w:rFonts w:ascii="Arial" w:hAnsi="Arial" w:cs="Arial"/>
          <w:color w:val="000000" w:themeColor="text1"/>
          <w:sz w:val="24"/>
          <w:szCs w:val="24"/>
        </w:rPr>
        <w:fldChar w:fldCharType="begin"/>
      </w:r>
      <w:r w:rsidRPr="006F548E">
        <w:rPr>
          <w:rFonts w:ascii="Arial" w:hAnsi="Arial" w:cs="Arial"/>
          <w:color w:val="000000" w:themeColor="text1"/>
          <w:sz w:val="24"/>
          <w:szCs w:val="24"/>
        </w:rPr>
        <w:instrText xml:space="preserve"> SEQ Gráfico \* ARABIC </w:instrText>
      </w:r>
      <w:r w:rsidR="001641F8" w:rsidRPr="006F548E">
        <w:rPr>
          <w:rFonts w:ascii="Arial" w:hAnsi="Arial" w:cs="Arial"/>
          <w:color w:val="000000" w:themeColor="text1"/>
          <w:sz w:val="24"/>
          <w:szCs w:val="24"/>
        </w:rPr>
        <w:fldChar w:fldCharType="separate"/>
      </w:r>
      <w:r w:rsidRPr="006F548E">
        <w:rPr>
          <w:rFonts w:ascii="Arial" w:hAnsi="Arial" w:cs="Arial"/>
          <w:noProof/>
          <w:color w:val="000000" w:themeColor="text1"/>
          <w:sz w:val="24"/>
          <w:szCs w:val="24"/>
        </w:rPr>
        <w:t>5</w:t>
      </w:r>
      <w:r w:rsidR="001641F8" w:rsidRPr="006F548E">
        <w:rPr>
          <w:rFonts w:ascii="Arial" w:hAnsi="Arial" w:cs="Arial"/>
          <w:color w:val="000000" w:themeColor="text1"/>
          <w:sz w:val="24"/>
          <w:szCs w:val="24"/>
        </w:rPr>
        <w:fldChar w:fldCharType="end"/>
      </w:r>
      <w:r w:rsidRPr="006F548E">
        <w:rPr>
          <w:rFonts w:ascii="Arial" w:hAnsi="Arial" w:cs="Arial"/>
          <w:color w:val="000000" w:themeColor="text1"/>
          <w:sz w:val="24"/>
          <w:szCs w:val="24"/>
        </w:rPr>
        <w:t xml:space="preserve"> Competencia Laboral Orientación al Cliente</w:t>
      </w:r>
      <w:bookmarkEnd w:id="52"/>
    </w:p>
    <w:p w:rsidR="003E737F" w:rsidRPr="007E08A8" w:rsidRDefault="00A20D36" w:rsidP="00B04E56">
      <w:pPr>
        <w:spacing w:after="0" w:line="240" w:lineRule="auto"/>
        <w:jc w:val="center"/>
        <w:rPr>
          <w:rFonts w:ascii="Arial" w:eastAsia="Times New Roman" w:hAnsi="Arial" w:cs="Arial"/>
          <w:color w:val="000000" w:themeColor="text1"/>
          <w:sz w:val="24"/>
          <w:szCs w:val="24"/>
          <w:lang w:val="es-ES" w:eastAsia="es-ES"/>
        </w:rPr>
      </w:pPr>
      <w:r w:rsidRPr="007E08A8">
        <w:rPr>
          <w:rFonts w:ascii="Arial" w:eastAsia="Times New Roman" w:hAnsi="Arial" w:cs="Arial"/>
          <w:noProof/>
          <w:color w:val="000000" w:themeColor="text1"/>
          <w:sz w:val="24"/>
          <w:szCs w:val="24"/>
          <w:lang w:eastAsia="es-HN"/>
        </w:rPr>
        <w:drawing>
          <wp:inline distT="0" distB="0" distL="0" distR="0" wp14:anchorId="1F99F384" wp14:editId="701FD875">
            <wp:extent cx="3466338" cy="2382391"/>
            <wp:effectExtent l="12192" t="6096" r="7620" b="2288"/>
            <wp:docPr id="7" name="Gráfico 2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3E737F" w:rsidRPr="007E08A8" w:rsidRDefault="003E737F"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La competencia laboral Orientación al Cliente</w:t>
      </w:r>
      <w:r w:rsidR="0018203D" w:rsidRPr="007E08A8">
        <w:rPr>
          <w:rFonts w:ascii="Arial" w:eastAsia="Times New Roman" w:hAnsi="Arial" w:cs="Arial"/>
          <w:color w:val="000000" w:themeColor="text1"/>
          <w:sz w:val="24"/>
          <w:szCs w:val="24"/>
          <w:lang w:val="es-ES" w:eastAsia="es-ES"/>
        </w:rPr>
        <w:t xml:space="preserve"> es considerada indispensable</w:t>
      </w:r>
      <w:r w:rsidRPr="007E08A8">
        <w:rPr>
          <w:rFonts w:ascii="Arial" w:eastAsia="Times New Roman" w:hAnsi="Arial" w:cs="Arial"/>
          <w:color w:val="000000" w:themeColor="text1"/>
          <w:sz w:val="24"/>
          <w:szCs w:val="24"/>
          <w:lang w:val="es-ES" w:eastAsia="es-ES"/>
        </w:rPr>
        <w:t xml:space="preserve"> dentro del proceso de selección de personal de las instituciones bancarias</w:t>
      </w:r>
      <w:r w:rsidR="00D32337" w:rsidRPr="007E08A8">
        <w:rPr>
          <w:rFonts w:ascii="Arial" w:eastAsia="Times New Roman" w:hAnsi="Arial" w:cs="Arial"/>
          <w:color w:val="000000" w:themeColor="text1"/>
          <w:sz w:val="24"/>
          <w:szCs w:val="24"/>
          <w:lang w:val="es-ES" w:eastAsia="es-ES"/>
        </w:rPr>
        <w:t xml:space="preserve">, </w:t>
      </w:r>
      <w:r w:rsidR="0018203D" w:rsidRPr="007E08A8">
        <w:rPr>
          <w:rFonts w:ascii="Arial" w:eastAsia="Times New Roman" w:hAnsi="Arial" w:cs="Arial"/>
          <w:color w:val="000000" w:themeColor="text1"/>
          <w:sz w:val="24"/>
          <w:szCs w:val="24"/>
          <w:lang w:val="es-ES" w:eastAsia="es-ES"/>
        </w:rPr>
        <w:t xml:space="preserve"> ya que el 87% la</w:t>
      </w:r>
      <w:r w:rsidRPr="007E08A8">
        <w:rPr>
          <w:rFonts w:ascii="Arial" w:eastAsia="Times New Roman" w:hAnsi="Arial" w:cs="Arial"/>
          <w:color w:val="000000" w:themeColor="text1"/>
          <w:sz w:val="24"/>
          <w:szCs w:val="24"/>
          <w:lang w:val="es-ES" w:eastAsia="es-ES"/>
        </w:rPr>
        <w:t xml:space="preserve"> requieren en sus procesos de selecci</w:t>
      </w:r>
      <w:r w:rsidR="00D32337" w:rsidRPr="007E08A8">
        <w:rPr>
          <w:rFonts w:ascii="Arial" w:eastAsia="Times New Roman" w:hAnsi="Arial" w:cs="Arial"/>
          <w:color w:val="000000" w:themeColor="text1"/>
          <w:sz w:val="24"/>
          <w:szCs w:val="24"/>
          <w:lang w:val="es-ES" w:eastAsia="es-ES"/>
        </w:rPr>
        <w:t xml:space="preserve">ón de personal en el </w:t>
      </w:r>
      <w:r w:rsidR="0018203D" w:rsidRPr="007E08A8">
        <w:rPr>
          <w:rFonts w:ascii="Arial" w:eastAsia="Times New Roman" w:hAnsi="Arial" w:cs="Arial"/>
          <w:color w:val="000000" w:themeColor="text1"/>
          <w:sz w:val="24"/>
          <w:szCs w:val="24"/>
          <w:lang w:val="es-ES" w:eastAsia="es-ES"/>
        </w:rPr>
        <w:t>área de banca de personas, siendo congruente con los estándares establecidos en el mercado.</w:t>
      </w:r>
    </w:p>
    <w:p w:rsidR="00945299" w:rsidRPr="006F548E" w:rsidRDefault="00945299" w:rsidP="006F548E">
      <w:pPr>
        <w:pStyle w:val="Caption"/>
        <w:jc w:val="center"/>
        <w:rPr>
          <w:rFonts w:ascii="Arial" w:eastAsia="Times New Roman" w:hAnsi="Arial" w:cs="Arial"/>
          <w:color w:val="000000" w:themeColor="text1"/>
          <w:sz w:val="24"/>
          <w:szCs w:val="24"/>
          <w:lang w:val="es-ES" w:eastAsia="es-ES"/>
        </w:rPr>
      </w:pPr>
      <w:bookmarkStart w:id="53" w:name="_Toc339399938"/>
      <w:r w:rsidRPr="006F548E">
        <w:rPr>
          <w:rFonts w:ascii="Arial" w:hAnsi="Arial" w:cs="Arial"/>
          <w:color w:val="000000" w:themeColor="text1"/>
          <w:sz w:val="24"/>
          <w:szCs w:val="24"/>
        </w:rPr>
        <w:t xml:space="preserve">Gráfico </w:t>
      </w:r>
      <w:r w:rsidR="001641F8" w:rsidRPr="006F548E">
        <w:rPr>
          <w:rFonts w:ascii="Arial" w:hAnsi="Arial" w:cs="Arial"/>
          <w:color w:val="000000" w:themeColor="text1"/>
          <w:sz w:val="24"/>
          <w:szCs w:val="24"/>
        </w:rPr>
        <w:fldChar w:fldCharType="begin"/>
      </w:r>
      <w:r w:rsidRPr="006F548E">
        <w:rPr>
          <w:rFonts w:ascii="Arial" w:hAnsi="Arial" w:cs="Arial"/>
          <w:color w:val="000000" w:themeColor="text1"/>
          <w:sz w:val="24"/>
          <w:szCs w:val="24"/>
        </w:rPr>
        <w:instrText xml:space="preserve"> SEQ Gráfico \* ARABIC </w:instrText>
      </w:r>
      <w:r w:rsidR="001641F8" w:rsidRPr="006F548E">
        <w:rPr>
          <w:rFonts w:ascii="Arial" w:hAnsi="Arial" w:cs="Arial"/>
          <w:color w:val="000000" w:themeColor="text1"/>
          <w:sz w:val="24"/>
          <w:szCs w:val="24"/>
        </w:rPr>
        <w:fldChar w:fldCharType="separate"/>
      </w:r>
      <w:r w:rsidRPr="006F548E">
        <w:rPr>
          <w:rFonts w:ascii="Arial" w:hAnsi="Arial" w:cs="Arial"/>
          <w:noProof/>
          <w:color w:val="000000" w:themeColor="text1"/>
          <w:sz w:val="24"/>
          <w:szCs w:val="24"/>
        </w:rPr>
        <w:t>6</w:t>
      </w:r>
      <w:r w:rsidR="001641F8" w:rsidRPr="006F548E">
        <w:rPr>
          <w:rFonts w:ascii="Arial" w:hAnsi="Arial" w:cs="Arial"/>
          <w:color w:val="000000" w:themeColor="text1"/>
          <w:sz w:val="24"/>
          <w:szCs w:val="24"/>
        </w:rPr>
        <w:fldChar w:fldCharType="end"/>
      </w:r>
      <w:r w:rsidRPr="006F548E">
        <w:rPr>
          <w:rFonts w:ascii="Arial" w:hAnsi="Arial" w:cs="Arial"/>
          <w:color w:val="000000" w:themeColor="text1"/>
          <w:sz w:val="24"/>
          <w:szCs w:val="24"/>
        </w:rPr>
        <w:t xml:space="preserve"> Competencia Laboral Capacidad de Aprendizaje</w:t>
      </w:r>
      <w:bookmarkEnd w:id="53"/>
    </w:p>
    <w:p w:rsidR="009C768C" w:rsidRPr="007E08A8" w:rsidRDefault="009C768C" w:rsidP="00F80E35">
      <w:pPr>
        <w:spacing w:after="0" w:line="240" w:lineRule="auto"/>
        <w:jc w:val="both"/>
        <w:rPr>
          <w:rFonts w:ascii="Arial" w:eastAsia="Times New Roman" w:hAnsi="Arial" w:cs="Arial"/>
          <w:color w:val="000000" w:themeColor="text1"/>
          <w:sz w:val="24"/>
          <w:szCs w:val="24"/>
          <w:lang w:val="es-ES" w:eastAsia="es-ES"/>
        </w:rPr>
      </w:pPr>
    </w:p>
    <w:p w:rsidR="00CA20D7" w:rsidRPr="007E08A8" w:rsidRDefault="00A20D36" w:rsidP="00B04E56">
      <w:pPr>
        <w:spacing w:after="0" w:line="240" w:lineRule="auto"/>
        <w:jc w:val="center"/>
        <w:rPr>
          <w:rFonts w:ascii="Arial" w:eastAsia="Times New Roman" w:hAnsi="Arial" w:cs="Arial"/>
          <w:color w:val="000000" w:themeColor="text1"/>
          <w:sz w:val="24"/>
          <w:szCs w:val="24"/>
          <w:lang w:val="es-ES" w:eastAsia="es-ES"/>
        </w:rPr>
      </w:pPr>
      <w:r w:rsidRPr="007E08A8">
        <w:rPr>
          <w:rFonts w:ascii="Arial" w:eastAsia="Times New Roman" w:hAnsi="Arial" w:cs="Arial"/>
          <w:noProof/>
          <w:color w:val="000000" w:themeColor="text1"/>
          <w:sz w:val="24"/>
          <w:szCs w:val="24"/>
          <w:lang w:eastAsia="es-HN"/>
        </w:rPr>
        <w:drawing>
          <wp:inline distT="0" distB="0" distL="0" distR="0" wp14:anchorId="10BFE19D" wp14:editId="2C3F0719">
            <wp:extent cx="3419856" cy="2031111"/>
            <wp:effectExtent l="12192" t="6096" r="6477" b="1143"/>
            <wp:docPr id="8" name="Gráfico 2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E737F" w:rsidRPr="007E08A8" w:rsidRDefault="00320A43" w:rsidP="00F80E35">
      <w:pPr>
        <w:spacing w:after="0" w:line="24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ab/>
      </w:r>
      <w:r w:rsidRPr="007E08A8">
        <w:rPr>
          <w:rFonts w:ascii="Arial" w:eastAsia="Times New Roman" w:hAnsi="Arial" w:cs="Arial"/>
          <w:color w:val="000000" w:themeColor="text1"/>
          <w:sz w:val="24"/>
          <w:szCs w:val="24"/>
          <w:lang w:val="es-ES" w:eastAsia="es-ES"/>
        </w:rPr>
        <w:tab/>
        <w:t xml:space="preserve">    </w:t>
      </w:r>
    </w:p>
    <w:p w:rsidR="003E737F" w:rsidRPr="007E08A8" w:rsidRDefault="003E737F" w:rsidP="00F80E35">
      <w:pPr>
        <w:spacing w:after="0" w:line="240" w:lineRule="auto"/>
        <w:jc w:val="both"/>
        <w:rPr>
          <w:rFonts w:ascii="Arial" w:eastAsia="Times New Roman" w:hAnsi="Arial" w:cs="Arial"/>
          <w:color w:val="000000" w:themeColor="text1"/>
          <w:sz w:val="24"/>
          <w:szCs w:val="24"/>
          <w:lang w:val="es-ES" w:eastAsia="es-ES"/>
        </w:rPr>
      </w:pPr>
    </w:p>
    <w:p w:rsidR="00092E9B" w:rsidRPr="007E08A8" w:rsidRDefault="006F0460"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Capacidad de Aprendizaje</w:t>
      </w:r>
      <w:r w:rsidR="00CA20D7" w:rsidRPr="007E08A8">
        <w:rPr>
          <w:rFonts w:ascii="Arial" w:eastAsia="Times New Roman" w:hAnsi="Arial" w:cs="Arial"/>
          <w:color w:val="000000" w:themeColor="text1"/>
          <w:sz w:val="24"/>
          <w:szCs w:val="24"/>
          <w:lang w:val="es-ES" w:eastAsia="es-ES"/>
        </w:rPr>
        <w:t xml:space="preserve"> es una de las competencias laborales que las instituciones </w:t>
      </w:r>
      <w:r w:rsidR="00BE3194" w:rsidRPr="007E08A8">
        <w:rPr>
          <w:rFonts w:ascii="Arial" w:eastAsia="Times New Roman" w:hAnsi="Arial" w:cs="Arial"/>
          <w:color w:val="000000" w:themeColor="text1"/>
          <w:sz w:val="24"/>
          <w:szCs w:val="24"/>
          <w:lang w:val="es-ES" w:eastAsia="es-ES"/>
        </w:rPr>
        <w:t xml:space="preserve">bancarias </w:t>
      </w:r>
      <w:r w:rsidR="00CA20D7" w:rsidRPr="007E08A8">
        <w:rPr>
          <w:rFonts w:ascii="Arial" w:eastAsia="Times New Roman" w:hAnsi="Arial" w:cs="Arial"/>
          <w:color w:val="000000" w:themeColor="text1"/>
          <w:sz w:val="24"/>
          <w:szCs w:val="24"/>
          <w:lang w:val="es-ES" w:eastAsia="es-ES"/>
        </w:rPr>
        <w:t>la requieren en un 73% por lo cual la consideran imp</w:t>
      </w:r>
      <w:r w:rsidRPr="007E08A8">
        <w:rPr>
          <w:rFonts w:ascii="Arial" w:eastAsia="Times New Roman" w:hAnsi="Arial" w:cs="Arial"/>
          <w:color w:val="000000" w:themeColor="text1"/>
          <w:sz w:val="24"/>
          <w:szCs w:val="24"/>
          <w:lang w:val="es-ES" w:eastAsia="es-ES"/>
        </w:rPr>
        <w:t>ortante debido a la complejidad de los puestos existentes dentro del área de banca de personas.</w:t>
      </w:r>
    </w:p>
    <w:p w:rsidR="00DB0753" w:rsidRPr="006F548E" w:rsidRDefault="00DB0753" w:rsidP="00F80E35">
      <w:pPr>
        <w:spacing w:after="0" w:line="240" w:lineRule="auto"/>
        <w:jc w:val="both"/>
        <w:rPr>
          <w:rFonts w:ascii="Arial" w:eastAsia="Times New Roman" w:hAnsi="Arial" w:cs="Arial"/>
          <w:color w:val="000000" w:themeColor="text1"/>
          <w:sz w:val="24"/>
          <w:szCs w:val="24"/>
          <w:lang w:val="es-ES" w:eastAsia="es-ES"/>
        </w:rPr>
      </w:pPr>
    </w:p>
    <w:p w:rsidR="0018203D" w:rsidRPr="006F548E" w:rsidRDefault="00945299" w:rsidP="006F548E">
      <w:pPr>
        <w:pStyle w:val="Caption"/>
        <w:jc w:val="center"/>
        <w:rPr>
          <w:rFonts w:ascii="Arial" w:eastAsia="Times New Roman" w:hAnsi="Arial" w:cs="Arial"/>
          <w:color w:val="000000" w:themeColor="text1"/>
          <w:sz w:val="24"/>
          <w:szCs w:val="24"/>
          <w:lang w:val="es-ES" w:eastAsia="es-ES"/>
        </w:rPr>
      </w:pPr>
      <w:bookmarkStart w:id="54" w:name="_Toc339399939"/>
      <w:r w:rsidRPr="006F548E">
        <w:rPr>
          <w:rFonts w:ascii="Arial" w:hAnsi="Arial" w:cs="Arial"/>
          <w:color w:val="000000" w:themeColor="text1"/>
          <w:sz w:val="24"/>
          <w:szCs w:val="24"/>
        </w:rPr>
        <w:t xml:space="preserve">Gráfico </w:t>
      </w:r>
      <w:r w:rsidR="001641F8" w:rsidRPr="006F548E">
        <w:rPr>
          <w:rFonts w:ascii="Arial" w:hAnsi="Arial" w:cs="Arial"/>
          <w:color w:val="000000" w:themeColor="text1"/>
          <w:sz w:val="24"/>
          <w:szCs w:val="24"/>
        </w:rPr>
        <w:fldChar w:fldCharType="begin"/>
      </w:r>
      <w:r w:rsidRPr="006F548E">
        <w:rPr>
          <w:rFonts w:ascii="Arial" w:hAnsi="Arial" w:cs="Arial"/>
          <w:color w:val="000000" w:themeColor="text1"/>
          <w:sz w:val="24"/>
          <w:szCs w:val="24"/>
        </w:rPr>
        <w:instrText xml:space="preserve"> SEQ Gráfico \* ARABIC </w:instrText>
      </w:r>
      <w:r w:rsidR="001641F8" w:rsidRPr="006F548E">
        <w:rPr>
          <w:rFonts w:ascii="Arial" w:hAnsi="Arial" w:cs="Arial"/>
          <w:color w:val="000000" w:themeColor="text1"/>
          <w:sz w:val="24"/>
          <w:szCs w:val="24"/>
        </w:rPr>
        <w:fldChar w:fldCharType="separate"/>
      </w:r>
      <w:r w:rsidRPr="006F548E">
        <w:rPr>
          <w:rFonts w:ascii="Arial" w:hAnsi="Arial" w:cs="Arial"/>
          <w:noProof/>
          <w:color w:val="000000" w:themeColor="text1"/>
          <w:sz w:val="24"/>
          <w:szCs w:val="24"/>
        </w:rPr>
        <w:t>7</w:t>
      </w:r>
      <w:r w:rsidR="001641F8" w:rsidRPr="006F548E">
        <w:rPr>
          <w:rFonts w:ascii="Arial" w:hAnsi="Arial" w:cs="Arial"/>
          <w:color w:val="000000" w:themeColor="text1"/>
          <w:sz w:val="24"/>
          <w:szCs w:val="24"/>
        </w:rPr>
        <w:fldChar w:fldCharType="end"/>
      </w:r>
      <w:r w:rsidRPr="006F548E">
        <w:rPr>
          <w:rFonts w:ascii="Arial" w:hAnsi="Arial" w:cs="Arial"/>
          <w:color w:val="000000" w:themeColor="text1"/>
          <w:sz w:val="24"/>
          <w:szCs w:val="24"/>
        </w:rPr>
        <w:t xml:space="preserve"> Competencia Laboral Productividad</w:t>
      </w:r>
      <w:bookmarkEnd w:id="54"/>
    </w:p>
    <w:p w:rsidR="006F2E69" w:rsidRPr="007E08A8" w:rsidRDefault="00A20D36" w:rsidP="00B04E56">
      <w:pPr>
        <w:spacing w:after="0" w:line="240" w:lineRule="auto"/>
        <w:jc w:val="center"/>
        <w:rPr>
          <w:rFonts w:ascii="Arial" w:eastAsia="Times New Roman" w:hAnsi="Arial" w:cs="Arial"/>
          <w:noProof/>
          <w:color w:val="000000" w:themeColor="text1"/>
          <w:sz w:val="24"/>
          <w:szCs w:val="24"/>
          <w:lang w:val="es-ES" w:eastAsia="es-ES"/>
        </w:rPr>
      </w:pPr>
      <w:r w:rsidRPr="007E08A8">
        <w:rPr>
          <w:rFonts w:ascii="Arial" w:eastAsia="Times New Roman" w:hAnsi="Arial" w:cs="Arial"/>
          <w:noProof/>
          <w:color w:val="000000" w:themeColor="text1"/>
          <w:sz w:val="24"/>
          <w:szCs w:val="24"/>
          <w:lang w:eastAsia="es-HN"/>
        </w:rPr>
        <w:drawing>
          <wp:inline distT="0" distB="0" distL="0" distR="0" wp14:anchorId="0900135E" wp14:editId="62F3A2FC">
            <wp:extent cx="3532632" cy="2070354"/>
            <wp:effectExtent l="12192" t="6096" r="8001" b="0"/>
            <wp:docPr id="9" name="Gráfico 2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04E56" w:rsidRPr="007E08A8" w:rsidRDefault="00320A43" w:rsidP="00320A43">
      <w:pPr>
        <w:spacing w:after="0" w:line="240" w:lineRule="auto"/>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ab/>
      </w:r>
      <w:r w:rsidRPr="007E08A8">
        <w:rPr>
          <w:rFonts w:ascii="Arial" w:eastAsia="Times New Roman" w:hAnsi="Arial" w:cs="Arial"/>
          <w:color w:val="000000" w:themeColor="text1"/>
          <w:sz w:val="24"/>
          <w:szCs w:val="24"/>
          <w:lang w:val="es-ES" w:eastAsia="es-ES"/>
        </w:rPr>
        <w:tab/>
      </w:r>
      <w:r w:rsidR="00F32613" w:rsidRPr="007E08A8">
        <w:rPr>
          <w:rFonts w:ascii="Arial" w:eastAsia="Times New Roman" w:hAnsi="Arial" w:cs="Arial"/>
          <w:color w:val="000000" w:themeColor="text1"/>
          <w:sz w:val="24"/>
          <w:szCs w:val="24"/>
          <w:lang w:val="es-ES" w:eastAsia="es-ES"/>
        </w:rPr>
        <w:t xml:space="preserve">    </w:t>
      </w:r>
    </w:p>
    <w:p w:rsidR="00354E9A" w:rsidRPr="007E08A8" w:rsidRDefault="00DB0753"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La productividad en el área de banca de personas es una de las competencias laborales considerada como indispensable ya que el 80% de ellas la requieren, debido a que se asignan metas que deben ser alcanzadas por los empleados que laboran en dicha área.</w:t>
      </w:r>
    </w:p>
    <w:p w:rsidR="00354E9A" w:rsidRPr="006F548E" w:rsidRDefault="00945299" w:rsidP="006F548E">
      <w:pPr>
        <w:pStyle w:val="Caption"/>
        <w:jc w:val="center"/>
        <w:rPr>
          <w:rFonts w:ascii="Arial" w:eastAsia="Times New Roman" w:hAnsi="Arial" w:cs="Arial"/>
          <w:b w:val="0"/>
          <w:color w:val="000000" w:themeColor="text1"/>
          <w:sz w:val="24"/>
          <w:szCs w:val="24"/>
          <w:lang w:val="es-ES" w:eastAsia="es-ES"/>
        </w:rPr>
      </w:pPr>
      <w:bookmarkStart w:id="55" w:name="_Toc339399940"/>
      <w:r w:rsidRPr="006F548E">
        <w:rPr>
          <w:rFonts w:ascii="Arial" w:hAnsi="Arial" w:cs="Arial"/>
          <w:color w:val="000000" w:themeColor="text1"/>
          <w:sz w:val="24"/>
          <w:szCs w:val="24"/>
        </w:rPr>
        <w:t xml:space="preserve">Gráfico </w:t>
      </w:r>
      <w:r w:rsidR="001641F8" w:rsidRPr="006F548E">
        <w:rPr>
          <w:rFonts w:ascii="Arial" w:hAnsi="Arial" w:cs="Arial"/>
          <w:color w:val="000000" w:themeColor="text1"/>
          <w:sz w:val="24"/>
          <w:szCs w:val="24"/>
        </w:rPr>
        <w:fldChar w:fldCharType="begin"/>
      </w:r>
      <w:r w:rsidRPr="006F548E">
        <w:rPr>
          <w:rFonts w:ascii="Arial" w:hAnsi="Arial" w:cs="Arial"/>
          <w:color w:val="000000" w:themeColor="text1"/>
          <w:sz w:val="24"/>
          <w:szCs w:val="24"/>
        </w:rPr>
        <w:instrText xml:space="preserve"> SEQ Gráfico \* ARABIC </w:instrText>
      </w:r>
      <w:r w:rsidR="001641F8" w:rsidRPr="006F548E">
        <w:rPr>
          <w:rFonts w:ascii="Arial" w:hAnsi="Arial" w:cs="Arial"/>
          <w:color w:val="000000" w:themeColor="text1"/>
          <w:sz w:val="24"/>
          <w:szCs w:val="24"/>
        </w:rPr>
        <w:fldChar w:fldCharType="separate"/>
      </w:r>
      <w:r w:rsidRPr="006F548E">
        <w:rPr>
          <w:rFonts w:ascii="Arial" w:hAnsi="Arial" w:cs="Arial"/>
          <w:noProof/>
          <w:color w:val="000000" w:themeColor="text1"/>
          <w:sz w:val="24"/>
          <w:szCs w:val="24"/>
        </w:rPr>
        <w:t>8</w:t>
      </w:r>
      <w:r w:rsidR="001641F8" w:rsidRPr="006F548E">
        <w:rPr>
          <w:rFonts w:ascii="Arial" w:hAnsi="Arial" w:cs="Arial"/>
          <w:color w:val="000000" w:themeColor="text1"/>
          <w:sz w:val="24"/>
          <w:szCs w:val="24"/>
        </w:rPr>
        <w:fldChar w:fldCharType="end"/>
      </w:r>
      <w:r w:rsidRPr="006F548E">
        <w:rPr>
          <w:rFonts w:ascii="Arial" w:hAnsi="Arial" w:cs="Arial"/>
          <w:color w:val="000000" w:themeColor="text1"/>
          <w:sz w:val="24"/>
          <w:szCs w:val="24"/>
        </w:rPr>
        <w:t xml:space="preserve"> Competencia Laboral Trabajo en Equipo</w:t>
      </w:r>
      <w:bookmarkEnd w:id="55"/>
    </w:p>
    <w:p w:rsidR="00354E9A" w:rsidRPr="007E08A8" w:rsidRDefault="00A20D36" w:rsidP="00B04E56">
      <w:pPr>
        <w:spacing w:after="0" w:line="240" w:lineRule="auto"/>
        <w:jc w:val="center"/>
        <w:rPr>
          <w:rFonts w:ascii="Arial" w:eastAsia="Times New Roman" w:hAnsi="Arial" w:cs="Arial"/>
          <w:b/>
          <w:color w:val="000000" w:themeColor="text1"/>
          <w:sz w:val="24"/>
          <w:szCs w:val="24"/>
          <w:lang w:val="es-ES" w:eastAsia="es-ES"/>
        </w:rPr>
      </w:pPr>
      <w:r w:rsidRPr="007E08A8">
        <w:rPr>
          <w:rFonts w:ascii="Arial" w:eastAsia="Times New Roman" w:hAnsi="Arial" w:cs="Arial"/>
          <w:b/>
          <w:noProof/>
          <w:color w:val="000000" w:themeColor="text1"/>
          <w:sz w:val="24"/>
          <w:szCs w:val="24"/>
          <w:lang w:eastAsia="es-HN"/>
        </w:rPr>
        <w:drawing>
          <wp:inline distT="0" distB="0" distL="0" distR="0" wp14:anchorId="37C09356" wp14:editId="71E11265">
            <wp:extent cx="3572255" cy="2413254"/>
            <wp:effectExtent l="12192" t="6096" r="6478" b="0"/>
            <wp:docPr id="10" name="Gráfico 2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54E9A" w:rsidRPr="007E08A8" w:rsidRDefault="00320A43" w:rsidP="00F80E35">
      <w:pPr>
        <w:spacing w:after="0" w:line="240" w:lineRule="auto"/>
        <w:ind w:left="705"/>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      </w:t>
      </w:r>
      <w:r w:rsidR="00F32613" w:rsidRPr="007E08A8">
        <w:rPr>
          <w:rFonts w:ascii="Arial" w:eastAsia="Times New Roman" w:hAnsi="Arial" w:cs="Arial"/>
          <w:color w:val="000000" w:themeColor="text1"/>
          <w:sz w:val="24"/>
          <w:szCs w:val="24"/>
          <w:lang w:val="es-ES" w:eastAsia="es-ES"/>
        </w:rPr>
        <w:t xml:space="preserve">        </w:t>
      </w:r>
    </w:p>
    <w:p w:rsidR="00320A43" w:rsidRPr="007E08A8" w:rsidRDefault="00320A43" w:rsidP="00F80E35">
      <w:pPr>
        <w:spacing w:after="0" w:line="240" w:lineRule="auto"/>
        <w:ind w:left="705"/>
        <w:jc w:val="both"/>
        <w:rPr>
          <w:rFonts w:ascii="Arial" w:eastAsia="Times New Roman" w:hAnsi="Arial" w:cs="Arial"/>
          <w:color w:val="000000" w:themeColor="text1"/>
          <w:sz w:val="24"/>
          <w:szCs w:val="24"/>
          <w:lang w:val="es-ES" w:eastAsia="es-ES"/>
        </w:rPr>
      </w:pPr>
    </w:p>
    <w:p w:rsidR="00354E9A" w:rsidRPr="007E08A8" w:rsidRDefault="00497994" w:rsidP="00B04E56">
      <w:pPr>
        <w:spacing w:after="0" w:line="360" w:lineRule="auto"/>
        <w:jc w:val="both"/>
        <w:rPr>
          <w:rFonts w:ascii="Arial" w:eastAsia="Times New Roman" w:hAnsi="Arial" w:cs="Arial"/>
          <w:b/>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Según los resultados obtenidos trabajo en equipo </w:t>
      </w:r>
      <w:proofErr w:type="gramStart"/>
      <w:r w:rsidRPr="007E08A8">
        <w:rPr>
          <w:rFonts w:ascii="Arial" w:eastAsia="Times New Roman" w:hAnsi="Arial" w:cs="Arial"/>
          <w:color w:val="000000" w:themeColor="text1"/>
          <w:sz w:val="24"/>
          <w:szCs w:val="24"/>
          <w:lang w:val="es-ES" w:eastAsia="es-ES"/>
        </w:rPr>
        <w:t>es</w:t>
      </w:r>
      <w:proofErr w:type="gramEnd"/>
      <w:r w:rsidRPr="007E08A8">
        <w:rPr>
          <w:rFonts w:ascii="Arial" w:eastAsia="Times New Roman" w:hAnsi="Arial" w:cs="Arial"/>
          <w:color w:val="000000" w:themeColor="text1"/>
          <w:sz w:val="24"/>
          <w:szCs w:val="24"/>
          <w:lang w:val="es-ES" w:eastAsia="es-ES"/>
        </w:rPr>
        <w:t xml:space="preserve"> considerada como una competencia indispensable en la selección de  </w:t>
      </w:r>
      <w:r w:rsidR="008C722A" w:rsidRPr="007E08A8">
        <w:rPr>
          <w:rFonts w:ascii="Arial" w:eastAsia="Times New Roman" w:hAnsi="Arial" w:cs="Arial"/>
          <w:color w:val="000000" w:themeColor="text1"/>
          <w:sz w:val="24"/>
          <w:szCs w:val="24"/>
          <w:lang w:val="es-ES" w:eastAsia="es-ES"/>
        </w:rPr>
        <w:t>personal, es requerida por el 60% de las instituciones bancarias en el proceso de contratación de personal.</w:t>
      </w:r>
    </w:p>
    <w:p w:rsidR="004126DA" w:rsidRPr="007E08A8" w:rsidRDefault="004126DA" w:rsidP="00B04E56">
      <w:pPr>
        <w:spacing w:after="0" w:line="240" w:lineRule="auto"/>
        <w:jc w:val="both"/>
        <w:rPr>
          <w:rFonts w:ascii="Arial" w:eastAsia="Times New Roman" w:hAnsi="Arial" w:cs="Arial"/>
          <w:b/>
          <w:color w:val="000000" w:themeColor="text1"/>
          <w:sz w:val="24"/>
          <w:szCs w:val="24"/>
          <w:lang w:val="es-ES" w:eastAsia="es-ES"/>
        </w:rPr>
      </w:pPr>
    </w:p>
    <w:p w:rsidR="00945299" w:rsidRPr="006F548E" w:rsidRDefault="00945299" w:rsidP="006F548E">
      <w:pPr>
        <w:pStyle w:val="Caption"/>
        <w:jc w:val="center"/>
        <w:rPr>
          <w:rFonts w:ascii="Arial" w:hAnsi="Arial" w:cs="Arial"/>
          <w:color w:val="000000" w:themeColor="text1"/>
          <w:sz w:val="24"/>
          <w:szCs w:val="24"/>
        </w:rPr>
      </w:pPr>
      <w:bookmarkStart w:id="56" w:name="_Toc339399941"/>
      <w:r w:rsidRPr="006F548E">
        <w:rPr>
          <w:rFonts w:ascii="Arial" w:hAnsi="Arial" w:cs="Arial"/>
          <w:color w:val="000000" w:themeColor="text1"/>
          <w:sz w:val="24"/>
          <w:szCs w:val="24"/>
        </w:rPr>
        <w:t xml:space="preserve">Gráfico </w:t>
      </w:r>
      <w:r w:rsidR="001641F8" w:rsidRPr="006F548E">
        <w:rPr>
          <w:rFonts w:ascii="Arial" w:hAnsi="Arial" w:cs="Arial"/>
          <w:color w:val="000000" w:themeColor="text1"/>
          <w:sz w:val="24"/>
          <w:szCs w:val="24"/>
        </w:rPr>
        <w:fldChar w:fldCharType="begin"/>
      </w:r>
      <w:r w:rsidRPr="006F548E">
        <w:rPr>
          <w:rFonts w:ascii="Arial" w:hAnsi="Arial" w:cs="Arial"/>
          <w:color w:val="000000" w:themeColor="text1"/>
          <w:sz w:val="24"/>
          <w:szCs w:val="24"/>
        </w:rPr>
        <w:instrText xml:space="preserve"> SEQ Gráfico \* ARABIC </w:instrText>
      </w:r>
      <w:r w:rsidR="001641F8" w:rsidRPr="006F548E">
        <w:rPr>
          <w:rFonts w:ascii="Arial" w:hAnsi="Arial" w:cs="Arial"/>
          <w:color w:val="000000" w:themeColor="text1"/>
          <w:sz w:val="24"/>
          <w:szCs w:val="24"/>
        </w:rPr>
        <w:fldChar w:fldCharType="separate"/>
      </w:r>
      <w:r w:rsidRPr="006F548E">
        <w:rPr>
          <w:rFonts w:ascii="Arial" w:hAnsi="Arial" w:cs="Arial"/>
          <w:noProof/>
          <w:color w:val="000000" w:themeColor="text1"/>
          <w:sz w:val="24"/>
          <w:szCs w:val="24"/>
        </w:rPr>
        <w:t>9</w:t>
      </w:r>
      <w:r w:rsidR="001641F8" w:rsidRPr="006F548E">
        <w:rPr>
          <w:rFonts w:ascii="Arial" w:hAnsi="Arial" w:cs="Arial"/>
          <w:color w:val="000000" w:themeColor="text1"/>
          <w:sz w:val="24"/>
          <w:szCs w:val="24"/>
        </w:rPr>
        <w:fldChar w:fldCharType="end"/>
      </w:r>
      <w:r w:rsidRPr="006F548E">
        <w:rPr>
          <w:rFonts w:ascii="Arial" w:hAnsi="Arial" w:cs="Arial"/>
          <w:color w:val="000000" w:themeColor="text1"/>
          <w:sz w:val="24"/>
          <w:szCs w:val="24"/>
        </w:rPr>
        <w:t xml:space="preserve"> Competencia Laboral Adaptabilidad-Flexibilidad</w:t>
      </w:r>
      <w:bookmarkEnd w:id="56"/>
    </w:p>
    <w:p w:rsidR="00354E9A" w:rsidRPr="007E08A8" w:rsidRDefault="00A20D36" w:rsidP="00945299">
      <w:pPr>
        <w:pStyle w:val="Caption"/>
        <w:rPr>
          <w:rFonts w:ascii="Arial" w:eastAsia="Times New Roman" w:hAnsi="Arial" w:cs="Arial"/>
          <w:b w:val="0"/>
          <w:color w:val="000000" w:themeColor="text1"/>
          <w:sz w:val="24"/>
          <w:szCs w:val="24"/>
          <w:lang w:val="es-ES" w:eastAsia="es-ES"/>
        </w:rPr>
      </w:pPr>
      <w:r w:rsidRPr="007E08A8">
        <w:rPr>
          <w:rFonts w:ascii="Arial" w:eastAsia="Times New Roman" w:hAnsi="Arial" w:cs="Arial"/>
          <w:b w:val="0"/>
          <w:noProof/>
          <w:color w:val="000000" w:themeColor="text1"/>
          <w:sz w:val="24"/>
          <w:szCs w:val="24"/>
          <w:lang w:eastAsia="es-HN"/>
        </w:rPr>
        <w:drawing>
          <wp:anchor distT="0" distB="0" distL="114300" distR="114300" simplePos="0" relativeHeight="251663872" behindDoc="0" locked="0" layoutInCell="1" allowOverlap="1" wp14:anchorId="628BA9D2" wp14:editId="22FEC42B">
            <wp:simplePos x="0" y="0"/>
            <wp:positionH relativeFrom="column">
              <wp:posOffset>1070102</wp:posOffset>
            </wp:positionH>
            <wp:positionV relativeFrom="paragraph">
              <wp:posOffset>124206</wp:posOffset>
            </wp:positionV>
            <wp:extent cx="3542879" cy="2474201"/>
            <wp:effectExtent l="12827" t="6731" r="5374" b="1918"/>
            <wp:wrapSquare wrapText="bothSides"/>
            <wp:docPr id="35"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rsidR="00354E9A" w:rsidRPr="007E08A8" w:rsidRDefault="00AE46CF" w:rsidP="002E06CF">
      <w:pPr>
        <w:spacing w:after="0" w:line="240" w:lineRule="auto"/>
        <w:ind w:left="705"/>
        <w:jc w:val="center"/>
        <w:rPr>
          <w:rFonts w:ascii="Arial" w:eastAsia="Times New Roman" w:hAnsi="Arial" w:cs="Arial"/>
          <w:b/>
          <w:color w:val="000000" w:themeColor="text1"/>
          <w:sz w:val="24"/>
          <w:szCs w:val="24"/>
          <w:lang w:val="es-ES" w:eastAsia="es-ES"/>
        </w:rPr>
      </w:pPr>
      <w:r w:rsidRPr="007E08A8">
        <w:rPr>
          <w:rFonts w:ascii="Arial" w:eastAsia="Times New Roman" w:hAnsi="Arial" w:cs="Arial"/>
          <w:b/>
          <w:color w:val="000000" w:themeColor="text1"/>
          <w:sz w:val="24"/>
          <w:szCs w:val="24"/>
          <w:lang w:val="es-ES" w:eastAsia="es-ES"/>
        </w:rPr>
        <w:br w:type="textWrapping" w:clear="all"/>
      </w:r>
    </w:p>
    <w:p w:rsidR="00141C82" w:rsidRPr="007E08A8" w:rsidRDefault="00141C82" w:rsidP="00B04E56">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Se observa que la adaptabilidad-flexibilidad, es considerada indispensable por las instituciones bancarias ya que es requerida por el 60% de las mismas en el proceso de selección de personal en al área de banca de personas.</w:t>
      </w:r>
    </w:p>
    <w:p w:rsidR="00C94E73" w:rsidRPr="006F548E" w:rsidRDefault="00945299" w:rsidP="006F548E">
      <w:pPr>
        <w:pStyle w:val="Caption"/>
        <w:jc w:val="center"/>
        <w:rPr>
          <w:rFonts w:ascii="Arial" w:eastAsia="Times New Roman" w:hAnsi="Arial" w:cs="Arial"/>
          <w:color w:val="000000" w:themeColor="text1"/>
          <w:sz w:val="24"/>
          <w:szCs w:val="24"/>
          <w:lang w:val="es-ES" w:eastAsia="es-ES"/>
        </w:rPr>
      </w:pPr>
      <w:bookmarkStart w:id="57" w:name="_Toc339399942"/>
      <w:r w:rsidRPr="006F548E">
        <w:rPr>
          <w:rFonts w:ascii="Arial" w:hAnsi="Arial" w:cs="Arial"/>
          <w:color w:val="000000" w:themeColor="text1"/>
          <w:sz w:val="24"/>
          <w:szCs w:val="24"/>
        </w:rPr>
        <w:t xml:space="preserve">Gráfico </w:t>
      </w:r>
      <w:r w:rsidR="001641F8" w:rsidRPr="006F548E">
        <w:rPr>
          <w:rFonts w:ascii="Arial" w:hAnsi="Arial" w:cs="Arial"/>
          <w:color w:val="000000" w:themeColor="text1"/>
          <w:sz w:val="24"/>
          <w:szCs w:val="24"/>
        </w:rPr>
        <w:fldChar w:fldCharType="begin"/>
      </w:r>
      <w:r w:rsidRPr="006F548E">
        <w:rPr>
          <w:rFonts w:ascii="Arial" w:hAnsi="Arial" w:cs="Arial"/>
          <w:color w:val="000000" w:themeColor="text1"/>
          <w:sz w:val="24"/>
          <w:szCs w:val="24"/>
        </w:rPr>
        <w:instrText xml:space="preserve"> SEQ Gráfico \* ARABIC </w:instrText>
      </w:r>
      <w:r w:rsidR="001641F8" w:rsidRPr="006F548E">
        <w:rPr>
          <w:rFonts w:ascii="Arial" w:hAnsi="Arial" w:cs="Arial"/>
          <w:color w:val="000000" w:themeColor="text1"/>
          <w:sz w:val="24"/>
          <w:szCs w:val="24"/>
        </w:rPr>
        <w:fldChar w:fldCharType="separate"/>
      </w:r>
      <w:r w:rsidRPr="006F548E">
        <w:rPr>
          <w:rFonts w:ascii="Arial" w:hAnsi="Arial" w:cs="Arial"/>
          <w:noProof/>
          <w:color w:val="000000" w:themeColor="text1"/>
          <w:sz w:val="24"/>
          <w:szCs w:val="24"/>
        </w:rPr>
        <w:t>10</w:t>
      </w:r>
      <w:r w:rsidR="001641F8" w:rsidRPr="006F548E">
        <w:rPr>
          <w:rFonts w:ascii="Arial" w:hAnsi="Arial" w:cs="Arial"/>
          <w:color w:val="000000" w:themeColor="text1"/>
          <w:sz w:val="24"/>
          <w:szCs w:val="24"/>
        </w:rPr>
        <w:fldChar w:fldCharType="end"/>
      </w:r>
      <w:r w:rsidRPr="006F548E">
        <w:rPr>
          <w:rFonts w:ascii="Arial" w:hAnsi="Arial" w:cs="Arial"/>
          <w:color w:val="000000" w:themeColor="text1"/>
          <w:sz w:val="24"/>
          <w:szCs w:val="24"/>
        </w:rPr>
        <w:t xml:space="preserve"> Competencia Laboral Tolerancia a la Presión</w:t>
      </w:r>
      <w:bookmarkEnd w:id="57"/>
    </w:p>
    <w:p w:rsidR="00C94E73" w:rsidRPr="007E08A8" w:rsidRDefault="00A20D36" w:rsidP="00B04E56">
      <w:pPr>
        <w:spacing w:after="0" w:line="240" w:lineRule="auto"/>
        <w:ind w:left="705"/>
        <w:jc w:val="center"/>
        <w:rPr>
          <w:rFonts w:ascii="Arial" w:eastAsia="Times New Roman" w:hAnsi="Arial" w:cs="Arial"/>
          <w:color w:val="000000" w:themeColor="text1"/>
          <w:sz w:val="24"/>
          <w:szCs w:val="24"/>
          <w:lang w:val="es-ES" w:eastAsia="es-ES"/>
        </w:rPr>
      </w:pPr>
      <w:r w:rsidRPr="007E08A8">
        <w:rPr>
          <w:rFonts w:ascii="Arial" w:eastAsia="Times New Roman" w:hAnsi="Arial" w:cs="Arial"/>
          <w:noProof/>
          <w:color w:val="000000" w:themeColor="text1"/>
          <w:sz w:val="24"/>
          <w:szCs w:val="24"/>
          <w:lang w:eastAsia="es-HN"/>
        </w:rPr>
        <w:drawing>
          <wp:inline distT="0" distB="0" distL="0" distR="0" wp14:anchorId="22B86829" wp14:editId="1780ABC3">
            <wp:extent cx="3585210" cy="2382392"/>
            <wp:effectExtent l="12192" t="6096" r="3048" b="2287"/>
            <wp:docPr id="11" name="Gráfico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E2D5B" w:rsidRPr="007E08A8" w:rsidRDefault="005E2D5B" w:rsidP="00F80E35">
      <w:pPr>
        <w:spacing w:after="0" w:line="240" w:lineRule="auto"/>
        <w:ind w:left="705"/>
        <w:jc w:val="both"/>
        <w:rPr>
          <w:rFonts w:ascii="Arial" w:eastAsia="Times New Roman" w:hAnsi="Arial" w:cs="Arial"/>
          <w:color w:val="000000" w:themeColor="text1"/>
          <w:sz w:val="24"/>
          <w:szCs w:val="24"/>
          <w:lang w:val="es-ES" w:eastAsia="es-ES"/>
        </w:rPr>
      </w:pPr>
    </w:p>
    <w:p w:rsidR="005E2D5B" w:rsidRPr="007E08A8" w:rsidRDefault="005E2D5B" w:rsidP="002E06CF">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Según los resultados obtenidos la competencia laboral tolerancia a la presión es indispensable para laborar en el área de banca de personas, el 80% de las instituciones las requiere y considera dentro de sus procesos, ya que es un área donde se tiene contacto directo con el cliente y presión por el logro de metas.</w:t>
      </w:r>
    </w:p>
    <w:p w:rsidR="003621E0" w:rsidRPr="006F548E" w:rsidRDefault="003621E0" w:rsidP="002E06CF">
      <w:pPr>
        <w:spacing w:after="0" w:line="240" w:lineRule="auto"/>
        <w:ind w:left="705"/>
        <w:jc w:val="center"/>
        <w:rPr>
          <w:rFonts w:ascii="Arial" w:eastAsia="Times New Roman" w:hAnsi="Arial" w:cs="Arial"/>
          <w:color w:val="000000" w:themeColor="text1"/>
          <w:sz w:val="24"/>
          <w:szCs w:val="24"/>
          <w:lang w:val="es-ES" w:eastAsia="es-ES"/>
        </w:rPr>
      </w:pPr>
    </w:p>
    <w:p w:rsidR="00C94E73" w:rsidRPr="006F548E" w:rsidRDefault="00945299" w:rsidP="006F548E">
      <w:pPr>
        <w:pStyle w:val="Caption"/>
        <w:jc w:val="center"/>
        <w:rPr>
          <w:rFonts w:ascii="Arial" w:eastAsia="Times New Roman" w:hAnsi="Arial" w:cs="Arial"/>
          <w:color w:val="000000" w:themeColor="text1"/>
          <w:sz w:val="24"/>
          <w:szCs w:val="24"/>
          <w:lang w:val="es-ES" w:eastAsia="es-ES"/>
        </w:rPr>
      </w:pPr>
      <w:bookmarkStart w:id="58" w:name="_Toc339399943"/>
      <w:r w:rsidRPr="006F548E">
        <w:rPr>
          <w:rFonts w:ascii="Arial" w:hAnsi="Arial" w:cs="Arial"/>
          <w:color w:val="000000" w:themeColor="text1"/>
          <w:sz w:val="24"/>
          <w:szCs w:val="24"/>
        </w:rPr>
        <w:t xml:space="preserve">Gráfico </w:t>
      </w:r>
      <w:r w:rsidR="001641F8" w:rsidRPr="006F548E">
        <w:rPr>
          <w:rFonts w:ascii="Arial" w:hAnsi="Arial" w:cs="Arial"/>
          <w:color w:val="000000" w:themeColor="text1"/>
          <w:sz w:val="24"/>
          <w:szCs w:val="24"/>
        </w:rPr>
        <w:fldChar w:fldCharType="begin"/>
      </w:r>
      <w:r w:rsidRPr="006F548E">
        <w:rPr>
          <w:rFonts w:ascii="Arial" w:hAnsi="Arial" w:cs="Arial"/>
          <w:color w:val="000000" w:themeColor="text1"/>
          <w:sz w:val="24"/>
          <w:szCs w:val="24"/>
        </w:rPr>
        <w:instrText xml:space="preserve"> SEQ Gráfico \* ARABIC </w:instrText>
      </w:r>
      <w:r w:rsidR="001641F8" w:rsidRPr="006F548E">
        <w:rPr>
          <w:rFonts w:ascii="Arial" w:hAnsi="Arial" w:cs="Arial"/>
          <w:color w:val="000000" w:themeColor="text1"/>
          <w:sz w:val="24"/>
          <w:szCs w:val="24"/>
        </w:rPr>
        <w:fldChar w:fldCharType="separate"/>
      </w:r>
      <w:r w:rsidRPr="006F548E">
        <w:rPr>
          <w:rFonts w:ascii="Arial" w:hAnsi="Arial" w:cs="Arial"/>
          <w:noProof/>
          <w:color w:val="000000" w:themeColor="text1"/>
          <w:sz w:val="24"/>
          <w:szCs w:val="24"/>
        </w:rPr>
        <w:t>11</w:t>
      </w:r>
      <w:r w:rsidR="001641F8" w:rsidRPr="006F548E">
        <w:rPr>
          <w:rFonts w:ascii="Arial" w:hAnsi="Arial" w:cs="Arial"/>
          <w:color w:val="000000" w:themeColor="text1"/>
          <w:sz w:val="24"/>
          <w:szCs w:val="24"/>
        </w:rPr>
        <w:fldChar w:fldCharType="end"/>
      </w:r>
      <w:r w:rsidRPr="006F548E">
        <w:rPr>
          <w:rFonts w:ascii="Arial" w:hAnsi="Arial" w:cs="Arial"/>
          <w:color w:val="000000" w:themeColor="text1"/>
          <w:sz w:val="24"/>
          <w:szCs w:val="24"/>
        </w:rPr>
        <w:t xml:space="preserve"> Competencia Laboral</w:t>
      </w:r>
      <w:bookmarkEnd w:id="58"/>
    </w:p>
    <w:p w:rsidR="00354E9A" w:rsidRPr="007E08A8" w:rsidRDefault="00A20D36" w:rsidP="002E06CF">
      <w:pPr>
        <w:spacing w:after="0" w:line="240" w:lineRule="auto"/>
        <w:ind w:left="705"/>
        <w:jc w:val="center"/>
        <w:rPr>
          <w:rFonts w:ascii="Arial" w:eastAsia="Times New Roman" w:hAnsi="Arial" w:cs="Arial"/>
          <w:b/>
          <w:color w:val="000000" w:themeColor="text1"/>
          <w:sz w:val="24"/>
          <w:szCs w:val="24"/>
          <w:lang w:val="es-ES" w:eastAsia="es-ES"/>
        </w:rPr>
      </w:pPr>
      <w:r w:rsidRPr="007E08A8">
        <w:rPr>
          <w:rFonts w:ascii="Arial" w:eastAsia="Times New Roman" w:hAnsi="Arial" w:cs="Arial"/>
          <w:b/>
          <w:noProof/>
          <w:color w:val="000000" w:themeColor="text1"/>
          <w:sz w:val="24"/>
          <w:szCs w:val="24"/>
          <w:lang w:eastAsia="es-HN"/>
        </w:rPr>
        <w:drawing>
          <wp:inline distT="0" distB="0" distL="0" distR="0" wp14:anchorId="3E4A1A87" wp14:editId="3BE879D8">
            <wp:extent cx="3658362" cy="2308479"/>
            <wp:effectExtent l="12192" t="6096" r="6096" b="0"/>
            <wp:docPr id="12" name="Gráfico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54E9A" w:rsidRPr="007E08A8" w:rsidRDefault="005E2D5B" w:rsidP="002E06CF">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Se observa que la competencia laboral Habilidad Analítica no es considerada indispensable ya que solamente el 40% la toman en cuenta </w:t>
      </w:r>
      <w:r w:rsidR="00E019DB" w:rsidRPr="007E08A8">
        <w:rPr>
          <w:rFonts w:ascii="Arial" w:eastAsia="Times New Roman" w:hAnsi="Arial" w:cs="Arial"/>
          <w:color w:val="000000" w:themeColor="text1"/>
          <w:sz w:val="24"/>
          <w:szCs w:val="24"/>
          <w:lang w:val="es-ES" w:eastAsia="es-ES"/>
        </w:rPr>
        <w:t>en sus procesos, y el 47% la consideran preferible o deseable, y el 13% no la requieren en sus procesos.</w:t>
      </w:r>
    </w:p>
    <w:p w:rsidR="006F548E" w:rsidRDefault="00945299" w:rsidP="00945299">
      <w:pPr>
        <w:pStyle w:val="Caption"/>
        <w:jc w:val="center"/>
        <w:rPr>
          <w:rFonts w:ascii="Arial" w:hAnsi="Arial" w:cs="Arial"/>
          <w:color w:val="000000" w:themeColor="text1"/>
          <w:sz w:val="24"/>
          <w:szCs w:val="24"/>
        </w:rPr>
      </w:pPr>
      <w:bookmarkStart w:id="59" w:name="_Toc339399944"/>
      <w:r w:rsidRPr="006F548E">
        <w:rPr>
          <w:rFonts w:ascii="Arial" w:hAnsi="Arial" w:cs="Arial"/>
          <w:color w:val="000000" w:themeColor="text1"/>
          <w:sz w:val="24"/>
          <w:szCs w:val="24"/>
        </w:rPr>
        <w:t xml:space="preserve">Gráfico </w:t>
      </w:r>
      <w:r w:rsidR="001641F8" w:rsidRPr="006F548E">
        <w:rPr>
          <w:rFonts w:ascii="Arial" w:hAnsi="Arial" w:cs="Arial"/>
          <w:color w:val="000000" w:themeColor="text1"/>
          <w:sz w:val="24"/>
          <w:szCs w:val="24"/>
        </w:rPr>
        <w:fldChar w:fldCharType="begin"/>
      </w:r>
      <w:r w:rsidRPr="006F548E">
        <w:rPr>
          <w:rFonts w:ascii="Arial" w:hAnsi="Arial" w:cs="Arial"/>
          <w:color w:val="000000" w:themeColor="text1"/>
          <w:sz w:val="24"/>
          <w:szCs w:val="24"/>
        </w:rPr>
        <w:instrText xml:space="preserve"> SEQ Gráfico \* ARABIC </w:instrText>
      </w:r>
      <w:r w:rsidR="001641F8" w:rsidRPr="006F548E">
        <w:rPr>
          <w:rFonts w:ascii="Arial" w:hAnsi="Arial" w:cs="Arial"/>
          <w:color w:val="000000" w:themeColor="text1"/>
          <w:sz w:val="24"/>
          <w:szCs w:val="24"/>
        </w:rPr>
        <w:fldChar w:fldCharType="separate"/>
      </w:r>
      <w:r w:rsidRPr="006F548E">
        <w:rPr>
          <w:rFonts w:ascii="Arial" w:hAnsi="Arial" w:cs="Arial"/>
          <w:noProof/>
          <w:color w:val="000000" w:themeColor="text1"/>
          <w:sz w:val="24"/>
          <w:szCs w:val="24"/>
        </w:rPr>
        <w:t>12</w:t>
      </w:r>
      <w:r w:rsidR="001641F8" w:rsidRPr="006F548E">
        <w:rPr>
          <w:rFonts w:ascii="Arial" w:hAnsi="Arial" w:cs="Arial"/>
          <w:color w:val="000000" w:themeColor="text1"/>
          <w:sz w:val="24"/>
          <w:szCs w:val="24"/>
        </w:rPr>
        <w:fldChar w:fldCharType="end"/>
      </w:r>
      <w:r w:rsidRPr="006F548E">
        <w:rPr>
          <w:rFonts w:ascii="Arial" w:hAnsi="Arial" w:cs="Arial"/>
          <w:color w:val="000000" w:themeColor="text1"/>
          <w:sz w:val="24"/>
          <w:szCs w:val="24"/>
        </w:rPr>
        <w:t xml:space="preserve"> Competencia Laboral Comunicación</w:t>
      </w:r>
    </w:p>
    <w:p w:rsidR="00725076" w:rsidRPr="007E08A8" w:rsidRDefault="00A20D36" w:rsidP="00945299">
      <w:pPr>
        <w:pStyle w:val="Caption"/>
        <w:jc w:val="center"/>
        <w:rPr>
          <w:rFonts w:ascii="Arial" w:eastAsia="Times New Roman" w:hAnsi="Arial" w:cs="Arial"/>
          <w:color w:val="000000" w:themeColor="text1"/>
          <w:sz w:val="24"/>
          <w:szCs w:val="24"/>
          <w:lang w:val="es-ES" w:eastAsia="es-ES"/>
        </w:rPr>
      </w:pPr>
      <w:r w:rsidRPr="007E08A8">
        <w:rPr>
          <w:rFonts w:ascii="Arial" w:eastAsia="Times New Roman" w:hAnsi="Arial" w:cs="Arial"/>
          <w:noProof/>
          <w:color w:val="000000" w:themeColor="text1"/>
          <w:sz w:val="24"/>
          <w:szCs w:val="24"/>
          <w:lang w:eastAsia="es-HN"/>
        </w:rPr>
        <w:drawing>
          <wp:inline distT="0" distB="0" distL="0" distR="0" wp14:anchorId="20C3AC9F" wp14:editId="0DC21ED1">
            <wp:extent cx="3801718" cy="2127183"/>
            <wp:effectExtent l="12192" t="6096" r="5615" b="321"/>
            <wp:docPr id="13" name="Gráfico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bookmarkEnd w:id="59"/>
    </w:p>
    <w:p w:rsidR="00354E9A" w:rsidRPr="007E08A8" w:rsidRDefault="00354E9A" w:rsidP="00F80E35">
      <w:pPr>
        <w:spacing w:after="0" w:line="240" w:lineRule="auto"/>
        <w:ind w:left="705"/>
        <w:jc w:val="both"/>
        <w:rPr>
          <w:rFonts w:ascii="Arial" w:eastAsia="Times New Roman" w:hAnsi="Arial" w:cs="Arial"/>
          <w:b/>
          <w:color w:val="000000" w:themeColor="text1"/>
          <w:sz w:val="24"/>
          <w:szCs w:val="24"/>
          <w:lang w:val="es-ES" w:eastAsia="es-ES"/>
        </w:rPr>
      </w:pPr>
    </w:p>
    <w:p w:rsidR="00354E9A" w:rsidRPr="007E08A8" w:rsidRDefault="00EC7476" w:rsidP="002E06CF">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Queda evidenciado que la Comunicación como competencia si se toma en cuenta en la mayoría de las instituciones bancarias ya que el 87% de ellas las requieren en sus procesos de selección.</w:t>
      </w:r>
    </w:p>
    <w:p w:rsidR="002E06CF" w:rsidRPr="006F548E" w:rsidRDefault="00945299" w:rsidP="006F548E">
      <w:pPr>
        <w:pStyle w:val="Caption"/>
        <w:jc w:val="center"/>
        <w:rPr>
          <w:rFonts w:ascii="Arial" w:eastAsia="Times New Roman" w:hAnsi="Arial" w:cs="Arial"/>
          <w:color w:val="000000" w:themeColor="text1"/>
          <w:sz w:val="24"/>
          <w:szCs w:val="24"/>
          <w:lang w:val="es-ES" w:eastAsia="es-ES"/>
        </w:rPr>
      </w:pPr>
      <w:bookmarkStart w:id="60" w:name="_Toc339399945"/>
      <w:r w:rsidRPr="006F548E">
        <w:rPr>
          <w:rFonts w:ascii="Arial" w:hAnsi="Arial" w:cs="Arial"/>
          <w:color w:val="000000" w:themeColor="text1"/>
          <w:sz w:val="24"/>
          <w:szCs w:val="24"/>
        </w:rPr>
        <w:t xml:space="preserve">Gráfico </w:t>
      </w:r>
      <w:r w:rsidR="001641F8" w:rsidRPr="006F548E">
        <w:rPr>
          <w:rFonts w:ascii="Arial" w:hAnsi="Arial" w:cs="Arial"/>
          <w:color w:val="000000" w:themeColor="text1"/>
          <w:sz w:val="24"/>
          <w:szCs w:val="24"/>
        </w:rPr>
        <w:fldChar w:fldCharType="begin"/>
      </w:r>
      <w:r w:rsidRPr="006F548E">
        <w:rPr>
          <w:rFonts w:ascii="Arial" w:hAnsi="Arial" w:cs="Arial"/>
          <w:color w:val="000000" w:themeColor="text1"/>
          <w:sz w:val="24"/>
          <w:szCs w:val="24"/>
        </w:rPr>
        <w:instrText xml:space="preserve"> SEQ Gráfico \* ARABIC </w:instrText>
      </w:r>
      <w:r w:rsidR="001641F8" w:rsidRPr="006F548E">
        <w:rPr>
          <w:rFonts w:ascii="Arial" w:hAnsi="Arial" w:cs="Arial"/>
          <w:color w:val="000000" w:themeColor="text1"/>
          <w:sz w:val="24"/>
          <w:szCs w:val="24"/>
        </w:rPr>
        <w:fldChar w:fldCharType="separate"/>
      </w:r>
      <w:r w:rsidRPr="006F548E">
        <w:rPr>
          <w:rFonts w:ascii="Arial" w:hAnsi="Arial" w:cs="Arial"/>
          <w:noProof/>
          <w:color w:val="000000" w:themeColor="text1"/>
          <w:sz w:val="24"/>
          <w:szCs w:val="24"/>
        </w:rPr>
        <w:t>13</w:t>
      </w:r>
      <w:r w:rsidR="001641F8" w:rsidRPr="006F548E">
        <w:rPr>
          <w:rFonts w:ascii="Arial" w:hAnsi="Arial" w:cs="Arial"/>
          <w:color w:val="000000" w:themeColor="text1"/>
          <w:sz w:val="24"/>
          <w:szCs w:val="24"/>
        </w:rPr>
        <w:fldChar w:fldCharType="end"/>
      </w:r>
      <w:r w:rsidRPr="006F548E">
        <w:rPr>
          <w:rFonts w:ascii="Arial" w:hAnsi="Arial" w:cs="Arial"/>
          <w:color w:val="000000" w:themeColor="text1"/>
          <w:sz w:val="24"/>
          <w:szCs w:val="24"/>
        </w:rPr>
        <w:t xml:space="preserve"> Competencia Laboral Ética</w:t>
      </w:r>
      <w:bookmarkEnd w:id="60"/>
    </w:p>
    <w:p w:rsidR="00354E9A" w:rsidRPr="007E08A8" w:rsidRDefault="00A20D36" w:rsidP="002E06CF">
      <w:pPr>
        <w:spacing w:after="0" w:line="240" w:lineRule="auto"/>
        <w:ind w:left="705"/>
        <w:jc w:val="center"/>
        <w:rPr>
          <w:rFonts w:ascii="Arial" w:eastAsia="Times New Roman" w:hAnsi="Arial" w:cs="Arial"/>
          <w:b/>
          <w:color w:val="000000" w:themeColor="text1"/>
          <w:sz w:val="24"/>
          <w:szCs w:val="24"/>
          <w:lang w:val="es-ES" w:eastAsia="es-ES"/>
        </w:rPr>
      </w:pPr>
      <w:r w:rsidRPr="007E08A8">
        <w:rPr>
          <w:rFonts w:ascii="Arial" w:eastAsia="Times New Roman" w:hAnsi="Arial" w:cs="Arial"/>
          <w:b/>
          <w:noProof/>
          <w:color w:val="000000" w:themeColor="text1"/>
          <w:sz w:val="24"/>
          <w:szCs w:val="24"/>
          <w:lang w:eastAsia="es-HN"/>
        </w:rPr>
        <w:drawing>
          <wp:inline distT="0" distB="0" distL="0" distR="0" wp14:anchorId="317FEABC" wp14:editId="135CF901">
            <wp:extent cx="3849236" cy="2346579"/>
            <wp:effectExtent l="12192" t="6096" r="5722" b="0"/>
            <wp:docPr id="14" name="Gráfico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54E9A" w:rsidRPr="007E08A8" w:rsidRDefault="00354E9A" w:rsidP="00F80E35">
      <w:pPr>
        <w:spacing w:after="0" w:line="240" w:lineRule="auto"/>
        <w:ind w:left="705"/>
        <w:jc w:val="both"/>
        <w:rPr>
          <w:rFonts w:ascii="Arial" w:eastAsia="Times New Roman" w:hAnsi="Arial" w:cs="Arial"/>
          <w:b/>
          <w:color w:val="000000" w:themeColor="text1"/>
          <w:sz w:val="24"/>
          <w:szCs w:val="24"/>
          <w:lang w:val="es-ES" w:eastAsia="es-ES"/>
        </w:rPr>
      </w:pPr>
    </w:p>
    <w:p w:rsidR="004F367B" w:rsidRPr="007E08A8" w:rsidRDefault="00B23EF0" w:rsidP="002E06CF">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Trece de las instituciones bancarias opinan que la Ética es una competencia indispensable en sus procesos de selección, el 87% de ellas las requieren</w:t>
      </w:r>
      <w:r w:rsidR="008A3B64" w:rsidRPr="007E08A8">
        <w:rPr>
          <w:rFonts w:ascii="Arial" w:eastAsia="Times New Roman" w:hAnsi="Arial" w:cs="Arial"/>
          <w:color w:val="000000" w:themeColor="text1"/>
          <w:sz w:val="24"/>
          <w:szCs w:val="24"/>
          <w:lang w:val="es-ES" w:eastAsia="es-ES"/>
        </w:rPr>
        <w:t xml:space="preserve"> y no solamente en esta área, aplica para la selección de personal de toda la institución.</w:t>
      </w:r>
    </w:p>
    <w:p w:rsidR="00B23EF0" w:rsidRPr="007E08A8" w:rsidRDefault="00B23EF0" w:rsidP="00F80E35">
      <w:pPr>
        <w:spacing w:after="0" w:line="240" w:lineRule="auto"/>
        <w:ind w:left="705"/>
        <w:jc w:val="both"/>
        <w:rPr>
          <w:rFonts w:ascii="Arial" w:eastAsia="Times New Roman" w:hAnsi="Arial" w:cs="Arial"/>
          <w:color w:val="000000" w:themeColor="text1"/>
          <w:sz w:val="24"/>
          <w:szCs w:val="24"/>
          <w:lang w:val="es-ES" w:eastAsia="es-ES"/>
        </w:rPr>
      </w:pPr>
    </w:p>
    <w:p w:rsidR="00945299" w:rsidRPr="006F548E" w:rsidRDefault="00945299" w:rsidP="006F548E">
      <w:pPr>
        <w:pStyle w:val="Caption"/>
        <w:jc w:val="center"/>
        <w:rPr>
          <w:rFonts w:ascii="Arial" w:eastAsia="Times New Roman" w:hAnsi="Arial" w:cs="Arial"/>
          <w:color w:val="000000" w:themeColor="text1"/>
          <w:sz w:val="24"/>
          <w:szCs w:val="24"/>
          <w:lang w:val="es-ES" w:eastAsia="es-ES"/>
        </w:rPr>
      </w:pPr>
      <w:bookmarkStart w:id="61" w:name="_Toc339399946"/>
      <w:r w:rsidRPr="006F548E">
        <w:rPr>
          <w:rFonts w:ascii="Arial" w:hAnsi="Arial" w:cs="Arial"/>
          <w:color w:val="000000" w:themeColor="text1"/>
          <w:sz w:val="24"/>
          <w:szCs w:val="24"/>
        </w:rPr>
        <w:t xml:space="preserve">Gráfico </w:t>
      </w:r>
      <w:r w:rsidR="001641F8" w:rsidRPr="006F548E">
        <w:rPr>
          <w:rFonts w:ascii="Arial" w:hAnsi="Arial" w:cs="Arial"/>
          <w:color w:val="000000" w:themeColor="text1"/>
          <w:sz w:val="24"/>
          <w:szCs w:val="24"/>
        </w:rPr>
        <w:fldChar w:fldCharType="begin"/>
      </w:r>
      <w:r w:rsidRPr="006F548E">
        <w:rPr>
          <w:rFonts w:ascii="Arial" w:hAnsi="Arial" w:cs="Arial"/>
          <w:color w:val="000000" w:themeColor="text1"/>
          <w:sz w:val="24"/>
          <w:szCs w:val="24"/>
        </w:rPr>
        <w:instrText xml:space="preserve"> SEQ Gráfico \* ARABIC </w:instrText>
      </w:r>
      <w:r w:rsidR="001641F8" w:rsidRPr="006F548E">
        <w:rPr>
          <w:rFonts w:ascii="Arial" w:hAnsi="Arial" w:cs="Arial"/>
          <w:color w:val="000000" w:themeColor="text1"/>
          <w:sz w:val="24"/>
          <w:szCs w:val="24"/>
        </w:rPr>
        <w:fldChar w:fldCharType="separate"/>
      </w:r>
      <w:r w:rsidRPr="006F548E">
        <w:rPr>
          <w:rFonts w:ascii="Arial" w:hAnsi="Arial" w:cs="Arial"/>
          <w:noProof/>
          <w:color w:val="000000" w:themeColor="text1"/>
          <w:sz w:val="24"/>
          <w:szCs w:val="24"/>
        </w:rPr>
        <w:t>14</w:t>
      </w:r>
      <w:r w:rsidR="001641F8" w:rsidRPr="006F548E">
        <w:rPr>
          <w:rFonts w:ascii="Arial" w:hAnsi="Arial" w:cs="Arial"/>
          <w:color w:val="000000" w:themeColor="text1"/>
          <w:sz w:val="24"/>
          <w:szCs w:val="24"/>
        </w:rPr>
        <w:fldChar w:fldCharType="end"/>
      </w:r>
      <w:r w:rsidRPr="006F548E">
        <w:rPr>
          <w:rFonts w:ascii="Arial" w:hAnsi="Arial" w:cs="Arial"/>
          <w:color w:val="000000" w:themeColor="text1"/>
          <w:sz w:val="24"/>
          <w:szCs w:val="24"/>
        </w:rPr>
        <w:t xml:space="preserve"> Competencia Laboral Empoderamiento</w:t>
      </w:r>
      <w:bookmarkEnd w:id="61"/>
    </w:p>
    <w:p w:rsidR="008A3B64" w:rsidRPr="007E08A8" w:rsidRDefault="00A20D36" w:rsidP="002E06CF">
      <w:pPr>
        <w:spacing w:after="0" w:line="240" w:lineRule="auto"/>
        <w:ind w:left="705"/>
        <w:jc w:val="center"/>
        <w:rPr>
          <w:rFonts w:ascii="Arial" w:eastAsia="Times New Roman" w:hAnsi="Arial" w:cs="Arial"/>
          <w:color w:val="000000" w:themeColor="text1"/>
          <w:sz w:val="24"/>
          <w:szCs w:val="24"/>
          <w:lang w:val="es-ES" w:eastAsia="es-ES"/>
        </w:rPr>
      </w:pPr>
      <w:r w:rsidRPr="007E08A8">
        <w:rPr>
          <w:rFonts w:ascii="Arial" w:eastAsia="Times New Roman" w:hAnsi="Arial" w:cs="Arial"/>
          <w:noProof/>
          <w:color w:val="000000" w:themeColor="text1"/>
          <w:sz w:val="24"/>
          <w:szCs w:val="24"/>
          <w:lang w:eastAsia="es-HN"/>
        </w:rPr>
        <w:drawing>
          <wp:inline distT="0" distB="0" distL="0" distR="0" wp14:anchorId="70C95282" wp14:editId="766F3970">
            <wp:extent cx="3705546" cy="2070354"/>
            <wp:effectExtent l="12192" t="6096" r="6537" b="0"/>
            <wp:docPr id="15" name="Gráfico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54E9A" w:rsidRPr="007E08A8" w:rsidRDefault="00354E9A" w:rsidP="00F80E35">
      <w:pPr>
        <w:spacing w:after="0" w:line="240" w:lineRule="auto"/>
        <w:ind w:left="705"/>
        <w:jc w:val="both"/>
        <w:rPr>
          <w:rFonts w:ascii="Arial" w:eastAsia="Times New Roman" w:hAnsi="Arial" w:cs="Arial"/>
          <w:b/>
          <w:color w:val="000000" w:themeColor="text1"/>
          <w:sz w:val="24"/>
          <w:szCs w:val="24"/>
          <w:lang w:val="es-ES" w:eastAsia="es-ES"/>
        </w:rPr>
      </w:pPr>
    </w:p>
    <w:p w:rsidR="00354E9A" w:rsidRPr="007E08A8" w:rsidRDefault="00354E9A" w:rsidP="00F80E35">
      <w:pPr>
        <w:spacing w:after="0" w:line="240" w:lineRule="auto"/>
        <w:ind w:left="705"/>
        <w:jc w:val="both"/>
        <w:rPr>
          <w:rFonts w:ascii="Arial" w:eastAsia="Times New Roman" w:hAnsi="Arial" w:cs="Arial"/>
          <w:b/>
          <w:color w:val="000000" w:themeColor="text1"/>
          <w:sz w:val="24"/>
          <w:szCs w:val="24"/>
          <w:lang w:val="es-ES" w:eastAsia="es-ES"/>
        </w:rPr>
      </w:pPr>
    </w:p>
    <w:p w:rsidR="00354E9A" w:rsidRPr="007E08A8" w:rsidRDefault="008A3B64" w:rsidP="002E06CF">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Se </w:t>
      </w:r>
      <w:r w:rsidR="00AB28F9" w:rsidRPr="007E08A8">
        <w:rPr>
          <w:rFonts w:ascii="Arial" w:eastAsia="Times New Roman" w:hAnsi="Arial" w:cs="Arial"/>
          <w:color w:val="000000" w:themeColor="text1"/>
          <w:sz w:val="24"/>
          <w:szCs w:val="24"/>
          <w:lang w:val="es-ES" w:eastAsia="es-ES"/>
        </w:rPr>
        <w:t>observa que el empoderamiento se considera</w:t>
      </w:r>
      <w:r w:rsidRPr="007E08A8">
        <w:rPr>
          <w:rFonts w:ascii="Arial" w:eastAsia="Times New Roman" w:hAnsi="Arial" w:cs="Arial"/>
          <w:color w:val="000000" w:themeColor="text1"/>
          <w:sz w:val="24"/>
          <w:szCs w:val="24"/>
          <w:lang w:val="es-ES" w:eastAsia="es-ES"/>
        </w:rPr>
        <w:t xml:space="preserve"> </w:t>
      </w:r>
      <w:r w:rsidR="00AB28F9" w:rsidRPr="007E08A8">
        <w:rPr>
          <w:rFonts w:ascii="Arial" w:eastAsia="Times New Roman" w:hAnsi="Arial" w:cs="Arial"/>
          <w:color w:val="000000" w:themeColor="text1"/>
          <w:sz w:val="24"/>
          <w:szCs w:val="24"/>
          <w:lang w:val="es-ES" w:eastAsia="es-ES"/>
        </w:rPr>
        <w:t xml:space="preserve">como </w:t>
      </w:r>
      <w:r w:rsidRPr="007E08A8">
        <w:rPr>
          <w:rFonts w:ascii="Arial" w:eastAsia="Times New Roman" w:hAnsi="Arial" w:cs="Arial"/>
          <w:color w:val="000000" w:themeColor="text1"/>
          <w:sz w:val="24"/>
          <w:szCs w:val="24"/>
          <w:lang w:val="es-ES" w:eastAsia="es-ES"/>
        </w:rPr>
        <w:t>una competencia no requerida dentro de los procesos de selección en el área de banca de personas, ya que el 60% de ellas no las requieren en su proceso de selección y solamente el 13% la consideran indispensable.</w:t>
      </w:r>
    </w:p>
    <w:p w:rsidR="001E218C" w:rsidRPr="006F548E" w:rsidRDefault="001E218C" w:rsidP="004126DA">
      <w:pPr>
        <w:spacing w:after="0" w:line="360" w:lineRule="auto"/>
        <w:ind w:left="703"/>
        <w:jc w:val="both"/>
        <w:rPr>
          <w:rFonts w:ascii="Arial" w:eastAsia="Times New Roman" w:hAnsi="Arial" w:cs="Arial"/>
          <w:color w:val="000000" w:themeColor="text1"/>
          <w:sz w:val="24"/>
          <w:szCs w:val="24"/>
          <w:lang w:val="es-ES" w:eastAsia="es-ES"/>
        </w:rPr>
      </w:pPr>
    </w:p>
    <w:p w:rsidR="00945299" w:rsidRPr="006F548E" w:rsidRDefault="00945299" w:rsidP="006F548E">
      <w:pPr>
        <w:pStyle w:val="Caption"/>
        <w:jc w:val="center"/>
        <w:rPr>
          <w:rFonts w:ascii="Arial" w:eastAsia="Times New Roman" w:hAnsi="Arial" w:cs="Arial"/>
          <w:color w:val="000000" w:themeColor="text1"/>
          <w:sz w:val="24"/>
          <w:szCs w:val="24"/>
          <w:lang w:val="es-ES" w:eastAsia="es-ES"/>
        </w:rPr>
      </w:pPr>
      <w:bookmarkStart w:id="62" w:name="_Toc339399947"/>
      <w:r w:rsidRPr="006F548E">
        <w:rPr>
          <w:rFonts w:ascii="Arial" w:hAnsi="Arial" w:cs="Arial"/>
          <w:color w:val="000000" w:themeColor="text1"/>
          <w:sz w:val="24"/>
          <w:szCs w:val="24"/>
        </w:rPr>
        <w:t xml:space="preserve">Gráfico </w:t>
      </w:r>
      <w:r w:rsidR="001641F8" w:rsidRPr="006F548E">
        <w:rPr>
          <w:rFonts w:ascii="Arial" w:hAnsi="Arial" w:cs="Arial"/>
          <w:color w:val="000000" w:themeColor="text1"/>
          <w:sz w:val="24"/>
          <w:szCs w:val="24"/>
        </w:rPr>
        <w:fldChar w:fldCharType="begin"/>
      </w:r>
      <w:r w:rsidRPr="006F548E">
        <w:rPr>
          <w:rFonts w:ascii="Arial" w:hAnsi="Arial" w:cs="Arial"/>
          <w:color w:val="000000" w:themeColor="text1"/>
          <w:sz w:val="24"/>
          <w:szCs w:val="24"/>
        </w:rPr>
        <w:instrText xml:space="preserve"> SEQ Gráfico \* ARABIC </w:instrText>
      </w:r>
      <w:r w:rsidR="001641F8" w:rsidRPr="006F548E">
        <w:rPr>
          <w:rFonts w:ascii="Arial" w:hAnsi="Arial" w:cs="Arial"/>
          <w:color w:val="000000" w:themeColor="text1"/>
          <w:sz w:val="24"/>
          <w:szCs w:val="24"/>
        </w:rPr>
        <w:fldChar w:fldCharType="separate"/>
      </w:r>
      <w:r w:rsidRPr="006F548E">
        <w:rPr>
          <w:rFonts w:ascii="Arial" w:hAnsi="Arial" w:cs="Arial"/>
          <w:noProof/>
          <w:color w:val="000000" w:themeColor="text1"/>
          <w:sz w:val="24"/>
          <w:szCs w:val="24"/>
        </w:rPr>
        <w:t>15</w:t>
      </w:r>
      <w:r w:rsidR="001641F8" w:rsidRPr="006F548E">
        <w:rPr>
          <w:rFonts w:ascii="Arial" w:hAnsi="Arial" w:cs="Arial"/>
          <w:color w:val="000000" w:themeColor="text1"/>
          <w:sz w:val="24"/>
          <w:szCs w:val="24"/>
        </w:rPr>
        <w:fldChar w:fldCharType="end"/>
      </w:r>
      <w:r w:rsidRPr="006F548E">
        <w:rPr>
          <w:rFonts w:ascii="Arial" w:hAnsi="Arial" w:cs="Arial"/>
          <w:color w:val="000000" w:themeColor="text1"/>
          <w:sz w:val="24"/>
          <w:szCs w:val="24"/>
        </w:rPr>
        <w:t xml:space="preserve"> Competencia Laboral Orientación a Resultados</w:t>
      </w:r>
      <w:bookmarkEnd w:id="62"/>
    </w:p>
    <w:p w:rsidR="00AB28F9" w:rsidRPr="007E08A8" w:rsidRDefault="00A20D36" w:rsidP="002E06CF">
      <w:pPr>
        <w:spacing w:after="0" w:line="240" w:lineRule="auto"/>
        <w:ind w:left="705"/>
        <w:jc w:val="center"/>
        <w:rPr>
          <w:rFonts w:ascii="Arial" w:eastAsia="Times New Roman" w:hAnsi="Arial" w:cs="Arial"/>
          <w:color w:val="000000" w:themeColor="text1"/>
          <w:sz w:val="24"/>
          <w:szCs w:val="24"/>
          <w:lang w:val="es-ES" w:eastAsia="es-ES"/>
        </w:rPr>
      </w:pPr>
      <w:r w:rsidRPr="007E08A8">
        <w:rPr>
          <w:rFonts w:ascii="Arial" w:eastAsia="Times New Roman" w:hAnsi="Arial" w:cs="Arial"/>
          <w:noProof/>
          <w:color w:val="000000" w:themeColor="text1"/>
          <w:sz w:val="24"/>
          <w:szCs w:val="24"/>
          <w:lang w:eastAsia="es-HN"/>
        </w:rPr>
        <w:drawing>
          <wp:inline distT="0" distB="0" distL="0" distR="0" wp14:anchorId="23FB7367" wp14:editId="0086F7AF">
            <wp:extent cx="3849236" cy="2146554"/>
            <wp:effectExtent l="12192" t="6096" r="5722" b="0"/>
            <wp:docPr id="16" name="Gráfico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05841" w:rsidRPr="007E08A8" w:rsidRDefault="00305841" w:rsidP="00F80E35">
      <w:pPr>
        <w:spacing w:after="0" w:line="240" w:lineRule="auto"/>
        <w:ind w:left="705"/>
        <w:jc w:val="both"/>
        <w:rPr>
          <w:rFonts w:ascii="Arial" w:eastAsia="Times New Roman" w:hAnsi="Arial" w:cs="Arial"/>
          <w:color w:val="000000" w:themeColor="text1"/>
          <w:sz w:val="24"/>
          <w:szCs w:val="24"/>
          <w:lang w:val="es-ES" w:eastAsia="es-ES"/>
        </w:rPr>
      </w:pPr>
    </w:p>
    <w:p w:rsidR="00AB28F9" w:rsidRPr="007E08A8" w:rsidRDefault="001265D0" w:rsidP="002E06CF">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El 87% de las instituciones b</w:t>
      </w:r>
      <w:r w:rsidR="00305841" w:rsidRPr="007E08A8">
        <w:rPr>
          <w:rFonts w:ascii="Arial" w:eastAsia="Times New Roman" w:hAnsi="Arial" w:cs="Arial"/>
          <w:color w:val="000000" w:themeColor="text1"/>
          <w:sz w:val="24"/>
          <w:szCs w:val="24"/>
          <w:lang w:val="es-ES" w:eastAsia="es-ES"/>
        </w:rPr>
        <w:t xml:space="preserve">ancarias consideran indispensable </w:t>
      </w:r>
      <w:r w:rsidRPr="007E08A8">
        <w:rPr>
          <w:rFonts w:ascii="Arial" w:eastAsia="Times New Roman" w:hAnsi="Arial" w:cs="Arial"/>
          <w:color w:val="000000" w:themeColor="text1"/>
          <w:sz w:val="24"/>
          <w:szCs w:val="24"/>
          <w:lang w:val="es-ES" w:eastAsia="es-ES"/>
        </w:rPr>
        <w:t xml:space="preserve">la competencia laboral Orientación a Resultados </w:t>
      </w:r>
      <w:r w:rsidR="00305841" w:rsidRPr="007E08A8">
        <w:rPr>
          <w:rFonts w:ascii="Arial" w:eastAsia="Times New Roman" w:hAnsi="Arial" w:cs="Arial"/>
          <w:color w:val="000000" w:themeColor="text1"/>
          <w:sz w:val="24"/>
          <w:szCs w:val="24"/>
          <w:lang w:val="es-ES" w:eastAsia="es-ES"/>
        </w:rPr>
        <w:t>y las requieren en sus procesos de selección.</w:t>
      </w:r>
    </w:p>
    <w:p w:rsidR="001E218C" w:rsidRPr="007E08A8" w:rsidRDefault="001E218C" w:rsidP="004126DA">
      <w:pPr>
        <w:spacing w:after="0" w:line="360" w:lineRule="auto"/>
        <w:ind w:left="703"/>
        <w:jc w:val="both"/>
        <w:rPr>
          <w:rFonts w:ascii="Arial" w:eastAsia="Times New Roman" w:hAnsi="Arial" w:cs="Arial"/>
          <w:color w:val="000000" w:themeColor="text1"/>
          <w:sz w:val="24"/>
          <w:szCs w:val="24"/>
          <w:lang w:val="es-ES" w:eastAsia="es-ES"/>
        </w:rPr>
      </w:pPr>
    </w:p>
    <w:p w:rsidR="00945299" w:rsidRPr="007E08A8" w:rsidRDefault="00945299">
      <w:pPr>
        <w:spacing w:after="0" w:line="240" w:lineRule="auto"/>
        <w:rPr>
          <w:rFonts w:ascii="Arial" w:eastAsia="Times New Roman" w:hAnsi="Arial" w:cs="Arial"/>
          <w:b/>
          <w:color w:val="000000" w:themeColor="text1"/>
          <w:sz w:val="24"/>
          <w:szCs w:val="24"/>
          <w:lang w:val="es-ES" w:eastAsia="es-ES"/>
        </w:rPr>
      </w:pPr>
      <w:r w:rsidRPr="007E08A8">
        <w:rPr>
          <w:rFonts w:ascii="Arial" w:eastAsia="Times New Roman" w:hAnsi="Arial" w:cs="Arial"/>
          <w:b/>
          <w:color w:val="000000" w:themeColor="text1"/>
          <w:sz w:val="24"/>
          <w:szCs w:val="24"/>
          <w:lang w:val="es-ES" w:eastAsia="es-ES"/>
        </w:rPr>
        <w:br w:type="page"/>
      </w:r>
    </w:p>
    <w:p w:rsidR="00354E9A" w:rsidRPr="007E08A8" w:rsidRDefault="00354E9A" w:rsidP="00F80E35">
      <w:pPr>
        <w:spacing w:after="0" w:line="240" w:lineRule="auto"/>
        <w:ind w:left="705"/>
        <w:jc w:val="both"/>
        <w:rPr>
          <w:rFonts w:ascii="Arial" w:eastAsia="Times New Roman" w:hAnsi="Arial" w:cs="Arial"/>
          <w:b/>
          <w:color w:val="000000" w:themeColor="text1"/>
          <w:sz w:val="24"/>
          <w:szCs w:val="24"/>
          <w:lang w:val="es-ES" w:eastAsia="es-ES"/>
        </w:rPr>
      </w:pPr>
    </w:p>
    <w:p w:rsidR="006F548E" w:rsidRPr="006F548E" w:rsidRDefault="00945299" w:rsidP="00945299">
      <w:pPr>
        <w:pStyle w:val="Caption"/>
        <w:jc w:val="center"/>
        <w:rPr>
          <w:rFonts w:ascii="Arial" w:hAnsi="Arial" w:cs="Arial"/>
          <w:color w:val="000000" w:themeColor="text1"/>
          <w:sz w:val="24"/>
          <w:szCs w:val="24"/>
        </w:rPr>
      </w:pPr>
      <w:bookmarkStart w:id="63" w:name="_Toc339399948"/>
      <w:r w:rsidRPr="006F548E">
        <w:rPr>
          <w:rFonts w:ascii="Arial" w:hAnsi="Arial" w:cs="Arial"/>
          <w:color w:val="000000" w:themeColor="text1"/>
          <w:sz w:val="24"/>
          <w:szCs w:val="24"/>
        </w:rPr>
        <w:t xml:space="preserve">Gráfico </w:t>
      </w:r>
      <w:r w:rsidR="001641F8" w:rsidRPr="006F548E">
        <w:rPr>
          <w:rFonts w:ascii="Arial" w:hAnsi="Arial" w:cs="Arial"/>
          <w:color w:val="000000" w:themeColor="text1"/>
          <w:sz w:val="24"/>
          <w:szCs w:val="24"/>
        </w:rPr>
        <w:fldChar w:fldCharType="begin"/>
      </w:r>
      <w:r w:rsidRPr="006F548E">
        <w:rPr>
          <w:rFonts w:ascii="Arial" w:hAnsi="Arial" w:cs="Arial"/>
          <w:color w:val="000000" w:themeColor="text1"/>
          <w:sz w:val="24"/>
          <w:szCs w:val="24"/>
        </w:rPr>
        <w:instrText xml:space="preserve"> SEQ Gráfico \* ARABIC </w:instrText>
      </w:r>
      <w:r w:rsidR="001641F8" w:rsidRPr="006F548E">
        <w:rPr>
          <w:rFonts w:ascii="Arial" w:hAnsi="Arial" w:cs="Arial"/>
          <w:color w:val="000000" w:themeColor="text1"/>
          <w:sz w:val="24"/>
          <w:szCs w:val="24"/>
        </w:rPr>
        <w:fldChar w:fldCharType="separate"/>
      </w:r>
      <w:r w:rsidRPr="006F548E">
        <w:rPr>
          <w:rFonts w:ascii="Arial" w:hAnsi="Arial" w:cs="Arial"/>
          <w:noProof/>
          <w:color w:val="000000" w:themeColor="text1"/>
          <w:sz w:val="24"/>
          <w:szCs w:val="24"/>
        </w:rPr>
        <w:t>16</w:t>
      </w:r>
      <w:r w:rsidR="001641F8" w:rsidRPr="006F548E">
        <w:rPr>
          <w:rFonts w:ascii="Arial" w:hAnsi="Arial" w:cs="Arial"/>
          <w:color w:val="000000" w:themeColor="text1"/>
          <w:sz w:val="24"/>
          <w:szCs w:val="24"/>
        </w:rPr>
        <w:fldChar w:fldCharType="end"/>
      </w:r>
      <w:r w:rsidRPr="006F548E">
        <w:rPr>
          <w:rFonts w:ascii="Arial" w:hAnsi="Arial" w:cs="Arial"/>
          <w:color w:val="000000" w:themeColor="text1"/>
          <w:sz w:val="24"/>
          <w:szCs w:val="24"/>
        </w:rPr>
        <w:t xml:space="preserve"> Competencia Laboral Liderazgo</w:t>
      </w:r>
    </w:p>
    <w:p w:rsidR="00EA1D5E" w:rsidRPr="007E08A8" w:rsidRDefault="00A20D36" w:rsidP="00945299">
      <w:pPr>
        <w:pStyle w:val="Caption"/>
        <w:jc w:val="center"/>
        <w:rPr>
          <w:rFonts w:ascii="Arial" w:eastAsia="Times New Roman" w:hAnsi="Arial" w:cs="Arial"/>
          <w:color w:val="000000" w:themeColor="text1"/>
          <w:sz w:val="24"/>
          <w:szCs w:val="24"/>
          <w:lang w:val="es-ES" w:eastAsia="es-ES"/>
        </w:rPr>
      </w:pPr>
      <w:r w:rsidRPr="007E08A8">
        <w:rPr>
          <w:rFonts w:ascii="Arial" w:eastAsia="Times New Roman" w:hAnsi="Arial" w:cs="Arial"/>
          <w:noProof/>
          <w:color w:val="000000" w:themeColor="text1"/>
          <w:sz w:val="24"/>
          <w:szCs w:val="24"/>
          <w:lang w:eastAsia="es-HN"/>
        </w:rPr>
        <w:drawing>
          <wp:inline distT="0" distB="0" distL="0" distR="0" wp14:anchorId="54D8B011" wp14:editId="17E75E90">
            <wp:extent cx="3783611" cy="2441829"/>
            <wp:effectExtent l="12192" t="6096" r="4672" b="0"/>
            <wp:docPr id="17" name="Gráfico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bookmarkEnd w:id="63"/>
    </w:p>
    <w:p w:rsidR="00D30A2D" w:rsidRPr="007E08A8" w:rsidRDefault="00D30A2D" w:rsidP="00F80E35">
      <w:pPr>
        <w:spacing w:after="0" w:line="240" w:lineRule="auto"/>
        <w:jc w:val="both"/>
        <w:rPr>
          <w:rFonts w:ascii="Arial" w:eastAsia="Times New Roman" w:hAnsi="Arial" w:cs="Arial"/>
          <w:color w:val="000000" w:themeColor="text1"/>
          <w:sz w:val="24"/>
          <w:szCs w:val="24"/>
          <w:lang w:val="es-ES" w:eastAsia="es-ES"/>
        </w:rPr>
      </w:pPr>
    </w:p>
    <w:p w:rsidR="00D30A2D" w:rsidRPr="007E08A8" w:rsidRDefault="00D30A2D" w:rsidP="00F80E35">
      <w:pPr>
        <w:spacing w:after="0" w:line="240" w:lineRule="auto"/>
        <w:ind w:left="705"/>
        <w:jc w:val="both"/>
        <w:rPr>
          <w:rFonts w:ascii="Arial" w:eastAsia="Times New Roman" w:hAnsi="Arial" w:cs="Arial"/>
          <w:color w:val="000000" w:themeColor="text1"/>
          <w:sz w:val="24"/>
          <w:szCs w:val="24"/>
          <w:lang w:val="es-ES" w:eastAsia="es-ES"/>
        </w:rPr>
      </w:pPr>
    </w:p>
    <w:p w:rsidR="00354E9A" w:rsidRPr="007E08A8" w:rsidRDefault="00C1793D" w:rsidP="002E06CF">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Seg</w:t>
      </w:r>
      <w:r w:rsidR="009B47AF" w:rsidRPr="007E08A8">
        <w:rPr>
          <w:rFonts w:ascii="Arial" w:eastAsia="Times New Roman" w:hAnsi="Arial" w:cs="Arial"/>
          <w:color w:val="000000" w:themeColor="text1"/>
          <w:sz w:val="24"/>
          <w:szCs w:val="24"/>
          <w:lang w:val="es-ES" w:eastAsia="es-ES"/>
        </w:rPr>
        <w:t xml:space="preserve">ún se observa </w:t>
      </w:r>
      <w:r w:rsidRPr="007E08A8">
        <w:rPr>
          <w:rFonts w:ascii="Arial" w:eastAsia="Times New Roman" w:hAnsi="Arial" w:cs="Arial"/>
          <w:color w:val="000000" w:themeColor="text1"/>
          <w:sz w:val="24"/>
          <w:szCs w:val="24"/>
          <w:lang w:val="es-ES" w:eastAsia="es-ES"/>
        </w:rPr>
        <w:t xml:space="preserve">la competencia liderazgo </w:t>
      </w:r>
      <w:r w:rsidR="009B47AF" w:rsidRPr="007E08A8">
        <w:rPr>
          <w:rFonts w:ascii="Arial" w:eastAsia="Times New Roman" w:hAnsi="Arial" w:cs="Arial"/>
          <w:color w:val="000000" w:themeColor="text1"/>
          <w:sz w:val="24"/>
          <w:szCs w:val="24"/>
          <w:lang w:val="es-ES" w:eastAsia="es-ES"/>
        </w:rPr>
        <w:t xml:space="preserve">solamente el </w:t>
      </w:r>
      <w:r w:rsidR="000F03AB" w:rsidRPr="007E08A8">
        <w:rPr>
          <w:rFonts w:ascii="Arial" w:eastAsia="Times New Roman" w:hAnsi="Arial" w:cs="Arial"/>
          <w:color w:val="000000" w:themeColor="text1"/>
          <w:sz w:val="24"/>
          <w:szCs w:val="24"/>
          <w:lang w:val="es-ES" w:eastAsia="es-ES"/>
        </w:rPr>
        <w:t xml:space="preserve">53% de las instituciones bancarias la requieren dentro de sus procesos de selección, el 27 % la consideran preferible, y el 20% </w:t>
      </w:r>
      <w:r w:rsidR="00E91349" w:rsidRPr="007E08A8">
        <w:rPr>
          <w:rFonts w:ascii="Arial" w:eastAsia="Times New Roman" w:hAnsi="Arial" w:cs="Arial"/>
          <w:color w:val="000000" w:themeColor="text1"/>
          <w:sz w:val="24"/>
          <w:szCs w:val="24"/>
          <w:lang w:val="es-ES" w:eastAsia="es-ES"/>
        </w:rPr>
        <w:t>la consideran no requerida.</w:t>
      </w:r>
    </w:p>
    <w:p w:rsidR="004126DA" w:rsidRPr="007E08A8" w:rsidRDefault="004126DA" w:rsidP="004126DA">
      <w:pPr>
        <w:tabs>
          <w:tab w:val="left" w:pos="3865"/>
        </w:tabs>
        <w:spacing w:after="0" w:line="360" w:lineRule="auto"/>
        <w:ind w:left="703"/>
        <w:jc w:val="both"/>
        <w:rPr>
          <w:rFonts w:ascii="Arial" w:eastAsia="Times New Roman" w:hAnsi="Arial" w:cs="Arial"/>
          <w:color w:val="000000" w:themeColor="text1"/>
          <w:sz w:val="24"/>
          <w:szCs w:val="24"/>
          <w:lang w:val="es-ES" w:eastAsia="es-ES"/>
        </w:rPr>
      </w:pPr>
    </w:p>
    <w:p w:rsidR="001E218C" w:rsidRPr="007E08A8" w:rsidRDefault="001E218C" w:rsidP="004126DA">
      <w:pPr>
        <w:tabs>
          <w:tab w:val="left" w:pos="3865"/>
        </w:tabs>
        <w:spacing w:after="0" w:line="360" w:lineRule="auto"/>
        <w:ind w:left="703"/>
        <w:jc w:val="both"/>
        <w:rPr>
          <w:rFonts w:ascii="Arial" w:eastAsia="Times New Roman" w:hAnsi="Arial" w:cs="Arial"/>
          <w:color w:val="000000" w:themeColor="text1"/>
          <w:sz w:val="24"/>
          <w:szCs w:val="24"/>
          <w:lang w:val="es-ES" w:eastAsia="es-ES"/>
        </w:rPr>
      </w:pPr>
    </w:p>
    <w:p w:rsidR="009F720A" w:rsidRPr="006F548E" w:rsidRDefault="00945299" w:rsidP="006F548E">
      <w:pPr>
        <w:pStyle w:val="Caption"/>
        <w:jc w:val="center"/>
        <w:rPr>
          <w:rFonts w:ascii="Arial" w:hAnsi="Arial" w:cs="Arial"/>
          <w:color w:val="000000" w:themeColor="text1"/>
          <w:sz w:val="24"/>
          <w:szCs w:val="24"/>
        </w:rPr>
      </w:pPr>
      <w:bookmarkStart w:id="64" w:name="_Toc339399949"/>
      <w:r w:rsidRPr="006F548E">
        <w:rPr>
          <w:rFonts w:ascii="Arial" w:hAnsi="Arial" w:cs="Arial"/>
          <w:color w:val="000000" w:themeColor="text1"/>
          <w:sz w:val="24"/>
          <w:szCs w:val="24"/>
        </w:rPr>
        <w:t xml:space="preserve">Gráfico </w:t>
      </w:r>
      <w:r w:rsidR="001641F8" w:rsidRPr="006F548E">
        <w:rPr>
          <w:rFonts w:ascii="Arial" w:hAnsi="Arial" w:cs="Arial"/>
          <w:color w:val="000000" w:themeColor="text1"/>
          <w:sz w:val="24"/>
          <w:szCs w:val="24"/>
        </w:rPr>
        <w:fldChar w:fldCharType="begin"/>
      </w:r>
      <w:r w:rsidRPr="006F548E">
        <w:rPr>
          <w:rFonts w:ascii="Arial" w:hAnsi="Arial" w:cs="Arial"/>
          <w:color w:val="000000" w:themeColor="text1"/>
          <w:sz w:val="24"/>
          <w:szCs w:val="24"/>
        </w:rPr>
        <w:instrText xml:space="preserve"> SEQ Gráfico \* ARABIC </w:instrText>
      </w:r>
      <w:r w:rsidR="001641F8" w:rsidRPr="006F548E">
        <w:rPr>
          <w:rFonts w:ascii="Arial" w:hAnsi="Arial" w:cs="Arial"/>
          <w:color w:val="000000" w:themeColor="text1"/>
          <w:sz w:val="24"/>
          <w:szCs w:val="24"/>
        </w:rPr>
        <w:fldChar w:fldCharType="separate"/>
      </w:r>
      <w:r w:rsidRPr="006F548E">
        <w:rPr>
          <w:rFonts w:ascii="Arial" w:hAnsi="Arial" w:cs="Arial"/>
          <w:noProof/>
          <w:color w:val="000000" w:themeColor="text1"/>
          <w:sz w:val="24"/>
          <w:szCs w:val="24"/>
        </w:rPr>
        <w:t>17</w:t>
      </w:r>
      <w:r w:rsidR="001641F8" w:rsidRPr="006F548E">
        <w:rPr>
          <w:rFonts w:ascii="Arial" w:hAnsi="Arial" w:cs="Arial"/>
          <w:color w:val="000000" w:themeColor="text1"/>
          <w:sz w:val="24"/>
          <w:szCs w:val="24"/>
        </w:rPr>
        <w:fldChar w:fldCharType="end"/>
      </w:r>
      <w:r w:rsidRPr="006F548E">
        <w:rPr>
          <w:rFonts w:ascii="Arial" w:hAnsi="Arial" w:cs="Arial"/>
          <w:color w:val="000000" w:themeColor="text1"/>
          <w:sz w:val="24"/>
          <w:szCs w:val="24"/>
        </w:rPr>
        <w:t xml:space="preserve"> Método de Entrevista Dirigida para la selección de personal</w:t>
      </w:r>
      <w:bookmarkEnd w:id="64"/>
    </w:p>
    <w:p w:rsidR="009F720A" w:rsidRPr="007E08A8" w:rsidRDefault="00A20D36" w:rsidP="002E06CF">
      <w:pPr>
        <w:spacing w:after="0"/>
        <w:jc w:val="center"/>
        <w:rPr>
          <w:rFonts w:ascii="Arial" w:hAnsi="Arial" w:cs="Arial"/>
          <w:color w:val="000000" w:themeColor="text1"/>
          <w:sz w:val="24"/>
          <w:szCs w:val="24"/>
        </w:rPr>
      </w:pPr>
      <w:r w:rsidRPr="007E08A8">
        <w:rPr>
          <w:rFonts w:ascii="Arial" w:hAnsi="Arial" w:cs="Arial"/>
          <w:noProof/>
          <w:color w:val="000000" w:themeColor="text1"/>
          <w:sz w:val="24"/>
          <w:szCs w:val="24"/>
          <w:lang w:eastAsia="es-HN"/>
        </w:rPr>
        <w:drawing>
          <wp:inline distT="0" distB="0" distL="0" distR="0" wp14:anchorId="222365D9" wp14:editId="4306FDC3">
            <wp:extent cx="2836926" cy="1925193"/>
            <wp:effectExtent l="12192" t="6096" r="8382" b="2286"/>
            <wp:docPr id="18"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F720A" w:rsidRPr="007E08A8" w:rsidRDefault="009F720A" w:rsidP="00F80E35">
      <w:pPr>
        <w:spacing w:after="0"/>
        <w:rPr>
          <w:rFonts w:ascii="Arial" w:hAnsi="Arial" w:cs="Arial"/>
          <w:color w:val="000000" w:themeColor="text1"/>
          <w:sz w:val="24"/>
          <w:szCs w:val="24"/>
        </w:rPr>
      </w:pPr>
    </w:p>
    <w:p w:rsidR="009F720A" w:rsidRPr="007E08A8" w:rsidRDefault="009F720A" w:rsidP="004126D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La entrevista dirigida tiene un 100% de aplicación en las instituciones bancarias, es utilizada en el proceso de selección de personal.</w:t>
      </w:r>
    </w:p>
    <w:p w:rsidR="00AE7180" w:rsidRPr="007E08A8" w:rsidRDefault="00AE7180" w:rsidP="004126DA">
      <w:pPr>
        <w:spacing w:after="0" w:line="360" w:lineRule="auto"/>
        <w:jc w:val="both"/>
        <w:rPr>
          <w:rFonts w:ascii="Arial" w:eastAsia="Times New Roman" w:hAnsi="Arial" w:cs="Arial"/>
          <w:color w:val="000000" w:themeColor="text1"/>
          <w:sz w:val="24"/>
          <w:szCs w:val="24"/>
          <w:lang w:val="es-ES" w:eastAsia="es-ES"/>
        </w:rPr>
      </w:pPr>
    </w:p>
    <w:p w:rsidR="00AE7180" w:rsidRPr="007E08A8" w:rsidRDefault="00AE7180" w:rsidP="002E06CF">
      <w:pPr>
        <w:spacing w:after="0" w:line="360" w:lineRule="auto"/>
        <w:jc w:val="center"/>
        <w:rPr>
          <w:rFonts w:ascii="Arial" w:hAnsi="Arial" w:cs="Arial"/>
          <w:color w:val="000000" w:themeColor="text1"/>
          <w:sz w:val="24"/>
          <w:szCs w:val="24"/>
        </w:rPr>
      </w:pPr>
    </w:p>
    <w:p w:rsidR="00945299" w:rsidRPr="006F548E" w:rsidRDefault="00945299" w:rsidP="006F548E">
      <w:pPr>
        <w:pStyle w:val="Caption"/>
        <w:jc w:val="center"/>
        <w:rPr>
          <w:rFonts w:ascii="Arial" w:hAnsi="Arial" w:cs="Arial"/>
          <w:color w:val="000000" w:themeColor="text1"/>
          <w:sz w:val="24"/>
          <w:szCs w:val="24"/>
        </w:rPr>
      </w:pPr>
      <w:bookmarkStart w:id="65" w:name="_Toc339399950"/>
      <w:r w:rsidRPr="006F548E">
        <w:rPr>
          <w:rFonts w:ascii="Arial" w:hAnsi="Arial" w:cs="Arial"/>
          <w:color w:val="000000" w:themeColor="text1"/>
          <w:sz w:val="24"/>
          <w:szCs w:val="24"/>
        </w:rPr>
        <w:t xml:space="preserve">Gráfico </w:t>
      </w:r>
      <w:r w:rsidR="001641F8" w:rsidRPr="006F548E">
        <w:rPr>
          <w:rFonts w:ascii="Arial" w:hAnsi="Arial" w:cs="Arial"/>
          <w:color w:val="000000" w:themeColor="text1"/>
          <w:sz w:val="24"/>
          <w:szCs w:val="24"/>
        </w:rPr>
        <w:fldChar w:fldCharType="begin"/>
      </w:r>
      <w:r w:rsidRPr="006F548E">
        <w:rPr>
          <w:rFonts w:ascii="Arial" w:hAnsi="Arial" w:cs="Arial"/>
          <w:color w:val="000000" w:themeColor="text1"/>
          <w:sz w:val="24"/>
          <w:szCs w:val="24"/>
        </w:rPr>
        <w:instrText xml:space="preserve"> SEQ Gráfico \* ARABIC </w:instrText>
      </w:r>
      <w:r w:rsidR="001641F8" w:rsidRPr="006F548E">
        <w:rPr>
          <w:rFonts w:ascii="Arial" w:hAnsi="Arial" w:cs="Arial"/>
          <w:color w:val="000000" w:themeColor="text1"/>
          <w:sz w:val="24"/>
          <w:szCs w:val="24"/>
        </w:rPr>
        <w:fldChar w:fldCharType="separate"/>
      </w:r>
      <w:r w:rsidRPr="006F548E">
        <w:rPr>
          <w:rFonts w:ascii="Arial" w:hAnsi="Arial" w:cs="Arial"/>
          <w:noProof/>
          <w:color w:val="000000" w:themeColor="text1"/>
          <w:sz w:val="24"/>
          <w:szCs w:val="24"/>
        </w:rPr>
        <w:t>18</w:t>
      </w:r>
      <w:r w:rsidR="001641F8" w:rsidRPr="006F548E">
        <w:rPr>
          <w:rFonts w:ascii="Arial" w:hAnsi="Arial" w:cs="Arial"/>
          <w:color w:val="000000" w:themeColor="text1"/>
          <w:sz w:val="24"/>
          <w:szCs w:val="24"/>
        </w:rPr>
        <w:fldChar w:fldCharType="end"/>
      </w:r>
      <w:r w:rsidRPr="006F548E">
        <w:rPr>
          <w:rFonts w:ascii="Arial" w:hAnsi="Arial" w:cs="Arial"/>
          <w:color w:val="000000" w:themeColor="text1"/>
          <w:sz w:val="24"/>
          <w:szCs w:val="24"/>
        </w:rPr>
        <w:t xml:space="preserve"> Aplicación de Examen Psicométrico en el proceso de selección de personal</w:t>
      </w:r>
      <w:bookmarkEnd w:id="65"/>
    </w:p>
    <w:p w:rsidR="00AE7180" w:rsidRPr="007E08A8" w:rsidRDefault="00A20D36" w:rsidP="002E06CF">
      <w:pPr>
        <w:spacing w:after="0"/>
        <w:jc w:val="center"/>
        <w:rPr>
          <w:rFonts w:ascii="Arial" w:hAnsi="Arial" w:cs="Arial"/>
          <w:color w:val="000000" w:themeColor="text1"/>
          <w:sz w:val="24"/>
          <w:szCs w:val="24"/>
        </w:rPr>
      </w:pPr>
      <w:r w:rsidRPr="007E08A8">
        <w:rPr>
          <w:rFonts w:ascii="Arial" w:hAnsi="Arial" w:cs="Arial"/>
          <w:noProof/>
          <w:color w:val="000000" w:themeColor="text1"/>
          <w:sz w:val="24"/>
          <w:szCs w:val="24"/>
          <w:lang w:eastAsia="es-HN"/>
        </w:rPr>
        <w:drawing>
          <wp:inline distT="0" distB="0" distL="0" distR="0" wp14:anchorId="7E420A10" wp14:editId="4688FB0D">
            <wp:extent cx="2916174" cy="1975104"/>
            <wp:effectExtent l="12192" t="6096" r="5334" b="0"/>
            <wp:docPr id="19" name="Gráfico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AE7180" w:rsidRPr="007E08A8" w:rsidRDefault="00AE7180" w:rsidP="00F80E35">
      <w:pPr>
        <w:spacing w:after="0"/>
        <w:jc w:val="center"/>
        <w:rPr>
          <w:rFonts w:ascii="Arial" w:hAnsi="Arial" w:cs="Arial"/>
          <w:color w:val="000000" w:themeColor="text1"/>
          <w:sz w:val="24"/>
          <w:szCs w:val="24"/>
        </w:rPr>
      </w:pPr>
    </w:p>
    <w:p w:rsidR="00AE7180" w:rsidRPr="007E08A8" w:rsidRDefault="00901AE7" w:rsidP="004126DA">
      <w:pPr>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El examen psicométrico tiene</w:t>
      </w:r>
      <w:r w:rsidR="00AE7180" w:rsidRPr="007E08A8">
        <w:rPr>
          <w:rFonts w:ascii="Arial" w:hAnsi="Arial" w:cs="Arial"/>
          <w:color w:val="000000" w:themeColor="text1"/>
          <w:sz w:val="24"/>
          <w:szCs w:val="24"/>
        </w:rPr>
        <w:t xml:space="preserve"> un 87% de aplicación en las instituciones bancarias, es utilizado para tener información sobre el perfil psicológico del candidato que se desea contratar.</w:t>
      </w:r>
    </w:p>
    <w:p w:rsidR="00901AE7" w:rsidRPr="007E08A8" w:rsidRDefault="00901AE7" w:rsidP="00F80E35">
      <w:pPr>
        <w:spacing w:after="0"/>
        <w:rPr>
          <w:rFonts w:ascii="Arial" w:hAnsi="Arial" w:cs="Arial"/>
          <w:color w:val="000000" w:themeColor="text1"/>
          <w:sz w:val="24"/>
          <w:szCs w:val="24"/>
        </w:rPr>
      </w:pPr>
    </w:p>
    <w:p w:rsidR="00945299" w:rsidRPr="007E08A8" w:rsidRDefault="00945299" w:rsidP="00F80E35">
      <w:pPr>
        <w:spacing w:after="0"/>
        <w:rPr>
          <w:rFonts w:ascii="Arial" w:hAnsi="Arial" w:cs="Arial"/>
          <w:color w:val="000000" w:themeColor="text1"/>
          <w:sz w:val="24"/>
          <w:szCs w:val="24"/>
        </w:rPr>
      </w:pPr>
    </w:p>
    <w:p w:rsidR="001E218C" w:rsidRPr="007E08A8" w:rsidRDefault="001E218C" w:rsidP="00F80E35">
      <w:pPr>
        <w:spacing w:after="0"/>
        <w:rPr>
          <w:rFonts w:ascii="Arial" w:hAnsi="Arial" w:cs="Arial"/>
          <w:color w:val="000000" w:themeColor="text1"/>
          <w:sz w:val="24"/>
          <w:szCs w:val="24"/>
        </w:rPr>
      </w:pPr>
    </w:p>
    <w:p w:rsidR="002E06CF" w:rsidRPr="006F548E" w:rsidRDefault="00945299" w:rsidP="006F548E">
      <w:pPr>
        <w:pStyle w:val="Caption"/>
        <w:jc w:val="center"/>
        <w:rPr>
          <w:rFonts w:ascii="Arial" w:hAnsi="Arial" w:cs="Arial"/>
          <w:color w:val="000000" w:themeColor="text1"/>
          <w:sz w:val="24"/>
          <w:szCs w:val="24"/>
        </w:rPr>
      </w:pPr>
      <w:bookmarkStart w:id="66" w:name="_Toc339399951"/>
      <w:r w:rsidRPr="006F548E">
        <w:rPr>
          <w:rFonts w:ascii="Arial" w:hAnsi="Arial" w:cs="Arial"/>
          <w:color w:val="000000" w:themeColor="text1"/>
          <w:sz w:val="24"/>
          <w:szCs w:val="24"/>
        </w:rPr>
        <w:t xml:space="preserve">Gráfico </w:t>
      </w:r>
      <w:r w:rsidR="001641F8" w:rsidRPr="006F548E">
        <w:rPr>
          <w:rFonts w:ascii="Arial" w:hAnsi="Arial" w:cs="Arial"/>
          <w:color w:val="000000" w:themeColor="text1"/>
          <w:sz w:val="24"/>
          <w:szCs w:val="24"/>
        </w:rPr>
        <w:fldChar w:fldCharType="begin"/>
      </w:r>
      <w:r w:rsidRPr="006F548E">
        <w:rPr>
          <w:rFonts w:ascii="Arial" w:hAnsi="Arial" w:cs="Arial"/>
          <w:color w:val="000000" w:themeColor="text1"/>
          <w:sz w:val="24"/>
          <w:szCs w:val="24"/>
        </w:rPr>
        <w:instrText xml:space="preserve"> SEQ Gráfico \* ARABIC </w:instrText>
      </w:r>
      <w:r w:rsidR="001641F8" w:rsidRPr="006F548E">
        <w:rPr>
          <w:rFonts w:ascii="Arial" w:hAnsi="Arial" w:cs="Arial"/>
          <w:color w:val="000000" w:themeColor="text1"/>
          <w:sz w:val="24"/>
          <w:szCs w:val="24"/>
        </w:rPr>
        <w:fldChar w:fldCharType="separate"/>
      </w:r>
      <w:r w:rsidRPr="006F548E">
        <w:rPr>
          <w:rFonts w:ascii="Arial" w:hAnsi="Arial" w:cs="Arial"/>
          <w:noProof/>
          <w:color w:val="000000" w:themeColor="text1"/>
          <w:sz w:val="24"/>
          <w:szCs w:val="24"/>
        </w:rPr>
        <w:t>19</w:t>
      </w:r>
      <w:r w:rsidR="001641F8" w:rsidRPr="006F548E">
        <w:rPr>
          <w:rFonts w:ascii="Arial" w:hAnsi="Arial" w:cs="Arial"/>
          <w:color w:val="000000" w:themeColor="text1"/>
          <w:sz w:val="24"/>
          <w:szCs w:val="24"/>
        </w:rPr>
        <w:fldChar w:fldCharType="end"/>
      </w:r>
      <w:r w:rsidRPr="006F548E">
        <w:rPr>
          <w:rFonts w:ascii="Arial" w:hAnsi="Arial" w:cs="Arial"/>
          <w:color w:val="000000" w:themeColor="text1"/>
          <w:sz w:val="24"/>
          <w:szCs w:val="24"/>
        </w:rPr>
        <w:t xml:space="preserve"> Centro de Evaluación</w:t>
      </w:r>
      <w:bookmarkEnd w:id="66"/>
    </w:p>
    <w:p w:rsidR="00D80F29" w:rsidRPr="007E08A8" w:rsidRDefault="00A20D36" w:rsidP="002E06CF">
      <w:pPr>
        <w:spacing w:after="0"/>
        <w:jc w:val="center"/>
        <w:rPr>
          <w:rFonts w:ascii="Arial" w:hAnsi="Arial" w:cs="Arial"/>
          <w:color w:val="000000" w:themeColor="text1"/>
          <w:sz w:val="24"/>
          <w:szCs w:val="24"/>
        </w:rPr>
      </w:pPr>
      <w:r w:rsidRPr="007E08A8">
        <w:rPr>
          <w:rFonts w:ascii="Arial" w:hAnsi="Arial" w:cs="Arial"/>
          <w:noProof/>
          <w:color w:val="000000" w:themeColor="text1"/>
          <w:sz w:val="24"/>
          <w:szCs w:val="24"/>
          <w:lang w:eastAsia="es-HN"/>
        </w:rPr>
        <w:drawing>
          <wp:inline distT="0" distB="0" distL="0" distR="0" wp14:anchorId="10140980" wp14:editId="6BBD3CED">
            <wp:extent cx="2935986" cy="1984629"/>
            <wp:effectExtent l="12192" t="6096" r="4572" b="0"/>
            <wp:docPr id="20" name="Gráfico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D80F29" w:rsidRPr="007E08A8" w:rsidRDefault="00D80F29" w:rsidP="00F80E35">
      <w:pPr>
        <w:spacing w:after="0"/>
        <w:jc w:val="center"/>
        <w:rPr>
          <w:rFonts w:ascii="Arial" w:hAnsi="Arial" w:cs="Arial"/>
          <w:color w:val="000000" w:themeColor="text1"/>
          <w:sz w:val="24"/>
          <w:szCs w:val="24"/>
        </w:rPr>
      </w:pPr>
    </w:p>
    <w:p w:rsidR="00D80F29" w:rsidRPr="007E08A8" w:rsidRDefault="00D80F29" w:rsidP="004126DA">
      <w:pPr>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 xml:space="preserve">El centro de evaluación o </w:t>
      </w:r>
      <w:proofErr w:type="spellStart"/>
      <w:r w:rsidRPr="007E08A8">
        <w:rPr>
          <w:rFonts w:ascii="Arial" w:hAnsi="Arial" w:cs="Arial"/>
          <w:color w:val="000000" w:themeColor="text1"/>
          <w:sz w:val="24"/>
          <w:szCs w:val="24"/>
        </w:rPr>
        <w:t>assessment</w:t>
      </w:r>
      <w:proofErr w:type="spellEnd"/>
      <w:r w:rsidRPr="007E08A8">
        <w:rPr>
          <w:rFonts w:ascii="Arial" w:hAnsi="Arial" w:cs="Arial"/>
          <w:color w:val="000000" w:themeColor="text1"/>
          <w:sz w:val="24"/>
          <w:szCs w:val="24"/>
        </w:rPr>
        <w:t xml:space="preserve"> center tiene una aplicación del 7%, por lo que se observa que el 93% de las instituciones bancarias no lo utiliza en su proceso de selección, este es uno de los métodos modernos y una herramienta muy útil para la contratación de personal en base a competencias.</w:t>
      </w:r>
    </w:p>
    <w:p w:rsidR="00945299" w:rsidRPr="007E08A8" w:rsidRDefault="00945299" w:rsidP="00945299">
      <w:pPr>
        <w:spacing w:after="0"/>
        <w:rPr>
          <w:rFonts w:ascii="Arial" w:hAnsi="Arial" w:cs="Arial"/>
          <w:color w:val="000000" w:themeColor="text1"/>
          <w:sz w:val="24"/>
          <w:szCs w:val="24"/>
        </w:rPr>
      </w:pPr>
    </w:p>
    <w:p w:rsidR="00945299" w:rsidRPr="007E08A8" w:rsidRDefault="00945299" w:rsidP="00945299">
      <w:pPr>
        <w:spacing w:after="0"/>
        <w:rPr>
          <w:rFonts w:ascii="Arial" w:hAnsi="Arial" w:cs="Arial"/>
          <w:color w:val="000000" w:themeColor="text1"/>
          <w:sz w:val="24"/>
          <w:szCs w:val="24"/>
        </w:rPr>
      </w:pPr>
    </w:p>
    <w:p w:rsidR="00945299" w:rsidRPr="006F548E" w:rsidRDefault="00945299" w:rsidP="006F548E">
      <w:pPr>
        <w:pStyle w:val="Caption"/>
        <w:jc w:val="center"/>
        <w:rPr>
          <w:rFonts w:ascii="Arial" w:hAnsi="Arial" w:cs="Arial"/>
          <w:color w:val="000000" w:themeColor="text1"/>
          <w:sz w:val="24"/>
          <w:szCs w:val="24"/>
        </w:rPr>
      </w:pPr>
      <w:bookmarkStart w:id="67" w:name="_Toc339399952"/>
      <w:r w:rsidRPr="006F548E">
        <w:rPr>
          <w:rFonts w:ascii="Arial" w:hAnsi="Arial" w:cs="Arial"/>
          <w:color w:val="000000" w:themeColor="text1"/>
          <w:sz w:val="24"/>
          <w:szCs w:val="24"/>
        </w:rPr>
        <w:t xml:space="preserve">Gráfico </w:t>
      </w:r>
      <w:r w:rsidR="001641F8" w:rsidRPr="006F548E">
        <w:rPr>
          <w:rFonts w:ascii="Arial" w:hAnsi="Arial" w:cs="Arial"/>
          <w:color w:val="000000" w:themeColor="text1"/>
          <w:sz w:val="24"/>
          <w:szCs w:val="24"/>
        </w:rPr>
        <w:fldChar w:fldCharType="begin"/>
      </w:r>
      <w:r w:rsidRPr="006F548E">
        <w:rPr>
          <w:rFonts w:ascii="Arial" w:hAnsi="Arial" w:cs="Arial"/>
          <w:color w:val="000000" w:themeColor="text1"/>
          <w:sz w:val="24"/>
          <w:szCs w:val="24"/>
        </w:rPr>
        <w:instrText xml:space="preserve"> SEQ Gráfico \* ARABIC </w:instrText>
      </w:r>
      <w:r w:rsidR="001641F8" w:rsidRPr="006F548E">
        <w:rPr>
          <w:rFonts w:ascii="Arial" w:hAnsi="Arial" w:cs="Arial"/>
          <w:color w:val="000000" w:themeColor="text1"/>
          <w:sz w:val="24"/>
          <w:szCs w:val="24"/>
        </w:rPr>
        <w:fldChar w:fldCharType="separate"/>
      </w:r>
      <w:r w:rsidRPr="006F548E">
        <w:rPr>
          <w:rFonts w:ascii="Arial" w:hAnsi="Arial" w:cs="Arial"/>
          <w:noProof/>
          <w:color w:val="000000" w:themeColor="text1"/>
          <w:sz w:val="24"/>
          <w:szCs w:val="24"/>
        </w:rPr>
        <w:t>20</w:t>
      </w:r>
      <w:r w:rsidR="001641F8" w:rsidRPr="006F548E">
        <w:rPr>
          <w:rFonts w:ascii="Arial" w:hAnsi="Arial" w:cs="Arial"/>
          <w:color w:val="000000" w:themeColor="text1"/>
          <w:sz w:val="24"/>
          <w:szCs w:val="24"/>
        </w:rPr>
        <w:fldChar w:fldCharType="end"/>
      </w:r>
      <w:r w:rsidRPr="006F548E">
        <w:rPr>
          <w:rFonts w:ascii="Arial" w:hAnsi="Arial" w:cs="Arial"/>
          <w:color w:val="000000" w:themeColor="text1"/>
          <w:sz w:val="24"/>
          <w:szCs w:val="24"/>
        </w:rPr>
        <w:t xml:space="preserve"> Exámenes de Conocimientos</w:t>
      </w:r>
      <w:bookmarkEnd w:id="67"/>
    </w:p>
    <w:p w:rsidR="00D80F29" w:rsidRPr="007E08A8" w:rsidRDefault="00A20D36" w:rsidP="002E06CF">
      <w:pPr>
        <w:spacing w:after="0"/>
        <w:jc w:val="center"/>
        <w:rPr>
          <w:rFonts w:ascii="Arial" w:hAnsi="Arial" w:cs="Arial"/>
          <w:color w:val="000000" w:themeColor="text1"/>
          <w:sz w:val="24"/>
          <w:szCs w:val="24"/>
        </w:rPr>
      </w:pPr>
      <w:r w:rsidRPr="007E08A8">
        <w:rPr>
          <w:rFonts w:ascii="Arial" w:hAnsi="Arial" w:cs="Arial"/>
          <w:noProof/>
          <w:color w:val="000000" w:themeColor="text1"/>
          <w:sz w:val="24"/>
          <w:szCs w:val="24"/>
          <w:lang w:eastAsia="es-HN"/>
        </w:rPr>
        <w:drawing>
          <wp:inline distT="0" distB="0" distL="0" distR="0" wp14:anchorId="55D75099" wp14:editId="403BEB34">
            <wp:extent cx="2869692" cy="1925193"/>
            <wp:effectExtent l="12192" t="6096" r="4191" b="2286"/>
            <wp:docPr id="21" name="Gráfico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80F29" w:rsidRPr="007E08A8" w:rsidRDefault="00D80F29" w:rsidP="004126DA">
      <w:pPr>
        <w:spacing w:after="0" w:line="360" w:lineRule="auto"/>
        <w:jc w:val="both"/>
        <w:rPr>
          <w:rFonts w:ascii="Arial" w:hAnsi="Arial" w:cs="Arial"/>
          <w:color w:val="000000" w:themeColor="text1"/>
          <w:sz w:val="24"/>
          <w:szCs w:val="24"/>
        </w:rPr>
      </w:pPr>
    </w:p>
    <w:p w:rsidR="00D80F29" w:rsidRPr="007E08A8" w:rsidRDefault="00D80F29" w:rsidP="004126DA">
      <w:pPr>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Se observa según los resultados obtenidos, que el examen de conocimientos tiene una aplicación del 94% dentro del proceso de selección de personal del sector bancario en el área de banca de personas.</w:t>
      </w:r>
    </w:p>
    <w:p w:rsidR="001E218C" w:rsidRPr="007E08A8" w:rsidRDefault="001E218C" w:rsidP="00F80E35">
      <w:pPr>
        <w:spacing w:after="0"/>
        <w:rPr>
          <w:rFonts w:ascii="Arial" w:hAnsi="Arial" w:cs="Arial"/>
          <w:color w:val="000000" w:themeColor="text1"/>
          <w:sz w:val="24"/>
          <w:szCs w:val="24"/>
        </w:rPr>
      </w:pPr>
    </w:p>
    <w:p w:rsidR="001E218C" w:rsidRPr="007E08A8" w:rsidRDefault="001E218C" w:rsidP="00F80E35">
      <w:pPr>
        <w:spacing w:after="0"/>
        <w:rPr>
          <w:rFonts w:ascii="Arial" w:hAnsi="Arial" w:cs="Arial"/>
          <w:color w:val="000000" w:themeColor="text1"/>
          <w:sz w:val="24"/>
          <w:szCs w:val="24"/>
        </w:rPr>
      </w:pPr>
    </w:p>
    <w:p w:rsidR="00D80F29" w:rsidRPr="006F548E" w:rsidRDefault="00945299" w:rsidP="006F548E">
      <w:pPr>
        <w:pStyle w:val="Caption"/>
        <w:jc w:val="center"/>
        <w:rPr>
          <w:rFonts w:ascii="Arial" w:hAnsi="Arial" w:cs="Arial"/>
          <w:color w:val="000000" w:themeColor="text1"/>
          <w:sz w:val="24"/>
          <w:szCs w:val="24"/>
        </w:rPr>
      </w:pPr>
      <w:bookmarkStart w:id="68" w:name="_Toc339399953"/>
      <w:r w:rsidRPr="006F548E">
        <w:rPr>
          <w:rFonts w:ascii="Arial" w:hAnsi="Arial" w:cs="Arial"/>
          <w:color w:val="000000" w:themeColor="text1"/>
          <w:sz w:val="24"/>
          <w:szCs w:val="24"/>
        </w:rPr>
        <w:t xml:space="preserve">Gráfico </w:t>
      </w:r>
      <w:r w:rsidR="001641F8" w:rsidRPr="006F548E">
        <w:rPr>
          <w:rFonts w:ascii="Arial" w:hAnsi="Arial" w:cs="Arial"/>
          <w:color w:val="000000" w:themeColor="text1"/>
          <w:sz w:val="24"/>
          <w:szCs w:val="24"/>
        </w:rPr>
        <w:fldChar w:fldCharType="begin"/>
      </w:r>
      <w:r w:rsidRPr="006F548E">
        <w:rPr>
          <w:rFonts w:ascii="Arial" w:hAnsi="Arial" w:cs="Arial"/>
          <w:color w:val="000000" w:themeColor="text1"/>
          <w:sz w:val="24"/>
          <w:szCs w:val="24"/>
        </w:rPr>
        <w:instrText xml:space="preserve"> SEQ Gráfico \* ARABIC </w:instrText>
      </w:r>
      <w:r w:rsidR="001641F8" w:rsidRPr="006F548E">
        <w:rPr>
          <w:rFonts w:ascii="Arial" w:hAnsi="Arial" w:cs="Arial"/>
          <w:color w:val="000000" w:themeColor="text1"/>
          <w:sz w:val="24"/>
          <w:szCs w:val="24"/>
        </w:rPr>
        <w:fldChar w:fldCharType="separate"/>
      </w:r>
      <w:r w:rsidRPr="006F548E">
        <w:rPr>
          <w:rFonts w:ascii="Arial" w:hAnsi="Arial" w:cs="Arial"/>
          <w:noProof/>
          <w:color w:val="000000" w:themeColor="text1"/>
          <w:sz w:val="24"/>
          <w:szCs w:val="24"/>
        </w:rPr>
        <w:t>21</w:t>
      </w:r>
      <w:r w:rsidR="001641F8" w:rsidRPr="006F548E">
        <w:rPr>
          <w:rFonts w:ascii="Arial" w:hAnsi="Arial" w:cs="Arial"/>
          <w:color w:val="000000" w:themeColor="text1"/>
          <w:sz w:val="24"/>
          <w:szCs w:val="24"/>
        </w:rPr>
        <w:fldChar w:fldCharType="end"/>
      </w:r>
      <w:r w:rsidRPr="006F548E">
        <w:rPr>
          <w:rFonts w:ascii="Arial" w:hAnsi="Arial" w:cs="Arial"/>
          <w:color w:val="000000" w:themeColor="text1"/>
          <w:sz w:val="24"/>
          <w:szCs w:val="24"/>
        </w:rPr>
        <w:t xml:space="preserve"> Exámenes Médicos</w:t>
      </w:r>
      <w:bookmarkEnd w:id="68"/>
    </w:p>
    <w:p w:rsidR="004126DA" w:rsidRPr="007E08A8" w:rsidRDefault="00A20D36" w:rsidP="002E06CF">
      <w:pPr>
        <w:spacing w:after="0"/>
        <w:jc w:val="center"/>
        <w:rPr>
          <w:rFonts w:ascii="Arial" w:hAnsi="Arial" w:cs="Arial"/>
          <w:color w:val="000000" w:themeColor="text1"/>
          <w:sz w:val="24"/>
          <w:szCs w:val="24"/>
        </w:rPr>
      </w:pPr>
      <w:r w:rsidRPr="007E08A8">
        <w:rPr>
          <w:rFonts w:ascii="Arial" w:hAnsi="Arial" w:cs="Arial"/>
          <w:noProof/>
          <w:color w:val="000000" w:themeColor="text1"/>
          <w:sz w:val="24"/>
          <w:szCs w:val="24"/>
          <w:lang w:eastAsia="es-HN"/>
        </w:rPr>
        <w:drawing>
          <wp:anchor distT="0" distB="963" distL="114300" distR="114300" simplePos="0" relativeHeight="251665920" behindDoc="0" locked="0" layoutInCell="1" allowOverlap="1" wp14:anchorId="55BAF9C3" wp14:editId="010C9FCF">
            <wp:simplePos x="0" y="0"/>
            <wp:positionH relativeFrom="column">
              <wp:posOffset>1472057</wp:posOffset>
            </wp:positionH>
            <wp:positionV relativeFrom="paragraph">
              <wp:posOffset>93091</wp:posOffset>
            </wp:positionV>
            <wp:extent cx="2647222" cy="1847797"/>
            <wp:effectExtent l="12192" t="7366" r="5046" b="0"/>
            <wp:wrapSquare wrapText="bothSides"/>
            <wp:docPr id="34" name="Gráfico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anchor>
        </w:drawing>
      </w:r>
    </w:p>
    <w:p w:rsidR="00D80F29" w:rsidRPr="007E08A8" w:rsidRDefault="000E1827" w:rsidP="002E06CF">
      <w:pPr>
        <w:spacing w:after="0"/>
        <w:jc w:val="center"/>
        <w:rPr>
          <w:rFonts w:ascii="Arial" w:hAnsi="Arial" w:cs="Arial"/>
          <w:color w:val="000000" w:themeColor="text1"/>
          <w:sz w:val="24"/>
          <w:szCs w:val="24"/>
        </w:rPr>
      </w:pPr>
      <w:r w:rsidRPr="007E08A8">
        <w:rPr>
          <w:rFonts w:ascii="Arial" w:hAnsi="Arial" w:cs="Arial"/>
          <w:color w:val="000000" w:themeColor="text1"/>
          <w:sz w:val="24"/>
          <w:szCs w:val="24"/>
        </w:rPr>
        <w:br w:type="textWrapping" w:clear="all"/>
      </w:r>
    </w:p>
    <w:p w:rsidR="00D80F29" w:rsidRPr="007E08A8" w:rsidRDefault="00D80F29" w:rsidP="004126DA">
      <w:pPr>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 xml:space="preserve">Solamente </w:t>
      </w:r>
      <w:r w:rsidR="005B2244" w:rsidRPr="007E08A8">
        <w:rPr>
          <w:rFonts w:ascii="Arial" w:hAnsi="Arial" w:cs="Arial"/>
          <w:color w:val="000000" w:themeColor="text1"/>
          <w:sz w:val="24"/>
          <w:szCs w:val="24"/>
        </w:rPr>
        <w:t>el 60% de las instituciones aplican exámenes médicos en el proceso de selección de personal, ya que hay instituciones que las consideran como discriminación.</w:t>
      </w:r>
    </w:p>
    <w:p w:rsidR="004126DA" w:rsidRPr="007E08A8" w:rsidRDefault="004126DA" w:rsidP="00F80E35">
      <w:pPr>
        <w:spacing w:after="0"/>
        <w:rPr>
          <w:rFonts w:ascii="Arial" w:hAnsi="Arial" w:cs="Arial"/>
          <w:color w:val="000000" w:themeColor="text1"/>
          <w:sz w:val="24"/>
          <w:szCs w:val="24"/>
        </w:rPr>
      </w:pPr>
    </w:p>
    <w:p w:rsidR="00311110" w:rsidRPr="007E08A8" w:rsidRDefault="00311110" w:rsidP="00F80E35">
      <w:pPr>
        <w:spacing w:after="0"/>
        <w:rPr>
          <w:rFonts w:ascii="Arial" w:hAnsi="Arial" w:cs="Arial"/>
          <w:color w:val="000000" w:themeColor="text1"/>
          <w:sz w:val="24"/>
          <w:szCs w:val="24"/>
        </w:rPr>
      </w:pPr>
    </w:p>
    <w:p w:rsidR="00945299" w:rsidRPr="007E08A8" w:rsidRDefault="00945299">
      <w:pPr>
        <w:spacing w:after="0" w:line="240" w:lineRule="auto"/>
        <w:rPr>
          <w:rFonts w:ascii="Arial" w:hAnsi="Arial" w:cs="Arial"/>
          <w:color w:val="000000" w:themeColor="text1"/>
          <w:sz w:val="24"/>
          <w:szCs w:val="24"/>
        </w:rPr>
      </w:pPr>
      <w:r w:rsidRPr="007E08A8">
        <w:rPr>
          <w:rFonts w:ascii="Arial" w:hAnsi="Arial" w:cs="Arial"/>
          <w:color w:val="000000" w:themeColor="text1"/>
          <w:sz w:val="24"/>
          <w:szCs w:val="24"/>
        </w:rPr>
        <w:br w:type="page"/>
      </w:r>
    </w:p>
    <w:p w:rsidR="00D80F29" w:rsidRPr="006F548E" w:rsidRDefault="00945299" w:rsidP="006F548E">
      <w:pPr>
        <w:pStyle w:val="Caption"/>
        <w:jc w:val="center"/>
        <w:rPr>
          <w:rFonts w:ascii="Arial" w:hAnsi="Arial" w:cs="Arial"/>
          <w:color w:val="000000" w:themeColor="text1"/>
          <w:sz w:val="24"/>
          <w:szCs w:val="24"/>
        </w:rPr>
      </w:pPr>
      <w:bookmarkStart w:id="69" w:name="_Toc339399954"/>
      <w:r w:rsidRPr="006F548E">
        <w:rPr>
          <w:rFonts w:ascii="Arial" w:hAnsi="Arial" w:cs="Arial"/>
          <w:color w:val="000000" w:themeColor="text1"/>
          <w:sz w:val="24"/>
          <w:szCs w:val="24"/>
        </w:rPr>
        <w:t xml:space="preserve">Gráfico </w:t>
      </w:r>
      <w:r w:rsidR="001641F8" w:rsidRPr="006F548E">
        <w:rPr>
          <w:rFonts w:ascii="Arial" w:hAnsi="Arial" w:cs="Arial"/>
          <w:color w:val="000000" w:themeColor="text1"/>
          <w:sz w:val="24"/>
          <w:szCs w:val="24"/>
        </w:rPr>
        <w:fldChar w:fldCharType="begin"/>
      </w:r>
      <w:r w:rsidRPr="006F548E">
        <w:rPr>
          <w:rFonts w:ascii="Arial" w:hAnsi="Arial" w:cs="Arial"/>
          <w:color w:val="000000" w:themeColor="text1"/>
          <w:sz w:val="24"/>
          <w:szCs w:val="24"/>
        </w:rPr>
        <w:instrText xml:space="preserve"> SEQ Gráfico \* ARABIC </w:instrText>
      </w:r>
      <w:r w:rsidR="001641F8" w:rsidRPr="006F548E">
        <w:rPr>
          <w:rFonts w:ascii="Arial" w:hAnsi="Arial" w:cs="Arial"/>
          <w:color w:val="000000" w:themeColor="text1"/>
          <w:sz w:val="24"/>
          <w:szCs w:val="24"/>
        </w:rPr>
        <w:fldChar w:fldCharType="separate"/>
      </w:r>
      <w:r w:rsidRPr="006F548E">
        <w:rPr>
          <w:rFonts w:ascii="Arial" w:hAnsi="Arial" w:cs="Arial"/>
          <w:noProof/>
          <w:color w:val="000000" w:themeColor="text1"/>
          <w:sz w:val="24"/>
          <w:szCs w:val="24"/>
        </w:rPr>
        <w:t>22</w:t>
      </w:r>
      <w:r w:rsidR="001641F8" w:rsidRPr="006F548E">
        <w:rPr>
          <w:rFonts w:ascii="Arial" w:hAnsi="Arial" w:cs="Arial"/>
          <w:color w:val="000000" w:themeColor="text1"/>
          <w:sz w:val="24"/>
          <w:szCs w:val="24"/>
        </w:rPr>
        <w:fldChar w:fldCharType="end"/>
      </w:r>
      <w:r w:rsidRPr="006F548E">
        <w:rPr>
          <w:rFonts w:ascii="Arial" w:hAnsi="Arial" w:cs="Arial"/>
          <w:color w:val="000000" w:themeColor="text1"/>
          <w:sz w:val="24"/>
          <w:szCs w:val="24"/>
        </w:rPr>
        <w:t xml:space="preserve"> Validación de Referencias</w:t>
      </w:r>
      <w:bookmarkEnd w:id="69"/>
    </w:p>
    <w:p w:rsidR="005B2244" w:rsidRPr="007E08A8" w:rsidRDefault="00A20D36" w:rsidP="00F80E35">
      <w:pPr>
        <w:spacing w:after="0"/>
        <w:rPr>
          <w:rFonts w:ascii="Arial" w:hAnsi="Arial" w:cs="Arial"/>
          <w:color w:val="000000" w:themeColor="text1"/>
          <w:sz w:val="24"/>
          <w:szCs w:val="24"/>
        </w:rPr>
      </w:pPr>
      <w:r w:rsidRPr="007E08A8">
        <w:rPr>
          <w:rFonts w:ascii="Arial" w:hAnsi="Arial" w:cs="Arial"/>
          <w:noProof/>
          <w:color w:val="000000" w:themeColor="text1"/>
          <w:sz w:val="24"/>
          <w:szCs w:val="24"/>
          <w:lang w:eastAsia="es-HN"/>
        </w:rPr>
        <w:drawing>
          <wp:anchor distT="0" distB="1016" distL="114300" distR="114300" simplePos="0" relativeHeight="251664896" behindDoc="0" locked="0" layoutInCell="1" allowOverlap="1" wp14:anchorId="5C5B863D" wp14:editId="3E39BB49">
            <wp:simplePos x="0" y="0"/>
            <wp:positionH relativeFrom="column">
              <wp:posOffset>1472057</wp:posOffset>
            </wp:positionH>
            <wp:positionV relativeFrom="paragraph">
              <wp:posOffset>78486</wp:posOffset>
            </wp:positionV>
            <wp:extent cx="2724785" cy="2098040"/>
            <wp:effectExtent l="12192" t="6096" r="6858" b="0"/>
            <wp:wrapSquare wrapText="bothSides"/>
            <wp:docPr id="33" name="Gráfico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anchor>
        </w:drawing>
      </w:r>
    </w:p>
    <w:p w:rsidR="005B2244" w:rsidRPr="007E08A8" w:rsidRDefault="005B2244" w:rsidP="00F80E35">
      <w:pPr>
        <w:spacing w:after="0"/>
        <w:rPr>
          <w:rFonts w:ascii="Arial" w:hAnsi="Arial" w:cs="Arial"/>
          <w:color w:val="000000" w:themeColor="text1"/>
          <w:sz w:val="24"/>
          <w:szCs w:val="24"/>
        </w:rPr>
      </w:pPr>
    </w:p>
    <w:p w:rsidR="00D80F29" w:rsidRPr="007E08A8" w:rsidRDefault="00D80F29" w:rsidP="00F80E35">
      <w:pPr>
        <w:spacing w:after="0"/>
        <w:rPr>
          <w:rFonts w:ascii="Arial" w:hAnsi="Arial" w:cs="Arial"/>
          <w:color w:val="000000" w:themeColor="text1"/>
          <w:sz w:val="24"/>
          <w:szCs w:val="24"/>
        </w:rPr>
      </w:pPr>
      <w:r w:rsidRPr="007E08A8">
        <w:rPr>
          <w:rFonts w:ascii="Arial" w:hAnsi="Arial" w:cs="Arial"/>
          <w:color w:val="000000" w:themeColor="text1"/>
          <w:sz w:val="24"/>
          <w:szCs w:val="24"/>
        </w:rPr>
        <w:br w:type="textWrapping" w:clear="all"/>
      </w:r>
    </w:p>
    <w:p w:rsidR="00D80F29" w:rsidRPr="007E08A8" w:rsidRDefault="005B2244" w:rsidP="004126DA">
      <w:pPr>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Se observa que la verificación</w:t>
      </w:r>
      <w:r w:rsidR="00D80F29" w:rsidRPr="007E08A8">
        <w:rPr>
          <w:rFonts w:ascii="Arial" w:hAnsi="Arial" w:cs="Arial"/>
          <w:color w:val="000000" w:themeColor="text1"/>
          <w:sz w:val="24"/>
          <w:szCs w:val="24"/>
        </w:rPr>
        <w:t xml:space="preserve"> de referencia</w:t>
      </w:r>
      <w:r w:rsidRPr="007E08A8">
        <w:rPr>
          <w:rFonts w:ascii="Arial" w:hAnsi="Arial" w:cs="Arial"/>
          <w:color w:val="000000" w:themeColor="text1"/>
          <w:sz w:val="24"/>
          <w:szCs w:val="24"/>
        </w:rPr>
        <w:t>s</w:t>
      </w:r>
      <w:r w:rsidR="00D80F29" w:rsidRPr="007E08A8">
        <w:rPr>
          <w:rFonts w:ascii="Arial" w:hAnsi="Arial" w:cs="Arial"/>
          <w:color w:val="000000" w:themeColor="text1"/>
          <w:sz w:val="24"/>
          <w:szCs w:val="24"/>
        </w:rPr>
        <w:t xml:space="preserve"> t</w:t>
      </w:r>
      <w:r w:rsidRPr="007E08A8">
        <w:rPr>
          <w:rFonts w:ascii="Arial" w:hAnsi="Arial" w:cs="Arial"/>
          <w:color w:val="000000" w:themeColor="text1"/>
          <w:sz w:val="24"/>
          <w:szCs w:val="24"/>
        </w:rPr>
        <w:t>iene una aplicación del 93%, es</w:t>
      </w:r>
      <w:r w:rsidR="00D80F29" w:rsidRPr="007E08A8">
        <w:rPr>
          <w:rFonts w:ascii="Arial" w:hAnsi="Arial" w:cs="Arial"/>
          <w:color w:val="000000" w:themeColor="text1"/>
          <w:sz w:val="24"/>
          <w:szCs w:val="24"/>
        </w:rPr>
        <w:t xml:space="preserve"> utilizada en </w:t>
      </w:r>
      <w:r w:rsidRPr="007E08A8">
        <w:rPr>
          <w:rFonts w:ascii="Arial" w:hAnsi="Arial" w:cs="Arial"/>
          <w:color w:val="000000" w:themeColor="text1"/>
          <w:sz w:val="24"/>
          <w:szCs w:val="24"/>
        </w:rPr>
        <w:t xml:space="preserve">el proceso de selección de </w:t>
      </w:r>
      <w:r w:rsidR="00D80F29" w:rsidRPr="007E08A8">
        <w:rPr>
          <w:rFonts w:ascii="Arial" w:hAnsi="Arial" w:cs="Arial"/>
          <w:color w:val="000000" w:themeColor="text1"/>
          <w:sz w:val="24"/>
          <w:szCs w:val="24"/>
        </w:rPr>
        <w:t>personal</w:t>
      </w:r>
      <w:r w:rsidRPr="007E08A8">
        <w:rPr>
          <w:rFonts w:ascii="Arial" w:hAnsi="Arial" w:cs="Arial"/>
          <w:color w:val="000000" w:themeColor="text1"/>
          <w:sz w:val="24"/>
          <w:szCs w:val="24"/>
        </w:rPr>
        <w:t xml:space="preserve"> en la mayoría de las instituciones, </w:t>
      </w:r>
      <w:r w:rsidR="00D80F29" w:rsidRPr="007E08A8">
        <w:rPr>
          <w:rFonts w:ascii="Arial" w:hAnsi="Arial" w:cs="Arial"/>
          <w:color w:val="000000" w:themeColor="text1"/>
          <w:sz w:val="24"/>
          <w:szCs w:val="24"/>
        </w:rPr>
        <w:t xml:space="preserve"> ya que es aquí donde se valida la info</w:t>
      </w:r>
      <w:r w:rsidRPr="007E08A8">
        <w:rPr>
          <w:rFonts w:ascii="Arial" w:hAnsi="Arial" w:cs="Arial"/>
          <w:color w:val="000000" w:themeColor="text1"/>
          <w:sz w:val="24"/>
          <w:szCs w:val="24"/>
        </w:rPr>
        <w:t>rmación del aspirante al puesto vacante.</w:t>
      </w:r>
    </w:p>
    <w:p w:rsidR="00EC2353" w:rsidRPr="007E08A8" w:rsidRDefault="00EC2353" w:rsidP="00F80E35">
      <w:pPr>
        <w:spacing w:after="0"/>
        <w:rPr>
          <w:rFonts w:ascii="Arial" w:hAnsi="Arial" w:cs="Arial"/>
          <w:color w:val="000000" w:themeColor="text1"/>
          <w:sz w:val="24"/>
          <w:szCs w:val="24"/>
        </w:rPr>
      </w:pPr>
    </w:p>
    <w:p w:rsidR="00945299" w:rsidRPr="007E08A8" w:rsidRDefault="00945299">
      <w:pPr>
        <w:spacing w:after="0" w:line="240" w:lineRule="auto"/>
        <w:rPr>
          <w:rFonts w:ascii="Arial" w:hAnsi="Arial" w:cs="Arial"/>
          <w:color w:val="000000" w:themeColor="text1"/>
          <w:sz w:val="24"/>
          <w:szCs w:val="24"/>
        </w:rPr>
      </w:pPr>
      <w:r w:rsidRPr="007E08A8">
        <w:rPr>
          <w:rFonts w:ascii="Arial" w:hAnsi="Arial" w:cs="Arial"/>
          <w:color w:val="000000" w:themeColor="text1"/>
          <w:sz w:val="24"/>
          <w:szCs w:val="24"/>
        </w:rPr>
        <w:br w:type="page"/>
      </w:r>
    </w:p>
    <w:p w:rsidR="004126DA" w:rsidRPr="007E08A8" w:rsidRDefault="004126DA" w:rsidP="00F80E35">
      <w:pPr>
        <w:spacing w:after="0"/>
        <w:rPr>
          <w:rFonts w:ascii="Arial" w:hAnsi="Arial" w:cs="Arial"/>
          <w:color w:val="000000" w:themeColor="text1"/>
          <w:sz w:val="24"/>
          <w:szCs w:val="24"/>
        </w:rPr>
      </w:pPr>
    </w:p>
    <w:p w:rsidR="00EC2353" w:rsidRPr="006F548E" w:rsidRDefault="00945299" w:rsidP="006F548E">
      <w:pPr>
        <w:pStyle w:val="Caption"/>
        <w:jc w:val="center"/>
        <w:rPr>
          <w:rFonts w:ascii="Arial" w:hAnsi="Arial" w:cs="Arial"/>
          <w:color w:val="000000" w:themeColor="text1"/>
          <w:sz w:val="24"/>
          <w:szCs w:val="24"/>
        </w:rPr>
      </w:pPr>
      <w:bookmarkStart w:id="70" w:name="_Toc339399955"/>
      <w:r w:rsidRPr="006F548E">
        <w:rPr>
          <w:rFonts w:ascii="Arial" w:hAnsi="Arial" w:cs="Arial"/>
          <w:color w:val="000000" w:themeColor="text1"/>
          <w:sz w:val="24"/>
          <w:szCs w:val="24"/>
        </w:rPr>
        <w:t xml:space="preserve">Gráfico </w:t>
      </w:r>
      <w:r w:rsidR="001641F8" w:rsidRPr="006F548E">
        <w:rPr>
          <w:rFonts w:ascii="Arial" w:hAnsi="Arial" w:cs="Arial"/>
          <w:color w:val="000000" w:themeColor="text1"/>
          <w:sz w:val="24"/>
          <w:szCs w:val="24"/>
        </w:rPr>
        <w:fldChar w:fldCharType="begin"/>
      </w:r>
      <w:r w:rsidRPr="006F548E">
        <w:rPr>
          <w:rFonts w:ascii="Arial" w:hAnsi="Arial" w:cs="Arial"/>
          <w:color w:val="000000" w:themeColor="text1"/>
          <w:sz w:val="24"/>
          <w:szCs w:val="24"/>
        </w:rPr>
        <w:instrText xml:space="preserve"> SEQ Gráfico \* ARABIC </w:instrText>
      </w:r>
      <w:r w:rsidR="001641F8" w:rsidRPr="006F548E">
        <w:rPr>
          <w:rFonts w:ascii="Arial" w:hAnsi="Arial" w:cs="Arial"/>
          <w:color w:val="000000" w:themeColor="text1"/>
          <w:sz w:val="24"/>
          <w:szCs w:val="24"/>
        </w:rPr>
        <w:fldChar w:fldCharType="separate"/>
      </w:r>
      <w:r w:rsidRPr="006F548E">
        <w:rPr>
          <w:rFonts w:ascii="Arial" w:hAnsi="Arial" w:cs="Arial"/>
          <w:noProof/>
          <w:color w:val="000000" w:themeColor="text1"/>
          <w:sz w:val="24"/>
          <w:szCs w:val="24"/>
        </w:rPr>
        <w:t>23</w:t>
      </w:r>
      <w:r w:rsidR="001641F8" w:rsidRPr="006F548E">
        <w:rPr>
          <w:rFonts w:ascii="Arial" w:hAnsi="Arial" w:cs="Arial"/>
          <w:color w:val="000000" w:themeColor="text1"/>
          <w:sz w:val="24"/>
          <w:szCs w:val="24"/>
        </w:rPr>
        <w:fldChar w:fldCharType="end"/>
      </w:r>
      <w:r w:rsidRPr="006F548E">
        <w:rPr>
          <w:rFonts w:ascii="Arial" w:hAnsi="Arial" w:cs="Arial"/>
          <w:color w:val="000000" w:themeColor="text1"/>
          <w:sz w:val="24"/>
          <w:szCs w:val="24"/>
        </w:rPr>
        <w:t xml:space="preserve"> Métodos utilizados en el proceso de Selección de personal</w:t>
      </w:r>
      <w:bookmarkEnd w:id="70"/>
    </w:p>
    <w:p w:rsidR="002E06CF" w:rsidRPr="007E08A8" w:rsidRDefault="002E06CF" w:rsidP="00F80E35">
      <w:pPr>
        <w:spacing w:after="0"/>
        <w:rPr>
          <w:rFonts w:ascii="Arial" w:hAnsi="Arial" w:cs="Arial"/>
          <w:color w:val="000000" w:themeColor="text1"/>
          <w:sz w:val="24"/>
          <w:szCs w:val="24"/>
        </w:rPr>
      </w:pPr>
    </w:p>
    <w:p w:rsidR="00EC2353" w:rsidRPr="007E08A8" w:rsidRDefault="00A20D36" w:rsidP="00F80E35">
      <w:pPr>
        <w:spacing w:after="0"/>
        <w:jc w:val="center"/>
        <w:rPr>
          <w:rFonts w:ascii="Arial" w:hAnsi="Arial" w:cs="Arial"/>
          <w:color w:val="000000" w:themeColor="text1"/>
          <w:sz w:val="24"/>
          <w:szCs w:val="24"/>
        </w:rPr>
      </w:pPr>
      <w:r w:rsidRPr="007E08A8">
        <w:rPr>
          <w:rFonts w:ascii="Arial" w:hAnsi="Arial" w:cs="Arial"/>
          <w:noProof/>
          <w:color w:val="000000" w:themeColor="text1"/>
          <w:sz w:val="24"/>
          <w:szCs w:val="24"/>
          <w:lang w:eastAsia="es-HN"/>
        </w:rPr>
        <w:drawing>
          <wp:inline distT="0" distB="0" distL="0" distR="0" wp14:anchorId="47D2BEC1" wp14:editId="7AECC6C7">
            <wp:extent cx="4572762" cy="2746629"/>
            <wp:effectExtent l="12192" t="6096" r="6096" b="0"/>
            <wp:docPr id="22" name="Gráfico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2E06CF" w:rsidRPr="007E08A8" w:rsidRDefault="002E06CF" w:rsidP="00F80E35">
      <w:pPr>
        <w:spacing w:after="0"/>
        <w:jc w:val="both"/>
        <w:rPr>
          <w:rFonts w:ascii="Arial" w:hAnsi="Arial" w:cs="Arial"/>
          <w:color w:val="000000" w:themeColor="text1"/>
          <w:sz w:val="24"/>
          <w:szCs w:val="24"/>
        </w:rPr>
      </w:pPr>
    </w:p>
    <w:p w:rsidR="00EC2353" w:rsidRPr="007E08A8" w:rsidRDefault="00EC2353" w:rsidP="004126DA">
      <w:pPr>
        <w:spacing w:after="0" w:line="360" w:lineRule="auto"/>
        <w:jc w:val="both"/>
        <w:rPr>
          <w:rFonts w:ascii="Arial" w:hAnsi="Arial" w:cs="Arial"/>
          <w:color w:val="000000" w:themeColor="text1"/>
          <w:sz w:val="24"/>
          <w:szCs w:val="24"/>
        </w:rPr>
      </w:pPr>
      <w:r w:rsidRPr="007E08A8">
        <w:rPr>
          <w:rFonts w:ascii="Arial" w:hAnsi="Arial" w:cs="Arial"/>
          <w:color w:val="000000" w:themeColor="text1"/>
          <w:sz w:val="24"/>
          <w:szCs w:val="24"/>
        </w:rPr>
        <w:t xml:space="preserve">En este grafico se puede observar el comportamiento de cada método utilizado en el proceso de selección, según los resultados obtenidos </w:t>
      </w:r>
      <w:r w:rsidR="002B64F2" w:rsidRPr="007E08A8">
        <w:rPr>
          <w:rFonts w:ascii="Arial" w:hAnsi="Arial" w:cs="Arial"/>
          <w:color w:val="000000" w:themeColor="text1"/>
          <w:sz w:val="24"/>
          <w:szCs w:val="24"/>
        </w:rPr>
        <w:t xml:space="preserve">el Centro de Evaluación o </w:t>
      </w:r>
      <w:proofErr w:type="spellStart"/>
      <w:r w:rsidR="002B64F2" w:rsidRPr="007E08A8">
        <w:rPr>
          <w:rFonts w:ascii="Arial" w:hAnsi="Arial" w:cs="Arial"/>
          <w:color w:val="000000" w:themeColor="text1"/>
          <w:sz w:val="24"/>
          <w:szCs w:val="24"/>
        </w:rPr>
        <w:t>Asses</w:t>
      </w:r>
      <w:r w:rsidRPr="007E08A8">
        <w:rPr>
          <w:rFonts w:ascii="Arial" w:hAnsi="Arial" w:cs="Arial"/>
          <w:color w:val="000000" w:themeColor="text1"/>
          <w:sz w:val="24"/>
          <w:szCs w:val="24"/>
        </w:rPr>
        <w:t>ment</w:t>
      </w:r>
      <w:proofErr w:type="spellEnd"/>
      <w:r w:rsidRPr="007E08A8">
        <w:rPr>
          <w:rFonts w:ascii="Arial" w:hAnsi="Arial" w:cs="Arial"/>
          <w:color w:val="000000" w:themeColor="text1"/>
          <w:sz w:val="24"/>
          <w:szCs w:val="24"/>
        </w:rPr>
        <w:t xml:space="preserve"> Center no es utilizado por el 93% de las instituciones financieras, considerando que es una herramienta importante debido a que evalúa a los aspirantes por medio de varias técnica y varios observadores, lo que hace que el “elegido” lo proponen varios observadores y no el juicio de una sola persona.</w:t>
      </w:r>
    </w:p>
    <w:p w:rsidR="00EC2353" w:rsidRPr="007E08A8" w:rsidRDefault="00EC2353" w:rsidP="00F80E35">
      <w:pPr>
        <w:spacing w:after="0"/>
        <w:jc w:val="both"/>
        <w:rPr>
          <w:rFonts w:ascii="Arial" w:hAnsi="Arial" w:cs="Arial"/>
          <w:color w:val="000000" w:themeColor="text1"/>
          <w:sz w:val="24"/>
          <w:szCs w:val="24"/>
        </w:rPr>
      </w:pPr>
    </w:p>
    <w:p w:rsidR="00364454" w:rsidRPr="007E08A8" w:rsidRDefault="00364454" w:rsidP="00F80E35">
      <w:pPr>
        <w:spacing w:after="0"/>
        <w:jc w:val="both"/>
        <w:rPr>
          <w:rFonts w:ascii="Arial" w:hAnsi="Arial" w:cs="Arial"/>
          <w:color w:val="000000" w:themeColor="text1"/>
          <w:sz w:val="24"/>
          <w:szCs w:val="24"/>
        </w:rPr>
      </w:pPr>
    </w:p>
    <w:p w:rsidR="00FC001F" w:rsidRDefault="00FC001F">
      <w:pPr>
        <w:spacing w:after="0" w:line="240" w:lineRule="auto"/>
        <w:rPr>
          <w:rFonts w:ascii="Arial" w:hAnsi="Arial" w:cs="Arial"/>
          <w:color w:val="000000" w:themeColor="text1"/>
          <w:sz w:val="24"/>
          <w:szCs w:val="24"/>
        </w:rPr>
      </w:pPr>
      <w:r>
        <w:rPr>
          <w:rFonts w:ascii="Arial" w:hAnsi="Arial" w:cs="Arial"/>
          <w:color w:val="000000" w:themeColor="text1"/>
          <w:sz w:val="24"/>
          <w:szCs w:val="24"/>
        </w:rPr>
        <w:br w:type="page"/>
      </w:r>
    </w:p>
    <w:p w:rsidR="00364454" w:rsidRPr="007E08A8" w:rsidRDefault="00364454" w:rsidP="00F80E35">
      <w:pPr>
        <w:spacing w:after="0"/>
        <w:jc w:val="both"/>
        <w:rPr>
          <w:rFonts w:ascii="Arial" w:hAnsi="Arial" w:cs="Arial"/>
          <w:color w:val="000000" w:themeColor="text1"/>
          <w:sz w:val="24"/>
          <w:szCs w:val="24"/>
        </w:rPr>
      </w:pPr>
    </w:p>
    <w:p w:rsidR="00EC2353" w:rsidRPr="006F548E" w:rsidRDefault="00945299" w:rsidP="006F548E">
      <w:pPr>
        <w:pStyle w:val="Caption"/>
        <w:jc w:val="center"/>
        <w:rPr>
          <w:rFonts w:ascii="Arial" w:hAnsi="Arial" w:cs="Arial"/>
          <w:color w:val="000000" w:themeColor="text1"/>
          <w:sz w:val="24"/>
          <w:szCs w:val="24"/>
        </w:rPr>
      </w:pPr>
      <w:bookmarkStart w:id="71" w:name="_Toc339399956"/>
      <w:r w:rsidRPr="006F548E">
        <w:rPr>
          <w:rFonts w:ascii="Arial" w:hAnsi="Arial" w:cs="Arial"/>
          <w:color w:val="000000" w:themeColor="text1"/>
          <w:sz w:val="24"/>
          <w:szCs w:val="24"/>
        </w:rPr>
        <w:t xml:space="preserve">Gráfico </w:t>
      </w:r>
      <w:r w:rsidR="001641F8" w:rsidRPr="006F548E">
        <w:rPr>
          <w:rFonts w:ascii="Arial" w:hAnsi="Arial" w:cs="Arial"/>
          <w:color w:val="000000" w:themeColor="text1"/>
          <w:sz w:val="24"/>
          <w:szCs w:val="24"/>
        </w:rPr>
        <w:fldChar w:fldCharType="begin"/>
      </w:r>
      <w:r w:rsidRPr="006F548E">
        <w:rPr>
          <w:rFonts w:ascii="Arial" w:hAnsi="Arial" w:cs="Arial"/>
          <w:color w:val="000000" w:themeColor="text1"/>
          <w:sz w:val="24"/>
          <w:szCs w:val="24"/>
        </w:rPr>
        <w:instrText xml:space="preserve"> SEQ Gráfico \* ARABIC </w:instrText>
      </w:r>
      <w:r w:rsidR="001641F8" w:rsidRPr="006F548E">
        <w:rPr>
          <w:rFonts w:ascii="Arial" w:hAnsi="Arial" w:cs="Arial"/>
          <w:color w:val="000000" w:themeColor="text1"/>
          <w:sz w:val="24"/>
          <w:szCs w:val="24"/>
        </w:rPr>
        <w:fldChar w:fldCharType="separate"/>
      </w:r>
      <w:r w:rsidRPr="006F548E">
        <w:rPr>
          <w:rFonts w:ascii="Arial" w:hAnsi="Arial" w:cs="Arial"/>
          <w:noProof/>
          <w:color w:val="000000" w:themeColor="text1"/>
          <w:sz w:val="24"/>
          <w:szCs w:val="24"/>
        </w:rPr>
        <w:t>24</w:t>
      </w:r>
      <w:r w:rsidR="001641F8" w:rsidRPr="006F548E">
        <w:rPr>
          <w:rFonts w:ascii="Arial" w:hAnsi="Arial" w:cs="Arial"/>
          <w:color w:val="000000" w:themeColor="text1"/>
          <w:sz w:val="24"/>
          <w:szCs w:val="24"/>
        </w:rPr>
        <w:fldChar w:fldCharType="end"/>
      </w:r>
      <w:r w:rsidRPr="006F548E">
        <w:rPr>
          <w:rFonts w:ascii="Arial" w:hAnsi="Arial" w:cs="Arial"/>
          <w:color w:val="000000" w:themeColor="text1"/>
          <w:sz w:val="24"/>
          <w:szCs w:val="24"/>
        </w:rPr>
        <w:t xml:space="preserve"> Gráfico Comparativo de Competencias según su requerimiento</w:t>
      </w:r>
      <w:bookmarkEnd w:id="71"/>
    </w:p>
    <w:p w:rsidR="00D80F29" w:rsidRPr="007E08A8" w:rsidRDefault="00D80F29" w:rsidP="00F80E35">
      <w:pPr>
        <w:spacing w:after="0"/>
        <w:rPr>
          <w:rFonts w:ascii="Arial" w:hAnsi="Arial" w:cs="Arial"/>
          <w:color w:val="000000" w:themeColor="text1"/>
          <w:sz w:val="24"/>
          <w:szCs w:val="24"/>
        </w:rPr>
      </w:pPr>
    </w:p>
    <w:p w:rsidR="002E06CF" w:rsidRPr="007E08A8" w:rsidRDefault="00A20D36" w:rsidP="00F80E35">
      <w:pPr>
        <w:spacing w:after="0"/>
        <w:rPr>
          <w:rFonts w:ascii="Arial" w:hAnsi="Arial" w:cs="Arial"/>
          <w:color w:val="000000" w:themeColor="text1"/>
          <w:sz w:val="24"/>
          <w:szCs w:val="24"/>
        </w:rPr>
      </w:pPr>
      <w:r w:rsidRPr="007E08A8">
        <w:rPr>
          <w:rFonts w:ascii="Arial" w:hAnsi="Arial" w:cs="Arial"/>
          <w:noProof/>
          <w:color w:val="000000" w:themeColor="text1"/>
          <w:sz w:val="24"/>
          <w:szCs w:val="24"/>
          <w:lang w:eastAsia="es-HN"/>
        </w:rPr>
        <w:drawing>
          <wp:inline distT="0" distB="0" distL="0" distR="0" wp14:anchorId="6892CA3C" wp14:editId="62654912">
            <wp:extent cx="4860290" cy="5235575"/>
            <wp:effectExtent l="19050" t="0" r="16510" b="3175"/>
            <wp:docPr id="23" name="Gráfico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364454" w:rsidRPr="007E08A8" w:rsidRDefault="00364454" w:rsidP="00311110">
      <w:pPr>
        <w:tabs>
          <w:tab w:val="left" w:pos="3865"/>
        </w:tabs>
        <w:spacing w:after="0" w:line="240" w:lineRule="auto"/>
        <w:jc w:val="both"/>
        <w:rPr>
          <w:rFonts w:ascii="Arial" w:eastAsia="Times New Roman" w:hAnsi="Arial" w:cs="Arial"/>
          <w:color w:val="000000" w:themeColor="text1"/>
          <w:sz w:val="24"/>
          <w:szCs w:val="24"/>
          <w:lang w:val="es-ES" w:eastAsia="es-ES"/>
        </w:rPr>
      </w:pPr>
    </w:p>
    <w:p w:rsidR="00364454" w:rsidRPr="007E08A8" w:rsidRDefault="00364454" w:rsidP="00311110">
      <w:pPr>
        <w:tabs>
          <w:tab w:val="left" w:pos="3865"/>
        </w:tabs>
        <w:spacing w:after="0" w:line="240" w:lineRule="auto"/>
        <w:jc w:val="both"/>
        <w:rPr>
          <w:rFonts w:ascii="Arial" w:eastAsia="Times New Roman" w:hAnsi="Arial" w:cs="Arial"/>
          <w:color w:val="000000" w:themeColor="text1"/>
          <w:sz w:val="24"/>
          <w:szCs w:val="24"/>
          <w:lang w:val="es-ES" w:eastAsia="es-ES"/>
        </w:rPr>
      </w:pPr>
    </w:p>
    <w:p w:rsidR="00AE46CF" w:rsidRPr="007E08A8" w:rsidRDefault="00AE46CF" w:rsidP="00311110">
      <w:pPr>
        <w:tabs>
          <w:tab w:val="left" w:pos="3865"/>
        </w:tabs>
        <w:spacing w:after="0" w:line="24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Fuente: propia</w:t>
      </w:r>
    </w:p>
    <w:p w:rsidR="00311110" w:rsidRPr="007E08A8" w:rsidRDefault="00311110" w:rsidP="00F80E35">
      <w:pPr>
        <w:tabs>
          <w:tab w:val="left" w:pos="3865"/>
        </w:tabs>
        <w:spacing w:after="0" w:line="240" w:lineRule="auto"/>
        <w:ind w:left="3865" w:hanging="3160"/>
        <w:jc w:val="both"/>
        <w:rPr>
          <w:rFonts w:ascii="Arial" w:eastAsia="Times New Roman" w:hAnsi="Arial" w:cs="Arial"/>
          <w:color w:val="000000" w:themeColor="text1"/>
          <w:sz w:val="24"/>
          <w:szCs w:val="24"/>
          <w:lang w:val="es-ES" w:eastAsia="es-ES"/>
        </w:rPr>
      </w:pPr>
    </w:p>
    <w:p w:rsidR="00B303FC" w:rsidRPr="007E08A8" w:rsidRDefault="00B303FC" w:rsidP="002E06CF">
      <w:pPr>
        <w:tabs>
          <w:tab w:val="left" w:pos="3865"/>
        </w:tabs>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Se observa que la competencia responsabilidad es la que más se requiere a nivel del </w:t>
      </w:r>
      <w:r w:rsidR="00311110" w:rsidRPr="007E08A8">
        <w:rPr>
          <w:rFonts w:ascii="Arial" w:eastAsia="Times New Roman" w:hAnsi="Arial" w:cs="Arial"/>
          <w:color w:val="000000" w:themeColor="text1"/>
          <w:sz w:val="24"/>
          <w:szCs w:val="24"/>
          <w:lang w:val="es-ES" w:eastAsia="es-ES"/>
        </w:rPr>
        <w:t>Sector B</w:t>
      </w:r>
      <w:r w:rsidRPr="007E08A8">
        <w:rPr>
          <w:rFonts w:ascii="Arial" w:eastAsia="Times New Roman" w:hAnsi="Arial" w:cs="Arial"/>
          <w:color w:val="000000" w:themeColor="text1"/>
          <w:sz w:val="24"/>
          <w:szCs w:val="24"/>
          <w:lang w:val="es-ES" w:eastAsia="es-ES"/>
        </w:rPr>
        <w:t xml:space="preserve">ancario a nivel nacional, se aprecia cinco competencias predominantes las cuales son Responsabilidad, Orientación a Resultados, Ética, Comunicación y Orientación al Cliente,  </w:t>
      </w:r>
      <w:r w:rsidR="00095F1A" w:rsidRPr="007E08A8">
        <w:rPr>
          <w:rFonts w:ascii="Arial" w:eastAsia="Times New Roman" w:hAnsi="Arial" w:cs="Arial"/>
          <w:color w:val="000000" w:themeColor="text1"/>
          <w:sz w:val="24"/>
          <w:szCs w:val="24"/>
          <w:lang w:val="es-ES" w:eastAsia="es-ES"/>
        </w:rPr>
        <w:t xml:space="preserve">las tres </w:t>
      </w:r>
      <w:r w:rsidR="00AE46CF" w:rsidRPr="007E08A8">
        <w:rPr>
          <w:rFonts w:ascii="Arial" w:eastAsia="Times New Roman" w:hAnsi="Arial" w:cs="Arial"/>
          <w:color w:val="000000" w:themeColor="text1"/>
          <w:sz w:val="24"/>
          <w:szCs w:val="24"/>
          <w:lang w:val="es-ES" w:eastAsia="es-ES"/>
        </w:rPr>
        <w:t xml:space="preserve">competencias </w:t>
      </w:r>
    </w:p>
    <w:p w:rsidR="00FC001F" w:rsidRDefault="00FC001F">
      <w:pPr>
        <w:spacing w:after="0" w:line="240" w:lineRule="auto"/>
        <w:rPr>
          <w:rFonts w:ascii="Arial" w:eastAsia="Times New Roman" w:hAnsi="Arial" w:cs="Arial"/>
          <w:color w:val="000000" w:themeColor="text1"/>
          <w:sz w:val="24"/>
          <w:szCs w:val="24"/>
          <w:lang w:val="es-ES" w:eastAsia="es-ES"/>
        </w:rPr>
      </w:pPr>
      <w:r>
        <w:rPr>
          <w:rFonts w:ascii="Arial" w:eastAsia="Times New Roman" w:hAnsi="Arial" w:cs="Arial"/>
          <w:color w:val="000000" w:themeColor="text1"/>
          <w:sz w:val="24"/>
          <w:szCs w:val="24"/>
          <w:lang w:val="es-ES" w:eastAsia="es-ES"/>
        </w:rPr>
        <w:br w:type="page"/>
      </w:r>
    </w:p>
    <w:p w:rsidR="009D43FD" w:rsidRPr="007E08A8" w:rsidRDefault="009D43FD" w:rsidP="00F80E35">
      <w:pPr>
        <w:tabs>
          <w:tab w:val="left" w:pos="3865"/>
        </w:tabs>
        <w:spacing w:after="0" w:line="240" w:lineRule="auto"/>
        <w:ind w:left="705"/>
        <w:jc w:val="both"/>
        <w:rPr>
          <w:rFonts w:ascii="Arial" w:eastAsia="Times New Roman" w:hAnsi="Arial" w:cs="Arial"/>
          <w:color w:val="000000" w:themeColor="text1"/>
          <w:sz w:val="24"/>
          <w:szCs w:val="24"/>
          <w:lang w:val="es-ES" w:eastAsia="es-ES"/>
        </w:rPr>
      </w:pPr>
    </w:p>
    <w:p w:rsidR="006100A4" w:rsidRPr="007E08A8" w:rsidRDefault="00F615A2" w:rsidP="00C66BC6">
      <w:pPr>
        <w:pStyle w:val="Title"/>
        <w:outlineLvl w:val="0"/>
        <w:rPr>
          <w:rFonts w:ascii="Arial" w:eastAsia="Times New Roman" w:hAnsi="Arial" w:cs="Arial"/>
          <w:color w:val="000000" w:themeColor="text1"/>
          <w:sz w:val="24"/>
          <w:szCs w:val="24"/>
          <w:lang w:val="es-ES"/>
        </w:rPr>
      </w:pPr>
      <w:bookmarkStart w:id="72" w:name="_Toc339400534"/>
      <w:r w:rsidRPr="007E08A8">
        <w:rPr>
          <w:rFonts w:ascii="Arial" w:eastAsia="Times New Roman" w:hAnsi="Arial" w:cs="Arial"/>
          <w:color w:val="000000" w:themeColor="text1"/>
          <w:sz w:val="24"/>
          <w:szCs w:val="24"/>
          <w:lang w:val="es-ES"/>
        </w:rPr>
        <w:t xml:space="preserve">CAPITULO 5.  </w:t>
      </w:r>
      <w:r w:rsidR="001E218C" w:rsidRPr="007E08A8">
        <w:rPr>
          <w:rFonts w:ascii="Arial" w:eastAsia="Times New Roman" w:hAnsi="Arial" w:cs="Arial"/>
          <w:color w:val="000000" w:themeColor="text1"/>
          <w:sz w:val="24"/>
          <w:szCs w:val="24"/>
          <w:lang w:val="es-ES"/>
        </w:rPr>
        <w:t>Discusión de Resultados a la luz del Marco Teórico</w:t>
      </w:r>
      <w:bookmarkEnd w:id="72"/>
      <w:r w:rsidR="001E218C" w:rsidRPr="007E08A8">
        <w:rPr>
          <w:rFonts w:ascii="Arial" w:eastAsia="Times New Roman" w:hAnsi="Arial" w:cs="Arial"/>
          <w:color w:val="000000" w:themeColor="text1"/>
          <w:sz w:val="24"/>
          <w:szCs w:val="24"/>
          <w:lang w:val="es-ES"/>
        </w:rPr>
        <w:t xml:space="preserve"> </w:t>
      </w:r>
    </w:p>
    <w:p w:rsidR="00F615A2" w:rsidRPr="007E08A8" w:rsidRDefault="00F615A2" w:rsidP="00F80E35">
      <w:pPr>
        <w:spacing w:after="0" w:line="240" w:lineRule="auto"/>
        <w:ind w:left="705"/>
        <w:jc w:val="both"/>
        <w:rPr>
          <w:rFonts w:ascii="Arial" w:eastAsia="Times New Roman" w:hAnsi="Arial" w:cs="Arial"/>
          <w:b/>
          <w:color w:val="000000" w:themeColor="text1"/>
          <w:sz w:val="24"/>
          <w:szCs w:val="24"/>
          <w:lang w:val="es-ES" w:eastAsia="es-ES"/>
        </w:rPr>
      </w:pPr>
    </w:p>
    <w:p w:rsidR="00943959" w:rsidRPr="007E08A8" w:rsidRDefault="00943959" w:rsidP="00F80E35">
      <w:pPr>
        <w:spacing w:after="0" w:line="240" w:lineRule="auto"/>
        <w:ind w:left="705"/>
        <w:jc w:val="both"/>
        <w:rPr>
          <w:rFonts w:ascii="Arial" w:eastAsia="Times New Roman" w:hAnsi="Arial" w:cs="Arial"/>
          <w:b/>
          <w:color w:val="000000" w:themeColor="text1"/>
          <w:sz w:val="24"/>
          <w:szCs w:val="24"/>
          <w:lang w:val="es-ES" w:eastAsia="es-ES"/>
        </w:rPr>
      </w:pPr>
    </w:p>
    <w:p w:rsidR="00DB2714" w:rsidRPr="007E08A8" w:rsidRDefault="00DB2714" w:rsidP="008466FA">
      <w:pPr>
        <w:spacing w:after="0" w:line="360" w:lineRule="auto"/>
        <w:jc w:val="both"/>
        <w:rPr>
          <w:rFonts w:ascii="Arial" w:hAnsi="Arial" w:cs="Arial"/>
          <w:color w:val="000000" w:themeColor="text1"/>
          <w:sz w:val="24"/>
          <w:szCs w:val="24"/>
          <w:lang w:eastAsia="es-HN"/>
        </w:rPr>
      </w:pPr>
      <w:r w:rsidRPr="007E08A8">
        <w:rPr>
          <w:rFonts w:ascii="Arial" w:hAnsi="Arial" w:cs="Arial"/>
          <w:color w:val="000000" w:themeColor="text1"/>
          <w:sz w:val="24"/>
          <w:szCs w:val="24"/>
          <w:lang w:eastAsia="es-HN"/>
        </w:rPr>
        <w:t>En atención al análisis de datos, a continuación se realiza un estudio final de cada una de las variables, con el objetivo de aceptar o rechazar las hipótesis de investigación planteadas.</w:t>
      </w:r>
    </w:p>
    <w:p w:rsidR="001E218C" w:rsidRPr="007E08A8" w:rsidRDefault="001E218C" w:rsidP="008466FA">
      <w:pPr>
        <w:spacing w:after="0" w:line="360" w:lineRule="auto"/>
        <w:jc w:val="both"/>
        <w:rPr>
          <w:rFonts w:ascii="Arial" w:hAnsi="Arial" w:cs="Arial"/>
          <w:color w:val="000000" w:themeColor="text1"/>
          <w:sz w:val="24"/>
          <w:szCs w:val="24"/>
          <w:lang w:eastAsia="es-HN"/>
        </w:rPr>
      </w:pPr>
    </w:p>
    <w:p w:rsidR="00DB2714" w:rsidRPr="007E08A8" w:rsidRDefault="008B6D48" w:rsidP="00943959">
      <w:pPr>
        <w:numPr>
          <w:ilvl w:val="0"/>
          <w:numId w:val="42"/>
        </w:numPr>
        <w:spacing w:after="0" w:line="360" w:lineRule="auto"/>
        <w:jc w:val="both"/>
        <w:rPr>
          <w:rFonts w:ascii="Arial" w:hAnsi="Arial" w:cs="Arial"/>
          <w:color w:val="000000" w:themeColor="text1"/>
          <w:sz w:val="24"/>
          <w:szCs w:val="24"/>
          <w:lang w:eastAsia="es-HN"/>
        </w:rPr>
      </w:pPr>
      <w:r w:rsidRPr="007E08A8">
        <w:rPr>
          <w:rFonts w:ascii="Arial" w:hAnsi="Arial" w:cs="Arial"/>
          <w:color w:val="000000" w:themeColor="text1"/>
          <w:sz w:val="24"/>
          <w:szCs w:val="24"/>
          <w:lang w:eastAsia="es-HN"/>
        </w:rPr>
        <w:t>Inexistencia de un Modelo de contratación por competencias</w:t>
      </w:r>
    </w:p>
    <w:p w:rsidR="00943959" w:rsidRPr="007E08A8" w:rsidRDefault="00943959" w:rsidP="00943959">
      <w:pPr>
        <w:spacing w:after="0" w:line="360" w:lineRule="auto"/>
        <w:ind w:left="720"/>
        <w:jc w:val="both"/>
        <w:rPr>
          <w:rFonts w:ascii="Arial" w:hAnsi="Arial" w:cs="Arial"/>
          <w:color w:val="000000" w:themeColor="text1"/>
          <w:sz w:val="24"/>
          <w:szCs w:val="24"/>
          <w:lang w:eastAsia="es-HN"/>
        </w:rPr>
      </w:pPr>
    </w:p>
    <w:p w:rsidR="00DB2714" w:rsidRPr="007E08A8" w:rsidRDefault="00DB2714"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H1: En Honduras no existe un modelo de gestión en base a competencias laborales para la contratación de personal en el Sector Bancario en el área de Banca de Personas.</w:t>
      </w:r>
    </w:p>
    <w:p w:rsidR="00DB2714" w:rsidRPr="007E08A8" w:rsidRDefault="00DB2714" w:rsidP="008466FA">
      <w:pPr>
        <w:spacing w:after="0" w:line="360" w:lineRule="auto"/>
        <w:jc w:val="both"/>
        <w:rPr>
          <w:rFonts w:ascii="Arial" w:eastAsia="Times New Roman" w:hAnsi="Arial" w:cs="Arial"/>
          <w:color w:val="000000" w:themeColor="text1"/>
          <w:sz w:val="24"/>
          <w:szCs w:val="24"/>
          <w:lang w:val="es-ES" w:eastAsia="es-ES"/>
        </w:rPr>
      </w:pPr>
    </w:p>
    <w:p w:rsidR="00AA2A84" w:rsidRPr="007E08A8" w:rsidRDefault="008B6D48"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La hipótesis de investigación planteada se acepta, debido a que </w:t>
      </w:r>
      <w:r w:rsidR="00D80970" w:rsidRPr="007E08A8">
        <w:rPr>
          <w:rFonts w:ascii="Arial" w:eastAsia="Times New Roman" w:hAnsi="Arial" w:cs="Arial"/>
          <w:color w:val="000000" w:themeColor="text1"/>
          <w:sz w:val="24"/>
          <w:szCs w:val="24"/>
          <w:lang w:val="es-ES" w:eastAsia="es-ES"/>
        </w:rPr>
        <w:t xml:space="preserve">según los resultados obtenidos en la investigación realizada </w:t>
      </w:r>
      <w:r w:rsidRPr="007E08A8">
        <w:rPr>
          <w:rFonts w:ascii="Arial" w:eastAsia="Times New Roman" w:hAnsi="Arial" w:cs="Arial"/>
          <w:color w:val="000000" w:themeColor="text1"/>
          <w:sz w:val="24"/>
          <w:szCs w:val="24"/>
          <w:lang w:val="es-ES" w:eastAsia="es-ES"/>
        </w:rPr>
        <w:t>en Honduras de las diecisiete instit</w:t>
      </w:r>
      <w:r w:rsidR="00D80970" w:rsidRPr="007E08A8">
        <w:rPr>
          <w:rFonts w:ascii="Arial" w:eastAsia="Times New Roman" w:hAnsi="Arial" w:cs="Arial"/>
          <w:color w:val="000000" w:themeColor="text1"/>
          <w:sz w:val="24"/>
          <w:szCs w:val="24"/>
          <w:lang w:val="es-ES" w:eastAsia="es-ES"/>
        </w:rPr>
        <w:t>uciones bancarias existentes ninguna de ellas utiliza un modelo de gestión de personal por competencias en la contratación del personal</w:t>
      </w:r>
      <w:r w:rsidR="00D93EC2" w:rsidRPr="007E08A8">
        <w:rPr>
          <w:rFonts w:ascii="Arial" w:eastAsia="Times New Roman" w:hAnsi="Arial" w:cs="Arial"/>
          <w:color w:val="000000" w:themeColor="text1"/>
          <w:sz w:val="24"/>
          <w:szCs w:val="24"/>
          <w:lang w:val="es-ES" w:eastAsia="es-ES"/>
        </w:rPr>
        <w:t xml:space="preserve"> certificado.</w:t>
      </w:r>
    </w:p>
    <w:p w:rsidR="00D93EC2" w:rsidRPr="007E08A8" w:rsidRDefault="00D93EC2" w:rsidP="008466FA">
      <w:pPr>
        <w:spacing w:after="0" w:line="360" w:lineRule="auto"/>
        <w:jc w:val="both"/>
        <w:rPr>
          <w:rFonts w:ascii="Arial" w:eastAsia="Times New Roman" w:hAnsi="Arial" w:cs="Arial"/>
          <w:color w:val="000000" w:themeColor="text1"/>
          <w:sz w:val="24"/>
          <w:szCs w:val="24"/>
          <w:lang w:val="es-ES" w:eastAsia="es-ES"/>
        </w:rPr>
      </w:pPr>
    </w:p>
    <w:p w:rsidR="00DB2714" w:rsidRPr="007E08A8" w:rsidRDefault="00D93EC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Se pudo comprobar que todas las instituciones bancarias dentro de sus procesos de contratación de personal </w:t>
      </w:r>
      <w:r w:rsidR="002268DD" w:rsidRPr="007E08A8">
        <w:rPr>
          <w:rFonts w:ascii="Arial" w:eastAsia="Times New Roman" w:hAnsi="Arial" w:cs="Arial"/>
          <w:color w:val="000000" w:themeColor="text1"/>
          <w:sz w:val="24"/>
          <w:szCs w:val="24"/>
          <w:lang w:val="es-ES" w:eastAsia="es-ES"/>
        </w:rPr>
        <w:t xml:space="preserve"> </w:t>
      </w:r>
      <w:r w:rsidR="00307560" w:rsidRPr="007E08A8">
        <w:rPr>
          <w:rFonts w:ascii="Arial" w:eastAsia="Times New Roman" w:hAnsi="Arial" w:cs="Arial"/>
          <w:color w:val="000000" w:themeColor="text1"/>
          <w:sz w:val="24"/>
          <w:szCs w:val="24"/>
          <w:lang w:val="es-ES" w:eastAsia="es-ES"/>
        </w:rPr>
        <w:t xml:space="preserve">en los diferentes </w:t>
      </w:r>
      <w:r w:rsidR="002268DD" w:rsidRPr="007E08A8">
        <w:rPr>
          <w:rFonts w:ascii="Arial" w:eastAsia="Times New Roman" w:hAnsi="Arial" w:cs="Arial"/>
          <w:color w:val="000000" w:themeColor="text1"/>
          <w:sz w:val="24"/>
          <w:szCs w:val="24"/>
          <w:lang w:val="es-ES" w:eastAsia="es-ES"/>
        </w:rPr>
        <w:t>m</w:t>
      </w:r>
      <w:r w:rsidR="00307560" w:rsidRPr="007E08A8">
        <w:rPr>
          <w:rFonts w:ascii="Arial" w:eastAsia="Times New Roman" w:hAnsi="Arial" w:cs="Arial"/>
          <w:color w:val="000000" w:themeColor="text1"/>
          <w:sz w:val="24"/>
          <w:szCs w:val="24"/>
          <w:lang w:val="es-ES" w:eastAsia="es-ES"/>
        </w:rPr>
        <w:t>étodos que utilizan requieren una seri</w:t>
      </w:r>
      <w:r w:rsidR="003621E0" w:rsidRPr="007E08A8">
        <w:rPr>
          <w:rFonts w:ascii="Arial" w:eastAsia="Times New Roman" w:hAnsi="Arial" w:cs="Arial"/>
          <w:color w:val="000000" w:themeColor="text1"/>
          <w:sz w:val="24"/>
          <w:szCs w:val="24"/>
          <w:lang w:val="es-ES" w:eastAsia="es-ES"/>
        </w:rPr>
        <w:t>e de competencias laborales,</w:t>
      </w:r>
      <w:r w:rsidR="002268DD" w:rsidRPr="007E08A8">
        <w:rPr>
          <w:rFonts w:ascii="Arial" w:eastAsia="Times New Roman" w:hAnsi="Arial" w:cs="Arial"/>
          <w:color w:val="000000" w:themeColor="text1"/>
          <w:sz w:val="24"/>
          <w:szCs w:val="24"/>
          <w:lang w:val="es-ES" w:eastAsia="es-ES"/>
        </w:rPr>
        <w:t xml:space="preserve"> </w:t>
      </w:r>
      <w:r w:rsidR="00AA2A84" w:rsidRPr="007E08A8">
        <w:rPr>
          <w:rFonts w:ascii="Arial" w:eastAsia="Times New Roman" w:hAnsi="Arial" w:cs="Arial"/>
          <w:color w:val="000000" w:themeColor="text1"/>
          <w:sz w:val="24"/>
          <w:szCs w:val="24"/>
          <w:lang w:val="es-ES" w:eastAsia="es-ES"/>
        </w:rPr>
        <w:t xml:space="preserve">pero que dichas competencias </w:t>
      </w:r>
      <w:r w:rsidR="002268DD" w:rsidRPr="007E08A8">
        <w:rPr>
          <w:rFonts w:ascii="Arial" w:eastAsia="Times New Roman" w:hAnsi="Arial" w:cs="Arial"/>
          <w:color w:val="000000" w:themeColor="text1"/>
          <w:sz w:val="24"/>
          <w:szCs w:val="24"/>
          <w:lang w:val="es-ES" w:eastAsia="es-ES"/>
        </w:rPr>
        <w:t xml:space="preserve"> no están certificadas por la NTCL, por lo que el proceso</w:t>
      </w:r>
      <w:r w:rsidR="00AA2A84" w:rsidRPr="007E08A8">
        <w:rPr>
          <w:rFonts w:ascii="Arial" w:eastAsia="Times New Roman" w:hAnsi="Arial" w:cs="Arial"/>
          <w:color w:val="000000" w:themeColor="text1"/>
          <w:sz w:val="24"/>
          <w:szCs w:val="24"/>
          <w:lang w:val="es-ES" w:eastAsia="es-ES"/>
        </w:rPr>
        <w:t xml:space="preserve"> de contratación que realizan</w:t>
      </w:r>
      <w:r w:rsidR="002268DD" w:rsidRPr="007E08A8">
        <w:rPr>
          <w:rFonts w:ascii="Arial" w:eastAsia="Times New Roman" w:hAnsi="Arial" w:cs="Arial"/>
          <w:color w:val="000000" w:themeColor="text1"/>
          <w:sz w:val="24"/>
          <w:szCs w:val="24"/>
          <w:lang w:val="es-ES" w:eastAsia="es-ES"/>
        </w:rPr>
        <w:t xml:space="preserve"> no está</w:t>
      </w:r>
      <w:r w:rsidR="00AA2A84" w:rsidRPr="007E08A8">
        <w:rPr>
          <w:rFonts w:ascii="Arial" w:eastAsia="Times New Roman" w:hAnsi="Arial" w:cs="Arial"/>
          <w:color w:val="000000" w:themeColor="text1"/>
          <w:sz w:val="24"/>
          <w:szCs w:val="24"/>
          <w:lang w:val="es-ES" w:eastAsia="es-ES"/>
        </w:rPr>
        <w:t xml:space="preserve"> certificado bajo</w:t>
      </w:r>
      <w:r w:rsidR="002268DD" w:rsidRPr="007E08A8">
        <w:rPr>
          <w:rFonts w:ascii="Arial" w:eastAsia="Times New Roman" w:hAnsi="Arial" w:cs="Arial"/>
          <w:color w:val="000000" w:themeColor="text1"/>
          <w:sz w:val="24"/>
          <w:szCs w:val="24"/>
          <w:lang w:val="es-ES" w:eastAsia="es-ES"/>
        </w:rPr>
        <w:t xml:space="preserve"> un modelo de gestión de contratación en base a competencias laborales.</w:t>
      </w:r>
    </w:p>
    <w:p w:rsidR="00307560" w:rsidRPr="007E08A8" w:rsidRDefault="00307560" w:rsidP="008466FA">
      <w:pPr>
        <w:spacing w:after="0" w:line="360" w:lineRule="auto"/>
        <w:jc w:val="both"/>
        <w:rPr>
          <w:rFonts w:ascii="Arial" w:eastAsia="Times New Roman" w:hAnsi="Arial" w:cs="Arial"/>
          <w:color w:val="000000" w:themeColor="text1"/>
          <w:sz w:val="24"/>
          <w:szCs w:val="24"/>
          <w:lang w:val="es-ES" w:eastAsia="es-ES"/>
        </w:rPr>
      </w:pPr>
    </w:p>
    <w:p w:rsidR="00307560" w:rsidRPr="007E08A8" w:rsidRDefault="003621E0"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El 80%</w:t>
      </w:r>
      <w:r w:rsidR="00307560" w:rsidRPr="007E08A8">
        <w:rPr>
          <w:rFonts w:ascii="Arial" w:eastAsia="Times New Roman" w:hAnsi="Arial" w:cs="Arial"/>
          <w:color w:val="000000" w:themeColor="text1"/>
          <w:sz w:val="24"/>
          <w:szCs w:val="24"/>
          <w:lang w:val="es-ES" w:eastAsia="es-ES"/>
        </w:rPr>
        <w:t xml:space="preserve"> de las instituciones</w:t>
      </w:r>
      <w:r w:rsidRPr="007E08A8">
        <w:rPr>
          <w:rFonts w:ascii="Arial" w:eastAsia="Times New Roman" w:hAnsi="Arial" w:cs="Arial"/>
          <w:color w:val="000000" w:themeColor="text1"/>
          <w:sz w:val="24"/>
          <w:szCs w:val="24"/>
          <w:lang w:val="es-ES" w:eastAsia="es-ES"/>
        </w:rPr>
        <w:t xml:space="preserve"> bancarias sujetas a estudio consideran al menos </w:t>
      </w:r>
      <w:r w:rsidR="00307560" w:rsidRPr="007E08A8">
        <w:rPr>
          <w:rFonts w:ascii="Arial" w:eastAsia="Times New Roman" w:hAnsi="Arial" w:cs="Arial"/>
          <w:color w:val="000000" w:themeColor="text1"/>
          <w:sz w:val="24"/>
          <w:szCs w:val="24"/>
          <w:lang w:val="es-ES" w:eastAsia="es-ES"/>
        </w:rPr>
        <w:t>el 50% de</w:t>
      </w:r>
      <w:r w:rsidRPr="007E08A8">
        <w:rPr>
          <w:rFonts w:ascii="Arial" w:eastAsia="Times New Roman" w:hAnsi="Arial" w:cs="Arial"/>
          <w:color w:val="000000" w:themeColor="text1"/>
          <w:sz w:val="24"/>
          <w:szCs w:val="24"/>
          <w:lang w:val="es-ES" w:eastAsia="es-ES"/>
        </w:rPr>
        <w:t xml:space="preserve"> </w:t>
      </w:r>
      <w:r w:rsidR="00307560" w:rsidRPr="007E08A8">
        <w:rPr>
          <w:rFonts w:ascii="Arial" w:eastAsia="Times New Roman" w:hAnsi="Arial" w:cs="Arial"/>
          <w:color w:val="000000" w:themeColor="text1"/>
          <w:sz w:val="24"/>
          <w:szCs w:val="24"/>
          <w:lang w:val="es-ES" w:eastAsia="es-ES"/>
        </w:rPr>
        <w:t>l</w:t>
      </w:r>
      <w:r w:rsidRPr="007E08A8">
        <w:rPr>
          <w:rFonts w:ascii="Arial" w:eastAsia="Times New Roman" w:hAnsi="Arial" w:cs="Arial"/>
          <w:color w:val="000000" w:themeColor="text1"/>
          <w:sz w:val="24"/>
          <w:szCs w:val="24"/>
          <w:lang w:val="es-ES" w:eastAsia="es-ES"/>
        </w:rPr>
        <w:t>as competencias laborales en sus procesos.</w:t>
      </w:r>
    </w:p>
    <w:p w:rsidR="00943959" w:rsidRPr="007E08A8" w:rsidRDefault="00943959" w:rsidP="008466FA">
      <w:pPr>
        <w:spacing w:after="0" w:line="360" w:lineRule="auto"/>
        <w:jc w:val="both"/>
        <w:rPr>
          <w:rFonts w:ascii="Arial" w:eastAsia="Times New Roman" w:hAnsi="Arial" w:cs="Arial"/>
          <w:color w:val="000000" w:themeColor="text1"/>
          <w:sz w:val="24"/>
          <w:szCs w:val="24"/>
          <w:lang w:val="es-ES" w:eastAsia="es-ES"/>
        </w:rPr>
      </w:pPr>
    </w:p>
    <w:p w:rsidR="00DB2714" w:rsidRPr="007E08A8" w:rsidRDefault="00DB2714"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H2: La AHIBA asegura que </w:t>
      </w:r>
      <w:r w:rsidR="00B22217" w:rsidRPr="007E08A8">
        <w:rPr>
          <w:rFonts w:ascii="Arial" w:eastAsia="Times New Roman" w:hAnsi="Arial" w:cs="Arial"/>
          <w:color w:val="000000" w:themeColor="text1"/>
          <w:sz w:val="24"/>
          <w:szCs w:val="24"/>
          <w:lang w:val="es-ES" w:eastAsia="es-ES"/>
        </w:rPr>
        <w:t>todas</w:t>
      </w:r>
      <w:r w:rsidRPr="007E08A8">
        <w:rPr>
          <w:rFonts w:ascii="Arial" w:eastAsia="Times New Roman" w:hAnsi="Arial" w:cs="Arial"/>
          <w:color w:val="000000" w:themeColor="text1"/>
          <w:sz w:val="24"/>
          <w:szCs w:val="24"/>
          <w:lang w:val="es-ES" w:eastAsia="es-ES"/>
        </w:rPr>
        <w:t xml:space="preserve"> las instituciones bancarias que las conforman </w:t>
      </w:r>
      <w:r w:rsidR="00B22217" w:rsidRPr="007E08A8">
        <w:rPr>
          <w:rFonts w:ascii="Arial" w:eastAsia="Times New Roman" w:hAnsi="Arial" w:cs="Arial"/>
          <w:color w:val="000000" w:themeColor="text1"/>
          <w:sz w:val="24"/>
          <w:szCs w:val="24"/>
          <w:lang w:val="es-ES" w:eastAsia="es-ES"/>
        </w:rPr>
        <w:t>realiza</w:t>
      </w:r>
      <w:r w:rsidR="00B217D0" w:rsidRPr="007E08A8">
        <w:rPr>
          <w:rFonts w:ascii="Arial" w:eastAsia="Times New Roman" w:hAnsi="Arial" w:cs="Arial"/>
          <w:color w:val="000000" w:themeColor="text1"/>
          <w:sz w:val="24"/>
          <w:szCs w:val="24"/>
          <w:lang w:val="es-ES" w:eastAsia="es-ES"/>
        </w:rPr>
        <w:t>n sus procesos de selección</w:t>
      </w:r>
      <w:r w:rsidRPr="007E08A8">
        <w:rPr>
          <w:rFonts w:ascii="Arial" w:eastAsia="Times New Roman" w:hAnsi="Arial" w:cs="Arial"/>
          <w:color w:val="000000" w:themeColor="text1"/>
          <w:sz w:val="24"/>
          <w:szCs w:val="24"/>
          <w:lang w:val="es-ES" w:eastAsia="es-ES"/>
        </w:rPr>
        <w:t xml:space="preserve"> en base a </w:t>
      </w:r>
      <w:r w:rsidR="00B22217" w:rsidRPr="007E08A8">
        <w:rPr>
          <w:rFonts w:ascii="Arial" w:eastAsia="Times New Roman" w:hAnsi="Arial" w:cs="Arial"/>
          <w:color w:val="000000" w:themeColor="text1"/>
          <w:sz w:val="24"/>
          <w:szCs w:val="24"/>
          <w:lang w:val="es-ES" w:eastAsia="es-ES"/>
        </w:rPr>
        <w:t>modelos tradicionales basados en sus políticas internas</w:t>
      </w:r>
      <w:r w:rsidRPr="007E08A8">
        <w:rPr>
          <w:rFonts w:ascii="Arial" w:eastAsia="Times New Roman" w:hAnsi="Arial" w:cs="Arial"/>
          <w:color w:val="000000" w:themeColor="text1"/>
          <w:sz w:val="24"/>
          <w:szCs w:val="24"/>
          <w:lang w:val="es-ES" w:eastAsia="es-ES"/>
        </w:rPr>
        <w:t>.</w:t>
      </w:r>
    </w:p>
    <w:p w:rsidR="00B22217" w:rsidRPr="007E08A8" w:rsidRDefault="00B22217" w:rsidP="008466FA">
      <w:pPr>
        <w:spacing w:after="0" w:line="360" w:lineRule="auto"/>
        <w:jc w:val="both"/>
        <w:rPr>
          <w:rFonts w:ascii="Arial" w:eastAsia="Times New Roman" w:hAnsi="Arial" w:cs="Arial"/>
          <w:color w:val="000000" w:themeColor="text1"/>
          <w:sz w:val="24"/>
          <w:szCs w:val="24"/>
          <w:lang w:val="es-ES" w:eastAsia="es-ES"/>
        </w:rPr>
      </w:pPr>
    </w:p>
    <w:p w:rsidR="00F35EC5" w:rsidRPr="007E08A8" w:rsidRDefault="00B22217"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La hipótesis de investigación se acepta, ya que según la investigación realizada se puede determinar que </w:t>
      </w:r>
      <w:r w:rsidR="00B56C13" w:rsidRPr="007E08A8">
        <w:rPr>
          <w:rFonts w:ascii="Arial" w:eastAsia="Times New Roman" w:hAnsi="Arial" w:cs="Arial"/>
          <w:color w:val="000000" w:themeColor="text1"/>
          <w:sz w:val="24"/>
          <w:szCs w:val="24"/>
          <w:lang w:val="es-ES" w:eastAsia="es-ES"/>
        </w:rPr>
        <w:t>en Honduras, en el Sector Bancario</w:t>
      </w:r>
      <w:r w:rsidR="00F94A6C" w:rsidRPr="007E08A8">
        <w:rPr>
          <w:rFonts w:ascii="Arial" w:eastAsia="Times New Roman" w:hAnsi="Arial" w:cs="Arial"/>
          <w:color w:val="000000" w:themeColor="text1"/>
          <w:sz w:val="24"/>
          <w:szCs w:val="24"/>
          <w:lang w:val="es-ES" w:eastAsia="es-ES"/>
        </w:rPr>
        <w:t xml:space="preserve"> </w:t>
      </w:r>
      <w:r w:rsidR="00B56C13" w:rsidRPr="007E08A8">
        <w:rPr>
          <w:rFonts w:ascii="Arial" w:eastAsia="Times New Roman" w:hAnsi="Arial" w:cs="Arial"/>
          <w:color w:val="000000" w:themeColor="text1"/>
          <w:sz w:val="24"/>
          <w:szCs w:val="24"/>
          <w:lang w:val="es-ES" w:eastAsia="es-ES"/>
        </w:rPr>
        <w:t>, todas las instituciones bancarias del país rig</w:t>
      </w:r>
      <w:r w:rsidR="00B217D0" w:rsidRPr="007E08A8">
        <w:rPr>
          <w:rFonts w:ascii="Arial" w:eastAsia="Times New Roman" w:hAnsi="Arial" w:cs="Arial"/>
          <w:color w:val="000000" w:themeColor="text1"/>
          <w:sz w:val="24"/>
          <w:szCs w:val="24"/>
          <w:lang w:val="es-ES" w:eastAsia="es-ES"/>
        </w:rPr>
        <w:t>en sus políticas de selección</w:t>
      </w:r>
      <w:r w:rsidR="00B56C13" w:rsidRPr="007E08A8">
        <w:rPr>
          <w:rFonts w:ascii="Arial" w:eastAsia="Times New Roman" w:hAnsi="Arial" w:cs="Arial"/>
          <w:color w:val="000000" w:themeColor="text1"/>
          <w:sz w:val="24"/>
          <w:szCs w:val="24"/>
          <w:lang w:val="es-ES" w:eastAsia="es-ES"/>
        </w:rPr>
        <w:t xml:space="preserve"> en base a modelos tradiciones y a las políticas internas establecidas en cada una de estas instituciones, </w:t>
      </w:r>
      <w:r w:rsidR="00F35EC5" w:rsidRPr="007E08A8">
        <w:rPr>
          <w:rFonts w:ascii="Arial" w:eastAsia="Times New Roman" w:hAnsi="Arial" w:cs="Arial"/>
          <w:color w:val="000000" w:themeColor="text1"/>
          <w:sz w:val="24"/>
          <w:szCs w:val="24"/>
          <w:lang w:val="es-ES" w:eastAsia="es-ES"/>
        </w:rPr>
        <w:t>el 100% utiliza los métodos tradicionales en la selección de personal en el área de banca de personas, como ser la entrevista dirigida, exámenes psicométricos, exámenes de conocimiento y médicos, así como la verificación de referencias.</w:t>
      </w:r>
    </w:p>
    <w:p w:rsidR="00F35EC5" w:rsidRPr="007E08A8" w:rsidRDefault="00F35EC5" w:rsidP="008466FA">
      <w:pPr>
        <w:spacing w:after="0" w:line="360" w:lineRule="auto"/>
        <w:jc w:val="both"/>
        <w:rPr>
          <w:rFonts w:ascii="Arial" w:eastAsia="Times New Roman" w:hAnsi="Arial" w:cs="Arial"/>
          <w:color w:val="000000" w:themeColor="text1"/>
          <w:sz w:val="24"/>
          <w:szCs w:val="24"/>
          <w:lang w:val="es-ES" w:eastAsia="es-ES"/>
        </w:rPr>
      </w:pPr>
    </w:p>
    <w:p w:rsidR="00B56C13" w:rsidRPr="007E08A8" w:rsidRDefault="001978C4"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L</w:t>
      </w:r>
      <w:r w:rsidR="00B56C13" w:rsidRPr="007E08A8">
        <w:rPr>
          <w:rFonts w:ascii="Arial" w:eastAsia="Times New Roman" w:hAnsi="Arial" w:cs="Arial"/>
          <w:color w:val="000000" w:themeColor="text1"/>
          <w:sz w:val="24"/>
          <w:szCs w:val="24"/>
          <w:lang w:val="es-ES" w:eastAsia="es-ES"/>
        </w:rPr>
        <w:t>os banco</w:t>
      </w:r>
      <w:r w:rsidR="00B773BB" w:rsidRPr="007E08A8">
        <w:rPr>
          <w:rFonts w:ascii="Arial" w:eastAsia="Times New Roman" w:hAnsi="Arial" w:cs="Arial"/>
          <w:color w:val="000000" w:themeColor="text1"/>
          <w:sz w:val="24"/>
          <w:szCs w:val="24"/>
          <w:lang w:val="es-ES" w:eastAsia="es-ES"/>
        </w:rPr>
        <w:t>s locales dentro de los cuales podemos mencionar</w:t>
      </w:r>
      <w:r w:rsidR="00B56C13" w:rsidRPr="007E08A8">
        <w:rPr>
          <w:rFonts w:ascii="Arial" w:eastAsia="Times New Roman" w:hAnsi="Arial" w:cs="Arial"/>
          <w:color w:val="000000" w:themeColor="text1"/>
          <w:sz w:val="24"/>
          <w:szCs w:val="24"/>
          <w:lang w:val="es-ES" w:eastAsia="es-ES"/>
        </w:rPr>
        <w:t xml:space="preserve"> Banco </w:t>
      </w:r>
      <w:proofErr w:type="spellStart"/>
      <w:r w:rsidR="00B56C13" w:rsidRPr="007E08A8">
        <w:rPr>
          <w:rFonts w:ascii="Arial" w:eastAsia="Times New Roman" w:hAnsi="Arial" w:cs="Arial"/>
          <w:color w:val="000000" w:themeColor="text1"/>
          <w:sz w:val="24"/>
          <w:szCs w:val="24"/>
          <w:lang w:val="es-ES" w:eastAsia="es-ES"/>
        </w:rPr>
        <w:t>Ficohsa</w:t>
      </w:r>
      <w:proofErr w:type="spellEnd"/>
      <w:r w:rsidR="00B56C13" w:rsidRPr="007E08A8">
        <w:rPr>
          <w:rFonts w:ascii="Arial" w:eastAsia="Times New Roman" w:hAnsi="Arial" w:cs="Arial"/>
          <w:color w:val="000000" w:themeColor="text1"/>
          <w:sz w:val="24"/>
          <w:szCs w:val="24"/>
          <w:lang w:val="es-ES" w:eastAsia="es-ES"/>
        </w:rPr>
        <w:t>, Banco Atlántida, Banco de Occidente por ejemplo, rig</w:t>
      </w:r>
      <w:r w:rsidR="00B217D0" w:rsidRPr="007E08A8">
        <w:rPr>
          <w:rFonts w:ascii="Arial" w:eastAsia="Times New Roman" w:hAnsi="Arial" w:cs="Arial"/>
          <w:color w:val="000000" w:themeColor="text1"/>
          <w:sz w:val="24"/>
          <w:szCs w:val="24"/>
          <w:lang w:val="es-ES" w:eastAsia="es-ES"/>
        </w:rPr>
        <w:t>en sus políticas de selección</w:t>
      </w:r>
      <w:r w:rsidR="00B56C13" w:rsidRPr="007E08A8">
        <w:rPr>
          <w:rFonts w:ascii="Arial" w:eastAsia="Times New Roman" w:hAnsi="Arial" w:cs="Arial"/>
          <w:color w:val="000000" w:themeColor="text1"/>
          <w:sz w:val="24"/>
          <w:szCs w:val="24"/>
          <w:lang w:val="es-ES" w:eastAsia="es-ES"/>
        </w:rPr>
        <w:t xml:space="preserve"> basados en métodos </w:t>
      </w:r>
      <w:r w:rsidR="00B773BB" w:rsidRPr="007E08A8">
        <w:rPr>
          <w:rFonts w:ascii="Arial" w:eastAsia="Times New Roman" w:hAnsi="Arial" w:cs="Arial"/>
          <w:color w:val="000000" w:themeColor="text1"/>
          <w:sz w:val="24"/>
          <w:szCs w:val="24"/>
          <w:lang w:val="es-ES" w:eastAsia="es-ES"/>
        </w:rPr>
        <w:t xml:space="preserve">tradicionales </w:t>
      </w:r>
      <w:r w:rsidR="00B56C13" w:rsidRPr="007E08A8">
        <w:rPr>
          <w:rFonts w:ascii="Arial" w:eastAsia="Times New Roman" w:hAnsi="Arial" w:cs="Arial"/>
          <w:color w:val="000000" w:themeColor="text1"/>
          <w:sz w:val="24"/>
          <w:szCs w:val="24"/>
          <w:lang w:val="es-ES" w:eastAsia="es-ES"/>
        </w:rPr>
        <w:t>tales como ser</w:t>
      </w:r>
      <w:r w:rsidR="00B56C13" w:rsidRPr="007E08A8">
        <w:rPr>
          <w:rFonts w:ascii="Arial" w:eastAsia="Times New Roman" w:hAnsi="Arial" w:cs="Arial"/>
          <w:b/>
          <w:color w:val="000000" w:themeColor="text1"/>
          <w:sz w:val="24"/>
          <w:szCs w:val="24"/>
          <w:lang w:val="es-ES" w:eastAsia="es-ES"/>
        </w:rPr>
        <w:t xml:space="preserve"> </w:t>
      </w:r>
      <w:r w:rsidR="00B56C13" w:rsidRPr="007E08A8">
        <w:rPr>
          <w:rFonts w:ascii="Arial" w:eastAsia="Times New Roman" w:hAnsi="Arial" w:cs="Arial"/>
          <w:color w:val="000000" w:themeColor="text1"/>
          <w:sz w:val="24"/>
          <w:szCs w:val="24"/>
          <w:lang w:val="es-ES" w:eastAsia="es-ES"/>
        </w:rPr>
        <w:t>exámenes psicométricos para determinar las capacid</w:t>
      </w:r>
      <w:r w:rsidR="00B773BB" w:rsidRPr="007E08A8">
        <w:rPr>
          <w:rFonts w:ascii="Arial" w:eastAsia="Times New Roman" w:hAnsi="Arial" w:cs="Arial"/>
          <w:color w:val="000000" w:themeColor="text1"/>
          <w:sz w:val="24"/>
          <w:szCs w:val="24"/>
          <w:lang w:val="es-ES" w:eastAsia="es-ES"/>
        </w:rPr>
        <w:t>ades de los aspirantes,</w:t>
      </w:r>
      <w:r w:rsidR="00B56C13" w:rsidRPr="007E08A8">
        <w:rPr>
          <w:rFonts w:ascii="Arial" w:eastAsia="Times New Roman" w:hAnsi="Arial" w:cs="Arial"/>
          <w:color w:val="000000" w:themeColor="text1"/>
          <w:sz w:val="24"/>
          <w:szCs w:val="24"/>
          <w:lang w:val="es-ES" w:eastAsia="es-ES"/>
        </w:rPr>
        <w:t xml:space="preserve"> en base a entrevistas realizadas por el personal encargado de esta responsabilidad dentro del departamento de Recursos Humanos, y tomando en cuenta la experiencia adquirida en áreas de trabajo específicas por parte de los candidatos.</w:t>
      </w:r>
    </w:p>
    <w:p w:rsidR="00B56C13" w:rsidRPr="007E08A8" w:rsidRDefault="00B56C13" w:rsidP="008466FA">
      <w:pPr>
        <w:spacing w:after="0" w:line="360" w:lineRule="auto"/>
        <w:jc w:val="both"/>
        <w:rPr>
          <w:rFonts w:ascii="Arial" w:eastAsia="Times New Roman" w:hAnsi="Arial" w:cs="Arial"/>
          <w:color w:val="000000" w:themeColor="text1"/>
          <w:sz w:val="24"/>
          <w:szCs w:val="24"/>
          <w:lang w:val="es-ES" w:eastAsia="es-ES"/>
        </w:rPr>
      </w:pPr>
    </w:p>
    <w:p w:rsidR="00B56C13" w:rsidRPr="007E08A8" w:rsidRDefault="00B56C13"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No existe localmente ninguna regulación que exija</w:t>
      </w:r>
      <w:r w:rsidR="00F94A6C" w:rsidRPr="007E08A8">
        <w:rPr>
          <w:rFonts w:ascii="Arial" w:eastAsia="Times New Roman" w:hAnsi="Arial" w:cs="Arial"/>
          <w:color w:val="000000" w:themeColor="text1"/>
          <w:sz w:val="24"/>
          <w:szCs w:val="24"/>
          <w:lang w:val="es-ES" w:eastAsia="es-ES"/>
        </w:rPr>
        <w:t xml:space="preserve"> a las instituciones bancarias</w:t>
      </w:r>
      <w:r w:rsidRPr="007E08A8">
        <w:rPr>
          <w:rFonts w:ascii="Arial" w:eastAsia="Times New Roman" w:hAnsi="Arial" w:cs="Arial"/>
          <w:color w:val="000000" w:themeColor="text1"/>
          <w:sz w:val="24"/>
          <w:szCs w:val="24"/>
          <w:lang w:val="es-ES" w:eastAsia="es-ES"/>
        </w:rPr>
        <w:t xml:space="preserve"> que el proceso de selección y contratación de personal se</w:t>
      </w:r>
      <w:r w:rsidR="00846FEA" w:rsidRPr="007E08A8">
        <w:rPr>
          <w:rFonts w:ascii="Arial" w:eastAsia="Times New Roman" w:hAnsi="Arial" w:cs="Arial"/>
          <w:color w:val="000000" w:themeColor="text1"/>
          <w:sz w:val="24"/>
          <w:szCs w:val="24"/>
          <w:lang w:val="es-ES" w:eastAsia="es-ES"/>
        </w:rPr>
        <w:t>a basado en un modelo</w:t>
      </w:r>
      <w:r w:rsidRPr="007E08A8">
        <w:rPr>
          <w:rFonts w:ascii="Arial" w:eastAsia="Times New Roman" w:hAnsi="Arial" w:cs="Arial"/>
          <w:color w:val="000000" w:themeColor="text1"/>
          <w:sz w:val="24"/>
          <w:szCs w:val="24"/>
          <w:lang w:val="es-ES" w:eastAsia="es-ES"/>
        </w:rPr>
        <w:t xml:space="preserve"> certificado en base a competencias laborales</w:t>
      </w:r>
      <w:r w:rsidR="00BC4987" w:rsidRPr="007E08A8">
        <w:rPr>
          <w:rFonts w:ascii="Arial" w:eastAsia="Times New Roman" w:hAnsi="Arial" w:cs="Arial"/>
          <w:color w:val="000000" w:themeColor="text1"/>
          <w:sz w:val="24"/>
          <w:szCs w:val="24"/>
          <w:lang w:val="es-ES" w:eastAsia="es-ES"/>
        </w:rPr>
        <w:t xml:space="preserve"> certificado por</w:t>
      </w:r>
      <w:r w:rsidR="00846FEA" w:rsidRPr="007E08A8">
        <w:rPr>
          <w:rFonts w:ascii="Arial" w:eastAsia="Times New Roman" w:hAnsi="Arial" w:cs="Arial"/>
          <w:color w:val="000000" w:themeColor="text1"/>
          <w:sz w:val="24"/>
          <w:szCs w:val="24"/>
          <w:lang w:val="es-ES" w:eastAsia="es-ES"/>
        </w:rPr>
        <w:t xml:space="preserve"> la NTCL</w:t>
      </w:r>
      <w:r w:rsidRPr="007E08A8">
        <w:rPr>
          <w:rFonts w:ascii="Arial" w:eastAsia="Times New Roman" w:hAnsi="Arial" w:cs="Arial"/>
          <w:color w:val="000000" w:themeColor="text1"/>
          <w:sz w:val="24"/>
          <w:szCs w:val="24"/>
          <w:lang w:val="es-ES" w:eastAsia="es-ES"/>
        </w:rPr>
        <w:t>.</w:t>
      </w:r>
    </w:p>
    <w:p w:rsidR="00B56C13" w:rsidRPr="007E08A8" w:rsidRDefault="00B56C13" w:rsidP="008466FA">
      <w:pPr>
        <w:spacing w:after="0" w:line="360" w:lineRule="auto"/>
        <w:jc w:val="both"/>
        <w:rPr>
          <w:rFonts w:ascii="Arial" w:eastAsia="Times New Roman" w:hAnsi="Arial" w:cs="Arial"/>
          <w:color w:val="000000" w:themeColor="text1"/>
          <w:sz w:val="24"/>
          <w:szCs w:val="24"/>
          <w:lang w:val="es-ES" w:eastAsia="es-ES"/>
        </w:rPr>
      </w:pPr>
    </w:p>
    <w:p w:rsidR="001E218C" w:rsidRPr="007E08A8" w:rsidRDefault="001E218C" w:rsidP="008466FA">
      <w:pPr>
        <w:spacing w:after="0" w:line="360" w:lineRule="auto"/>
        <w:jc w:val="both"/>
        <w:rPr>
          <w:rFonts w:ascii="Arial" w:eastAsia="Times New Roman" w:hAnsi="Arial" w:cs="Arial"/>
          <w:color w:val="000000" w:themeColor="text1"/>
          <w:sz w:val="24"/>
          <w:szCs w:val="24"/>
          <w:lang w:val="es-ES" w:eastAsia="es-ES"/>
        </w:rPr>
      </w:pPr>
    </w:p>
    <w:p w:rsidR="00FC001F" w:rsidRDefault="00FC001F">
      <w:pPr>
        <w:spacing w:after="0" w:line="240" w:lineRule="auto"/>
        <w:rPr>
          <w:rFonts w:ascii="Arial" w:eastAsia="Times New Roman" w:hAnsi="Arial" w:cs="Arial"/>
          <w:b/>
          <w:color w:val="000000" w:themeColor="text1"/>
          <w:sz w:val="24"/>
          <w:szCs w:val="24"/>
          <w:lang w:val="es-ES" w:eastAsia="es-ES"/>
        </w:rPr>
      </w:pPr>
      <w:r>
        <w:rPr>
          <w:rFonts w:ascii="Arial" w:eastAsia="Times New Roman" w:hAnsi="Arial" w:cs="Arial"/>
          <w:b/>
          <w:color w:val="000000" w:themeColor="text1"/>
          <w:sz w:val="24"/>
          <w:szCs w:val="24"/>
          <w:lang w:val="es-ES" w:eastAsia="es-ES"/>
        </w:rPr>
        <w:br w:type="page"/>
      </w:r>
    </w:p>
    <w:p w:rsidR="00BB12B6" w:rsidRPr="007E08A8" w:rsidRDefault="00BB12B6" w:rsidP="00F80E35">
      <w:pPr>
        <w:spacing w:after="0" w:line="240" w:lineRule="auto"/>
        <w:ind w:left="705"/>
        <w:jc w:val="both"/>
        <w:rPr>
          <w:rFonts w:ascii="Arial" w:eastAsia="Times New Roman" w:hAnsi="Arial" w:cs="Arial"/>
          <w:b/>
          <w:color w:val="000000" w:themeColor="text1"/>
          <w:sz w:val="24"/>
          <w:szCs w:val="24"/>
          <w:lang w:val="es-ES" w:eastAsia="es-ES"/>
        </w:rPr>
      </w:pPr>
    </w:p>
    <w:p w:rsidR="00BB12B6" w:rsidRPr="007E08A8" w:rsidRDefault="00BB12B6" w:rsidP="00C66BC6">
      <w:pPr>
        <w:pStyle w:val="Title"/>
        <w:outlineLvl w:val="0"/>
        <w:rPr>
          <w:rFonts w:ascii="Arial" w:eastAsia="Times New Roman" w:hAnsi="Arial" w:cs="Arial"/>
          <w:color w:val="000000" w:themeColor="text1"/>
          <w:sz w:val="24"/>
          <w:szCs w:val="24"/>
          <w:lang w:val="es-ES"/>
        </w:rPr>
      </w:pPr>
      <w:bookmarkStart w:id="73" w:name="_Toc339400535"/>
      <w:r w:rsidRPr="007E08A8">
        <w:rPr>
          <w:rFonts w:ascii="Arial" w:eastAsia="Times New Roman" w:hAnsi="Arial" w:cs="Arial"/>
          <w:color w:val="000000" w:themeColor="text1"/>
          <w:sz w:val="24"/>
          <w:szCs w:val="24"/>
          <w:lang w:val="es-ES"/>
        </w:rPr>
        <w:t xml:space="preserve">CAPITULO 6. </w:t>
      </w:r>
      <w:r w:rsidR="001E218C" w:rsidRPr="007E08A8">
        <w:rPr>
          <w:rFonts w:ascii="Arial" w:eastAsia="Times New Roman" w:hAnsi="Arial" w:cs="Arial"/>
          <w:color w:val="000000" w:themeColor="text1"/>
          <w:sz w:val="24"/>
          <w:szCs w:val="24"/>
          <w:lang w:val="es-ES"/>
        </w:rPr>
        <w:t>Conclusiones y Recomendaciones</w:t>
      </w:r>
      <w:bookmarkEnd w:id="73"/>
    </w:p>
    <w:p w:rsidR="005F0489" w:rsidRPr="007E08A8" w:rsidRDefault="005F0489" w:rsidP="00F80E35">
      <w:pPr>
        <w:spacing w:after="0" w:line="240" w:lineRule="auto"/>
        <w:jc w:val="both"/>
        <w:rPr>
          <w:rFonts w:ascii="Arial" w:eastAsia="Times New Roman" w:hAnsi="Arial" w:cs="Arial"/>
          <w:b/>
          <w:color w:val="000000" w:themeColor="text1"/>
          <w:sz w:val="24"/>
          <w:szCs w:val="24"/>
          <w:lang w:val="es-ES" w:eastAsia="es-ES"/>
        </w:rPr>
      </w:pPr>
    </w:p>
    <w:p w:rsidR="00BB12B6" w:rsidRPr="007E08A8" w:rsidRDefault="00BB12B6" w:rsidP="00F80E35">
      <w:pPr>
        <w:spacing w:after="0" w:line="240" w:lineRule="auto"/>
        <w:ind w:left="705"/>
        <w:jc w:val="both"/>
        <w:rPr>
          <w:rFonts w:ascii="Arial" w:eastAsia="Times New Roman" w:hAnsi="Arial" w:cs="Arial"/>
          <w:b/>
          <w:color w:val="000000" w:themeColor="text1"/>
          <w:sz w:val="24"/>
          <w:szCs w:val="24"/>
          <w:lang w:val="es-ES" w:eastAsia="es-ES"/>
        </w:rPr>
      </w:pPr>
    </w:p>
    <w:p w:rsidR="00BB12B6" w:rsidRPr="007E08A8" w:rsidRDefault="00BB12B6" w:rsidP="00C66BC6">
      <w:pPr>
        <w:pStyle w:val="Heading2"/>
        <w:rPr>
          <w:rFonts w:ascii="Arial" w:hAnsi="Arial" w:cs="Arial"/>
          <w:b w:val="0"/>
          <w:color w:val="000000" w:themeColor="text1"/>
          <w:sz w:val="24"/>
          <w:szCs w:val="24"/>
          <w:lang w:val="es-ES" w:eastAsia="es-ES"/>
        </w:rPr>
      </w:pPr>
      <w:bookmarkStart w:id="74" w:name="_Toc339400536"/>
      <w:r w:rsidRPr="007E08A8">
        <w:rPr>
          <w:rFonts w:ascii="Arial" w:hAnsi="Arial" w:cs="Arial"/>
          <w:b w:val="0"/>
          <w:color w:val="000000" w:themeColor="text1"/>
          <w:sz w:val="24"/>
          <w:szCs w:val="24"/>
          <w:lang w:val="es-ES" w:eastAsia="es-ES"/>
        </w:rPr>
        <w:t>CONCLUSIONES</w:t>
      </w:r>
      <w:bookmarkEnd w:id="74"/>
    </w:p>
    <w:p w:rsidR="00BB12B6" w:rsidRPr="007E08A8" w:rsidRDefault="00BB12B6" w:rsidP="00F80E35">
      <w:pPr>
        <w:spacing w:after="0" w:line="240" w:lineRule="auto"/>
        <w:ind w:left="705"/>
        <w:jc w:val="center"/>
        <w:rPr>
          <w:rFonts w:ascii="Arial" w:eastAsia="Times New Roman" w:hAnsi="Arial" w:cs="Arial"/>
          <w:b/>
          <w:color w:val="000000" w:themeColor="text1"/>
          <w:sz w:val="24"/>
          <w:szCs w:val="24"/>
          <w:lang w:val="es-ES" w:eastAsia="es-ES"/>
        </w:rPr>
      </w:pPr>
    </w:p>
    <w:p w:rsidR="00A43AF8" w:rsidRPr="007E08A8" w:rsidRDefault="00D46F9D" w:rsidP="008466FA">
      <w:pPr>
        <w:spacing w:after="0" w:line="360" w:lineRule="auto"/>
        <w:jc w:val="both"/>
        <w:rPr>
          <w:rFonts w:ascii="Arial" w:hAnsi="Arial" w:cs="Arial"/>
          <w:color w:val="000000" w:themeColor="text1"/>
          <w:sz w:val="24"/>
          <w:szCs w:val="24"/>
          <w:lang w:eastAsia="es-HN"/>
        </w:rPr>
      </w:pPr>
      <w:r w:rsidRPr="007E08A8">
        <w:rPr>
          <w:rFonts w:ascii="Arial" w:eastAsia="Times New Roman" w:hAnsi="Arial" w:cs="Arial"/>
          <w:color w:val="000000" w:themeColor="text1"/>
          <w:sz w:val="24"/>
          <w:szCs w:val="24"/>
          <w:lang w:val="es-ES" w:eastAsia="es-ES"/>
        </w:rPr>
        <w:t xml:space="preserve">Fueron expuestas dos Hipótesis de investigación, </w:t>
      </w:r>
      <w:r w:rsidR="00C240B1" w:rsidRPr="007E08A8">
        <w:rPr>
          <w:rFonts w:ascii="Arial" w:eastAsia="Times New Roman" w:hAnsi="Arial" w:cs="Arial"/>
          <w:color w:val="000000" w:themeColor="text1"/>
          <w:sz w:val="24"/>
          <w:szCs w:val="24"/>
          <w:lang w:val="es-ES" w:eastAsia="es-ES"/>
        </w:rPr>
        <w:t xml:space="preserve">para identificar las variables competencias laborales y métodos de selección de personal dentro del sector bancario en el área de banca de personas, en el marco de un estudio con un enfoque cualitativo </w:t>
      </w:r>
      <w:r w:rsidR="00CA1B24" w:rsidRPr="007E08A8">
        <w:rPr>
          <w:rFonts w:ascii="Arial" w:eastAsia="Times New Roman" w:hAnsi="Arial" w:cs="Arial"/>
          <w:color w:val="000000" w:themeColor="text1"/>
          <w:sz w:val="24"/>
          <w:szCs w:val="24"/>
          <w:lang w:val="es-ES" w:eastAsia="es-ES"/>
        </w:rPr>
        <w:t>de</w:t>
      </w:r>
      <w:r w:rsidR="00C240B1" w:rsidRPr="007E08A8">
        <w:rPr>
          <w:rFonts w:ascii="Arial" w:eastAsia="Times New Roman" w:hAnsi="Arial" w:cs="Arial"/>
          <w:color w:val="000000" w:themeColor="text1"/>
          <w:sz w:val="24"/>
          <w:szCs w:val="24"/>
          <w:lang w:val="es-ES" w:eastAsia="es-ES"/>
        </w:rPr>
        <w:t xml:space="preserve"> una</w:t>
      </w:r>
      <w:r w:rsidR="00CA1B24" w:rsidRPr="007E08A8">
        <w:rPr>
          <w:rFonts w:ascii="Arial" w:eastAsia="Times New Roman" w:hAnsi="Arial" w:cs="Arial"/>
          <w:color w:val="000000" w:themeColor="text1"/>
          <w:sz w:val="24"/>
          <w:szCs w:val="24"/>
          <w:lang w:val="es-ES" w:eastAsia="es-ES"/>
        </w:rPr>
        <w:t xml:space="preserve"> investigación</w:t>
      </w:r>
      <w:r w:rsidR="00C240B1" w:rsidRPr="007E08A8">
        <w:rPr>
          <w:rFonts w:ascii="Arial" w:eastAsia="Times New Roman" w:hAnsi="Arial" w:cs="Arial"/>
          <w:color w:val="000000" w:themeColor="text1"/>
          <w:sz w:val="24"/>
          <w:szCs w:val="24"/>
          <w:lang w:val="es-ES" w:eastAsia="es-ES"/>
        </w:rPr>
        <w:t xml:space="preserve"> de carácter descriptivo, </w:t>
      </w:r>
      <w:r w:rsidR="00CA1B24" w:rsidRPr="007E08A8">
        <w:rPr>
          <w:rFonts w:ascii="Arial" w:eastAsia="Times New Roman" w:hAnsi="Arial" w:cs="Arial"/>
          <w:color w:val="000000" w:themeColor="text1"/>
          <w:sz w:val="24"/>
          <w:szCs w:val="24"/>
          <w:lang w:val="es-ES" w:eastAsia="es-ES"/>
        </w:rPr>
        <w:t xml:space="preserve">con un diseño no experimental de tipo </w:t>
      </w:r>
      <w:proofErr w:type="spellStart"/>
      <w:r w:rsidR="00CA1B24" w:rsidRPr="007E08A8">
        <w:rPr>
          <w:rFonts w:ascii="Arial" w:eastAsia="Times New Roman" w:hAnsi="Arial" w:cs="Arial"/>
          <w:color w:val="000000" w:themeColor="text1"/>
          <w:sz w:val="24"/>
          <w:szCs w:val="24"/>
          <w:lang w:val="es-ES" w:eastAsia="es-ES"/>
        </w:rPr>
        <w:t>transeccional</w:t>
      </w:r>
      <w:proofErr w:type="spellEnd"/>
      <w:r w:rsidR="00CA1B24" w:rsidRPr="007E08A8">
        <w:rPr>
          <w:rFonts w:ascii="Arial" w:eastAsia="Times New Roman" w:hAnsi="Arial" w:cs="Arial"/>
          <w:color w:val="000000" w:themeColor="text1"/>
          <w:sz w:val="24"/>
          <w:szCs w:val="24"/>
          <w:lang w:val="es-ES" w:eastAsia="es-ES"/>
        </w:rPr>
        <w:t xml:space="preserve"> o transversal, </w:t>
      </w:r>
      <w:r w:rsidR="008B38A9" w:rsidRPr="007E08A8">
        <w:rPr>
          <w:rFonts w:ascii="Arial" w:hAnsi="Arial" w:cs="Arial"/>
          <w:color w:val="000000" w:themeColor="text1"/>
          <w:sz w:val="24"/>
          <w:szCs w:val="24"/>
          <w:lang w:eastAsia="es-HN"/>
        </w:rPr>
        <w:t>se comprobó, que  se identifica una evidencia satisfactoria de las variables indicadas, por lo que fueron aceptadas las hipótesis de la investigación.</w:t>
      </w:r>
    </w:p>
    <w:p w:rsidR="002E06CF" w:rsidRPr="007E08A8" w:rsidRDefault="002E06CF" w:rsidP="008466FA">
      <w:pPr>
        <w:spacing w:after="0" w:line="360" w:lineRule="auto"/>
        <w:jc w:val="both"/>
        <w:rPr>
          <w:rFonts w:ascii="Arial" w:hAnsi="Arial" w:cs="Arial"/>
          <w:color w:val="000000" w:themeColor="text1"/>
          <w:sz w:val="24"/>
          <w:szCs w:val="24"/>
          <w:lang w:eastAsia="es-HN"/>
        </w:rPr>
      </w:pPr>
    </w:p>
    <w:p w:rsidR="00C038E9" w:rsidRPr="007E08A8" w:rsidRDefault="00CA6FE0"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La investigación demostró que efectivamente en Honduras </w:t>
      </w:r>
      <w:r w:rsidR="00A43AF8" w:rsidRPr="007E08A8">
        <w:rPr>
          <w:rFonts w:ascii="Arial" w:eastAsia="Times New Roman" w:hAnsi="Arial" w:cs="Arial"/>
          <w:color w:val="000000" w:themeColor="text1"/>
          <w:sz w:val="24"/>
          <w:szCs w:val="24"/>
          <w:lang w:val="es-ES" w:eastAsia="es-ES"/>
        </w:rPr>
        <w:t>no existe un modelo de gestión en base a competencias laborales para la contratación de personal en el sector bancario en el área de banca de personas, debido que a pesar de que en los diferentes métodos de selección utilizados se requieren una serie de competencias laborales, está</w:t>
      </w:r>
      <w:r w:rsidR="00FA733E" w:rsidRPr="007E08A8">
        <w:rPr>
          <w:rFonts w:ascii="Arial" w:eastAsia="Times New Roman" w:hAnsi="Arial" w:cs="Arial"/>
          <w:color w:val="000000" w:themeColor="text1"/>
          <w:sz w:val="24"/>
          <w:szCs w:val="24"/>
          <w:lang w:val="es-ES" w:eastAsia="es-ES"/>
        </w:rPr>
        <w:t>s</w:t>
      </w:r>
      <w:r w:rsidR="00A43AF8" w:rsidRPr="007E08A8">
        <w:rPr>
          <w:rFonts w:ascii="Arial" w:eastAsia="Times New Roman" w:hAnsi="Arial" w:cs="Arial"/>
          <w:color w:val="000000" w:themeColor="text1"/>
          <w:sz w:val="24"/>
          <w:szCs w:val="24"/>
          <w:lang w:val="es-ES" w:eastAsia="es-ES"/>
        </w:rPr>
        <w:t xml:space="preserve"> no están certificadas por la NTCL bajo un proceso de contratación basado en competencias, todas las instituciones bancarias utilizan los métodos tradicionales de selección de personal dentro de los cuales se pudieron determinar la entrevista dirigida, aplicación de exámenes psicométricos, de conocimiento y técnicos, y la verificación de referencias familiares y profesionales.</w:t>
      </w:r>
      <w:r w:rsidR="00FA733E" w:rsidRPr="007E08A8">
        <w:rPr>
          <w:rFonts w:ascii="Arial" w:eastAsia="Times New Roman" w:hAnsi="Arial" w:cs="Arial"/>
          <w:color w:val="000000" w:themeColor="text1"/>
          <w:sz w:val="24"/>
          <w:szCs w:val="24"/>
          <w:lang w:val="es-ES" w:eastAsia="es-ES"/>
        </w:rPr>
        <w:t xml:space="preserve"> </w:t>
      </w:r>
    </w:p>
    <w:p w:rsidR="002E06CF" w:rsidRPr="007E08A8" w:rsidRDefault="002E06CF" w:rsidP="008466FA">
      <w:pPr>
        <w:spacing w:after="0" w:line="360" w:lineRule="auto"/>
        <w:jc w:val="both"/>
        <w:rPr>
          <w:rFonts w:ascii="Arial" w:eastAsia="Times New Roman" w:hAnsi="Arial" w:cs="Arial"/>
          <w:color w:val="000000" w:themeColor="text1"/>
          <w:sz w:val="24"/>
          <w:szCs w:val="24"/>
          <w:lang w:val="es-ES" w:eastAsia="es-ES"/>
        </w:rPr>
      </w:pPr>
    </w:p>
    <w:p w:rsidR="00A43AF8" w:rsidRPr="007E08A8" w:rsidRDefault="00FA733E"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Se identifico que a nivel nacional solamente la Comisión Nacional de Bancos y Seguros lleva a cabo su proceso de contratación de personal en base a un modelo de gestión por competencias, el cual fue adquirido por dicha institución con ayuda del </w:t>
      </w:r>
      <w:r w:rsidR="000F17E0" w:rsidRPr="007E08A8">
        <w:rPr>
          <w:rFonts w:ascii="Arial" w:eastAsia="Times New Roman" w:hAnsi="Arial" w:cs="Arial"/>
          <w:color w:val="000000" w:themeColor="text1"/>
          <w:sz w:val="24"/>
          <w:szCs w:val="24"/>
          <w:lang w:val="es-ES" w:eastAsia="es-ES"/>
        </w:rPr>
        <w:t>Banco Interamericano de Desarrollo para su financiamiento.</w:t>
      </w:r>
    </w:p>
    <w:p w:rsidR="00F615A2" w:rsidRPr="007E08A8" w:rsidRDefault="00F615A2" w:rsidP="008466FA">
      <w:pPr>
        <w:spacing w:after="0" w:line="360" w:lineRule="auto"/>
        <w:jc w:val="both"/>
        <w:rPr>
          <w:rFonts w:ascii="Arial" w:eastAsia="Times New Roman" w:hAnsi="Arial" w:cs="Arial"/>
          <w:color w:val="000000" w:themeColor="text1"/>
          <w:sz w:val="24"/>
          <w:szCs w:val="24"/>
          <w:lang w:val="es-ES" w:eastAsia="es-ES"/>
        </w:rPr>
      </w:pPr>
    </w:p>
    <w:p w:rsidR="003A01BE" w:rsidRPr="007E08A8" w:rsidRDefault="003A01BE" w:rsidP="008466FA">
      <w:pPr>
        <w:spacing w:after="0" w:line="360" w:lineRule="auto"/>
        <w:jc w:val="both"/>
        <w:rPr>
          <w:rFonts w:ascii="Arial" w:eastAsia="Times New Roman" w:hAnsi="Arial" w:cs="Arial"/>
          <w:color w:val="000000" w:themeColor="text1"/>
          <w:sz w:val="24"/>
          <w:szCs w:val="24"/>
          <w:lang w:val="es-ES" w:eastAsia="es-ES"/>
        </w:rPr>
      </w:pPr>
    </w:p>
    <w:p w:rsidR="00945299" w:rsidRPr="007E08A8" w:rsidRDefault="00945299" w:rsidP="008466FA">
      <w:pPr>
        <w:spacing w:after="0" w:line="360" w:lineRule="auto"/>
        <w:jc w:val="both"/>
        <w:rPr>
          <w:rFonts w:ascii="Arial" w:eastAsia="Times New Roman" w:hAnsi="Arial" w:cs="Arial"/>
          <w:color w:val="000000" w:themeColor="text1"/>
          <w:sz w:val="24"/>
          <w:szCs w:val="24"/>
          <w:lang w:val="es-ES" w:eastAsia="es-ES"/>
        </w:rPr>
      </w:pPr>
    </w:p>
    <w:p w:rsidR="00945299" w:rsidRPr="007E08A8" w:rsidRDefault="00945299" w:rsidP="008466FA">
      <w:pPr>
        <w:spacing w:after="0" w:line="360" w:lineRule="auto"/>
        <w:jc w:val="both"/>
        <w:rPr>
          <w:rFonts w:ascii="Arial" w:eastAsia="Times New Roman" w:hAnsi="Arial" w:cs="Arial"/>
          <w:color w:val="000000" w:themeColor="text1"/>
          <w:sz w:val="24"/>
          <w:szCs w:val="24"/>
          <w:lang w:val="es-ES" w:eastAsia="es-ES"/>
        </w:rPr>
      </w:pPr>
    </w:p>
    <w:p w:rsidR="00F615A2" w:rsidRPr="007E08A8" w:rsidRDefault="00F615A2" w:rsidP="00F80E35">
      <w:pPr>
        <w:spacing w:after="0" w:line="240" w:lineRule="auto"/>
        <w:ind w:left="705"/>
        <w:jc w:val="both"/>
        <w:rPr>
          <w:rFonts w:ascii="Arial" w:eastAsia="Times New Roman" w:hAnsi="Arial" w:cs="Arial"/>
          <w:b/>
          <w:color w:val="000000" w:themeColor="text1"/>
          <w:sz w:val="24"/>
          <w:szCs w:val="24"/>
          <w:lang w:val="es-ES" w:eastAsia="es-ES"/>
        </w:rPr>
      </w:pPr>
    </w:p>
    <w:p w:rsidR="006C5EE5" w:rsidRPr="007E08A8" w:rsidRDefault="00C038E9" w:rsidP="00C66BC6">
      <w:pPr>
        <w:pStyle w:val="Heading2"/>
        <w:rPr>
          <w:rFonts w:ascii="Arial" w:hAnsi="Arial" w:cs="Arial"/>
          <w:b w:val="0"/>
          <w:color w:val="000000" w:themeColor="text1"/>
          <w:sz w:val="24"/>
          <w:szCs w:val="24"/>
          <w:lang w:val="es-ES" w:eastAsia="es-ES"/>
        </w:rPr>
      </w:pPr>
      <w:bookmarkStart w:id="75" w:name="_Toc339400537"/>
      <w:r w:rsidRPr="007E08A8">
        <w:rPr>
          <w:rFonts w:ascii="Arial" w:hAnsi="Arial" w:cs="Arial"/>
          <w:b w:val="0"/>
          <w:color w:val="000000" w:themeColor="text1"/>
          <w:sz w:val="24"/>
          <w:szCs w:val="24"/>
          <w:lang w:val="es-ES" w:eastAsia="es-ES"/>
        </w:rPr>
        <w:t>RECOMENDACIONES</w:t>
      </w:r>
      <w:bookmarkEnd w:id="75"/>
    </w:p>
    <w:p w:rsidR="006C5EE5" w:rsidRPr="007E08A8" w:rsidRDefault="006C5EE5" w:rsidP="008466FA">
      <w:pPr>
        <w:spacing w:after="0" w:line="360" w:lineRule="auto"/>
        <w:ind w:left="2121" w:firstLine="3"/>
        <w:jc w:val="both"/>
        <w:rPr>
          <w:rFonts w:ascii="Arial" w:eastAsia="Times New Roman" w:hAnsi="Arial" w:cs="Arial"/>
          <w:b/>
          <w:color w:val="000000" w:themeColor="text1"/>
          <w:sz w:val="24"/>
          <w:szCs w:val="24"/>
          <w:lang w:val="es-ES" w:eastAsia="es-ES"/>
        </w:rPr>
      </w:pPr>
    </w:p>
    <w:p w:rsidR="00F615A2" w:rsidRPr="007E08A8" w:rsidRDefault="00D30D91"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Iniciar la formación basada </w:t>
      </w:r>
      <w:r w:rsidR="001323F3" w:rsidRPr="007E08A8">
        <w:rPr>
          <w:rFonts w:ascii="Arial" w:eastAsia="Times New Roman" w:hAnsi="Arial" w:cs="Arial"/>
          <w:color w:val="000000" w:themeColor="text1"/>
          <w:sz w:val="24"/>
          <w:szCs w:val="24"/>
          <w:lang w:val="es-ES" w:eastAsia="es-ES"/>
        </w:rPr>
        <w:t xml:space="preserve">en competencias laborales </w:t>
      </w:r>
      <w:r w:rsidRPr="007E08A8">
        <w:rPr>
          <w:rFonts w:ascii="Arial" w:eastAsia="Times New Roman" w:hAnsi="Arial" w:cs="Arial"/>
          <w:color w:val="000000" w:themeColor="text1"/>
          <w:sz w:val="24"/>
          <w:szCs w:val="24"/>
          <w:lang w:val="es-ES" w:eastAsia="es-ES"/>
        </w:rPr>
        <w:t xml:space="preserve">e incluirlos en los planes de estudio de </w:t>
      </w:r>
      <w:r w:rsidR="001323F3" w:rsidRPr="007E08A8">
        <w:rPr>
          <w:rFonts w:ascii="Arial" w:eastAsia="Times New Roman" w:hAnsi="Arial" w:cs="Arial"/>
          <w:color w:val="000000" w:themeColor="text1"/>
          <w:sz w:val="24"/>
          <w:szCs w:val="24"/>
          <w:lang w:val="es-ES" w:eastAsia="es-ES"/>
        </w:rPr>
        <w:t xml:space="preserve"> las instituciones educativas encargadas de formar a los profesionales del futuro que entrarán  al mercado laboral y desempeñarán los cargos vacantes dentro de las instituciones bancarias.</w:t>
      </w:r>
    </w:p>
    <w:p w:rsidR="001323F3" w:rsidRPr="007E08A8" w:rsidRDefault="001323F3" w:rsidP="008466FA">
      <w:pPr>
        <w:spacing w:after="0" w:line="360" w:lineRule="auto"/>
        <w:jc w:val="both"/>
        <w:rPr>
          <w:rFonts w:ascii="Arial" w:eastAsia="Times New Roman" w:hAnsi="Arial" w:cs="Arial"/>
          <w:color w:val="000000" w:themeColor="text1"/>
          <w:sz w:val="24"/>
          <w:szCs w:val="24"/>
          <w:lang w:val="es-ES" w:eastAsia="es-ES"/>
        </w:rPr>
      </w:pPr>
    </w:p>
    <w:p w:rsidR="001323F3" w:rsidRPr="007E08A8" w:rsidRDefault="00D30D91"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Asegurar el éxito</w:t>
      </w:r>
      <w:r w:rsidR="001323F3" w:rsidRPr="007E08A8">
        <w:rPr>
          <w:rFonts w:ascii="Arial" w:eastAsia="Times New Roman" w:hAnsi="Arial" w:cs="Arial"/>
          <w:color w:val="000000" w:themeColor="text1"/>
          <w:sz w:val="24"/>
          <w:szCs w:val="24"/>
          <w:lang w:val="es-ES" w:eastAsia="es-ES"/>
        </w:rPr>
        <w:t xml:space="preserve"> en </w:t>
      </w:r>
      <w:r w:rsidRPr="007E08A8">
        <w:rPr>
          <w:rFonts w:ascii="Arial" w:eastAsia="Times New Roman" w:hAnsi="Arial" w:cs="Arial"/>
          <w:color w:val="000000" w:themeColor="text1"/>
          <w:sz w:val="24"/>
          <w:szCs w:val="24"/>
          <w:lang w:val="es-ES" w:eastAsia="es-ES"/>
        </w:rPr>
        <w:t>el proceso de</w:t>
      </w:r>
      <w:r w:rsidR="001323F3" w:rsidRPr="007E08A8">
        <w:rPr>
          <w:rFonts w:ascii="Arial" w:eastAsia="Times New Roman" w:hAnsi="Arial" w:cs="Arial"/>
          <w:color w:val="000000" w:themeColor="text1"/>
          <w:sz w:val="24"/>
          <w:szCs w:val="24"/>
          <w:lang w:val="es-ES" w:eastAsia="es-ES"/>
        </w:rPr>
        <w:t xml:space="preserve"> selección de candidatos que cuenten con las aptitudes y habilidades requeridas por las instituciones para desempeñarse eficazmente dentro del sector bancario e</w:t>
      </w:r>
      <w:r w:rsidRPr="007E08A8">
        <w:rPr>
          <w:rFonts w:ascii="Arial" w:eastAsia="Times New Roman" w:hAnsi="Arial" w:cs="Arial"/>
          <w:color w:val="000000" w:themeColor="text1"/>
          <w:sz w:val="24"/>
          <w:szCs w:val="24"/>
          <w:lang w:val="es-ES" w:eastAsia="es-ES"/>
        </w:rPr>
        <w:t>n el área de banca de personas a través de la formación en base a competencias laborales.</w:t>
      </w:r>
    </w:p>
    <w:p w:rsidR="001323F3" w:rsidRPr="007E08A8" w:rsidRDefault="001323F3" w:rsidP="008466FA">
      <w:pPr>
        <w:spacing w:after="0" w:line="360" w:lineRule="auto"/>
        <w:jc w:val="both"/>
        <w:rPr>
          <w:rFonts w:ascii="Arial" w:eastAsia="Times New Roman" w:hAnsi="Arial" w:cs="Arial"/>
          <w:color w:val="000000" w:themeColor="text1"/>
          <w:sz w:val="24"/>
          <w:szCs w:val="24"/>
          <w:lang w:val="es-ES" w:eastAsia="es-ES"/>
        </w:rPr>
      </w:pPr>
    </w:p>
    <w:p w:rsidR="001323F3" w:rsidRPr="007E08A8" w:rsidRDefault="00D30D91"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Gestionar fondos por parte de las instituciones bancarias para </w:t>
      </w:r>
      <w:r w:rsidR="001323F3" w:rsidRPr="007E08A8">
        <w:rPr>
          <w:rFonts w:ascii="Arial" w:eastAsia="Times New Roman" w:hAnsi="Arial" w:cs="Arial"/>
          <w:color w:val="000000" w:themeColor="text1"/>
          <w:sz w:val="24"/>
          <w:szCs w:val="24"/>
          <w:lang w:val="es-ES" w:eastAsia="es-ES"/>
        </w:rPr>
        <w:t>la adquisición de un modelo de gestión en base a competencias laborales y llevar a cabo su proceso de selección de personal en base a dicho modelo, de manera que se asegure la correcta</w:t>
      </w:r>
      <w:r w:rsidRPr="007E08A8">
        <w:rPr>
          <w:rFonts w:ascii="Arial" w:eastAsia="Times New Roman" w:hAnsi="Arial" w:cs="Arial"/>
          <w:color w:val="000000" w:themeColor="text1"/>
          <w:sz w:val="24"/>
          <w:szCs w:val="24"/>
          <w:lang w:val="es-ES" w:eastAsia="es-ES"/>
        </w:rPr>
        <w:t xml:space="preserve"> selección de talentos y</w:t>
      </w:r>
      <w:r w:rsidR="001323F3" w:rsidRPr="007E08A8">
        <w:rPr>
          <w:rFonts w:ascii="Arial" w:eastAsia="Times New Roman" w:hAnsi="Arial" w:cs="Arial"/>
          <w:color w:val="000000" w:themeColor="text1"/>
          <w:sz w:val="24"/>
          <w:szCs w:val="24"/>
          <w:lang w:val="es-ES" w:eastAsia="es-ES"/>
        </w:rPr>
        <w:t xml:space="preserve"> que dicho proceso sea efectivo.</w:t>
      </w:r>
    </w:p>
    <w:p w:rsidR="00850125" w:rsidRPr="007E08A8" w:rsidRDefault="00850125" w:rsidP="008466FA">
      <w:pPr>
        <w:spacing w:after="0" w:line="360" w:lineRule="auto"/>
        <w:jc w:val="both"/>
        <w:rPr>
          <w:rFonts w:ascii="Arial" w:eastAsia="Times New Roman" w:hAnsi="Arial" w:cs="Arial"/>
          <w:color w:val="000000" w:themeColor="text1"/>
          <w:sz w:val="24"/>
          <w:szCs w:val="24"/>
          <w:lang w:val="es-ES" w:eastAsia="es-ES"/>
        </w:rPr>
      </w:pPr>
    </w:p>
    <w:p w:rsidR="00850125" w:rsidRPr="007E08A8" w:rsidRDefault="00850125"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Socializar por parte de la CNBS </w:t>
      </w:r>
      <w:r w:rsidR="00EC5627" w:rsidRPr="007E08A8">
        <w:rPr>
          <w:rFonts w:ascii="Arial" w:eastAsia="Times New Roman" w:hAnsi="Arial" w:cs="Arial"/>
          <w:color w:val="000000" w:themeColor="text1"/>
          <w:sz w:val="24"/>
          <w:szCs w:val="24"/>
          <w:lang w:val="es-ES" w:eastAsia="es-ES"/>
        </w:rPr>
        <w:t xml:space="preserve">con el resto de las instituciones bancarias </w:t>
      </w:r>
      <w:r w:rsidRPr="007E08A8">
        <w:rPr>
          <w:rFonts w:ascii="Arial" w:eastAsia="Times New Roman" w:hAnsi="Arial" w:cs="Arial"/>
          <w:color w:val="000000" w:themeColor="text1"/>
          <w:sz w:val="24"/>
          <w:szCs w:val="24"/>
          <w:lang w:val="es-ES" w:eastAsia="es-ES"/>
        </w:rPr>
        <w:t>el modelo de gestión en base a competencias lab</w:t>
      </w:r>
      <w:r w:rsidR="00EC5627" w:rsidRPr="007E08A8">
        <w:rPr>
          <w:rFonts w:ascii="Arial" w:eastAsia="Times New Roman" w:hAnsi="Arial" w:cs="Arial"/>
          <w:color w:val="000000" w:themeColor="text1"/>
          <w:sz w:val="24"/>
          <w:szCs w:val="24"/>
          <w:lang w:val="es-ES" w:eastAsia="es-ES"/>
        </w:rPr>
        <w:t>orales para que estas en primera instancia lo conozcan y posteriormente puedan incorporarlo en sus procesos de selecci</w:t>
      </w:r>
      <w:r w:rsidR="00E56326" w:rsidRPr="007E08A8">
        <w:rPr>
          <w:rFonts w:ascii="Arial" w:eastAsia="Times New Roman" w:hAnsi="Arial" w:cs="Arial"/>
          <w:color w:val="000000" w:themeColor="text1"/>
          <w:sz w:val="24"/>
          <w:szCs w:val="24"/>
          <w:lang w:val="es-ES" w:eastAsia="es-ES"/>
        </w:rPr>
        <w:t>ón de personal.</w:t>
      </w:r>
    </w:p>
    <w:p w:rsidR="00262414" w:rsidRPr="007E08A8" w:rsidRDefault="00262414" w:rsidP="008466FA">
      <w:pPr>
        <w:spacing w:after="0" w:line="360" w:lineRule="auto"/>
        <w:jc w:val="both"/>
        <w:rPr>
          <w:rFonts w:ascii="Arial" w:eastAsia="Times New Roman" w:hAnsi="Arial" w:cs="Arial"/>
          <w:color w:val="000000" w:themeColor="text1"/>
          <w:sz w:val="24"/>
          <w:szCs w:val="24"/>
          <w:lang w:val="es-ES" w:eastAsia="es-ES"/>
        </w:rPr>
      </w:pPr>
    </w:p>
    <w:p w:rsidR="001323F3" w:rsidRPr="007E08A8" w:rsidRDefault="001323F3" w:rsidP="00F80E35">
      <w:pPr>
        <w:spacing w:after="0" w:line="240" w:lineRule="auto"/>
        <w:ind w:left="705"/>
        <w:jc w:val="both"/>
        <w:rPr>
          <w:rFonts w:ascii="Arial" w:eastAsia="Times New Roman" w:hAnsi="Arial" w:cs="Arial"/>
          <w:color w:val="000000" w:themeColor="text1"/>
          <w:sz w:val="24"/>
          <w:szCs w:val="24"/>
          <w:lang w:val="es-ES" w:eastAsia="es-ES"/>
        </w:rPr>
      </w:pPr>
    </w:p>
    <w:p w:rsidR="00422F2E" w:rsidRPr="007E08A8" w:rsidRDefault="00422F2E" w:rsidP="00F80E35">
      <w:pPr>
        <w:spacing w:after="0" w:line="240" w:lineRule="auto"/>
        <w:ind w:left="705"/>
        <w:jc w:val="both"/>
        <w:rPr>
          <w:rFonts w:ascii="Arial" w:eastAsia="Times New Roman" w:hAnsi="Arial" w:cs="Arial"/>
          <w:color w:val="000000" w:themeColor="text1"/>
          <w:sz w:val="24"/>
          <w:szCs w:val="24"/>
          <w:lang w:val="es-ES" w:eastAsia="es-ES"/>
        </w:rPr>
      </w:pPr>
    </w:p>
    <w:p w:rsidR="001323F3" w:rsidRPr="007E08A8" w:rsidRDefault="001323F3" w:rsidP="00F80E35">
      <w:pPr>
        <w:spacing w:after="0" w:line="240" w:lineRule="auto"/>
        <w:ind w:left="705"/>
        <w:jc w:val="both"/>
        <w:rPr>
          <w:rFonts w:ascii="Arial" w:eastAsia="Times New Roman" w:hAnsi="Arial" w:cs="Arial"/>
          <w:color w:val="000000" w:themeColor="text1"/>
          <w:sz w:val="24"/>
          <w:szCs w:val="24"/>
          <w:lang w:val="es-ES" w:eastAsia="es-ES"/>
        </w:rPr>
      </w:pPr>
    </w:p>
    <w:p w:rsidR="001323F3" w:rsidRPr="007E08A8" w:rsidRDefault="001323F3" w:rsidP="00F80E35">
      <w:pPr>
        <w:spacing w:after="0" w:line="240" w:lineRule="auto"/>
        <w:ind w:left="705"/>
        <w:jc w:val="both"/>
        <w:rPr>
          <w:rFonts w:ascii="Arial" w:eastAsia="Times New Roman" w:hAnsi="Arial" w:cs="Arial"/>
          <w:color w:val="000000" w:themeColor="text1"/>
          <w:sz w:val="24"/>
          <w:szCs w:val="24"/>
          <w:lang w:val="es-ES" w:eastAsia="es-ES"/>
        </w:rPr>
      </w:pPr>
    </w:p>
    <w:p w:rsidR="001323F3" w:rsidRPr="007E08A8" w:rsidRDefault="001323F3" w:rsidP="00F80E35">
      <w:pPr>
        <w:spacing w:after="0" w:line="240" w:lineRule="auto"/>
        <w:ind w:left="705"/>
        <w:jc w:val="both"/>
        <w:rPr>
          <w:rFonts w:ascii="Arial" w:eastAsia="Times New Roman" w:hAnsi="Arial" w:cs="Arial"/>
          <w:color w:val="000000" w:themeColor="text1"/>
          <w:sz w:val="24"/>
          <w:szCs w:val="24"/>
          <w:lang w:val="es-ES" w:eastAsia="es-ES"/>
        </w:rPr>
      </w:pPr>
    </w:p>
    <w:p w:rsidR="005F5C06" w:rsidRPr="007E08A8" w:rsidRDefault="005F5C06" w:rsidP="00F80E35">
      <w:pPr>
        <w:spacing w:after="0" w:line="240" w:lineRule="auto"/>
        <w:ind w:left="705"/>
        <w:jc w:val="both"/>
        <w:rPr>
          <w:rFonts w:ascii="Arial" w:eastAsia="Times New Roman" w:hAnsi="Arial" w:cs="Arial"/>
          <w:color w:val="000000" w:themeColor="text1"/>
          <w:sz w:val="24"/>
          <w:szCs w:val="24"/>
          <w:lang w:val="es-ES" w:eastAsia="es-ES"/>
        </w:rPr>
      </w:pPr>
    </w:p>
    <w:p w:rsidR="00F615A2" w:rsidRPr="007E08A8" w:rsidRDefault="00F615A2" w:rsidP="00F80E35">
      <w:pPr>
        <w:spacing w:after="0" w:line="240" w:lineRule="auto"/>
        <w:ind w:left="705"/>
        <w:jc w:val="both"/>
        <w:rPr>
          <w:rFonts w:ascii="Arial" w:eastAsia="Times New Roman" w:hAnsi="Arial" w:cs="Arial"/>
          <w:b/>
          <w:color w:val="000000" w:themeColor="text1"/>
          <w:sz w:val="24"/>
          <w:szCs w:val="24"/>
          <w:lang w:val="es-ES" w:eastAsia="es-ES"/>
        </w:rPr>
      </w:pPr>
    </w:p>
    <w:p w:rsidR="006100A4" w:rsidRPr="007E08A8" w:rsidRDefault="006100A4" w:rsidP="00C66BC6">
      <w:pPr>
        <w:pStyle w:val="Title"/>
        <w:outlineLvl w:val="0"/>
        <w:rPr>
          <w:rFonts w:ascii="Arial" w:eastAsia="Times New Roman" w:hAnsi="Arial" w:cs="Arial"/>
          <w:color w:val="000000" w:themeColor="text1"/>
          <w:sz w:val="24"/>
          <w:szCs w:val="24"/>
          <w:lang w:val="es-ES"/>
        </w:rPr>
      </w:pPr>
      <w:bookmarkStart w:id="76" w:name="_Toc339400538"/>
      <w:r w:rsidRPr="007E08A8">
        <w:rPr>
          <w:rFonts w:ascii="Arial" w:eastAsia="Times New Roman" w:hAnsi="Arial" w:cs="Arial"/>
          <w:color w:val="000000" w:themeColor="text1"/>
          <w:sz w:val="24"/>
          <w:szCs w:val="24"/>
          <w:lang w:val="es-ES"/>
        </w:rPr>
        <w:t>BIBLIOGRAFIA</w:t>
      </w:r>
      <w:bookmarkEnd w:id="76"/>
    </w:p>
    <w:p w:rsidR="006100A4" w:rsidRPr="007E08A8" w:rsidRDefault="006100A4" w:rsidP="00F80E35">
      <w:pPr>
        <w:spacing w:after="0"/>
        <w:rPr>
          <w:rFonts w:ascii="Arial" w:hAnsi="Arial" w:cs="Arial"/>
          <w:color w:val="000000" w:themeColor="text1"/>
          <w:sz w:val="24"/>
          <w:szCs w:val="24"/>
          <w:u w:val="single"/>
        </w:rPr>
      </w:pPr>
    </w:p>
    <w:p w:rsidR="008466FA" w:rsidRPr="007E08A8" w:rsidRDefault="008466FA" w:rsidP="00F80E35">
      <w:pPr>
        <w:spacing w:after="0"/>
        <w:rPr>
          <w:rFonts w:ascii="Arial" w:hAnsi="Arial" w:cs="Arial"/>
          <w:color w:val="000000" w:themeColor="text1"/>
          <w:sz w:val="24"/>
          <w:szCs w:val="24"/>
          <w:u w:val="single"/>
        </w:rPr>
      </w:pPr>
    </w:p>
    <w:p w:rsidR="008466FA" w:rsidRDefault="008466FA" w:rsidP="008466FA">
      <w:pPr>
        <w:pStyle w:val="ListParagraph"/>
        <w:numPr>
          <w:ilvl w:val="0"/>
          <w:numId w:val="31"/>
        </w:numPr>
        <w:spacing w:after="0" w:line="360" w:lineRule="auto"/>
        <w:rPr>
          <w:rFonts w:ascii="Arial" w:hAnsi="Arial" w:cs="Arial"/>
          <w:color w:val="000000" w:themeColor="text1"/>
          <w:sz w:val="24"/>
          <w:szCs w:val="24"/>
        </w:rPr>
      </w:pPr>
      <w:r w:rsidRPr="007E08A8">
        <w:rPr>
          <w:rFonts w:ascii="Arial" w:hAnsi="Arial" w:cs="Arial"/>
          <w:color w:val="000000" w:themeColor="text1"/>
          <w:sz w:val="24"/>
          <w:szCs w:val="24"/>
        </w:rPr>
        <w:t xml:space="preserve">Alles, M. (2002). </w:t>
      </w:r>
      <w:r w:rsidRPr="007E08A8">
        <w:rPr>
          <w:rFonts w:ascii="Arial" w:hAnsi="Arial" w:cs="Arial"/>
          <w:i/>
          <w:color w:val="000000" w:themeColor="text1"/>
          <w:sz w:val="24"/>
          <w:szCs w:val="24"/>
        </w:rPr>
        <w:t>Dirección Estratégica De Recursos Humanos Por Competencias: El Diccionario</w:t>
      </w:r>
      <w:r w:rsidRPr="007E08A8">
        <w:rPr>
          <w:rFonts w:ascii="Arial" w:hAnsi="Arial" w:cs="Arial"/>
          <w:color w:val="000000" w:themeColor="text1"/>
          <w:sz w:val="24"/>
          <w:szCs w:val="24"/>
        </w:rPr>
        <w:t>. Buenos Aires, Argentina: Editorial Granica</w:t>
      </w:r>
    </w:p>
    <w:p w:rsidR="004134E1" w:rsidRPr="007E08A8" w:rsidRDefault="004134E1" w:rsidP="008466FA">
      <w:pPr>
        <w:pStyle w:val="ListParagraph"/>
        <w:numPr>
          <w:ilvl w:val="0"/>
          <w:numId w:val="31"/>
        </w:numPr>
        <w:spacing w:after="0" w:line="360" w:lineRule="auto"/>
        <w:rPr>
          <w:rFonts w:ascii="Arial" w:hAnsi="Arial" w:cs="Arial"/>
          <w:color w:val="000000" w:themeColor="text1"/>
          <w:sz w:val="24"/>
          <w:szCs w:val="24"/>
        </w:rPr>
      </w:pPr>
      <w:proofErr w:type="spellStart"/>
      <w:r>
        <w:rPr>
          <w:rFonts w:ascii="Arial" w:hAnsi="Arial" w:cs="Arial"/>
          <w:color w:val="000000" w:themeColor="text1"/>
          <w:sz w:val="24"/>
          <w:szCs w:val="24"/>
        </w:rPr>
        <w:t>C</w:t>
      </w:r>
      <w:r w:rsidR="005E6E6D">
        <w:rPr>
          <w:rFonts w:ascii="Arial" w:hAnsi="Arial" w:cs="Arial"/>
          <w:color w:val="000000" w:themeColor="text1"/>
          <w:sz w:val="24"/>
          <w:szCs w:val="24"/>
        </w:rPr>
        <w:t>hiaventato</w:t>
      </w:r>
      <w:proofErr w:type="spellEnd"/>
      <w:r w:rsidR="005E6E6D">
        <w:rPr>
          <w:rFonts w:ascii="Arial" w:hAnsi="Arial" w:cs="Arial"/>
          <w:color w:val="000000" w:themeColor="text1"/>
          <w:sz w:val="24"/>
          <w:szCs w:val="24"/>
        </w:rPr>
        <w:t xml:space="preserve">, I. (2002). </w:t>
      </w:r>
      <w:r w:rsidR="005E6E6D" w:rsidRPr="005E6E6D">
        <w:rPr>
          <w:rFonts w:ascii="Arial" w:hAnsi="Arial" w:cs="Arial"/>
          <w:i/>
          <w:color w:val="000000" w:themeColor="text1"/>
          <w:sz w:val="24"/>
          <w:szCs w:val="24"/>
        </w:rPr>
        <w:t>Gestión del Talento Humano</w:t>
      </w:r>
      <w:r w:rsidR="005E6E6D">
        <w:rPr>
          <w:rFonts w:ascii="Arial" w:hAnsi="Arial" w:cs="Arial"/>
          <w:color w:val="000000" w:themeColor="text1"/>
          <w:sz w:val="24"/>
          <w:szCs w:val="24"/>
        </w:rPr>
        <w:t>. Bogotá, Colombia: Editorial McGraw Hill</w:t>
      </w:r>
    </w:p>
    <w:p w:rsidR="008466FA" w:rsidRPr="007E08A8" w:rsidRDefault="008466FA" w:rsidP="008466FA">
      <w:pPr>
        <w:pStyle w:val="ListParagraph"/>
        <w:numPr>
          <w:ilvl w:val="0"/>
          <w:numId w:val="31"/>
        </w:numPr>
        <w:spacing w:after="0" w:line="360" w:lineRule="auto"/>
        <w:rPr>
          <w:rFonts w:ascii="Arial" w:hAnsi="Arial" w:cs="Arial"/>
          <w:color w:val="000000" w:themeColor="text1"/>
          <w:sz w:val="24"/>
          <w:szCs w:val="24"/>
        </w:rPr>
      </w:pPr>
      <w:r w:rsidRPr="007E08A8">
        <w:rPr>
          <w:rFonts w:ascii="Arial" w:hAnsi="Arial" w:cs="Arial"/>
          <w:color w:val="000000" w:themeColor="text1"/>
          <w:sz w:val="24"/>
          <w:szCs w:val="24"/>
        </w:rPr>
        <w:t xml:space="preserve">Delgado A., Figueroa M., Lopez Galindo M., Lopez Garza M., </w:t>
      </w:r>
      <w:proofErr w:type="spellStart"/>
      <w:r w:rsidRPr="007E08A8">
        <w:rPr>
          <w:rFonts w:ascii="Arial" w:hAnsi="Arial" w:cs="Arial"/>
          <w:color w:val="000000" w:themeColor="text1"/>
          <w:sz w:val="24"/>
          <w:szCs w:val="24"/>
        </w:rPr>
        <w:t>Perez</w:t>
      </w:r>
      <w:proofErr w:type="spellEnd"/>
      <w:r w:rsidRPr="007E08A8">
        <w:rPr>
          <w:rFonts w:ascii="Arial" w:hAnsi="Arial" w:cs="Arial"/>
          <w:color w:val="000000" w:themeColor="text1"/>
          <w:sz w:val="24"/>
          <w:szCs w:val="24"/>
        </w:rPr>
        <w:t xml:space="preserve"> S., </w:t>
      </w:r>
      <w:proofErr w:type="spellStart"/>
      <w:r w:rsidRPr="007E08A8">
        <w:rPr>
          <w:rFonts w:ascii="Arial" w:hAnsi="Arial" w:cs="Arial"/>
          <w:color w:val="000000" w:themeColor="text1"/>
          <w:sz w:val="24"/>
          <w:szCs w:val="24"/>
        </w:rPr>
        <w:t>Zarazua</w:t>
      </w:r>
      <w:proofErr w:type="spellEnd"/>
      <w:r w:rsidRPr="007E08A8">
        <w:rPr>
          <w:rFonts w:ascii="Arial" w:hAnsi="Arial" w:cs="Arial"/>
          <w:color w:val="000000" w:themeColor="text1"/>
          <w:sz w:val="24"/>
          <w:szCs w:val="24"/>
        </w:rPr>
        <w:t xml:space="preserve"> J., </w:t>
      </w:r>
      <w:proofErr w:type="spellStart"/>
      <w:r w:rsidRPr="007E08A8">
        <w:rPr>
          <w:rFonts w:ascii="Arial" w:hAnsi="Arial" w:cs="Arial"/>
          <w:color w:val="000000" w:themeColor="text1"/>
          <w:sz w:val="24"/>
          <w:szCs w:val="24"/>
        </w:rPr>
        <w:t>Zubillaga</w:t>
      </w:r>
      <w:proofErr w:type="spellEnd"/>
      <w:r w:rsidRPr="007E08A8">
        <w:rPr>
          <w:rFonts w:ascii="Arial" w:hAnsi="Arial" w:cs="Arial"/>
          <w:color w:val="000000" w:themeColor="text1"/>
          <w:sz w:val="24"/>
          <w:szCs w:val="24"/>
        </w:rPr>
        <w:t xml:space="preserve"> A. (2012). </w:t>
      </w:r>
      <w:r w:rsidRPr="007E08A8">
        <w:rPr>
          <w:rFonts w:ascii="Arial" w:hAnsi="Arial" w:cs="Arial"/>
          <w:i/>
          <w:color w:val="000000" w:themeColor="text1"/>
          <w:sz w:val="24"/>
          <w:szCs w:val="24"/>
        </w:rPr>
        <w:t>Un Enfoque De Sistemas A Las Competencias Laborales</w:t>
      </w:r>
      <w:r w:rsidRPr="007E08A8">
        <w:rPr>
          <w:rFonts w:ascii="Arial" w:hAnsi="Arial" w:cs="Arial"/>
          <w:color w:val="000000" w:themeColor="text1"/>
          <w:sz w:val="24"/>
          <w:szCs w:val="24"/>
        </w:rPr>
        <w:t xml:space="preserve">. Recuperado de </w:t>
      </w:r>
      <w:hyperlink r:id="rId36" w:history="1">
        <w:r w:rsidRPr="007E08A8">
          <w:rPr>
            <w:rStyle w:val="Hyperlink"/>
            <w:rFonts w:ascii="Arial" w:hAnsi="Arial" w:cs="Arial"/>
            <w:color w:val="000000" w:themeColor="text1"/>
            <w:sz w:val="24"/>
            <w:szCs w:val="24"/>
          </w:rPr>
          <w:t>http://www.publicaciones.ipn.mx/WPS/WCM/CONNECT/D8A71000425BB35EB7F9B75A5EBC1AE/15543BCD.PDF?MOD=AJPERES</w:t>
        </w:r>
      </w:hyperlink>
    </w:p>
    <w:p w:rsidR="008466FA" w:rsidRPr="007E08A8" w:rsidRDefault="008466FA" w:rsidP="008466FA">
      <w:pPr>
        <w:pStyle w:val="ListParagraph"/>
        <w:numPr>
          <w:ilvl w:val="0"/>
          <w:numId w:val="31"/>
        </w:numPr>
        <w:spacing w:after="0" w:line="360" w:lineRule="auto"/>
        <w:rPr>
          <w:rFonts w:ascii="Arial" w:hAnsi="Arial" w:cs="Arial"/>
          <w:color w:val="000000" w:themeColor="text1"/>
          <w:sz w:val="24"/>
          <w:szCs w:val="24"/>
        </w:rPr>
      </w:pPr>
      <w:r w:rsidRPr="007E08A8">
        <w:rPr>
          <w:rFonts w:ascii="Arial" w:hAnsi="Arial" w:cs="Arial"/>
          <w:color w:val="000000" w:themeColor="text1"/>
          <w:sz w:val="24"/>
          <w:szCs w:val="24"/>
        </w:rPr>
        <w:t>Entrevista Edgardo Valenzuela (2012). Jefe Técnico Docente, INFOP</w:t>
      </w:r>
    </w:p>
    <w:p w:rsidR="008466FA" w:rsidRPr="006F548E" w:rsidRDefault="008466FA" w:rsidP="006F548E">
      <w:pPr>
        <w:pStyle w:val="ListParagraph"/>
        <w:numPr>
          <w:ilvl w:val="0"/>
          <w:numId w:val="31"/>
        </w:numPr>
        <w:spacing w:after="0" w:line="360" w:lineRule="auto"/>
        <w:rPr>
          <w:rFonts w:ascii="Arial" w:hAnsi="Arial" w:cs="Arial"/>
          <w:color w:val="000000" w:themeColor="text1"/>
          <w:sz w:val="24"/>
          <w:szCs w:val="24"/>
        </w:rPr>
      </w:pPr>
      <w:r w:rsidRPr="007E08A8">
        <w:rPr>
          <w:rFonts w:ascii="Arial" w:hAnsi="Arial" w:cs="Arial"/>
          <w:color w:val="000000" w:themeColor="text1"/>
          <w:sz w:val="24"/>
          <w:szCs w:val="24"/>
        </w:rPr>
        <w:t>Entrevista Sandra Rivera Galo (2012). Jefe Recursos Humanos, CNBS</w:t>
      </w:r>
    </w:p>
    <w:p w:rsidR="008466FA" w:rsidRPr="007E08A8" w:rsidRDefault="008466FA" w:rsidP="008466FA">
      <w:pPr>
        <w:pStyle w:val="ListParagraph"/>
        <w:numPr>
          <w:ilvl w:val="0"/>
          <w:numId w:val="31"/>
        </w:numPr>
        <w:spacing w:after="0" w:line="360" w:lineRule="auto"/>
        <w:rPr>
          <w:rFonts w:ascii="Arial" w:hAnsi="Arial" w:cs="Arial"/>
          <w:color w:val="000000" w:themeColor="text1"/>
          <w:sz w:val="24"/>
          <w:szCs w:val="24"/>
        </w:rPr>
      </w:pPr>
      <w:r w:rsidRPr="007E08A8">
        <w:rPr>
          <w:rFonts w:ascii="Arial" w:hAnsi="Arial" w:cs="Arial"/>
          <w:color w:val="000000" w:themeColor="text1"/>
          <w:sz w:val="24"/>
          <w:szCs w:val="24"/>
        </w:rPr>
        <w:t>Hernandez Sampieri, R., Fernández Collado, C., Baptista Lucio, M</w:t>
      </w:r>
      <w:proofErr w:type="gramStart"/>
      <w:r w:rsidRPr="007E08A8">
        <w:rPr>
          <w:rFonts w:ascii="Arial" w:hAnsi="Arial" w:cs="Arial"/>
          <w:color w:val="000000" w:themeColor="text1"/>
          <w:sz w:val="24"/>
          <w:szCs w:val="24"/>
        </w:rPr>
        <w:t>.(</w:t>
      </w:r>
      <w:proofErr w:type="gramEnd"/>
      <w:r w:rsidRPr="007E08A8">
        <w:rPr>
          <w:rFonts w:ascii="Arial" w:hAnsi="Arial" w:cs="Arial"/>
          <w:color w:val="000000" w:themeColor="text1"/>
          <w:sz w:val="24"/>
          <w:szCs w:val="24"/>
        </w:rPr>
        <w:t xml:space="preserve">2010). </w:t>
      </w:r>
      <w:r w:rsidRPr="007E08A8">
        <w:rPr>
          <w:rFonts w:ascii="Arial" w:hAnsi="Arial" w:cs="Arial"/>
          <w:i/>
          <w:color w:val="000000" w:themeColor="text1"/>
          <w:sz w:val="24"/>
          <w:szCs w:val="24"/>
        </w:rPr>
        <w:t>Metodología De La Investigación</w:t>
      </w:r>
      <w:r w:rsidRPr="007E08A8">
        <w:rPr>
          <w:rFonts w:ascii="Arial" w:hAnsi="Arial" w:cs="Arial"/>
          <w:color w:val="000000" w:themeColor="text1"/>
          <w:sz w:val="24"/>
          <w:szCs w:val="24"/>
        </w:rPr>
        <w:t>. Perú: McGraw Hill</w:t>
      </w:r>
    </w:p>
    <w:p w:rsidR="008466FA" w:rsidRPr="007E08A8" w:rsidRDefault="008466FA" w:rsidP="008466FA">
      <w:pPr>
        <w:pStyle w:val="ListParagraph"/>
        <w:numPr>
          <w:ilvl w:val="0"/>
          <w:numId w:val="31"/>
        </w:numPr>
        <w:spacing w:after="0" w:line="360" w:lineRule="auto"/>
        <w:rPr>
          <w:rFonts w:ascii="Arial" w:hAnsi="Arial" w:cs="Arial"/>
          <w:color w:val="000000" w:themeColor="text1"/>
          <w:sz w:val="24"/>
          <w:szCs w:val="24"/>
        </w:rPr>
      </w:pPr>
      <w:r w:rsidRPr="007E08A8">
        <w:rPr>
          <w:rFonts w:ascii="Arial" w:hAnsi="Arial" w:cs="Arial"/>
          <w:color w:val="000000" w:themeColor="text1"/>
          <w:sz w:val="24"/>
          <w:szCs w:val="24"/>
        </w:rPr>
        <w:t>Proyecto Metas. (2011).</w:t>
      </w:r>
      <w:r w:rsidRPr="007E08A8">
        <w:rPr>
          <w:rFonts w:ascii="Arial" w:hAnsi="Arial" w:cs="Arial"/>
          <w:i/>
          <w:color w:val="000000" w:themeColor="text1"/>
          <w:sz w:val="24"/>
          <w:szCs w:val="24"/>
        </w:rPr>
        <w:t>Informe Encuesta Empresarial</w:t>
      </w:r>
      <w:r w:rsidRPr="007E08A8">
        <w:rPr>
          <w:rFonts w:ascii="Arial" w:hAnsi="Arial" w:cs="Arial"/>
          <w:color w:val="000000" w:themeColor="text1"/>
          <w:sz w:val="24"/>
          <w:szCs w:val="24"/>
        </w:rPr>
        <w:t xml:space="preserve">. Recuperado de </w:t>
      </w:r>
      <w:hyperlink r:id="rId37" w:history="1">
        <w:r w:rsidRPr="007E08A8">
          <w:rPr>
            <w:rStyle w:val="Hyperlink"/>
            <w:rFonts w:ascii="Arial" w:hAnsi="Arial" w:cs="Arial"/>
            <w:color w:val="000000" w:themeColor="text1"/>
            <w:sz w:val="24"/>
            <w:szCs w:val="24"/>
          </w:rPr>
          <w:t>http://www.proyectometas.org/noticias/item/proyecto-metas-oficializa-su-visionario-proyecto-educativo</w:t>
        </w:r>
      </w:hyperlink>
    </w:p>
    <w:p w:rsidR="008466FA" w:rsidRPr="007E08A8" w:rsidRDefault="008466FA" w:rsidP="008466FA">
      <w:pPr>
        <w:pStyle w:val="ListParagraph"/>
        <w:numPr>
          <w:ilvl w:val="0"/>
          <w:numId w:val="31"/>
        </w:numPr>
        <w:spacing w:after="0" w:line="360" w:lineRule="auto"/>
        <w:rPr>
          <w:rFonts w:ascii="Arial" w:hAnsi="Arial" w:cs="Arial"/>
          <w:color w:val="000000" w:themeColor="text1"/>
          <w:sz w:val="24"/>
          <w:szCs w:val="24"/>
        </w:rPr>
      </w:pPr>
      <w:r w:rsidRPr="007E08A8">
        <w:rPr>
          <w:rFonts w:ascii="Arial" w:hAnsi="Arial" w:cs="Arial"/>
          <w:color w:val="000000" w:themeColor="text1"/>
          <w:sz w:val="24"/>
          <w:szCs w:val="24"/>
        </w:rPr>
        <w:t xml:space="preserve">Real Academia Española. (2012). </w:t>
      </w:r>
      <w:r w:rsidRPr="007E08A8">
        <w:rPr>
          <w:rFonts w:ascii="Arial" w:hAnsi="Arial" w:cs="Arial"/>
          <w:i/>
          <w:color w:val="000000" w:themeColor="text1"/>
          <w:sz w:val="24"/>
          <w:szCs w:val="24"/>
        </w:rPr>
        <w:t>Diccionario Usual</w:t>
      </w:r>
      <w:r w:rsidRPr="007E08A8">
        <w:rPr>
          <w:rFonts w:ascii="Arial" w:hAnsi="Arial" w:cs="Arial"/>
          <w:color w:val="000000" w:themeColor="text1"/>
          <w:sz w:val="24"/>
          <w:szCs w:val="24"/>
        </w:rPr>
        <w:t xml:space="preserve">. Recuperado de </w:t>
      </w:r>
      <w:hyperlink r:id="rId38" w:history="1">
        <w:r w:rsidRPr="007E08A8">
          <w:rPr>
            <w:rStyle w:val="Hyperlink"/>
            <w:rFonts w:ascii="Arial" w:hAnsi="Arial" w:cs="Arial"/>
            <w:color w:val="000000" w:themeColor="text1"/>
            <w:sz w:val="24"/>
            <w:szCs w:val="24"/>
          </w:rPr>
          <w:t>http://buscon.rae.es/drae/srv/search?id=fSQnv7jA5DXX2EuU43NN%7CVuiwZdxshDXX2EhsG1Vu</w:t>
        </w:r>
      </w:hyperlink>
    </w:p>
    <w:p w:rsidR="008466FA" w:rsidRPr="007E08A8" w:rsidRDefault="008466FA" w:rsidP="008466FA">
      <w:pPr>
        <w:pStyle w:val="ListParagraph"/>
        <w:numPr>
          <w:ilvl w:val="0"/>
          <w:numId w:val="31"/>
        </w:numPr>
        <w:spacing w:after="0" w:line="360" w:lineRule="auto"/>
        <w:rPr>
          <w:rFonts w:ascii="Arial" w:hAnsi="Arial" w:cs="Arial"/>
          <w:color w:val="000000" w:themeColor="text1"/>
          <w:sz w:val="24"/>
          <w:szCs w:val="24"/>
        </w:rPr>
      </w:pPr>
      <w:r w:rsidRPr="007E08A8">
        <w:rPr>
          <w:rFonts w:ascii="Arial" w:hAnsi="Arial" w:cs="Arial"/>
          <w:color w:val="000000" w:themeColor="text1"/>
          <w:sz w:val="24"/>
          <w:szCs w:val="24"/>
        </w:rPr>
        <w:t xml:space="preserve">Saluja, S. (1997). </w:t>
      </w:r>
      <w:r w:rsidRPr="007E08A8">
        <w:rPr>
          <w:rFonts w:ascii="Arial" w:hAnsi="Arial" w:cs="Arial"/>
          <w:i/>
          <w:color w:val="000000" w:themeColor="text1"/>
          <w:sz w:val="24"/>
          <w:szCs w:val="24"/>
        </w:rPr>
        <w:t>La Capacitación Basada En Competencias En El Reino Unido</w:t>
      </w:r>
      <w:r w:rsidRPr="007E08A8">
        <w:rPr>
          <w:rFonts w:ascii="Arial" w:hAnsi="Arial" w:cs="Arial"/>
          <w:color w:val="000000" w:themeColor="text1"/>
          <w:sz w:val="24"/>
          <w:szCs w:val="24"/>
        </w:rPr>
        <w:t xml:space="preserve">. </w:t>
      </w:r>
      <w:r w:rsidR="006F548E" w:rsidRPr="007E08A8">
        <w:rPr>
          <w:rFonts w:ascii="Arial" w:hAnsi="Arial" w:cs="Arial"/>
          <w:color w:val="000000" w:themeColor="text1"/>
          <w:sz w:val="24"/>
          <w:szCs w:val="24"/>
        </w:rPr>
        <w:t>México</w:t>
      </w:r>
      <w:r w:rsidRPr="007E08A8">
        <w:rPr>
          <w:rFonts w:ascii="Arial" w:hAnsi="Arial" w:cs="Arial"/>
          <w:color w:val="000000" w:themeColor="text1"/>
          <w:sz w:val="24"/>
          <w:szCs w:val="24"/>
        </w:rPr>
        <w:t>: Limusa</w:t>
      </w:r>
    </w:p>
    <w:p w:rsidR="008466FA" w:rsidRDefault="008466FA" w:rsidP="008466FA">
      <w:pPr>
        <w:pStyle w:val="ListParagraph"/>
        <w:numPr>
          <w:ilvl w:val="0"/>
          <w:numId w:val="31"/>
        </w:numPr>
        <w:spacing w:after="0" w:line="360" w:lineRule="auto"/>
        <w:rPr>
          <w:rFonts w:ascii="Arial" w:hAnsi="Arial" w:cs="Arial"/>
          <w:color w:val="000000" w:themeColor="text1"/>
          <w:sz w:val="24"/>
          <w:szCs w:val="24"/>
        </w:rPr>
      </w:pPr>
      <w:r w:rsidRPr="007E08A8">
        <w:rPr>
          <w:rFonts w:ascii="Arial" w:hAnsi="Arial" w:cs="Arial"/>
          <w:color w:val="000000" w:themeColor="text1"/>
          <w:sz w:val="24"/>
          <w:szCs w:val="24"/>
        </w:rPr>
        <w:t xml:space="preserve">Tejada Fernández, J. (1999). </w:t>
      </w:r>
      <w:r w:rsidRPr="007E08A8">
        <w:rPr>
          <w:rFonts w:ascii="Arial" w:hAnsi="Arial" w:cs="Arial"/>
          <w:i/>
          <w:color w:val="000000" w:themeColor="text1"/>
          <w:sz w:val="24"/>
          <w:szCs w:val="24"/>
        </w:rPr>
        <w:t>Acerca De Las Competencias Profesionales</w:t>
      </w:r>
      <w:r w:rsidRPr="007E08A8">
        <w:rPr>
          <w:rFonts w:ascii="Arial" w:hAnsi="Arial" w:cs="Arial"/>
          <w:color w:val="000000" w:themeColor="text1"/>
          <w:sz w:val="24"/>
          <w:szCs w:val="24"/>
        </w:rPr>
        <w:t>. Barcelona, España: Iberoamericana</w:t>
      </w:r>
    </w:p>
    <w:p w:rsidR="004134E1" w:rsidRDefault="004134E1" w:rsidP="004134E1">
      <w:pPr>
        <w:spacing w:after="0" w:line="360" w:lineRule="auto"/>
        <w:rPr>
          <w:rFonts w:ascii="Arial" w:hAnsi="Arial" w:cs="Arial"/>
          <w:color w:val="000000" w:themeColor="text1"/>
          <w:sz w:val="24"/>
          <w:szCs w:val="24"/>
        </w:rPr>
      </w:pPr>
    </w:p>
    <w:p w:rsidR="004134E1" w:rsidRPr="004134E1" w:rsidRDefault="004134E1" w:rsidP="004134E1">
      <w:pPr>
        <w:spacing w:after="0" w:line="360" w:lineRule="auto"/>
        <w:rPr>
          <w:rFonts w:ascii="Arial" w:hAnsi="Arial" w:cs="Arial"/>
          <w:color w:val="000000" w:themeColor="text1"/>
          <w:sz w:val="24"/>
          <w:szCs w:val="24"/>
        </w:rPr>
      </w:pPr>
    </w:p>
    <w:p w:rsidR="008466FA" w:rsidRPr="007E08A8" w:rsidRDefault="008466FA" w:rsidP="008466FA">
      <w:pPr>
        <w:pStyle w:val="ListParagraph"/>
        <w:numPr>
          <w:ilvl w:val="0"/>
          <w:numId w:val="31"/>
        </w:numPr>
        <w:spacing w:after="0" w:line="360" w:lineRule="auto"/>
        <w:rPr>
          <w:rFonts w:ascii="Arial" w:hAnsi="Arial" w:cs="Arial"/>
          <w:color w:val="000000" w:themeColor="text1"/>
          <w:sz w:val="24"/>
          <w:szCs w:val="24"/>
        </w:rPr>
      </w:pPr>
      <w:r w:rsidRPr="007E08A8">
        <w:rPr>
          <w:rFonts w:ascii="Arial" w:hAnsi="Arial" w:cs="Arial"/>
          <w:color w:val="000000" w:themeColor="text1"/>
          <w:sz w:val="24"/>
          <w:szCs w:val="24"/>
        </w:rPr>
        <w:t xml:space="preserve">Universidad De Las Américas Puebla. (2012). </w:t>
      </w:r>
      <w:r w:rsidRPr="007E08A8">
        <w:rPr>
          <w:rFonts w:ascii="Arial" w:hAnsi="Arial" w:cs="Arial"/>
          <w:i/>
          <w:color w:val="000000" w:themeColor="text1"/>
          <w:sz w:val="24"/>
          <w:szCs w:val="24"/>
        </w:rPr>
        <w:t>Marco Teórico</w:t>
      </w:r>
      <w:r w:rsidRPr="007E08A8">
        <w:rPr>
          <w:rFonts w:ascii="Arial" w:hAnsi="Arial" w:cs="Arial"/>
          <w:color w:val="000000" w:themeColor="text1"/>
          <w:sz w:val="24"/>
          <w:szCs w:val="24"/>
        </w:rPr>
        <w:t xml:space="preserve">. Recuperado de </w:t>
      </w:r>
      <w:hyperlink r:id="rId39" w:history="1">
        <w:r w:rsidRPr="007E08A8">
          <w:rPr>
            <w:rStyle w:val="Hyperlink"/>
            <w:rFonts w:ascii="Arial" w:hAnsi="Arial" w:cs="Arial"/>
            <w:color w:val="000000" w:themeColor="text1"/>
            <w:sz w:val="24"/>
            <w:szCs w:val="24"/>
          </w:rPr>
          <w:t>http://catarina.udlap.mx/u_dl_a/tales/documentos/lhr/estevez_b_fl/capitulo2.pdf</w:t>
        </w:r>
      </w:hyperlink>
    </w:p>
    <w:p w:rsidR="008466FA" w:rsidRPr="007E08A8" w:rsidRDefault="008466FA" w:rsidP="008466FA">
      <w:pPr>
        <w:pStyle w:val="ListParagraph"/>
        <w:numPr>
          <w:ilvl w:val="0"/>
          <w:numId w:val="31"/>
        </w:numPr>
        <w:spacing w:after="0" w:line="360" w:lineRule="auto"/>
        <w:rPr>
          <w:rFonts w:ascii="Arial" w:hAnsi="Arial" w:cs="Arial"/>
          <w:color w:val="000000" w:themeColor="text1"/>
          <w:sz w:val="24"/>
          <w:szCs w:val="24"/>
        </w:rPr>
      </w:pPr>
      <w:r w:rsidRPr="007E08A8">
        <w:rPr>
          <w:rFonts w:ascii="Arial" w:hAnsi="Arial" w:cs="Arial"/>
          <w:color w:val="000000" w:themeColor="text1"/>
          <w:sz w:val="24"/>
          <w:szCs w:val="24"/>
        </w:rPr>
        <w:t xml:space="preserve">Valladares, N. (2007). </w:t>
      </w:r>
      <w:r w:rsidRPr="007E08A8">
        <w:rPr>
          <w:rFonts w:ascii="Arial" w:hAnsi="Arial" w:cs="Arial"/>
          <w:i/>
          <w:color w:val="000000" w:themeColor="text1"/>
          <w:sz w:val="24"/>
          <w:szCs w:val="24"/>
        </w:rPr>
        <w:t>Programa De Capacitación Basado En La Descripción De Puestos Por Competencias Laborales Para El Personal Del Departamento De Recursos Humanos En Una Industrial Del Plástico</w:t>
      </w:r>
      <w:r w:rsidRPr="007E08A8">
        <w:rPr>
          <w:rFonts w:ascii="Arial" w:hAnsi="Arial" w:cs="Arial"/>
          <w:color w:val="000000" w:themeColor="text1"/>
          <w:sz w:val="24"/>
          <w:szCs w:val="24"/>
        </w:rPr>
        <w:t xml:space="preserve">. Tesis De Licenciatura No Publicada, USAC, Guatemala, Guatemala </w:t>
      </w:r>
    </w:p>
    <w:p w:rsidR="008466FA" w:rsidRPr="007E08A8" w:rsidRDefault="008466FA" w:rsidP="008466FA">
      <w:pPr>
        <w:pStyle w:val="ListParagraph"/>
        <w:numPr>
          <w:ilvl w:val="0"/>
          <w:numId w:val="31"/>
        </w:numPr>
        <w:spacing w:after="0" w:line="360" w:lineRule="auto"/>
        <w:rPr>
          <w:rFonts w:ascii="Arial" w:hAnsi="Arial" w:cs="Arial"/>
          <w:color w:val="000000" w:themeColor="text1"/>
          <w:sz w:val="24"/>
          <w:szCs w:val="24"/>
        </w:rPr>
      </w:pPr>
      <w:r w:rsidRPr="007E08A8">
        <w:rPr>
          <w:rFonts w:ascii="Arial" w:hAnsi="Arial" w:cs="Arial"/>
          <w:color w:val="000000" w:themeColor="text1"/>
          <w:sz w:val="24"/>
          <w:szCs w:val="24"/>
        </w:rPr>
        <w:t xml:space="preserve">Vargas, F. (2012). </w:t>
      </w:r>
      <w:r w:rsidRPr="007E08A8">
        <w:rPr>
          <w:rFonts w:ascii="Arial" w:hAnsi="Arial" w:cs="Arial"/>
          <w:i/>
          <w:color w:val="000000" w:themeColor="text1"/>
          <w:sz w:val="24"/>
          <w:szCs w:val="24"/>
        </w:rPr>
        <w:t>La Gestión De La Calidad En La Formación Profesional</w:t>
      </w:r>
      <w:r w:rsidRPr="007E08A8">
        <w:rPr>
          <w:rFonts w:ascii="Arial" w:hAnsi="Arial" w:cs="Arial"/>
          <w:color w:val="000000" w:themeColor="text1"/>
          <w:sz w:val="24"/>
          <w:szCs w:val="24"/>
        </w:rPr>
        <w:t xml:space="preserve">. Recuperada de </w:t>
      </w:r>
      <w:hyperlink r:id="rId40" w:history="1">
        <w:r w:rsidRPr="007E08A8">
          <w:rPr>
            <w:rStyle w:val="Hyperlink"/>
            <w:rFonts w:ascii="Arial" w:hAnsi="Arial" w:cs="Arial"/>
            <w:color w:val="000000" w:themeColor="text1"/>
            <w:sz w:val="24"/>
            <w:szCs w:val="24"/>
          </w:rPr>
          <w:t>http://www.ilo.org/public//spanish/region/ampro/cinterfor/rct/36rct/doc_ref/doc2/viii.htm</w:t>
        </w:r>
      </w:hyperlink>
    </w:p>
    <w:p w:rsidR="006100A4" w:rsidRPr="006F548E" w:rsidRDefault="00EC729F" w:rsidP="00CE6D39">
      <w:pPr>
        <w:numPr>
          <w:ilvl w:val="0"/>
          <w:numId w:val="31"/>
        </w:numPr>
        <w:spacing w:after="0" w:line="240" w:lineRule="auto"/>
        <w:jc w:val="both"/>
        <w:rPr>
          <w:rFonts w:ascii="Arial" w:eastAsia="Times New Roman" w:hAnsi="Arial" w:cs="Arial"/>
          <w:color w:val="000000" w:themeColor="text1"/>
          <w:sz w:val="24"/>
          <w:szCs w:val="24"/>
          <w:lang w:val="es-ES" w:eastAsia="es-ES"/>
        </w:rPr>
      </w:pPr>
      <w:hyperlink r:id="rId41" w:history="1">
        <w:r w:rsidR="006F548E" w:rsidRPr="006F548E">
          <w:rPr>
            <w:rStyle w:val="Hyperlink"/>
            <w:rFonts w:ascii="Arial" w:eastAsia="Times New Roman" w:hAnsi="Arial" w:cs="Arial"/>
            <w:color w:val="000000" w:themeColor="text1"/>
            <w:sz w:val="24"/>
            <w:szCs w:val="24"/>
            <w:lang w:val="es-ES" w:eastAsia="es-ES"/>
          </w:rPr>
          <w:t>http://es.mimi.hu/economia/banco_de_segundo_piso.html</w:t>
        </w:r>
      </w:hyperlink>
    </w:p>
    <w:p w:rsidR="006F548E" w:rsidRPr="007E08A8" w:rsidRDefault="006F548E" w:rsidP="00CE6D39">
      <w:pPr>
        <w:numPr>
          <w:ilvl w:val="0"/>
          <w:numId w:val="31"/>
        </w:numPr>
        <w:spacing w:after="0" w:line="240" w:lineRule="auto"/>
        <w:jc w:val="both"/>
        <w:rPr>
          <w:rFonts w:ascii="Arial" w:eastAsia="Times New Roman" w:hAnsi="Arial" w:cs="Arial"/>
          <w:color w:val="000000" w:themeColor="text1"/>
          <w:sz w:val="24"/>
          <w:szCs w:val="24"/>
          <w:lang w:val="es-ES" w:eastAsia="es-ES"/>
        </w:rPr>
      </w:pPr>
      <w:r>
        <w:rPr>
          <w:rFonts w:ascii="Arial" w:eastAsia="Times New Roman" w:hAnsi="Arial" w:cs="Arial"/>
          <w:color w:val="000000" w:themeColor="text1"/>
          <w:sz w:val="24"/>
          <w:szCs w:val="24"/>
          <w:lang w:val="es-ES" w:eastAsia="es-ES"/>
        </w:rPr>
        <w:t>http://www.bch.hn</w:t>
      </w:r>
    </w:p>
    <w:p w:rsidR="006100A4" w:rsidRPr="007E08A8" w:rsidRDefault="006100A4" w:rsidP="00F80E35">
      <w:pPr>
        <w:spacing w:after="0" w:line="240" w:lineRule="auto"/>
        <w:ind w:left="705"/>
        <w:jc w:val="both"/>
        <w:rPr>
          <w:rFonts w:ascii="Arial" w:eastAsia="Times New Roman" w:hAnsi="Arial" w:cs="Arial"/>
          <w:b/>
          <w:color w:val="000000" w:themeColor="text1"/>
          <w:sz w:val="24"/>
          <w:szCs w:val="24"/>
          <w:lang w:val="es-ES" w:eastAsia="es-ES"/>
        </w:rPr>
      </w:pPr>
    </w:p>
    <w:p w:rsidR="006100A4" w:rsidRPr="007E08A8" w:rsidRDefault="006100A4" w:rsidP="00F80E35">
      <w:pPr>
        <w:spacing w:after="0" w:line="240" w:lineRule="auto"/>
        <w:ind w:left="705"/>
        <w:jc w:val="both"/>
        <w:rPr>
          <w:rFonts w:ascii="Arial" w:eastAsia="Times New Roman" w:hAnsi="Arial" w:cs="Arial"/>
          <w:b/>
          <w:color w:val="000000" w:themeColor="text1"/>
          <w:sz w:val="24"/>
          <w:szCs w:val="24"/>
          <w:lang w:val="es-ES" w:eastAsia="es-ES"/>
        </w:rPr>
      </w:pPr>
    </w:p>
    <w:p w:rsidR="006100A4" w:rsidRPr="007E08A8" w:rsidRDefault="006100A4" w:rsidP="00F80E35">
      <w:pPr>
        <w:spacing w:after="0" w:line="240" w:lineRule="auto"/>
        <w:ind w:left="705"/>
        <w:jc w:val="both"/>
        <w:rPr>
          <w:rFonts w:ascii="Arial" w:eastAsia="Times New Roman" w:hAnsi="Arial" w:cs="Arial"/>
          <w:b/>
          <w:color w:val="000000" w:themeColor="text1"/>
          <w:sz w:val="24"/>
          <w:szCs w:val="24"/>
          <w:lang w:val="es-ES" w:eastAsia="es-ES"/>
        </w:rPr>
      </w:pPr>
    </w:p>
    <w:p w:rsidR="006100A4" w:rsidRPr="007E08A8" w:rsidRDefault="006100A4" w:rsidP="00F80E35">
      <w:pPr>
        <w:spacing w:after="0" w:line="240" w:lineRule="auto"/>
        <w:ind w:left="705"/>
        <w:jc w:val="both"/>
        <w:rPr>
          <w:rFonts w:ascii="Arial" w:eastAsia="Times New Roman" w:hAnsi="Arial" w:cs="Arial"/>
          <w:b/>
          <w:color w:val="000000" w:themeColor="text1"/>
          <w:sz w:val="24"/>
          <w:szCs w:val="24"/>
          <w:lang w:val="es-ES" w:eastAsia="es-ES"/>
        </w:rPr>
      </w:pPr>
    </w:p>
    <w:p w:rsidR="006100A4" w:rsidRPr="007E08A8" w:rsidRDefault="006100A4" w:rsidP="00F80E35">
      <w:pPr>
        <w:spacing w:after="0" w:line="240" w:lineRule="auto"/>
        <w:ind w:left="705"/>
        <w:jc w:val="both"/>
        <w:rPr>
          <w:rFonts w:ascii="Arial" w:eastAsia="Times New Roman" w:hAnsi="Arial" w:cs="Arial"/>
          <w:b/>
          <w:color w:val="000000" w:themeColor="text1"/>
          <w:sz w:val="24"/>
          <w:szCs w:val="24"/>
          <w:lang w:val="es-ES" w:eastAsia="es-ES"/>
        </w:rPr>
      </w:pPr>
    </w:p>
    <w:p w:rsidR="006100A4" w:rsidRPr="007E08A8" w:rsidRDefault="006100A4" w:rsidP="00F80E35">
      <w:pPr>
        <w:spacing w:after="0" w:line="240" w:lineRule="auto"/>
        <w:ind w:left="705"/>
        <w:jc w:val="both"/>
        <w:rPr>
          <w:rFonts w:ascii="Arial" w:eastAsia="Times New Roman" w:hAnsi="Arial" w:cs="Arial"/>
          <w:b/>
          <w:color w:val="000000" w:themeColor="text1"/>
          <w:sz w:val="24"/>
          <w:szCs w:val="24"/>
          <w:lang w:val="es-ES" w:eastAsia="es-ES"/>
        </w:rPr>
      </w:pPr>
    </w:p>
    <w:p w:rsidR="006100A4" w:rsidRPr="007E08A8" w:rsidRDefault="006100A4" w:rsidP="00F80E35">
      <w:pPr>
        <w:spacing w:after="0" w:line="240" w:lineRule="auto"/>
        <w:ind w:left="705"/>
        <w:jc w:val="both"/>
        <w:rPr>
          <w:rFonts w:ascii="Arial" w:eastAsia="Times New Roman" w:hAnsi="Arial" w:cs="Arial"/>
          <w:b/>
          <w:color w:val="000000" w:themeColor="text1"/>
          <w:sz w:val="24"/>
          <w:szCs w:val="24"/>
          <w:lang w:val="es-ES" w:eastAsia="es-ES"/>
        </w:rPr>
      </w:pPr>
    </w:p>
    <w:p w:rsidR="006100A4" w:rsidRPr="007E08A8" w:rsidRDefault="006100A4" w:rsidP="00F80E35">
      <w:pPr>
        <w:spacing w:after="0" w:line="240" w:lineRule="auto"/>
        <w:ind w:left="705"/>
        <w:jc w:val="both"/>
        <w:rPr>
          <w:rFonts w:ascii="Arial" w:eastAsia="Times New Roman" w:hAnsi="Arial" w:cs="Arial"/>
          <w:b/>
          <w:color w:val="000000" w:themeColor="text1"/>
          <w:sz w:val="24"/>
          <w:szCs w:val="24"/>
          <w:lang w:val="es-ES" w:eastAsia="es-ES"/>
        </w:rPr>
      </w:pPr>
    </w:p>
    <w:p w:rsidR="006100A4" w:rsidRPr="007E08A8" w:rsidRDefault="006100A4" w:rsidP="00F80E35">
      <w:pPr>
        <w:spacing w:after="0" w:line="240" w:lineRule="auto"/>
        <w:ind w:left="705"/>
        <w:jc w:val="both"/>
        <w:rPr>
          <w:rFonts w:ascii="Arial" w:eastAsia="Times New Roman" w:hAnsi="Arial" w:cs="Arial"/>
          <w:b/>
          <w:color w:val="000000" w:themeColor="text1"/>
          <w:sz w:val="24"/>
          <w:szCs w:val="24"/>
          <w:lang w:val="es-ES" w:eastAsia="es-ES"/>
        </w:rPr>
      </w:pPr>
    </w:p>
    <w:p w:rsidR="006100A4" w:rsidRPr="007E08A8" w:rsidRDefault="006100A4" w:rsidP="00F80E35">
      <w:pPr>
        <w:spacing w:after="0" w:line="240" w:lineRule="auto"/>
        <w:ind w:left="705"/>
        <w:jc w:val="both"/>
        <w:rPr>
          <w:rFonts w:ascii="Arial" w:eastAsia="Times New Roman" w:hAnsi="Arial" w:cs="Arial"/>
          <w:b/>
          <w:color w:val="000000" w:themeColor="text1"/>
          <w:sz w:val="24"/>
          <w:szCs w:val="24"/>
          <w:lang w:val="es-ES" w:eastAsia="es-ES"/>
        </w:rPr>
      </w:pPr>
    </w:p>
    <w:p w:rsidR="006100A4" w:rsidRPr="007E08A8" w:rsidRDefault="006100A4" w:rsidP="00F80E35">
      <w:pPr>
        <w:spacing w:after="0" w:line="240" w:lineRule="auto"/>
        <w:ind w:left="705"/>
        <w:jc w:val="both"/>
        <w:rPr>
          <w:rFonts w:ascii="Arial" w:eastAsia="Times New Roman" w:hAnsi="Arial" w:cs="Arial"/>
          <w:b/>
          <w:color w:val="000000" w:themeColor="text1"/>
          <w:sz w:val="24"/>
          <w:szCs w:val="24"/>
          <w:lang w:val="es-ES" w:eastAsia="es-ES"/>
        </w:rPr>
      </w:pPr>
    </w:p>
    <w:p w:rsidR="006100A4" w:rsidRPr="007E08A8" w:rsidRDefault="006100A4" w:rsidP="00F80E35">
      <w:pPr>
        <w:spacing w:after="0" w:line="240" w:lineRule="auto"/>
        <w:ind w:left="705"/>
        <w:jc w:val="both"/>
        <w:rPr>
          <w:rFonts w:ascii="Arial" w:eastAsia="Times New Roman" w:hAnsi="Arial" w:cs="Arial"/>
          <w:b/>
          <w:color w:val="000000" w:themeColor="text1"/>
          <w:sz w:val="24"/>
          <w:szCs w:val="24"/>
          <w:lang w:val="es-ES" w:eastAsia="es-ES"/>
        </w:rPr>
      </w:pPr>
    </w:p>
    <w:p w:rsidR="006100A4" w:rsidRPr="007E08A8" w:rsidRDefault="006100A4" w:rsidP="00F80E35">
      <w:pPr>
        <w:spacing w:after="0" w:line="240" w:lineRule="auto"/>
        <w:ind w:left="705"/>
        <w:jc w:val="both"/>
        <w:rPr>
          <w:rFonts w:ascii="Arial" w:eastAsia="Times New Roman" w:hAnsi="Arial" w:cs="Arial"/>
          <w:b/>
          <w:color w:val="000000" w:themeColor="text1"/>
          <w:sz w:val="24"/>
          <w:szCs w:val="24"/>
          <w:lang w:val="es-ES" w:eastAsia="es-ES"/>
        </w:rPr>
      </w:pPr>
    </w:p>
    <w:p w:rsidR="006100A4" w:rsidRPr="007E08A8" w:rsidRDefault="006100A4" w:rsidP="00F80E35">
      <w:pPr>
        <w:spacing w:after="0" w:line="240" w:lineRule="auto"/>
        <w:ind w:left="705"/>
        <w:jc w:val="both"/>
        <w:rPr>
          <w:rFonts w:ascii="Arial" w:eastAsia="Times New Roman" w:hAnsi="Arial" w:cs="Arial"/>
          <w:b/>
          <w:color w:val="000000" w:themeColor="text1"/>
          <w:sz w:val="24"/>
          <w:szCs w:val="24"/>
          <w:lang w:val="es-ES" w:eastAsia="es-ES"/>
        </w:rPr>
      </w:pPr>
    </w:p>
    <w:p w:rsidR="006100A4" w:rsidRPr="007E08A8" w:rsidRDefault="006100A4" w:rsidP="00F80E35">
      <w:pPr>
        <w:spacing w:after="0" w:line="240" w:lineRule="auto"/>
        <w:ind w:left="705"/>
        <w:jc w:val="both"/>
        <w:rPr>
          <w:rFonts w:ascii="Arial" w:eastAsia="Times New Roman" w:hAnsi="Arial" w:cs="Arial"/>
          <w:b/>
          <w:color w:val="000000" w:themeColor="text1"/>
          <w:sz w:val="24"/>
          <w:szCs w:val="24"/>
          <w:lang w:val="es-ES" w:eastAsia="es-ES"/>
        </w:rPr>
      </w:pPr>
    </w:p>
    <w:p w:rsidR="006100A4" w:rsidRPr="007E08A8" w:rsidRDefault="006100A4" w:rsidP="00F80E35">
      <w:pPr>
        <w:spacing w:after="0" w:line="240" w:lineRule="auto"/>
        <w:ind w:left="705"/>
        <w:jc w:val="both"/>
        <w:rPr>
          <w:rFonts w:ascii="Arial" w:eastAsia="Times New Roman" w:hAnsi="Arial" w:cs="Arial"/>
          <w:b/>
          <w:color w:val="000000" w:themeColor="text1"/>
          <w:sz w:val="24"/>
          <w:szCs w:val="24"/>
          <w:lang w:val="es-ES" w:eastAsia="es-ES"/>
        </w:rPr>
      </w:pPr>
    </w:p>
    <w:p w:rsidR="006100A4" w:rsidRPr="007E08A8" w:rsidRDefault="006100A4" w:rsidP="00F80E35">
      <w:pPr>
        <w:spacing w:after="0" w:line="240" w:lineRule="auto"/>
        <w:ind w:left="705"/>
        <w:jc w:val="both"/>
        <w:rPr>
          <w:rFonts w:ascii="Arial" w:eastAsia="Times New Roman" w:hAnsi="Arial" w:cs="Arial"/>
          <w:b/>
          <w:color w:val="000000" w:themeColor="text1"/>
          <w:sz w:val="24"/>
          <w:szCs w:val="24"/>
          <w:lang w:val="es-ES" w:eastAsia="es-ES"/>
        </w:rPr>
      </w:pPr>
    </w:p>
    <w:p w:rsidR="006100A4" w:rsidRPr="007E08A8" w:rsidRDefault="006100A4" w:rsidP="00F80E35">
      <w:pPr>
        <w:spacing w:after="0" w:line="240" w:lineRule="auto"/>
        <w:ind w:left="705"/>
        <w:jc w:val="both"/>
        <w:rPr>
          <w:rFonts w:ascii="Arial" w:eastAsia="Times New Roman" w:hAnsi="Arial" w:cs="Arial"/>
          <w:b/>
          <w:color w:val="000000" w:themeColor="text1"/>
          <w:sz w:val="24"/>
          <w:szCs w:val="24"/>
          <w:lang w:val="es-ES" w:eastAsia="es-ES"/>
        </w:rPr>
      </w:pPr>
    </w:p>
    <w:p w:rsidR="006100A4" w:rsidRPr="007E08A8" w:rsidRDefault="006100A4" w:rsidP="00F80E35">
      <w:pPr>
        <w:spacing w:after="0" w:line="240" w:lineRule="auto"/>
        <w:ind w:left="705"/>
        <w:jc w:val="both"/>
        <w:rPr>
          <w:rFonts w:ascii="Arial" w:eastAsia="Times New Roman" w:hAnsi="Arial" w:cs="Arial"/>
          <w:b/>
          <w:color w:val="000000" w:themeColor="text1"/>
          <w:sz w:val="24"/>
          <w:szCs w:val="24"/>
          <w:lang w:val="es-ES" w:eastAsia="es-ES"/>
        </w:rPr>
      </w:pPr>
    </w:p>
    <w:p w:rsidR="006100A4" w:rsidRPr="007E08A8" w:rsidRDefault="006100A4" w:rsidP="00F80E35">
      <w:pPr>
        <w:spacing w:after="0" w:line="240" w:lineRule="auto"/>
        <w:ind w:left="705"/>
        <w:jc w:val="both"/>
        <w:rPr>
          <w:rFonts w:ascii="Arial" w:eastAsia="Times New Roman" w:hAnsi="Arial" w:cs="Arial"/>
          <w:b/>
          <w:color w:val="000000" w:themeColor="text1"/>
          <w:sz w:val="24"/>
          <w:szCs w:val="24"/>
          <w:lang w:val="es-ES" w:eastAsia="es-ES"/>
        </w:rPr>
      </w:pPr>
    </w:p>
    <w:p w:rsidR="006100A4" w:rsidRPr="007E08A8" w:rsidRDefault="006100A4" w:rsidP="00F80E35">
      <w:pPr>
        <w:spacing w:after="0" w:line="240" w:lineRule="auto"/>
        <w:ind w:left="705"/>
        <w:jc w:val="both"/>
        <w:rPr>
          <w:rFonts w:ascii="Arial" w:eastAsia="Times New Roman" w:hAnsi="Arial" w:cs="Arial"/>
          <w:b/>
          <w:color w:val="000000" w:themeColor="text1"/>
          <w:sz w:val="24"/>
          <w:szCs w:val="24"/>
          <w:lang w:val="es-ES" w:eastAsia="es-ES"/>
        </w:rPr>
      </w:pPr>
    </w:p>
    <w:p w:rsidR="006100A4" w:rsidRPr="007E08A8" w:rsidRDefault="006100A4" w:rsidP="00F80E35">
      <w:pPr>
        <w:spacing w:after="0" w:line="240" w:lineRule="auto"/>
        <w:ind w:left="705"/>
        <w:jc w:val="both"/>
        <w:rPr>
          <w:rFonts w:ascii="Arial" w:eastAsia="Times New Roman" w:hAnsi="Arial" w:cs="Arial"/>
          <w:b/>
          <w:color w:val="000000" w:themeColor="text1"/>
          <w:sz w:val="24"/>
          <w:szCs w:val="24"/>
          <w:lang w:val="es-ES" w:eastAsia="es-ES"/>
        </w:rPr>
      </w:pPr>
    </w:p>
    <w:p w:rsidR="006100A4" w:rsidRPr="007E08A8" w:rsidRDefault="006100A4" w:rsidP="00F80E35">
      <w:pPr>
        <w:spacing w:after="0" w:line="240" w:lineRule="auto"/>
        <w:ind w:left="705"/>
        <w:jc w:val="both"/>
        <w:rPr>
          <w:rFonts w:ascii="Arial" w:eastAsia="Times New Roman" w:hAnsi="Arial" w:cs="Arial"/>
          <w:b/>
          <w:color w:val="000000" w:themeColor="text1"/>
          <w:sz w:val="24"/>
          <w:szCs w:val="24"/>
          <w:lang w:val="es-ES" w:eastAsia="es-ES"/>
        </w:rPr>
      </w:pPr>
    </w:p>
    <w:p w:rsidR="006100A4" w:rsidRPr="007E08A8" w:rsidRDefault="006100A4" w:rsidP="00F80E35">
      <w:pPr>
        <w:spacing w:after="0" w:line="240" w:lineRule="auto"/>
        <w:ind w:left="705"/>
        <w:jc w:val="both"/>
        <w:rPr>
          <w:rFonts w:ascii="Arial" w:eastAsia="Times New Roman" w:hAnsi="Arial" w:cs="Arial"/>
          <w:b/>
          <w:color w:val="000000" w:themeColor="text1"/>
          <w:sz w:val="24"/>
          <w:szCs w:val="24"/>
          <w:lang w:val="es-ES" w:eastAsia="es-ES"/>
        </w:rPr>
      </w:pPr>
    </w:p>
    <w:p w:rsidR="006100A4" w:rsidRPr="007E08A8" w:rsidRDefault="006100A4" w:rsidP="00F80E35">
      <w:pPr>
        <w:spacing w:after="0" w:line="240" w:lineRule="auto"/>
        <w:ind w:left="705"/>
        <w:jc w:val="both"/>
        <w:rPr>
          <w:rFonts w:ascii="Arial" w:eastAsia="Times New Roman" w:hAnsi="Arial" w:cs="Arial"/>
          <w:b/>
          <w:color w:val="000000" w:themeColor="text1"/>
          <w:sz w:val="24"/>
          <w:szCs w:val="24"/>
          <w:lang w:val="es-ES" w:eastAsia="es-ES"/>
        </w:rPr>
      </w:pPr>
    </w:p>
    <w:p w:rsidR="007658F0" w:rsidRPr="007E08A8" w:rsidRDefault="007658F0" w:rsidP="00F80E35">
      <w:pPr>
        <w:spacing w:after="0" w:line="240" w:lineRule="auto"/>
        <w:ind w:left="705"/>
        <w:jc w:val="both"/>
        <w:rPr>
          <w:rFonts w:ascii="Arial" w:eastAsia="Times New Roman" w:hAnsi="Arial" w:cs="Arial"/>
          <w:b/>
          <w:color w:val="000000" w:themeColor="text1"/>
          <w:sz w:val="24"/>
          <w:szCs w:val="24"/>
          <w:lang w:val="es-ES" w:eastAsia="es-ES"/>
        </w:rPr>
      </w:pPr>
    </w:p>
    <w:p w:rsidR="007658F0" w:rsidRPr="007E08A8" w:rsidRDefault="007658F0" w:rsidP="00F80E35">
      <w:pPr>
        <w:spacing w:after="0" w:line="240" w:lineRule="auto"/>
        <w:ind w:left="705"/>
        <w:jc w:val="both"/>
        <w:rPr>
          <w:rFonts w:ascii="Arial" w:eastAsia="Times New Roman" w:hAnsi="Arial" w:cs="Arial"/>
          <w:b/>
          <w:color w:val="000000" w:themeColor="text1"/>
          <w:sz w:val="24"/>
          <w:szCs w:val="24"/>
          <w:lang w:val="es-ES" w:eastAsia="es-ES"/>
        </w:rPr>
      </w:pPr>
    </w:p>
    <w:p w:rsidR="007658F0" w:rsidRPr="007E08A8" w:rsidRDefault="007658F0" w:rsidP="00F80E35">
      <w:pPr>
        <w:spacing w:after="0" w:line="240" w:lineRule="auto"/>
        <w:ind w:left="705"/>
        <w:jc w:val="both"/>
        <w:rPr>
          <w:rFonts w:ascii="Arial" w:eastAsia="Times New Roman" w:hAnsi="Arial" w:cs="Arial"/>
          <w:b/>
          <w:color w:val="000000" w:themeColor="text1"/>
          <w:sz w:val="24"/>
          <w:szCs w:val="24"/>
          <w:lang w:val="es-ES" w:eastAsia="es-ES"/>
        </w:rPr>
      </w:pPr>
    </w:p>
    <w:p w:rsidR="007658F0" w:rsidRPr="007E08A8" w:rsidRDefault="007658F0" w:rsidP="00F80E35">
      <w:pPr>
        <w:spacing w:after="0" w:line="240" w:lineRule="auto"/>
        <w:ind w:left="705"/>
        <w:jc w:val="both"/>
        <w:rPr>
          <w:rFonts w:ascii="Arial" w:eastAsia="Times New Roman" w:hAnsi="Arial" w:cs="Arial"/>
          <w:b/>
          <w:color w:val="000000" w:themeColor="text1"/>
          <w:sz w:val="24"/>
          <w:szCs w:val="24"/>
          <w:lang w:val="es-ES" w:eastAsia="es-ES"/>
        </w:rPr>
      </w:pPr>
    </w:p>
    <w:p w:rsidR="00B1650B" w:rsidRPr="007E08A8" w:rsidRDefault="00B1650B" w:rsidP="00F80E35">
      <w:pPr>
        <w:spacing w:after="0" w:line="240" w:lineRule="auto"/>
        <w:ind w:left="705"/>
        <w:jc w:val="both"/>
        <w:rPr>
          <w:rFonts w:ascii="Arial" w:eastAsia="Times New Roman" w:hAnsi="Arial" w:cs="Arial"/>
          <w:b/>
          <w:color w:val="000000" w:themeColor="text1"/>
          <w:sz w:val="24"/>
          <w:szCs w:val="24"/>
          <w:lang w:val="es-ES" w:eastAsia="es-ES"/>
        </w:rPr>
      </w:pPr>
    </w:p>
    <w:p w:rsidR="00B1650B" w:rsidRPr="007E08A8" w:rsidRDefault="00B1650B" w:rsidP="00F80E35">
      <w:pPr>
        <w:spacing w:after="0" w:line="240" w:lineRule="auto"/>
        <w:ind w:left="705"/>
        <w:jc w:val="both"/>
        <w:rPr>
          <w:rFonts w:ascii="Arial" w:eastAsia="Times New Roman" w:hAnsi="Arial" w:cs="Arial"/>
          <w:b/>
          <w:color w:val="000000" w:themeColor="text1"/>
          <w:sz w:val="24"/>
          <w:szCs w:val="24"/>
          <w:lang w:val="es-ES" w:eastAsia="es-ES"/>
        </w:rPr>
      </w:pPr>
    </w:p>
    <w:p w:rsidR="00B1650B" w:rsidRPr="007E08A8" w:rsidRDefault="00B1650B" w:rsidP="00F80E35">
      <w:pPr>
        <w:spacing w:after="0" w:line="240" w:lineRule="auto"/>
        <w:ind w:left="705"/>
        <w:jc w:val="both"/>
        <w:rPr>
          <w:rFonts w:ascii="Arial" w:eastAsia="Times New Roman" w:hAnsi="Arial" w:cs="Arial"/>
          <w:b/>
          <w:color w:val="000000" w:themeColor="text1"/>
          <w:sz w:val="24"/>
          <w:szCs w:val="24"/>
          <w:lang w:val="es-ES" w:eastAsia="es-ES"/>
        </w:rPr>
      </w:pPr>
    </w:p>
    <w:p w:rsidR="00B1650B" w:rsidRPr="007E08A8" w:rsidRDefault="00B1650B" w:rsidP="00F80E35">
      <w:pPr>
        <w:spacing w:after="0" w:line="240" w:lineRule="auto"/>
        <w:ind w:left="705"/>
        <w:jc w:val="both"/>
        <w:rPr>
          <w:rFonts w:ascii="Arial" w:eastAsia="Times New Roman" w:hAnsi="Arial" w:cs="Arial"/>
          <w:b/>
          <w:color w:val="000000" w:themeColor="text1"/>
          <w:sz w:val="24"/>
          <w:szCs w:val="24"/>
          <w:lang w:val="es-ES" w:eastAsia="es-ES"/>
        </w:rPr>
      </w:pPr>
    </w:p>
    <w:p w:rsidR="009D43FD" w:rsidRPr="007E08A8" w:rsidRDefault="009D43FD" w:rsidP="00F80E35">
      <w:pPr>
        <w:spacing w:after="0" w:line="240" w:lineRule="auto"/>
        <w:ind w:left="705"/>
        <w:jc w:val="both"/>
        <w:rPr>
          <w:rFonts w:ascii="Arial" w:eastAsia="Times New Roman" w:hAnsi="Arial" w:cs="Arial"/>
          <w:b/>
          <w:color w:val="000000" w:themeColor="text1"/>
          <w:sz w:val="24"/>
          <w:szCs w:val="24"/>
          <w:lang w:val="es-ES" w:eastAsia="es-ES"/>
        </w:rPr>
      </w:pPr>
    </w:p>
    <w:p w:rsidR="009D43FD" w:rsidRPr="007E08A8" w:rsidRDefault="009D43FD" w:rsidP="00F80E35">
      <w:pPr>
        <w:spacing w:after="0" w:line="240" w:lineRule="auto"/>
        <w:ind w:left="705"/>
        <w:jc w:val="both"/>
        <w:rPr>
          <w:rFonts w:ascii="Arial" w:eastAsia="Times New Roman" w:hAnsi="Arial" w:cs="Arial"/>
          <w:b/>
          <w:color w:val="000000" w:themeColor="text1"/>
          <w:sz w:val="24"/>
          <w:szCs w:val="24"/>
          <w:lang w:val="es-ES" w:eastAsia="es-ES"/>
        </w:rPr>
      </w:pPr>
    </w:p>
    <w:p w:rsidR="009D43FD" w:rsidRPr="007E08A8" w:rsidRDefault="009D43FD" w:rsidP="00F80E35">
      <w:pPr>
        <w:spacing w:after="0" w:line="240" w:lineRule="auto"/>
        <w:ind w:left="705"/>
        <w:jc w:val="both"/>
        <w:rPr>
          <w:rFonts w:ascii="Arial" w:eastAsia="Times New Roman" w:hAnsi="Arial" w:cs="Arial"/>
          <w:b/>
          <w:color w:val="000000" w:themeColor="text1"/>
          <w:sz w:val="24"/>
          <w:szCs w:val="24"/>
          <w:lang w:val="es-ES" w:eastAsia="es-ES"/>
        </w:rPr>
      </w:pPr>
    </w:p>
    <w:p w:rsidR="00DE0F42" w:rsidRPr="007E08A8" w:rsidRDefault="00810F71" w:rsidP="00C66BC6">
      <w:pPr>
        <w:pStyle w:val="Title"/>
        <w:outlineLvl w:val="0"/>
        <w:rPr>
          <w:rFonts w:ascii="Arial" w:eastAsia="Times New Roman" w:hAnsi="Arial" w:cs="Arial"/>
          <w:color w:val="000000" w:themeColor="text1"/>
          <w:sz w:val="24"/>
          <w:szCs w:val="24"/>
          <w:lang w:val="es-ES"/>
        </w:rPr>
      </w:pPr>
      <w:bookmarkStart w:id="77" w:name="_Toc339400539"/>
      <w:r w:rsidRPr="007E08A8">
        <w:rPr>
          <w:rFonts w:ascii="Arial" w:eastAsia="Times New Roman" w:hAnsi="Arial" w:cs="Arial"/>
          <w:color w:val="000000" w:themeColor="text1"/>
          <w:sz w:val="24"/>
          <w:szCs w:val="24"/>
          <w:lang w:val="es-ES"/>
        </w:rPr>
        <w:t>ANEXOS</w:t>
      </w:r>
      <w:bookmarkEnd w:id="77"/>
    </w:p>
    <w:p w:rsidR="00DE0F42" w:rsidRPr="007E08A8" w:rsidRDefault="00DE0F42" w:rsidP="00F80E35">
      <w:pPr>
        <w:spacing w:after="0" w:line="240" w:lineRule="auto"/>
        <w:ind w:left="705"/>
        <w:jc w:val="both"/>
        <w:rPr>
          <w:rFonts w:ascii="Arial" w:eastAsia="Times New Roman" w:hAnsi="Arial" w:cs="Arial"/>
          <w:color w:val="000000" w:themeColor="text1"/>
          <w:sz w:val="24"/>
          <w:szCs w:val="24"/>
          <w:lang w:val="es-ES" w:eastAsia="es-ES"/>
        </w:rPr>
      </w:pPr>
    </w:p>
    <w:p w:rsidR="00C368B3" w:rsidRPr="007E08A8" w:rsidRDefault="00C368B3" w:rsidP="00F80E35">
      <w:pPr>
        <w:spacing w:after="0" w:line="240" w:lineRule="auto"/>
        <w:ind w:left="705"/>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Anexo No. 1</w:t>
      </w:r>
    </w:p>
    <w:p w:rsidR="007658F0" w:rsidRPr="007E08A8" w:rsidRDefault="00A20D36" w:rsidP="00F80E35">
      <w:pPr>
        <w:spacing w:after="0" w:line="240" w:lineRule="auto"/>
        <w:ind w:left="705"/>
        <w:jc w:val="both"/>
        <w:rPr>
          <w:rFonts w:ascii="Arial" w:eastAsia="Times New Roman" w:hAnsi="Arial" w:cs="Arial"/>
          <w:b/>
          <w:color w:val="000000" w:themeColor="text1"/>
          <w:sz w:val="24"/>
          <w:szCs w:val="24"/>
          <w:lang w:val="es-ES" w:eastAsia="es-ES"/>
        </w:rPr>
      </w:pPr>
      <w:r w:rsidRPr="007E08A8">
        <w:rPr>
          <w:rFonts w:ascii="Arial" w:eastAsia="Times New Roman" w:hAnsi="Arial" w:cs="Arial"/>
          <w:b/>
          <w:noProof/>
          <w:color w:val="000000" w:themeColor="text1"/>
          <w:sz w:val="24"/>
          <w:szCs w:val="24"/>
          <w:lang w:eastAsia="es-HN"/>
        </w:rPr>
        <w:drawing>
          <wp:inline distT="0" distB="0" distL="0" distR="0" wp14:anchorId="62B1193E" wp14:editId="3F225A55">
            <wp:extent cx="5067300" cy="4295775"/>
            <wp:effectExtent l="19050" t="0" r="0" b="0"/>
            <wp:docPr id="2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42" cstate="print"/>
                    <a:srcRect/>
                    <a:stretch>
                      <a:fillRect/>
                    </a:stretch>
                  </pic:blipFill>
                  <pic:spPr bwMode="auto">
                    <a:xfrm>
                      <a:off x="0" y="0"/>
                      <a:ext cx="5067300" cy="4295775"/>
                    </a:xfrm>
                    <a:prstGeom prst="rect">
                      <a:avLst/>
                    </a:prstGeom>
                    <a:noFill/>
                    <a:ln w="9525">
                      <a:noFill/>
                      <a:miter lim="800000"/>
                      <a:headEnd/>
                      <a:tailEnd/>
                    </a:ln>
                  </pic:spPr>
                </pic:pic>
              </a:graphicData>
            </a:graphic>
          </wp:inline>
        </w:drawing>
      </w:r>
    </w:p>
    <w:p w:rsidR="007658F0" w:rsidRPr="007E08A8" w:rsidRDefault="007658F0" w:rsidP="00F80E35">
      <w:pPr>
        <w:spacing w:after="0" w:line="240" w:lineRule="auto"/>
        <w:ind w:left="705"/>
        <w:jc w:val="both"/>
        <w:rPr>
          <w:rFonts w:ascii="Arial" w:eastAsia="Times New Roman" w:hAnsi="Arial" w:cs="Arial"/>
          <w:b/>
          <w:color w:val="000000" w:themeColor="text1"/>
          <w:sz w:val="24"/>
          <w:szCs w:val="24"/>
          <w:lang w:val="es-ES" w:eastAsia="es-ES"/>
        </w:rPr>
      </w:pPr>
    </w:p>
    <w:p w:rsidR="00C368B3" w:rsidRPr="007E08A8" w:rsidRDefault="00C368B3" w:rsidP="00F80E35">
      <w:pPr>
        <w:spacing w:after="0" w:line="240" w:lineRule="auto"/>
        <w:ind w:left="705"/>
        <w:jc w:val="both"/>
        <w:rPr>
          <w:rFonts w:ascii="Arial" w:eastAsia="Times New Roman" w:hAnsi="Arial" w:cs="Arial"/>
          <w:b/>
          <w:color w:val="000000" w:themeColor="text1"/>
          <w:sz w:val="24"/>
          <w:szCs w:val="24"/>
          <w:lang w:val="es-ES" w:eastAsia="es-ES"/>
        </w:rPr>
      </w:pPr>
    </w:p>
    <w:p w:rsidR="00C368B3" w:rsidRPr="007E08A8" w:rsidRDefault="00C368B3" w:rsidP="00F80E35">
      <w:pPr>
        <w:spacing w:after="0" w:line="240" w:lineRule="auto"/>
        <w:ind w:left="705"/>
        <w:jc w:val="both"/>
        <w:rPr>
          <w:rFonts w:ascii="Arial" w:eastAsia="Times New Roman" w:hAnsi="Arial" w:cs="Arial"/>
          <w:b/>
          <w:color w:val="000000" w:themeColor="text1"/>
          <w:sz w:val="24"/>
          <w:szCs w:val="24"/>
          <w:lang w:val="es-ES" w:eastAsia="es-ES"/>
        </w:rPr>
      </w:pPr>
    </w:p>
    <w:p w:rsidR="00945299" w:rsidRPr="007E08A8" w:rsidRDefault="00945299">
      <w:pPr>
        <w:spacing w:after="0" w:line="240" w:lineRule="auto"/>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br w:type="page"/>
      </w:r>
    </w:p>
    <w:p w:rsidR="00C368B3" w:rsidRPr="007E08A8" w:rsidRDefault="00C368B3" w:rsidP="00F80E35">
      <w:pPr>
        <w:spacing w:after="0" w:line="240" w:lineRule="auto"/>
        <w:ind w:left="705"/>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Anexo No. 2</w:t>
      </w:r>
    </w:p>
    <w:p w:rsidR="00B1650B" w:rsidRPr="007E08A8" w:rsidRDefault="00A20D36" w:rsidP="00F80E35">
      <w:pPr>
        <w:spacing w:after="0" w:line="240" w:lineRule="auto"/>
        <w:jc w:val="both"/>
        <w:rPr>
          <w:rFonts w:ascii="Arial" w:eastAsia="Times New Roman" w:hAnsi="Arial" w:cs="Arial"/>
          <w:b/>
          <w:color w:val="000000" w:themeColor="text1"/>
          <w:sz w:val="24"/>
          <w:szCs w:val="24"/>
          <w:lang w:val="es-ES" w:eastAsia="es-ES"/>
        </w:rPr>
      </w:pPr>
      <w:r w:rsidRPr="007E08A8">
        <w:rPr>
          <w:rFonts w:ascii="Arial" w:eastAsia="Times New Roman" w:hAnsi="Arial" w:cs="Arial"/>
          <w:b/>
          <w:noProof/>
          <w:color w:val="000000" w:themeColor="text1"/>
          <w:sz w:val="24"/>
          <w:szCs w:val="24"/>
          <w:lang w:eastAsia="es-HN"/>
        </w:rPr>
        <w:drawing>
          <wp:inline distT="0" distB="0" distL="0" distR="0" wp14:anchorId="23F03D8E" wp14:editId="52763FC9">
            <wp:extent cx="4343400" cy="2533650"/>
            <wp:effectExtent l="19050" t="0" r="0" b="0"/>
            <wp:docPr id="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3" cstate="print"/>
                    <a:srcRect/>
                    <a:stretch>
                      <a:fillRect/>
                    </a:stretch>
                  </pic:blipFill>
                  <pic:spPr bwMode="auto">
                    <a:xfrm>
                      <a:off x="0" y="0"/>
                      <a:ext cx="4343400" cy="2533650"/>
                    </a:xfrm>
                    <a:prstGeom prst="rect">
                      <a:avLst/>
                    </a:prstGeom>
                    <a:noFill/>
                    <a:ln w="9525">
                      <a:noFill/>
                      <a:miter lim="800000"/>
                      <a:headEnd/>
                      <a:tailEnd/>
                    </a:ln>
                  </pic:spPr>
                </pic:pic>
              </a:graphicData>
            </a:graphic>
          </wp:inline>
        </w:drawing>
      </w:r>
    </w:p>
    <w:p w:rsidR="00B1650B" w:rsidRPr="007E08A8" w:rsidRDefault="00B1650B" w:rsidP="00F80E35">
      <w:pPr>
        <w:spacing w:after="0" w:line="240" w:lineRule="auto"/>
        <w:ind w:left="705"/>
        <w:jc w:val="both"/>
        <w:rPr>
          <w:rFonts w:ascii="Arial" w:eastAsia="Times New Roman" w:hAnsi="Arial" w:cs="Arial"/>
          <w:b/>
          <w:color w:val="000000" w:themeColor="text1"/>
          <w:sz w:val="24"/>
          <w:szCs w:val="24"/>
          <w:lang w:val="es-ES" w:eastAsia="es-ES"/>
        </w:rPr>
      </w:pPr>
    </w:p>
    <w:p w:rsidR="008466FA" w:rsidRPr="007E08A8" w:rsidRDefault="008466FA" w:rsidP="00F80E35">
      <w:pPr>
        <w:spacing w:after="0" w:line="240" w:lineRule="auto"/>
        <w:ind w:left="705"/>
        <w:jc w:val="both"/>
        <w:rPr>
          <w:rFonts w:ascii="Arial" w:eastAsia="Times New Roman" w:hAnsi="Arial" w:cs="Arial"/>
          <w:b/>
          <w:color w:val="000000" w:themeColor="text1"/>
          <w:sz w:val="24"/>
          <w:szCs w:val="24"/>
          <w:lang w:val="es-ES" w:eastAsia="es-ES"/>
        </w:rPr>
      </w:pPr>
    </w:p>
    <w:p w:rsidR="00945299" w:rsidRPr="007E08A8" w:rsidRDefault="00945299">
      <w:pPr>
        <w:spacing w:after="0" w:line="240" w:lineRule="auto"/>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br w:type="page"/>
      </w:r>
    </w:p>
    <w:p w:rsidR="00B1650B" w:rsidRPr="007E08A8" w:rsidRDefault="00C368B3" w:rsidP="00F80E35">
      <w:pPr>
        <w:spacing w:after="0" w:line="240" w:lineRule="auto"/>
        <w:ind w:left="705"/>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Anexo No</w:t>
      </w:r>
      <w:r w:rsidR="009F72C7" w:rsidRPr="007E08A8">
        <w:rPr>
          <w:rFonts w:ascii="Arial" w:eastAsia="Times New Roman" w:hAnsi="Arial" w:cs="Arial"/>
          <w:color w:val="000000" w:themeColor="text1"/>
          <w:sz w:val="24"/>
          <w:szCs w:val="24"/>
          <w:lang w:val="es-ES" w:eastAsia="es-ES"/>
        </w:rPr>
        <w:t>. 3</w:t>
      </w:r>
    </w:p>
    <w:p w:rsidR="00B1650B" w:rsidRPr="007E08A8" w:rsidRDefault="00B1650B" w:rsidP="00F80E35">
      <w:pPr>
        <w:spacing w:after="0" w:line="240" w:lineRule="auto"/>
        <w:ind w:left="705"/>
        <w:jc w:val="both"/>
        <w:rPr>
          <w:rFonts w:ascii="Arial" w:eastAsia="Times New Roman" w:hAnsi="Arial" w:cs="Arial"/>
          <w:b/>
          <w:color w:val="000000" w:themeColor="text1"/>
          <w:sz w:val="24"/>
          <w:szCs w:val="24"/>
          <w:lang w:val="es-ES" w:eastAsia="es-ES"/>
        </w:rPr>
      </w:pPr>
    </w:p>
    <w:p w:rsidR="00DE0F42" w:rsidRPr="007E08A8" w:rsidRDefault="00DE0F42" w:rsidP="008466FA">
      <w:pPr>
        <w:pStyle w:val="ListParagraph"/>
        <w:numPr>
          <w:ilvl w:val="0"/>
          <w:numId w:val="30"/>
        </w:numPr>
        <w:autoSpaceDE w:val="0"/>
        <w:autoSpaceDN w:val="0"/>
        <w:adjustRightInd w:val="0"/>
        <w:spacing w:after="0" w:line="360" w:lineRule="auto"/>
        <w:jc w:val="both"/>
        <w:rPr>
          <w:rFonts w:ascii="Arial" w:eastAsia="Times New Roman" w:hAnsi="Arial" w:cs="Arial"/>
          <w:i/>
          <w:color w:val="000000" w:themeColor="text1"/>
          <w:sz w:val="24"/>
          <w:szCs w:val="24"/>
          <w:lang w:val="es-ES" w:eastAsia="es-ES"/>
        </w:rPr>
      </w:pPr>
      <w:r w:rsidRPr="007E08A8">
        <w:rPr>
          <w:rFonts w:ascii="Arial" w:eastAsia="Times New Roman" w:hAnsi="Arial" w:cs="Arial"/>
          <w:i/>
          <w:color w:val="000000" w:themeColor="text1"/>
          <w:sz w:val="24"/>
          <w:szCs w:val="24"/>
          <w:lang w:val="es-ES" w:eastAsia="es-ES"/>
        </w:rPr>
        <w:t>Índice detallado por Competencias laborales</w:t>
      </w:r>
    </w:p>
    <w:p w:rsidR="00DE0F42" w:rsidRPr="007E08A8" w:rsidRDefault="00DE0F42" w:rsidP="008466F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Existe un índice de competencias laborales, el cual aparece desglosado en el libro Diccionario de Competencias Laborales de Martha </w:t>
      </w:r>
      <w:proofErr w:type="spellStart"/>
      <w:r w:rsidRPr="007E08A8">
        <w:rPr>
          <w:rFonts w:ascii="Arial" w:eastAsia="Times New Roman" w:hAnsi="Arial" w:cs="Arial"/>
          <w:color w:val="000000" w:themeColor="text1"/>
          <w:sz w:val="24"/>
          <w:szCs w:val="24"/>
          <w:lang w:val="es-ES" w:eastAsia="es-ES"/>
        </w:rPr>
        <w:t>Alles</w:t>
      </w:r>
      <w:proofErr w:type="spellEnd"/>
      <w:r w:rsidRPr="007E08A8">
        <w:rPr>
          <w:rFonts w:ascii="Arial" w:eastAsia="Times New Roman" w:hAnsi="Arial" w:cs="Arial"/>
          <w:color w:val="000000" w:themeColor="text1"/>
          <w:sz w:val="24"/>
          <w:szCs w:val="24"/>
          <w:lang w:val="es-ES" w:eastAsia="es-ES"/>
        </w:rPr>
        <w:t>, donde se clasifican de acuerdo a los siguientes niveles:</w:t>
      </w:r>
    </w:p>
    <w:p w:rsidR="00DE0F42" w:rsidRPr="007E08A8" w:rsidRDefault="00DE0F42" w:rsidP="008466F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Competencias Cardinales</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 Compromiso</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2. Ética</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3. Prudencia</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4. Justicia</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5. Fortaleza</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6. Orientación al cliente</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7. Orientación a los resultados</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8. Calidad del trabajo</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9. Sencillez</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10. Adaptabilidad al cambio</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11. Temple</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12. Perseverancia</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13. Integridad</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14. Iniciativa</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15. Innovación</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16. Flexibilidad</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17. </w:t>
      </w:r>
      <w:proofErr w:type="spellStart"/>
      <w:r w:rsidRPr="007E08A8">
        <w:rPr>
          <w:rFonts w:ascii="Arial" w:eastAsia="Times New Roman" w:hAnsi="Arial" w:cs="Arial"/>
          <w:color w:val="000000" w:themeColor="text1"/>
          <w:sz w:val="24"/>
          <w:szCs w:val="24"/>
          <w:lang w:val="es-ES" w:eastAsia="es-ES"/>
        </w:rPr>
        <w:t>Empowerment</w:t>
      </w:r>
      <w:proofErr w:type="spellEnd"/>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18. Autocontrol</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19. Desarrollo de las personas</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20. Conciencia organizacional</w:t>
      </w:r>
    </w:p>
    <w:p w:rsidR="003E1B0F" w:rsidRPr="007E08A8" w:rsidRDefault="003E1B0F" w:rsidP="008466FA">
      <w:pPr>
        <w:spacing w:after="0" w:line="360" w:lineRule="auto"/>
        <w:jc w:val="both"/>
        <w:rPr>
          <w:rFonts w:ascii="Arial" w:eastAsia="Times New Roman" w:hAnsi="Arial" w:cs="Arial"/>
          <w:color w:val="000000" w:themeColor="text1"/>
          <w:sz w:val="24"/>
          <w:szCs w:val="24"/>
          <w:lang w:val="es-ES" w:eastAsia="es-ES"/>
        </w:rPr>
      </w:pPr>
    </w:p>
    <w:p w:rsidR="00945299" w:rsidRPr="007E08A8" w:rsidRDefault="00945299">
      <w:pPr>
        <w:spacing w:after="0" w:line="240" w:lineRule="auto"/>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br w:type="page"/>
      </w:r>
    </w:p>
    <w:p w:rsidR="00DE0F42" w:rsidRPr="007E08A8" w:rsidRDefault="00DE0F42" w:rsidP="008466F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Niveles ejecutivos</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21. Desarrollo del equipo</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22. Modalidades de contacto</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23. Habilidades mediáticas</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24. Liderazgo</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25. Liderazgo para el cambio</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26. Pensamiento estratégico</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27. </w:t>
      </w:r>
      <w:proofErr w:type="spellStart"/>
      <w:r w:rsidRPr="007E08A8">
        <w:rPr>
          <w:rFonts w:ascii="Arial" w:eastAsia="Times New Roman" w:hAnsi="Arial" w:cs="Arial"/>
          <w:color w:val="000000" w:themeColor="text1"/>
          <w:sz w:val="24"/>
          <w:szCs w:val="24"/>
          <w:lang w:val="es-ES" w:eastAsia="es-ES"/>
        </w:rPr>
        <w:t>Empowerment</w:t>
      </w:r>
      <w:proofErr w:type="spellEnd"/>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28. Dinamismo – Energía</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29. </w:t>
      </w:r>
      <w:proofErr w:type="spellStart"/>
      <w:r w:rsidRPr="007E08A8">
        <w:rPr>
          <w:rFonts w:ascii="Arial" w:eastAsia="Times New Roman" w:hAnsi="Arial" w:cs="Arial"/>
          <w:color w:val="000000" w:themeColor="text1"/>
          <w:sz w:val="24"/>
          <w:szCs w:val="24"/>
          <w:lang w:val="es-ES" w:eastAsia="es-ES"/>
        </w:rPr>
        <w:t>Portability</w:t>
      </w:r>
      <w:proofErr w:type="spellEnd"/>
      <w:r w:rsidRPr="007E08A8">
        <w:rPr>
          <w:rFonts w:ascii="Arial" w:eastAsia="Times New Roman" w:hAnsi="Arial" w:cs="Arial"/>
          <w:color w:val="000000" w:themeColor="text1"/>
          <w:sz w:val="24"/>
          <w:szCs w:val="24"/>
          <w:lang w:val="es-ES" w:eastAsia="es-ES"/>
        </w:rPr>
        <w:t>/Cosmopolitismo/Adaptabilidad</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30. Relaciones públicas</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31. Orientación al cliente</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32. Trabajo en equipo</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33. Orientación a los resultados</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34. Integridad</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35. Liderazgo (II)</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36. </w:t>
      </w:r>
      <w:proofErr w:type="spellStart"/>
      <w:r w:rsidRPr="007E08A8">
        <w:rPr>
          <w:rFonts w:ascii="Arial" w:eastAsia="Times New Roman" w:hAnsi="Arial" w:cs="Arial"/>
          <w:color w:val="000000" w:themeColor="text1"/>
          <w:sz w:val="24"/>
          <w:szCs w:val="24"/>
          <w:lang w:val="es-ES" w:eastAsia="es-ES"/>
        </w:rPr>
        <w:t>Empowerment</w:t>
      </w:r>
      <w:proofErr w:type="spellEnd"/>
      <w:r w:rsidRPr="007E08A8">
        <w:rPr>
          <w:rFonts w:ascii="Arial" w:eastAsia="Times New Roman" w:hAnsi="Arial" w:cs="Arial"/>
          <w:color w:val="000000" w:themeColor="text1"/>
          <w:sz w:val="24"/>
          <w:szCs w:val="24"/>
          <w:lang w:val="es-ES" w:eastAsia="es-ES"/>
        </w:rPr>
        <w:t xml:space="preserve"> (II)</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37. Iniciativa</w:t>
      </w:r>
    </w:p>
    <w:p w:rsidR="00DE0F42" w:rsidRPr="007E08A8" w:rsidRDefault="003621E0"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38. </w:t>
      </w:r>
      <w:proofErr w:type="spellStart"/>
      <w:r w:rsidRPr="007E08A8">
        <w:rPr>
          <w:rFonts w:ascii="Arial" w:eastAsia="Times New Roman" w:hAnsi="Arial" w:cs="Arial"/>
          <w:color w:val="000000" w:themeColor="text1"/>
          <w:sz w:val="24"/>
          <w:szCs w:val="24"/>
          <w:lang w:val="es-ES" w:eastAsia="es-ES"/>
        </w:rPr>
        <w:t>Entreprene</w:t>
      </w:r>
      <w:r w:rsidR="00DE0F42" w:rsidRPr="007E08A8">
        <w:rPr>
          <w:rFonts w:ascii="Arial" w:eastAsia="Times New Roman" w:hAnsi="Arial" w:cs="Arial"/>
          <w:color w:val="000000" w:themeColor="text1"/>
          <w:sz w:val="24"/>
          <w:szCs w:val="24"/>
          <w:lang w:val="es-ES" w:eastAsia="es-ES"/>
        </w:rPr>
        <w:t>urial</w:t>
      </w:r>
      <w:proofErr w:type="spellEnd"/>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39. Competencia del náufrago</w:t>
      </w:r>
    </w:p>
    <w:p w:rsidR="00537A66" w:rsidRPr="007E08A8" w:rsidRDefault="00537A66" w:rsidP="008466FA">
      <w:pPr>
        <w:spacing w:after="0" w:line="360" w:lineRule="auto"/>
        <w:jc w:val="both"/>
        <w:rPr>
          <w:rFonts w:ascii="Arial" w:eastAsia="Times New Roman" w:hAnsi="Arial" w:cs="Arial"/>
          <w:color w:val="000000" w:themeColor="text1"/>
          <w:sz w:val="24"/>
          <w:szCs w:val="24"/>
          <w:lang w:val="es-ES" w:eastAsia="es-ES"/>
        </w:rPr>
      </w:pPr>
    </w:p>
    <w:p w:rsidR="00DE0F42" w:rsidRPr="007E08A8" w:rsidRDefault="00DE0F42" w:rsidP="008466FA">
      <w:pPr>
        <w:spacing w:after="0" w:line="360" w:lineRule="auto"/>
        <w:jc w:val="both"/>
        <w:rPr>
          <w:rFonts w:ascii="Arial" w:hAnsi="Arial" w:cs="Arial"/>
          <w:color w:val="000000" w:themeColor="text1"/>
          <w:sz w:val="24"/>
          <w:szCs w:val="24"/>
        </w:rPr>
      </w:pPr>
    </w:p>
    <w:p w:rsidR="00C368B3" w:rsidRPr="007E08A8" w:rsidRDefault="00C368B3" w:rsidP="008466FA">
      <w:pPr>
        <w:spacing w:after="0" w:line="360" w:lineRule="auto"/>
        <w:jc w:val="both"/>
        <w:rPr>
          <w:rFonts w:ascii="Arial" w:hAnsi="Arial" w:cs="Arial"/>
          <w:color w:val="000000" w:themeColor="text1"/>
          <w:sz w:val="24"/>
          <w:szCs w:val="24"/>
        </w:rPr>
      </w:pPr>
    </w:p>
    <w:p w:rsidR="00945299" w:rsidRPr="007E08A8" w:rsidRDefault="00945299">
      <w:pPr>
        <w:spacing w:after="0" w:line="240" w:lineRule="auto"/>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br w:type="page"/>
      </w:r>
    </w:p>
    <w:p w:rsidR="00DE0F42" w:rsidRPr="007E08A8" w:rsidRDefault="00DE0F42" w:rsidP="008466F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Niveles Intermedios y Otros Niveles</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40. Adaptabilidad a la Flexibilidad</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41. Colaboración</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42. Calidad del trabajo</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43. Dinamismo – Energía</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44. </w:t>
      </w:r>
      <w:proofErr w:type="spellStart"/>
      <w:r w:rsidRPr="007E08A8">
        <w:rPr>
          <w:rFonts w:ascii="Arial" w:eastAsia="Times New Roman" w:hAnsi="Arial" w:cs="Arial"/>
          <w:color w:val="000000" w:themeColor="text1"/>
          <w:sz w:val="24"/>
          <w:szCs w:val="24"/>
          <w:lang w:val="es-ES" w:eastAsia="es-ES"/>
        </w:rPr>
        <w:t>Empowerment</w:t>
      </w:r>
      <w:proofErr w:type="spellEnd"/>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45. Franqueza - Confiabilidad – Integridad</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46. Habilidad analítica</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47. Iniciativa - Autonomía – Sencillez</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48. Liderazgo</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49. Modalidades de contacto</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50. Nivel de compromiso - Disciplina personal –Productividad</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51. Orientación al cliente interno y externo</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52. Profundidad en el conocimiento de los productos</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53. Orientación a los resultados</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54. Orientación al cliente</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55. Negociación</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56. Comunicación</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57. Aprendizaje continúo</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58. Credibilidad técnica</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59. Presentación de soluciones comerciales</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60. Resolución de problemas comerciales</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61. Trabajo en equipo</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62. Capacidad de planificación y de organización</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63. Iniciativa</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64. Innovación</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65. Adaptabilidad al cambio</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66. Perseverancia</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67. Temple</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68. Conocimiento de la industria y el mercado</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69. Construcción de relaciones de negocios</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70. Pensamiento analítico</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71. Manejo de relaciones de negocios</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72. Pensamiento conceptual</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73. Dirección de equipos de trabajo</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74. Desarrollo estratégico de recursos humanos</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75. Impacto e influencia</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76. Capacidad de entender a los demás</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77. Orientación al cliente (II)</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78. Trabajo en equipo (II)</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79. Orientación a los resultados (II)</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80. Integridad niveles intermedios</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81. Liderazgo (II)</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82. </w:t>
      </w:r>
      <w:proofErr w:type="spellStart"/>
      <w:r w:rsidRPr="007E08A8">
        <w:rPr>
          <w:rFonts w:ascii="Arial" w:eastAsia="Times New Roman" w:hAnsi="Arial" w:cs="Arial"/>
          <w:color w:val="000000" w:themeColor="text1"/>
          <w:sz w:val="24"/>
          <w:szCs w:val="24"/>
          <w:lang w:val="es-ES" w:eastAsia="es-ES"/>
        </w:rPr>
        <w:t>Empowerment</w:t>
      </w:r>
      <w:proofErr w:type="spellEnd"/>
      <w:r w:rsidRPr="007E08A8">
        <w:rPr>
          <w:rFonts w:ascii="Arial" w:eastAsia="Times New Roman" w:hAnsi="Arial" w:cs="Arial"/>
          <w:color w:val="000000" w:themeColor="text1"/>
          <w:sz w:val="24"/>
          <w:szCs w:val="24"/>
          <w:lang w:val="es-ES" w:eastAsia="es-ES"/>
        </w:rPr>
        <w:t xml:space="preserve"> (II)</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83. Iniciativa (II)</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84. Flexibilidad</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85. Autocontrol</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86. Búsqueda de información</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87. Conciencia organizacional</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88. Confianza en sí mismo</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89. Desarrollo de relaciones</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90. Desarrollo de las personas</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91. Impacto e influencia (II)</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92. Pensamiento analítico (II)</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93. Preocupación por el orden y la claridad</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94. Pensamiento conceptual (II)</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95. </w:t>
      </w:r>
      <w:proofErr w:type="spellStart"/>
      <w:r w:rsidRPr="007E08A8">
        <w:rPr>
          <w:rFonts w:ascii="Arial" w:eastAsia="Times New Roman" w:hAnsi="Arial" w:cs="Arial"/>
          <w:color w:val="000000" w:themeColor="text1"/>
          <w:sz w:val="24"/>
          <w:szCs w:val="24"/>
          <w:lang w:val="es-ES" w:eastAsia="es-ES"/>
        </w:rPr>
        <w:t>Entrepreneurial</w:t>
      </w:r>
      <w:proofErr w:type="spellEnd"/>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96. Competencia “del náufrago”</w:t>
      </w:r>
    </w:p>
    <w:p w:rsidR="00C368B3" w:rsidRPr="007E08A8" w:rsidRDefault="00C368B3" w:rsidP="008466F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p>
    <w:p w:rsidR="00945299" w:rsidRPr="007E08A8" w:rsidRDefault="00945299">
      <w:pPr>
        <w:spacing w:after="0" w:line="240" w:lineRule="auto"/>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br w:type="page"/>
      </w:r>
    </w:p>
    <w:p w:rsidR="00DE0F42" w:rsidRPr="007E08A8" w:rsidRDefault="00DE0F42" w:rsidP="008466F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Niveles Iniciales</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97. Alta adaptabilidad – Flexibilidad</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98. Capacidad para aprender</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99. Dinamismo – Energía</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100. Habilidad analítica</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101. Iniciativa – Autonomía</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102. Liderazgo</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103. Modalidades de contacto</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104. Orientación al cliente interno y externo</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105. Productividad</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106. Responsabilidad</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107. Tolerancia a la presión</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108. Trabajo en equipo</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109. Flexibilidad78110.Autocontrol</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111. Búsqueda de información</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112. Conciencia organizacional</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113. Confianza en sí mismo</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114. Desarrollo de relaciones</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115. Desarrollo de las personas</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116. Impacto e influencia</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117. Pensamiento analítico</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118. Preocupación por el orden y la claridad</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119. Pensamiento conceptual</w:t>
      </w:r>
    </w:p>
    <w:p w:rsidR="00DE0F42" w:rsidRPr="007E08A8" w:rsidRDefault="00DE0F42" w:rsidP="008466FA">
      <w:pPr>
        <w:autoSpaceDE w:val="0"/>
        <w:autoSpaceDN w:val="0"/>
        <w:adjustRightInd w:val="0"/>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Competencias del Conocimiento</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120. Apoyo a los compañeros</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121. Autodirección basada en el valor </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122. Responsabilidad personal</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123. Innovación del conocimiento</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124. Profesionales inteligentes</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125. Desarrollo de profesionales inteligentes</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126. Competencias de los profesionales  del conocimiento        </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127. Desarrollo de redes flexibles</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128. Desarrollo de redes inteligentes</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129. Conocimiento inteligente</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130. Crear equipos de alto rendimiento que ofrezcan oportunidades desafiantes</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131. Redes a partir de comunidad de intereses</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132. Trabajo en equipo centrado en objetivos</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133. Comunicación para compartir conocimientos</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134. Orientar y desarrollar a otras personas</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135. Desarrollar la relación con el cliente9</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136. Gerenciamiento (</w:t>
      </w:r>
      <w:proofErr w:type="spellStart"/>
      <w:r w:rsidRPr="007E08A8">
        <w:rPr>
          <w:rFonts w:ascii="Arial" w:eastAsia="Times New Roman" w:hAnsi="Arial" w:cs="Arial"/>
          <w:color w:val="000000" w:themeColor="text1"/>
          <w:sz w:val="24"/>
          <w:szCs w:val="24"/>
          <w:lang w:val="es-ES" w:eastAsia="es-ES"/>
        </w:rPr>
        <w:t>management</w:t>
      </w:r>
      <w:proofErr w:type="spellEnd"/>
      <w:r w:rsidRPr="007E08A8">
        <w:rPr>
          <w:rFonts w:ascii="Arial" w:eastAsia="Times New Roman" w:hAnsi="Arial" w:cs="Arial"/>
          <w:color w:val="000000" w:themeColor="text1"/>
          <w:sz w:val="24"/>
          <w:szCs w:val="24"/>
          <w:lang w:val="es-ES" w:eastAsia="es-ES"/>
        </w:rPr>
        <w:t>) de proyectos</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137. Comprender el negocio del cliente</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138. Demostrar valor </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139. Metodología para la calidad</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140. Herramientas al servicio del negocio</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141. Manejo de relaciones de negocios (</w:t>
      </w:r>
      <w:proofErr w:type="spellStart"/>
      <w:r w:rsidRPr="007E08A8">
        <w:rPr>
          <w:rFonts w:ascii="Arial" w:eastAsia="Times New Roman" w:hAnsi="Arial" w:cs="Arial"/>
          <w:color w:val="000000" w:themeColor="text1"/>
          <w:sz w:val="24"/>
          <w:szCs w:val="24"/>
          <w:lang w:val="es-ES" w:eastAsia="es-ES"/>
        </w:rPr>
        <w:t>networking</w:t>
      </w:r>
      <w:proofErr w:type="spellEnd"/>
      <w:r w:rsidRPr="007E08A8">
        <w:rPr>
          <w:rFonts w:ascii="Arial" w:eastAsia="Times New Roman" w:hAnsi="Arial" w:cs="Arial"/>
          <w:color w:val="000000" w:themeColor="text1"/>
          <w:sz w:val="24"/>
          <w:szCs w:val="24"/>
          <w:lang w:val="es-ES" w:eastAsia="es-ES"/>
        </w:rPr>
        <w:t xml:space="preserve">) </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142. Construcción de relaciones de negocios</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143. Innovación</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144. Adaptabilidad al cambio</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145. Manejo de relaciones de negocios (</w:t>
      </w:r>
      <w:proofErr w:type="spellStart"/>
      <w:r w:rsidRPr="007E08A8">
        <w:rPr>
          <w:rFonts w:ascii="Arial" w:eastAsia="Times New Roman" w:hAnsi="Arial" w:cs="Arial"/>
          <w:color w:val="000000" w:themeColor="text1"/>
          <w:sz w:val="24"/>
          <w:szCs w:val="24"/>
          <w:lang w:val="es-ES" w:eastAsia="es-ES"/>
        </w:rPr>
        <w:t>networking</w:t>
      </w:r>
      <w:proofErr w:type="spellEnd"/>
      <w:r w:rsidRPr="007E08A8">
        <w:rPr>
          <w:rFonts w:ascii="Arial" w:eastAsia="Times New Roman" w:hAnsi="Arial" w:cs="Arial"/>
          <w:color w:val="000000" w:themeColor="text1"/>
          <w:sz w:val="24"/>
          <w:szCs w:val="24"/>
          <w:lang w:val="es-ES" w:eastAsia="es-ES"/>
        </w:rPr>
        <w:t>)</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146. Dirección de equipos de trabajo</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147. Temple</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148. </w:t>
      </w:r>
      <w:proofErr w:type="spellStart"/>
      <w:r w:rsidRPr="007E08A8">
        <w:rPr>
          <w:rFonts w:ascii="Arial" w:eastAsia="Times New Roman" w:hAnsi="Arial" w:cs="Arial"/>
          <w:color w:val="000000" w:themeColor="text1"/>
          <w:sz w:val="24"/>
          <w:szCs w:val="24"/>
          <w:lang w:val="es-ES" w:eastAsia="es-ES"/>
        </w:rPr>
        <w:t>Portability</w:t>
      </w:r>
      <w:proofErr w:type="spellEnd"/>
      <w:r w:rsidRPr="007E08A8">
        <w:rPr>
          <w:rFonts w:ascii="Arial" w:eastAsia="Times New Roman" w:hAnsi="Arial" w:cs="Arial"/>
          <w:color w:val="000000" w:themeColor="text1"/>
          <w:sz w:val="24"/>
          <w:szCs w:val="24"/>
          <w:lang w:val="es-ES" w:eastAsia="es-ES"/>
        </w:rPr>
        <w:t>/Cosmopolitismo/Adaptabilidad</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149. Competencia asesina</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150. Desarrollo estratégico de los recursos humanos</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151. Desarrollo del equipo</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152. Modalidades de contacto</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153. Habilidades mediáticas</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154. Liderazgo para el cambio</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155. Pensamiento estratégico</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156. </w:t>
      </w:r>
      <w:proofErr w:type="spellStart"/>
      <w:r w:rsidRPr="007E08A8">
        <w:rPr>
          <w:rFonts w:ascii="Arial" w:eastAsia="Times New Roman" w:hAnsi="Arial" w:cs="Arial"/>
          <w:color w:val="000000" w:themeColor="text1"/>
          <w:sz w:val="24"/>
          <w:szCs w:val="24"/>
          <w:lang w:val="es-ES" w:eastAsia="es-ES"/>
        </w:rPr>
        <w:t>Empowerment</w:t>
      </w:r>
      <w:proofErr w:type="spellEnd"/>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157. Dinamismo- Energía</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158. Relaciones públicas</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159. </w:t>
      </w:r>
      <w:proofErr w:type="spellStart"/>
      <w:r w:rsidRPr="007E08A8">
        <w:rPr>
          <w:rFonts w:ascii="Arial" w:eastAsia="Times New Roman" w:hAnsi="Arial" w:cs="Arial"/>
          <w:color w:val="000000" w:themeColor="text1"/>
          <w:sz w:val="24"/>
          <w:szCs w:val="24"/>
          <w:lang w:val="es-ES" w:eastAsia="es-ES"/>
        </w:rPr>
        <w:t>Entrepreneurial</w:t>
      </w:r>
      <w:proofErr w:type="spellEnd"/>
      <w:r w:rsidRPr="007E08A8">
        <w:rPr>
          <w:rFonts w:ascii="Arial" w:eastAsia="Times New Roman" w:hAnsi="Arial" w:cs="Arial"/>
          <w:color w:val="000000" w:themeColor="text1"/>
          <w:sz w:val="24"/>
          <w:szCs w:val="24"/>
          <w:lang w:val="es-ES" w:eastAsia="es-ES"/>
        </w:rPr>
        <w:t xml:space="preserve"> digital</w:t>
      </w:r>
    </w:p>
    <w:p w:rsidR="00DE0F42" w:rsidRPr="007E08A8" w:rsidRDefault="00DE0F42" w:rsidP="008466FA">
      <w:pPr>
        <w:spacing w:after="0" w:line="360" w:lineRule="auto"/>
        <w:jc w:val="both"/>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160. Competencia “del náufrago”</w:t>
      </w:r>
    </w:p>
    <w:p w:rsidR="00945299" w:rsidRPr="007E08A8" w:rsidRDefault="00945299">
      <w:pPr>
        <w:spacing w:after="0" w:line="240" w:lineRule="auto"/>
        <w:rPr>
          <w:rFonts w:ascii="Arial" w:eastAsia="Times New Roman" w:hAnsi="Arial" w:cs="Arial"/>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br w:type="page"/>
      </w:r>
    </w:p>
    <w:p w:rsidR="00537A66" w:rsidRPr="007E08A8" w:rsidRDefault="00537A66" w:rsidP="00F80E35">
      <w:pPr>
        <w:spacing w:after="0" w:line="240" w:lineRule="auto"/>
        <w:ind w:left="705"/>
        <w:jc w:val="both"/>
        <w:rPr>
          <w:rFonts w:ascii="Arial" w:eastAsia="Times New Roman" w:hAnsi="Arial" w:cs="Arial"/>
          <w:color w:val="000000" w:themeColor="text1"/>
          <w:sz w:val="24"/>
          <w:szCs w:val="24"/>
          <w:lang w:val="es-ES" w:eastAsia="es-ES"/>
        </w:rPr>
      </w:pPr>
    </w:p>
    <w:p w:rsidR="00537A66" w:rsidRPr="007E08A8" w:rsidRDefault="00537A66" w:rsidP="00F80E35">
      <w:pPr>
        <w:spacing w:after="0" w:line="240" w:lineRule="auto"/>
        <w:ind w:left="705"/>
        <w:jc w:val="both"/>
        <w:rPr>
          <w:rFonts w:ascii="Arial" w:eastAsia="Times New Roman" w:hAnsi="Arial" w:cs="Arial"/>
          <w:color w:val="000000" w:themeColor="text1"/>
          <w:sz w:val="24"/>
          <w:szCs w:val="24"/>
          <w:lang w:val="es-ES" w:eastAsia="es-ES"/>
        </w:rPr>
      </w:pPr>
    </w:p>
    <w:p w:rsidR="000A0922" w:rsidRPr="007E08A8" w:rsidRDefault="00621115" w:rsidP="00F80E35">
      <w:pPr>
        <w:spacing w:after="0" w:line="240" w:lineRule="auto"/>
        <w:ind w:left="705"/>
        <w:jc w:val="both"/>
        <w:rPr>
          <w:rFonts w:ascii="Arial" w:eastAsia="Times New Roman" w:hAnsi="Arial" w:cs="Arial"/>
          <w:b/>
          <w:color w:val="000000" w:themeColor="text1"/>
          <w:sz w:val="24"/>
          <w:szCs w:val="24"/>
          <w:lang w:val="es-ES" w:eastAsia="es-ES"/>
        </w:rPr>
      </w:pPr>
      <w:r w:rsidRPr="007E08A8">
        <w:rPr>
          <w:rFonts w:ascii="Arial" w:eastAsia="Times New Roman" w:hAnsi="Arial" w:cs="Arial"/>
          <w:color w:val="000000" w:themeColor="text1"/>
          <w:sz w:val="24"/>
          <w:szCs w:val="24"/>
          <w:lang w:val="es-ES" w:eastAsia="es-ES"/>
        </w:rPr>
        <w:t xml:space="preserve">Anexo </w:t>
      </w:r>
      <w:r w:rsidR="00537A66" w:rsidRPr="007E08A8">
        <w:rPr>
          <w:rFonts w:ascii="Arial" w:eastAsia="Times New Roman" w:hAnsi="Arial" w:cs="Arial"/>
          <w:color w:val="000000" w:themeColor="text1"/>
          <w:sz w:val="24"/>
          <w:szCs w:val="24"/>
          <w:lang w:val="es-ES" w:eastAsia="es-ES"/>
        </w:rPr>
        <w:t>No. 4</w:t>
      </w:r>
    </w:p>
    <w:p w:rsidR="000A0922" w:rsidRPr="007E08A8" w:rsidRDefault="000A0922" w:rsidP="00F80E35">
      <w:pPr>
        <w:spacing w:after="0" w:line="240" w:lineRule="auto"/>
        <w:ind w:left="705"/>
        <w:jc w:val="both"/>
        <w:rPr>
          <w:rFonts w:ascii="Arial" w:eastAsia="Times New Roman" w:hAnsi="Arial" w:cs="Arial"/>
          <w:b/>
          <w:color w:val="000000" w:themeColor="text1"/>
          <w:sz w:val="24"/>
          <w:szCs w:val="24"/>
          <w:lang w:val="es-ES" w:eastAsia="es-ES"/>
        </w:rPr>
      </w:pPr>
    </w:p>
    <w:p w:rsidR="000A0922" w:rsidRPr="007E08A8" w:rsidRDefault="003E1B0F" w:rsidP="00F80E35">
      <w:pPr>
        <w:spacing w:after="0" w:line="240" w:lineRule="auto"/>
        <w:ind w:left="705"/>
        <w:jc w:val="both"/>
        <w:rPr>
          <w:rFonts w:ascii="Arial" w:eastAsia="Times New Roman" w:hAnsi="Arial" w:cs="Arial"/>
          <w:i/>
          <w:color w:val="000000" w:themeColor="text1"/>
          <w:sz w:val="24"/>
          <w:szCs w:val="24"/>
          <w:lang w:val="es-ES" w:eastAsia="es-ES"/>
        </w:rPr>
      </w:pPr>
      <w:r w:rsidRPr="007E08A8">
        <w:rPr>
          <w:rFonts w:ascii="Arial" w:eastAsia="Times New Roman" w:hAnsi="Arial" w:cs="Arial"/>
          <w:i/>
          <w:color w:val="000000" w:themeColor="text1"/>
          <w:sz w:val="24"/>
          <w:szCs w:val="24"/>
          <w:lang w:val="es-ES" w:eastAsia="es-ES"/>
        </w:rPr>
        <w:t>Formato de Cuestionario utilizado en la investigación:</w:t>
      </w:r>
    </w:p>
    <w:p w:rsidR="000A0922" w:rsidRPr="007E08A8" w:rsidRDefault="000A0922" w:rsidP="00F80E35">
      <w:pPr>
        <w:spacing w:after="0" w:line="240" w:lineRule="auto"/>
        <w:ind w:left="705"/>
        <w:jc w:val="both"/>
        <w:rPr>
          <w:rFonts w:ascii="Arial" w:eastAsia="Times New Roman" w:hAnsi="Arial" w:cs="Arial"/>
          <w:b/>
          <w:color w:val="000000" w:themeColor="text1"/>
          <w:sz w:val="24"/>
          <w:szCs w:val="24"/>
          <w:lang w:val="es-ES" w:eastAsia="es-ES"/>
        </w:rPr>
      </w:pPr>
    </w:p>
    <w:p w:rsidR="000A0922" w:rsidRPr="007E08A8" w:rsidRDefault="000A0922" w:rsidP="00F80E35">
      <w:pPr>
        <w:spacing w:after="0" w:line="240" w:lineRule="auto"/>
        <w:ind w:left="705"/>
        <w:jc w:val="both"/>
        <w:rPr>
          <w:rFonts w:ascii="Arial" w:eastAsia="Times New Roman" w:hAnsi="Arial" w:cs="Arial"/>
          <w:b/>
          <w:color w:val="000000" w:themeColor="text1"/>
          <w:sz w:val="24"/>
          <w:szCs w:val="24"/>
          <w:lang w:val="es-ES" w:eastAsia="es-ES"/>
        </w:rPr>
      </w:pPr>
    </w:p>
    <w:p w:rsidR="000A0922" w:rsidRPr="007E08A8" w:rsidRDefault="00A20D36" w:rsidP="00F80E35">
      <w:pPr>
        <w:spacing w:after="0" w:line="240" w:lineRule="auto"/>
        <w:jc w:val="center"/>
        <w:rPr>
          <w:rFonts w:ascii="Arial" w:hAnsi="Arial" w:cs="Arial"/>
          <w:b/>
          <w:bCs/>
          <w:color w:val="000000" w:themeColor="text1"/>
          <w:sz w:val="24"/>
          <w:szCs w:val="24"/>
        </w:rPr>
      </w:pPr>
      <w:r w:rsidRPr="007E08A8">
        <w:rPr>
          <w:rFonts w:ascii="Arial" w:hAnsi="Arial" w:cs="Arial"/>
          <w:noProof/>
          <w:color w:val="000000" w:themeColor="text1"/>
          <w:sz w:val="24"/>
          <w:szCs w:val="24"/>
          <w:lang w:eastAsia="es-HN"/>
        </w:rPr>
        <w:drawing>
          <wp:anchor distT="0" distB="0" distL="114300" distR="114300" simplePos="0" relativeHeight="251648512" behindDoc="0" locked="0" layoutInCell="1" allowOverlap="1" wp14:anchorId="1D79DBA3" wp14:editId="66EBB8FB">
            <wp:simplePos x="0" y="0"/>
            <wp:positionH relativeFrom="column">
              <wp:posOffset>-565150</wp:posOffset>
            </wp:positionH>
            <wp:positionV relativeFrom="paragraph">
              <wp:posOffset>-956945</wp:posOffset>
            </wp:positionV>
            <wp:extent cx="475615" cy="571500"/>
            <wp:effectExtent l="19050" t="0" r="635" b="0"/>
            <wp:wrapNone/>
            <wp:docPr id="32" name="Imagen 14" descr="logoc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descr="logocato"/>
                    <pic:cNvPicPr>
                      <a:picLocks noChangeAspect="1" noChangeArrowheads="1"/>
                    </pic:cNvPicPr>
                  </pic:nvPicPr>
                  <pic:blipFill>
                    <a:blip r:embed="rId44" cstate="print"/>
                    <a:srcRect/>
                    <a:stretch>
                      <a:fillRect/>
                    </a:stretch>
                  </pic:blipFill>
                  <pic:spPr bwMode="auto">
                    <a:xfrm>
                      <a:off x="0" y="0"/>
                      <a:ext cx="475615" cy="571500"/>
                    </a:xfrm>
                    <a:prstGeom prst="rect">
                      <a:avLst/>
                    </a:prstGeom>
                    <a:noFill/>
                    <a:ln w="9525">
                      <a:noFill/>
                      <a:miter lim="800000"/>
                      <a:headEnd/>
                      <a:tailEnd/>
                    </a:ln>
                  </pic:spPr>
                </pic:pic>
              </a:graphicData>
            </a:graphic>
          </wp:anchor>
        </w:drawing>
      </w:r>
      <w:r w:rsidR="00085E4A">
        <w:rPr>
          <w:rFonts w:ascii="Arial" w:hAnsi="Arial" w:cs="Arial"/>
          <w:noProof/>
          <w:color w:val="000000" w:themeColor="text1"/>
          <w:sz w:val="24"/>
          <w:szCs w:val="24"/>
          <w:lang w:eastAsia="es-HN"/>
        </w:rPr>
        <mc:AlternateContent>
          <mc:Choice Requires="wps">
            <w:drawing>
              <wp:anchor distT="0" distB="0" distL="114300" distR="114300" simplePos="0" relativeHeight="251649536" behindDoc="0" locked="0" layoutInCell="1" allowOverlap="1">
                <wp:simplePos x="0" y="0"/>
                <wp:positionH relativeFrom="column">
                  <wp:posOffset>5257165</wp:posOffset>
                </wp:positionH>
                <wp:positionV relativeFrom="paragraph">
                  <wp:posOffset>-144145</wp:posOffset>
                </wp:positionV>
                <wp:extent cx="1022350" cy="400050"/>
                <wp:effectExtent l="8890" t="8255" r="6985" b="10795"/>
                <wp:wrapNone/>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0" cy="400050"/>
                        </a:xfrm>
                        <a:prstGeom prst="rect">
                          <a:avLst/>
                        </a:prstGeom>
                        <a:solidFill>
                          <a:srgbClr val="FFFFFF"/>
                        </a:solidFill>
                        <a:ln w="9525">
                          <a:solidFill>
                            <a:srgbClr val="000000"/>
                          </a:solidFill>
                          <a:miter lim="800000"/>
                          <a:headEnd/>
                          <a:tailEnd/>
                        </a:ln>
                      </wps:spPr>
                      <wps:txbx>
                        <w:txbxContent>
                          <w:p w:rsidR="00EC729F" w:rsidRDefault="00EC729F" w:rsidP="000A0922">
                            <w:pPr>
                              <w:rPr>
                                <w:lang w:val="es-ES"/>
                              </w:rPr>
                            </w:pPr>
                            <w:r w:rsidRPr="008D643E">
                              <w:rPr>
                                <w:rFonts w:ascii="Times New Roman" w:hAnsi="Times New Roman"/>
                                <w:b/>
                                <w:bCs/>
                                <w:sz w:val="32"/>
                                <w:szCs w:val="32"/>
                              </w:rPr>
                              <w:t>No.______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32" type="#_x0000_t202" style="position:absolute;left:0;text-align:left;margin-left:413.95pt;margin-top:-11.35pt;width:80.5pt;height:3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oLOLAIAAFgEAAAOAAAAZHJzL2Uyb0RvYy54bWysVNuO0zAQfUfiHyy/06ShXXajpqulSxHS&#10;cpF2+QDHcRIL22Nst0n5esZOt0TAEyIP1oxnfDxzzjib21ErchTOSzAVXS5ySoTh0EjTVfTr0/7V&#10;NSU+MNMwBUZU9CQ8vd2+fLEZbCkK6EE1whEEMb4cbEX7EGyZZZ73QjO/ACsMBltwmgV0XZc1jg2I&#10;rlVW5PlVNoBrrAMuvMfd+ylItwm/bQUPn9vWi0BURbG2kFaX1jqu2XbDys4x20t+LoP9QxWaSYOX&#10;XqDuWWDk4OQfUFpyBx7asOCgM2hbyUXqAbtZ5r9189gzK1IvSI63F5r8/4Pln45fHJENakeJYRol&#10;ehJjIG9hJMurSM9gfYlZjxbzwoj7MTW26u0D8G+eGNj1zHTizjkYesEaLG8ZT2azoxOOjyD18BEa&#10;vIcdAiSgsXU6AiIbBNFRptNFmlgLj1fmRfF6jSGOsVWe52jHK1j5fNo6H94L0CQaFXUofUJnxwcf&#10;ptTnlFQ9KNnspVLJcV29U44cGY7JPn1ndD9PU4YMFb1ZF+uJgHnMzyGwPvz+BqFlwHlXUlf0+pLE&#10;ykjbO9NgmawMTKrJxu6UOfMYqZtIDGM9JsUu8tTQnJBYB9N443NEowf3g5IBR7ui/vuBOUGJ+mBQ&#10;nJvlahXfQnJW6zcFOm4eqecRZjhCVTRQMpm7ML2fg3Wy6/GmaRwM3KGgrUxcR+Wnqs7l4/gmtc5P&#10;Lb6PuZ+yfv0Qtj8BAAD//wMAUEsDBBQABgAIAAAAIQCHliLc4AAAAAoBAAAPAAAAZHJzL2Rvd25y&#10;ZXYueG1sTI9NT8MwDIbvSPyHyEhc0JbSTesHTSeEBIIbDATXrPHaisYpSdaVf485wdH2q8fPW21n&#10;O4gJfegdKbheJiCQGmd6ahW8vd4vchAhajJ6cIQKvjHAtj4/q3Rp3IlecNrFVjCEQqkVdDGOpZSh&#10;6dDqsHQjEt8OzlsdefStNF6fGG4HmSbJRlrdE3/o9Ih3HTafu6NVkK8fp4/wtHp+bzaHoYhX2fTw&#10;5ZW6vJhvb0BEnONfGH71WR1qdtq7I5kgBmakWcFRBYs0zUBwoshz3uwVrJMVyLqS/yvUPwAAAP//&#10;AwBQSwECLQAUAAYACAAAACEAtoM4kv4AAADhAQAAEwAAAAAAAAAAAAAAAAAAAAAAW0NvbnRlbnRf&#10;VHlwZXNdLnhtbFBLAQItABQABgAIAAAAIQA4/SH/1gAAAJQBAAALAAAAAAAAAAAAAAAAAC8BAABf&#10;cmVscy8ucmVsc1BLAQItABQABgAIAAAAIQCtDoLOLAIAAFgEAAAOAAAAAAAAAAAAAAAAAC4CAABk&#10;cnMvZTJvRG9jLnhtbFBLAQItABQABgAIAAAAIQCHliLc4AAAAAoBAAAPAAAAAAAAAAAAAAAAAIYE&#10;AABkcnMvZG93bnJldi54bWxQSwUGAAAAAAQABADzAAAAkwUAAAAA&#10;">
                <v:textbox>
                  <w:txbxContent>
                    <w:p w:rsidR="00EC729F" w:rsidRDefault="00EC729F" w:rsidP="000A0922">
                      <w:pPr>
                        <w:rPr>
                          <w:lang w:val="es-ES"/>
                        </w:rPr>
                      </w:pPr>
                      <w:r w:rsidRPr="008D643E">
                        <w:rPr>
                          <w:rFonts w:ascii="Times New Roman" w:hAnsi="Times New Roman"/>
                          <w:b/>
                          <w:bCs/>
                          <w:sz w:val="32"/>
                          <w:szCs w:val="32"/>
                        </w:rPr>
                        <w:t>No.______</w:t>
                      </w:r>
                    </w:p>
                  </w:txbxContent>
                </v:textbox>
              </v:shape>
            </w:pict>
          </mc:Fallback>
        </mc:AlternateContent>
      </w:r>
      <w:r w:rsidR="000A0922" w:rsidRPr="007E08A8">
        <w:rPr>
          <w:rFonts w:ascii="Arial" w:hAnsi="Arial" w:cs="Arial"/>
          <w:b/>
          <w:bCs/>
          <w:color w:val="000000" w:themeColor="text1"/>
          <w:sz w:val="24"/>
          <w:szCs w:val="24"/>
        </w:rPr>
        <w:t>UNIVERSIDAD CATÓLICA DE HONDURAS</w:t>
      </w:r>
    </w:p>
    <w:p w:rsidR="000A0922" w:rsidRPr="007E08A8" w:rsidRDefault="000A0922" w:rsidP="00F80E35">
      <w:pPr>
        <w:spacing w:after="0" w:line="240" w:lineRule="auto"/>
        <w:jc w:val="center"/>
        <w:rPr>
          <w:rFonts w:ascii="Arial" w:hAnsi="Arial" w:cs="Arial"/>
          <w:color w:val="000000" w:themeColor="text1"/>
          <w:sz w:val="24"/>
          <w:szCs w:val="24"/>
        </w:rPr>
      </w:pPr>
      <w:r w:rsidRPr="007E08A8">
        <w:rPr>
          <w:rFonts w:ascii="Arial" w:hAnsi="Arial" w:cs="Arial"/>
          <w:color w:val="000000" w:themeColor="text1"/>
          <w:sz w:val="24"/>
          <w:szCs w:val="24"/>
        </w:rPr>
        <w:t>“NUESTRA SEÑORA REINA DE LA PAZ”</w:t>
      </w:r>
    </w:p>
    <w:p w:rsidR="000A0922" w:rsidRPr="007E08A8" w:rsidRDefault="000A0922" w:rsidP="00F80E35">
      <w:pPr>
        <w:spacing w:after="0" w:line="240" w:lineRule="auto"/>
        <w:jc w:val="center"/>
        <w:rPr>
          <w:rFonts w:ascii="Arial" w:hAnsi="Arial" w:cs="Arial"/>
          <w:b/>
          <w:bCs/>
          <w:color w:val="000000" w:themeColor="text1"/>
          <w:sz w:val="24"/>
          <w:szCs w:val="24"/>
        </w:rPr>
      </w:pPr>
      <w:r w:rsidRPr="007E08A8">
        <w:rPr>
          <w:rFonts w:ascii="Arial" w:hAnsi="Arial" w:cs="Arial"/>
          <w:color w:val="000000" w:themeColor="text1"/>
          <w:sz w:val="24"/>
          <w:szCs w:val="24"/>
        </w:rPr>
        <w:t>DIRECCIÓN DE POSTGRADO E INVESTIGACIÓN</w:t>
      </w:r>
    </w:p>
    <w:p w:rsidR="000A0922" w:rsidRPr="007E08A8" w:rsidRDefault="000A0922" w:rsidP="00F80E35">
      <w:pPr>
        <w:spacing w:after="0" w:line="240" w:lineRule="auto"/>
        <w:jc w:val="center"/>
        <w:rPr>
          <w:rFonts w:ascii="Arial" w:hAnsi="Arial" w:cs="Arial"/>
          <w:b/>
          <w:bCs/>
          <w:color w:val="000000" w:themeColor="text1"/>
          <w:sz w:val="24"/>
          <w:szCs w:val="24"/>
        </w:rPr>
      </w:pPr>
      <w:r w:rsidRPr="007E08A8">
        <w:rPr>
          <w:rFonts w:ascii="Arial" w:hAnsi="Arial" w:cs="Arial"/>
          <w:b/>
          <w:bCs/>
          <w:color w:val="000000" w:themeColor="text1"/>
          <w:sz w:val="24"/>
          <w:szCs w:val="24"/>
        </w:rPr>
        <w:t>MAESTRIA EN ADMINISTRACION DE EMPRESAS</w:t>
      </w:r>
    </w:p>
    <w:tbl>
      <w:tblPr>
        <w:tblpPr w:leftFromText="141" w:rightFromText="141" w:vertAnchor="text" w:horzAnchor="margin" w:tblpY="273"/>
        <w:tblW w:w="9083" w:type="dxa"/>
        <w:tblCellMar>
          <w:left w:w="70" w:type="dxa"/>
          <w:right w:w="70" w:type="dxa"/>
        </w:tblCellMar>
        <w:tblLook w:val="00A0" w:firstRow="1" w:lastRow="0" w:firstColumn="1" w:lastColumn="0" w:noHBand="0" w:noVBand="0"/>
      </w:tblPr>
      <w:tblGrid>
        <w:gridCol w:w="8810"/>
        <w:gridCol w:w="273"/>
      </w:tblGrid>
      <w:tr w:rsidR="000A0922" w:rsidRPr="007E08A8" w:rsidTr="00745BD0">
        <w:trPr>
          <w:gridAfter w:val="1"/>
          <w:wAfter w:w="273" w:type="dxa"/>
          <w:trHeight w:val="993"/>
        </w:trPr>
        <w:tc>
          <w:tcPr>
            <w:tcW w:w="8810" w:type="dxa"/>
            <w:tcBorders>
              <w:top w:val="nil"/>
              <w:left w:val="nil"/>
              <w:bottom w:val="nil"/>
              <w:right w:val="nil"/>
            </w:tcBorders>
            <w:shd w:val="clear" w:color="000000" w:fill="FFFFFF"/>
            <w:noWrap/>
          </w:tcPr>
          <w:p w:rsidR="000A0922" w:rsidRPr="007E08A8" w:rsidRDefault="000A0922" w:rsidP="00F80E35">
            <w:pPr>
              <w:spacing w:after="0" w:line="240" w:lineRule="auto"/>
              <w:jc w:val="center"/>
              <w:rPr>
                <w:rFonts w:ascii="Arial" w:hAnsi="Arial" w:cs="Arial"/>
                <w:b/>
                <w:bCs/>
                <w:color w:val="000000" w:themeColor="text1"/>
                <w:sz w:val="24"/>
                <w:szCs w:val="24"/>
              </w:rPr>
            </w:pPr>
            <w:r w:rsidRPr="007E08A8">
              <w:rPr>
                <w:rFonts w:ascii="Arial" w:hAnsi="Arial" w:cs="Arial"/>
                <w:b/>
                <w:bCs/>
                <w:color w:val="000000" w:themeColor="text1"/>
                <w:sz w:val="24"/>
                <w:szCs w:val="24"/>
              </w:rPr>
              <w:t>CUESTIONARIO</w:t>
            </w:r>
          </w:p>
        </w:tc>
      </w:tr>
      <w:tr w:rsidR="000A0922" w:rsidRPr="007E08A8" w:rsidTr="00745BD0">
        <w:trPr>
          <w:trHeight w:val="1680"/>
        </w:trPr>
        <w:tc>
          <w:tcPr>
            <w:tcW w:w="9083" w:type="dxa"/>
            <w:gridSpan w:val="2"/>
            <w:tcBorders>
              <w:top w:val="nil"/>
              <w:left w:val="nil"/>
              <w:bottom w:val="nil"/>
              <w:right w:val="nil"/>
            </w:tcBorders>
          </w:tcPr>
          <w:p w:rsidR="000A0922" w:rsidRPr="007E08A8" w:rsidRDefault="000A0922" w:rsidP="00F80E35">
            <w:pPr>
              <w:pStyle w:val="NormalWeb"/>
              <w:spacing w:before="0" w:after="0"/>
              <w:jc w:val="both"/>
              <w:rPr>
                <w:rFonts w:ascii="Arial" w:hAnsi="Arial" w:cs="Arial"/>
                <w:b/>
                <w:bCs/>
                <w:color w:val="000000" w:themeColor="text1"/>
              </w:rPr>
            </w:pPr>
            <w:r w:rsidRPr="007E08A8">
              <w:rPr>
                <w:rFonts w:ascii="Arial" w:hAnsi="Arial" w:cs="Arial"/>
                <w:b/>
                <w:bCs/>
                <w:color w:val="000000" w:themeColor="text1"/>
              </w:rPr>
              <w:t>Introducción</w:t>
            </w:r>
          </w:p>
          <w:p w:rsidR="007758CD" w:rsidRPr="007E08A8" w:rsidRDefault="007758CD" w:rsidP="00F80E35">
            <w:pPr>
              <w:pStyle w:val="NormalWeb"/>
              <w:spacing w:before="0" w:after="0"/>
              <w:jc w:val="both"/>
              <w:rPr>
                <w:rFonts w:ascii="Arial" w:hAnsi="Arial" w:cs="Arial"/>
                <w:b/>
                <w:bCs/>
                <w:color w:val="000000" w:themeColor="text1"/>
              </w:rPr>
            </w:pPr>
          </w:p>
          <w:p w:rsidR="000A0922" w:rsidRPr="007E08A8" w:rsidRDefault="000A0922" w:rsidP="00F80E35">
            <w:pPr>
              <w:spacing w:after="0" w:line="240" w:lineRule="auto"/>
              <w:jc w:val="both"/>
              <w:rPr>
                <w:rFonts w:ascii="Arial" w:hAnsi="Arial" w:cs="Arial"/>
                <w:color w:val="000000" w:themeColor="text1"/>
                <w:sz w:val="24"/>
                <w:szCs w:val="24"/>
              </w:rPr>
            </w:pPr>
            <w:r w:rsidRPr="007E08A8">
              <w:rPr>
                <w:rFonts w:ascii="Arial" w:hAnsi="Arial" w:cs="Arial"/>
                <w:color w:val="000000" w:themeColor="text1"/>
                <w:sz w:val="24"/>
                <w:szCs w:val="24"/>
              </w:rPr>
              <w:t xml:space="preserve">Somos estudiantes de la UNICAH de la maestría en Administración de Empresas con Orientación en Recursos Humanos, nuestra investigación de tesis está basada en Las Competencias Laborales requeridas por el Sistema Bancario en el Área de Banca de Personas, como este tema se </w:t>
            </w:r>
            <w:proofErr w:type="gramStart"/>
            <w:r w:rsidRPr="007E08A8">
              <w:rPr>
                <w:rFonts w:ascii="Arial" w:hAnsi="Arial" w:cs="Arial"/>
                <w:color w:val="000000" w:themeColor="text1"/>
                <w:sz w:val="24"/>
                <w:szCs w:val="24"/>
              </w:rPr>
              <w:t>a</w:t>
            </w:r>
            <w:proofErr w:type="gramEnd"/>
            <w:r w:rsidRPr="007E08A8">
              <w:rPr>
                <w:rFonts w:ascii="Arial" w:hAnsi="Arial" w:cs="Arial"/>
                <w:color w:val="000000" w:themeColor="text1"/>
                <w:sz w:val="24"/>
                <w:szCs w:val="24"/>
              </w:rPr>
              <w:t xml:space="preserve"> convertido de gran importancia para la contratación de personal.</w:t>
            </w:r>
            <w:r w:rsidR="007758CD" w:rsidRPr="007E08A8">
              <w:rPr>
                <w:rFonts w:ascii="Arial" w:hAnsi="Arial" w:cs="Arial"/>
                <w:color w:val="000000" w:themeColor="text1"/>
                <w:sz w:val="24"/>
                <w:szCs w:val="24"/>
              </w:rPr>
              <w:t xml:space="preserve"> </w:t>
            </w:r>
            <w:r w:rsidRPr="007E08A8">
              <w:rPr>
                <w:rFonts w:ascii="Arial" w:hAnsi="Arial" w:cs="Arial"/>
                <w:color w:val="000000" w:themeColor="text1"/>
                <w:sz w:val="24"/>
                <w:szCs w:val="24"/>
              </w:rPr>
              <w:t>El presente instrumento tiene como objetivo conocer las competencias requeridas en esta área basado en su experiencia. Toda la información recolectada será utilizada para fines estrictamente educativos.</w:t>
            </w:r>
          </w:p>
          <w:p w:rsidR="000A0922" w:rsidRPr="007E08A8" w:rsidRDefault="000A0922" w:rsidP="00F80E35">
            <w:pPr>
              <w:pStyle w:val="NormalWeb"/>
              <w:spacing w:before="0" w:after="0"/>
              <w:jc w:val="both"/>
              <w:rPr>
                <w:rFonts w:ascii="Arial" w:hAnsi="Arial" w:cs="Arial"/>
                <w:color w:val="000000" w:themeColor="text1"/>
              </w:rPr>
            </w:pPr>
            <w:r w:rsidRPr="007E08A8">
              <w:rPr>
                <w:rFonts w:ascii="Arial" w:hAnsi="Arial" w:cs="Arial"/>
                <w:color w:val="000000" w:themeColor="text1"/>
              </w:rPr>
              <w:t>Datos Generales: marque con una X en el espacio que corresponda a sus características.</w:t>
            </w:r>
          </w:p>
          <w:p w:rsidR="000A0922" w:rsidRPr="007E08A8" w:rsidRDefault="000A0922" w:rsidP="00F80E35">
            <w:pPr>
              <w:pStyle w:val="NormalWeb"/>
              <w:spacing w:before="0" w:after="0"/>
              <w:jc w:val="both"/>
              <w:rPr>
                <w:rFonts w:ascii="Arial" w:hAnsi="Arial" w:cs="Arial"/>
                <w:color w:val="000000" w:themeColor="text1"/>
                <w:u w:val="single"/>
              </w:rPr>
            </w:pPr>
          </w:p>
        </w:tc>
      </w:tr>
    </w:tbl>
    <w:p w:rsidR="000A0922" w:rsidRPr="007E08A8" w:rsidRDefault="000A0922" w:rsidP="00F80E35">
      <w:pPr>
        <w:spacing w:after="0"/>
        <w:rPr>
          <w:rFonts w:ascii="Arial" w:hAnsi="Arial" w:cs="Arial"/>
          <w:color w:val="000000" w:themeColor="text1"/>
          <w:sz w:val="24"/>
          <w:szCs w:val="24"/>
        </w:rPr>
      </w:pPr>
      <w:r w:rsidRPr="007E08A8">
        <w:rPr>
          <w:rFonts w:ascii="Arial" w:hAnsi="Arial" w:cs="Arial"/>
          <w:color w:val="000000" w:themeColor="text1"/>
          <w:sz w:val="24"/>
          <w:szCs w:val="24"/>
        </w:rPr>
        <w:t>Genero             F_______    M_______</w:t>
      </w:r>
    </w:p>
    <w:p w:rsidR="000A0922" w:rsidRPr="007E08A8" w:rsidRDefault="000A0922" w:rsidP="00F80E35">
      <w:pPr>
        <w:spacing w:after="0"/>
        <w:rPr>
          <w:rFonts w:ascii="Arial" w:hAnsi="Arial" w:cs="Arial"/>
          <w:color w:val="000000" w:themeColor="text1"/>
          <w:sz w:val="24"/>
          <w:szCs w:val="24"/>
        </w:rPr>
      </w:pPr>
      <w:r w:rsidRPr="007E08A8">
        <w:rPr>
          <w:rFonts w:ascii="Arial" w:hAnsi="Arial" w:cs="Arial"/>
          <w:color w:val="000000" w:themeColor="text1"/>
          <w:sz w:val="24"/>
          <w:szCs w:val="24"/>
        </w:rPr>
        <w:t xml:space="preserve">Antigüedad en la </w:t>
      </w:r>
      <w:proofErr w:type="spellStart"/>
      <w:r w:rsidRPr="007E08A8">
        <w:rPr>
          <w:rFonts w:ascii="Arial" w:hAnsi="Arial" w:cs="Arial"/>
          <w:color w:val="000000" w:themeColor="text1"/>
          <w:sz w:val="24"/>
          <w:szCs w:val="24"/>
        </w:rPr>
        <w:t>empresa______años</w:t>
      </w:r>
      <w:proofErr w:type="spellEnd"/>
      <w:r w:rsidRPr="007E08A8">
        <w:rPr>
          <w:rFonts w:ascii="Arial" w:hAnsi="Arial" w:cs="Arial"/>
          <w:color w:val="000000" w:themeColor="text1"/>
          <w:sz w:val="24"/>
          <w:szCs w:val="24"/>
        </w:rPr>
        <w:t>_____ meses.</w:t>
      </w:r>
    </w:p>
    <w:p w:rsidR="000A0922" w:rsidRPr="007E08A8" w:rsidRDefault="000A0922" w:rsidP="00F80E35">
      <w:pPr>
        <w:spacing w:after="0"/>
        <w:rPr>
          <w:rFonts w:ascii="Arial" w:hAnsi="Arial" w:cs="Arial"/>
          <w:color w:val="000000" w:themeColor="text1"/>
          <w:sz w:val="24"/>
          <w:szCs w:val="24"/>
        </w:rPr>
      </w:pPr>
      <w:r w:rsidRPr="007E08A8">
        <w:rPr>
          <w:rFonts w:ascii="Arial" w:hAnsi="Arial" w:cs="Arial"/>
          <w:color w:val="000000" w:themeColor="text1"/>
          <w:sz w:val="24"/>
          <w:szCs w:val="24"/>
        </w:rPr>
        <w:t>Cargo _____________________________________</w:t>
      </w:r>
    </w:p>
    <w:p w:rsidR="000A0922" w:rsidRPr="007E08A8" w:rsidRDefault="000A0922" w:rsidP="00F80E35">
      <w:pPr>
        <w:spacing w:after="0" w:line="240" w:lineRule="auto"/>
        <w:jc w:val="both"/>
        <w:rPr>
          <w:rFonts w:ascii="Arial" w:hAnsi="Arial" w:cs="Arial"/>
          <w:b/>
          <w:bCs/>
          <w:color w:val="000000" w:themeColor="text1"/>
          <w:sz w:val="24"/>
          <w:szCs w:val="24"/>
        </w:rPr>
      </w:pPr>
      <w:r w:rsidRPr="007E08A8">
        <w:rPr>
          <w:rFonts w:ascii="Arial" w:hAnsi="Arial" w:cs="Arial"/>
          <w:b/>
          <w:bCs/>
          <w:color w:val="000000" w:themeColor="text1"/>
          <w:sz w:val="24"/>
          <w:szCs w:val="24"/>
        </w:rPr>
        <w:t xml:space="preserve">Instrucciones: </w:t>
      </w:r>
    </w:p>
    <w:p w:rsidR="000A0922" w:rsidRPr="007E08A8" w:rsidRDefault="000A0922" w:rsidP="00F80E35">
      <w:pPr>
        <w:spacing w:after="0" w:line="240" w:lineRule="auto"/>
        <w:jc w:val="both"/>
        <w:rPr>
          <w:rFonts w:ascii="Arial" w:hAnsi="Arial" w:cs="Arial"/>
          <w:color w:val="000000" w:themeColor="text1"/>
          <w:sz w:val="24"/>
          <w:szCs w:val="24"/>
        </w:rPr>
      </w:pPr>
      <w:r w:rsidRPr="007E08A8">
        <w:rPr>
          <w:rFonts w:ascii="Arial" w:hAnsi="Arial" w:cs="Arial"/>
          <w:color w:val="000000" w:themeColor="text1"/>
          <w:sz w:val="24"/>
          <w:szCs w:val="24"/>
        </w:rPr>
        <w:t>Seleccione con una x la competencia laboral requerida para la contratación de personal en el Área de Banca de Personas, y en los últimos tres campos en blanco favor adicionar competencias que son requeridas y no se incluyen en el listado.</w:t>
      </w:r>
    </w:p>
    <w:p w:rsidR="00945299" w:rsidRPr="007E08A8" w:rsidRDefault="000A0922" w:rsidP="00F80E35">
      <w:pPr>
        <w:spacing w:after="0" w:line="240" w:lineRule="auto"/>
        <w:jc w:val="both"/>
        <w:rPr>
          <w:rFonts w:ascii="Arial" w:hAnsi="Arial" w:cs="Arial"/>
          <w:color w:val="000000" w:themeColor="text1"/>
          <w:sz w:val="24"/>
          <w:szCs w:val="24"/>
          <w:lang w:val="es-ES" w:eastAsia="es-ES"/>
        </w:rPr>
      </w:pPr>
      <w:r w:rsidRPr="007E08A8">
        <w:rPr>
          <w:rFonts w:ascii="Arial" w:hAnsi="Arial" w:cs="Arial"/>
          <w:color w:val="000000" w:themeColor="text1"/>
          <w:sz w:val="24"/>
          <w:szCs w:val="24"/>
        </w:rPr>
        <w:t>Banca de Personas: Actividad bancaria de financiamiento y servicios de un banco, orientada a una clientela constituida por personas físicas, gestionando su cartera de inversiones, incluyendo la gestión de activos,  la oferta de préstamos, así como la prestación de otra serie de servicios bancarios</w:t>
      </w:r>
      <w:r w:rsidRPr="007E08A8">
        <w:rPr>
          <w:rFonts w:ascii="Arial" w:hAnsi="Arial" w:cs="Arial"/>
          <w:color w:val="000000" w:themeColor="text1"/>
          <w:sz w:val="24"/>
          <w:szCs w:val="24"/>
          <w:lang w:val="es-ES" w:eastAsia="es-ES"/>
        </w:rPr>
        <w:t>.</w:t>
      </w:r>
    </w:p>
    <w:p w:rsidR="00945299" w:rsidRPr="007E08A8" w:rsidRDefault="00945299">
      <w:pPr>
        <w:spacing w:after="0" w:line="240" w:lineRule="auto"/>
        <w:rPr>
          <w:rFonts w:ascii="Arial" w:hAnsi="Arial" w:cs="Arial"/>
          <w:color w:val="000000" w:themeColor="text1"/>
          <w:sz w:val="24"/>
          <w:szCs w:val="24"/>
          <w:lang w:val="es-ES" w:eastAsia="es-ES"/>
        </w:rPr>
      </w:pPr>
      <w:r w:rsidRPr="007E08A8">
        <w:rPr>
          <w:rFonts w:ascii="Arial" w:hAnsi="Arial" w:cs="Arial"/>
          <w:color w:val="000000" w:themeColor="text1"/>
          <w:sz w:val="24"/>
          <w:szCs w:val="24"/>
          <w:lang w:val="es-ES" w:eastAsia="es-ES"/>
        </w:rPr>
        <w:br w:type="page"/>
      </w:r>
    </w:p>
    <w:p w:rsidR="000A0922" w:rsidRPr="007E08A8" w:rsidRDefault="000A0922" w:rsidP="00F80E35">
      <w:pPr>
        <w:spacing w:after="0" w:line="240" w:lineRule="auto"/>
        <w:jc w:val="both"/>
        <w:rPr>
          <w:rFonts w:ascii="Arial" w:hAnsi="Arial" w:cs="Arial"/>
          <w:color w:val="000000" w:themeColor="text1"/>
          <w:sz w:val="24"/>
          <w:szCs w:val="24"/>
          <w:lang w:val="es-ES" w:eastAsia="es-ES"/>
        </w:rPr>
      </w:pPr>
    </w:p>
    <w:p w:rsidR="000A0922" w:rsidRPr="007E08A8" w:rsidRDefault="000A0922" w:rsidP="00F80E35">
      <w:pPr>
        <w:spacing w:after="0" w:line="240" w:lineRule="auto"/>
        <w:jc w:val="both"/>
        <w:rPr>
          <w:rFonts w:ascii="Arial" w:hAnsi="Arial" w:cs="Arial"/>
          <w:color w:val="000000" w:themeColor="text1"/>
          <w:sz w:val="24"/>
          <w:szCs w:val="24"/>
        </w:rPr>
      </w:pPr>
    </w:p>
    <w:tbl>
      <w:tblPr>
        <w:tblW w:w="5950" w:type="dxa"/>
        <w:tblCellMar>
          <w:left w:w="70" w:type="dxa"/>
          <w:right w:w="70" w:type="dxa"/>
        </w:tblCellMar>
        <w:tblLook w:val="00A0" w:firstRow="1" w:lastRow="0" w:firstColumn="1" w:lastColumn="0" w:noHBand="0" w:noVBand="0"/>
      </w:tblPr>
      <w:tblGrid>
        <w:gridCol w:w="420"/>
        <w:gridCol w:w="5530"/>
      </w:tblGrid>
      <w:tr w:rsidR="000A0922" w:rsidRPr="007E08A8" w:rsidTr="00745BD0">
        <w:trPr>
          <w:trHeight w:val="600"/>
        </w:trPr>
        <w:tc>
          <w:tcPr>
            <w:tcW w:w="420" w:type="dxa"/>
            <w:tcBorders>
              <w:top w:val="single" w:sz="4" w:space="0" w:color="auto"/>
              <w:left w:val="single" w:sz="4" w:space="0" w:color="auto"/>
              <w:bottom w:val="single" w:sz="4" w:space="0" w:color="auto"/>
              <w:right w:val="single" w:sz="4" w:space="0" w:color="auto"/>
            </w:tcBorders>
            <w:noWrap/>
            <w:vAlign w:val="bottom"/>
          </w:tcPr>
          <w:p w:rsidR="000A0922" w:rsidRPr="007E08A8" w:rsidRDefault="000A0922" w:rsidP="00F80E35">
            <w:pPr>
              <w:spacing w:after="0" w:line="240" w:lineRule="auto"/>
              <w:jc w:val="both"/>
              <w:rPr>
                <w:rFonts w:ascii="Arial" w:hAnsi="Arial" w:cs="Arial"/>
                <w:b/>
                <w:bCs/>
                <w:color w:val="000000" w:themeColor="text1"/>
                <w:sz w:val="24"/>
                <w:szCs w:val="24"/>
                <w:lang w:val="es-ES" w:eastAsia="es-ES"/>
              </w:rPr>
            </w:pPr>
          </w:p>
          <w:p w:rsidR="000A0922" w:rsidRPr="007E08A8" w:rsidRDefault="000A0922" w:rsidP="00F80E35">
            <w:pPr>
              <w:spacing w:after="0" w:line="240" w:lineRule="auto"/>
              <w:jc w:val="both"/>
              <w:rPr>
                <w:rFonts w:ascii="Arial" w:hAnsi="Arial" w:cs="Arial"/>
                <w:b/>
                <w:bCs/>
                <w:color w:val="000000" w:themeColor="text1"/>
                <w:sz w:val="24"/>
                <w:szCs w:val="24"/>
                <w:lang w:val="es-ES" w:eastAsia="es-ES"/>
              </w:rPr>
            </w:pPr>
            <w:r w:rsidRPr="007E08A8">
              <w:rPr>
                <w:rFonts w:ascii="Arial" w:hAnsi="Arial" w:cs="Arial"/>
                <w:b/>
                <w:bCs/>
                <w:color w:val="000000" w:themeColor="text1"/>
                <w:sz w:val="24"/>
                <w:szCs w:val="24"/>
                <w:lang w:val="es-ES" w:eastAsia="es-ES"/>
              </w:rPr>
              <w:t>A</w:t>
            </w:r>
          </w:p>
        </w:tc>
        <w:tc>
          <w:tcPr>
            <w:tcW w:w="5530" w:type="dxa"/>
            <w:tcBorders>
              <w:top w:val="single" w:sz="4" w:space="0" w:color="auto"/>
              <w:left w:val="nil"/>
              <w:bottom w:val="single" w:sz="4" w:space="0" w:color="auto"/>
              <w:right w:val="single" w:sz="4" w:space="0" w:color="auto"/>
            </w:tcBorders>
            <w:vAlign w:val="bottom"/>
          </w:tcPr>
          <w:p w:rsidR="000A0922" w:rsidRPr="007E08A8" w:rsidRDefault="000A0922" w:rsidP="00F80E35">
            <w:pPr>
              <w:spacing w:after="0" w:line="240" w:lineRule="auto"/>
              <w:rPr>
                <w:rFonts w:ascii="Arial" w:hAnsi="Arial" w:cs="Arial"/>
                <w:b/>
                <w:bCs/>
                <w:color w:val="000000" w:themeColor="text1"/>
                <w:sz w:val="24"/>
                <w:szCs w:val="24"/>
                <w:lang w:val="es-ES" w:eastAsia="es-ES"/>
              </w:rPr>
            </w:pPr>
            <w:r w:rsidRPr="007E08A8">
              <w:rPr>
                <w:rFonts w:ascii="Arial" w:hAnsi="Arial" w:cs="Arial"/>
                <w:b/>
                <w:bCs/>
                <w:color w:val="000000" w:themeColor="text1"/>
                <w:sz w:val="24"/>
                <w:szCs w:val="24"/>
                <w:lang w:eastAsia="es-ES"/>
              </w:rPr>
              <w:t>Indispensable</w:t>
            </w:r>
          </w:p>
        </w:tc>
      </w:tr>
      <w:tr w:rsidR="000A0922" w:rsidRPr="007E08A8" w:rsidTr="00745BD0">
        <w:trPr>
          <w:trHeight w:val="600"/>
        </w:trPr>
        <w:tc>
          <w:tcPr>
            <w:tcW w:w="420" w:type="dxa"/>
            <w:tcBorders>
              <w:top w:val="nil"/>
              <w:left w:val="single" w:sz="4" w:space="0" w:color="auto"/>
              <w:bottom w:val="single" w:sz="4" w:space="0" w:color="auto"/>
              <w:right w:val="single" w:sz="4" w:space="0" w:color="auto"/>
            </w:tcBorders>
            <w:noWrap/>
            <w:vAlign w:val="bottom"/>
          </w:tcPr>
          <w:p w:rsidR="000A0922" w:rsidRPr="007E08A8" w:rsidRDefault="000A0922" w:rsidP="00F80E35">
            <w:pPr>
              <w:spacing w:after="0" w:line="240" w:lineRule="auto"/>
              <w:jc w:val="both"/>
              <w:rPr>
                <w:rFonts w:ascii="Arial" w:hAnsi="Arial" w:cs="Arial"/>
                <w:b/>
                <w:bCs/>
                <w:color w:val="000000" w:themeColor="text1"/>
                <w:sz w:val="24"/>
                <w:szCs w:val="24"/>
                <w:lang w:val="es-ES" w:eastAsia="es-ES"/>
              </w:rPr>
            </w:pPr>
            <w:r w:rsidRPr="007E08A8">
              <w:rPr>
                <w:rFonts w:ascii="Arial" w:hAnsi="Arial" w:cs="Arial"/>
                <w:b/>
                <w:bCs/>
                <w:color w:val="000000" w:themeColor="text1"/>
                <w:sz w:val="24"/>
                <w:szCs w:val="24"/>
                <w:lang w:val="es-ES" w:eastAsia="es-ES"/>
              </w:rPr>
              <w:t>B</w:t>
            </w:r>
          </w:p>
        </w:tc>
        <w:tc>
          <w:tcPr>
            <w:tcW w:w="5530" w:type="dxa"/>
            <w:tcBorders>
              <w:top w:val="nil"/>
              <w:left w:val="nil"/>
              <w:bottom w:val="single" w:sz="4" w:space="0" w:color="auto"/>
              <w:right w:val="single" w:sz="4" w:space="0" w:color="auto"/>
            </w:tcBorders>
            <w:vAlign w:val="bottom"/>
          </w:tcPr>
          <w:p w:rsidR="000A0922" w:rsidRPr="007E08A8" w:rsidRDefault="000A0922" w:rsidP="00F80E35">
            <w:pPr>
              <w:spacing w:after="0" w:line="240" w:lineRule="auto"/>
              <w:rPr>
                <w:rFonts w:ascii="Arial" w:hAnsi="Arial" w:cs="Arial"/>
                <w:b/>
                <w:bCs/>
                <w:color w:val="000000" w:themeColor="text1"/>
                <w:sz w:val="24"/>
                <w:szCs w:val="24"/>
                <w:lang w:val="es-ES" w:eastAsia="es-ES"/>
              </w:rPr>
            </w:pPr>
            <w:r w:rsidRPr="007E08A8">
              <w:rPr>
                <w:rFonts w:ascii="Arial" w:hAnsi="Arial" w:cs="Arial"/>
                <w:b/>
                <w:bCs/>
                <w:color w:val="000000" w:themeColor="text1"/>
                <w:sz w:val="24"/>
                <w:szCs w:val="24"/>
                <w:lang w:eastAsia="es-ES"/>
              </w:rPr>
              <w:t xml:space="preserve">Preferible o Deseable </w:t>
            </w:r>
          </w:p>
        </w:tc>
      </w:tr>
      <w:tr w:rsidR="000A0922" w:rsidRPr="007E08A8" w:rsidTr="00745BD0">
        <w:trPr>
          <w:trHeight w:val="600"/>
        </w:trPr>
        <w:tc>
          <w:tcPr>
            <w:tcW w:w="420" w:type="dxa"/>
            <w:tcBorders>
              <w:top w:val="nil"/>
              <w:left w:val="single" w:sz="4" w:space="0" w:color="auto"/>
              <w:bottom w:val="single" w:sz="4" w:space="0" w:color="auto"/>
              <w:right w:val="single" w:sz="4" w:space="0" w:color="auto"/>
            </w:tcBorders>
            <w:noWrap/>
            <w:vAlign w:val="bottom"/>
          </w:tcPr>
          <w:p w:rsidR="000A0922" w:rsidRPr="007E08A8" w:rsidRDefault="000A0922" w:rsidP="00F80E35">
            <w:pPr>
              <w:spacing w:after="0" w:line="240" w:lineRule="auto"/>
              <w:jc w:val="both"/>
              <w:rPr>
                <w:rFonts w:ascii="Arial" w:hAnsi="Arial" w:cs="Arial"/>
                <w:b/>
                <w:bCs/>
                <w:color w:val="000000" w:themeColor="text1"/>
                <w:sz w:val="24"/>
                <w:szCs w:val="24"/>
                <w:lang w:val="es-ES" w:eastAsia="es-ES"/>
              </w:rPr>
            </w:pPr>
            <w:r w:rsidRPr="007E08A8">
              <w:rPr>
                <w:rFonts w:ascii="Arial" w:hAnsi="Arial" w:cs="Arial"/>
                <w:b/>
                <w:bCs/>
                <w:color w:val="000000" w:themeColor="text1"/>
                <w:sz w:val="24"/>
                <w:szCs w:val="24"/>
                <w:lang w:val="es-ES" w:eastAsia="es-ES"/>
              </w:rPr>
              <w:t>C</w:t>
            </w:r>
          </w:p>
        </w:tc>
        <w:tc>
          <w:tcPr>
            <w:tcW w:w="5530" w:type="dxa"/>
            <w:tcBorders>
              <w:top w:val="nil"/>
              <w:left w:val="nil"/>
              <w:bottom w:val="single" w:sz="4" w:space="0" w:color="auto"/>
              <w:right w:val="single" w:sz="4" w:space="0" w:color="auto"/>
            </w:tcBorders>
            <w:vAlign w:val="bottom"/>
          </w:tcPr>
          <w:p w:rsidR="000A0922" w:rsidRPr="007E08A8" w:rsidRDefault="000A0922" w:rsidP="00F80E35">
            <w:pPr>
              <w:spacing w:after="0" w:line="240" w:lineRule="auto"/>
              <w:rPr>
                <w:rFonts w:ascii="Arial" w:hAnsi="Arial" w:cs="Arial"/>
                <w:b/>
                <w:bCs/>
                <w:color w:val="000000" w:themeColor="text1"/>
                <w:sz w:val="24"/>
                <w:szCs w:val="24"/>
                <w:lang w:val="es-ES" w:eastAsia="es-ES"/>
              </w:rPr>
            </w:pPr>
            <w:r w:rsidRPr="007E08A8">
              <w:rPr>
                <w:rFonts w:ascii="Arial" w:hAnsi="Arial" w:cs="Arial"/>
                <w:b/>
                <w:bCs/>
                <w:color w:val="000000" w:themeColor="text1"/>
                <w:sz w:val="24"/>
                <w:szCs w:val="24"/>
                <w:lang w:eastAsia="es-ES"/>
              </w:rPr>
              <w:t>No requerida</w:t>
            </w:r>
          </w:p>
        </w:tc>
      </w:tr>
    </w:tbl>
    <w:p w:rsidR="000A0922" w:rsidRPr="007E08A8" w:rsidRDefault="000A0922" w:rsidP="00F80E35">
      <w:pPr>
        <w:spacing w:after="0"/>
        <w:rPr>
          <w:rFonts w:ascii="Arial" w:hAnsi="Arial" w:cs="Arial"/>
          <w:color w:val="000000" w:themeColor="text1"/>
          <w:sz w:val="24"/>
          <w:szCs w:val="24"/>
        </w:rPr>
      </w:pPr>
    </w:p>
    <w:tbl>
      <w:tblPr>
        <w:tblW w:w="410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922"/>
        <w:gridCol w:w="802"/>
        <w:gridCol w:w="712"/>
        <w:gridCol w:w="845"/>
      </w:tblGrid>
      <w:tr w:rsidR="000A0922" w:rsidRPr="007E08A8" w:rsidTr="00745BD0">
        <w:trPr>
          <w:trHeight w:val="124"/>
        </w:trPr>
        <w:tc>
          <w:tcPr>
            <w:tcW w:w="3380"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Default"/>
              <w:rPr>
                <w:rFonts w:ascii="Arial" w:hAnsi="Arial" w:cs="Arial"/>
                <w:color w:val="000000" w:themeColor="text1"/>
              </w:rPr>
            </w:pPr>
            <w:r w:rsidRPr="007E08A8">
              <w:rPr>
                <w:rFonts w:ascii="Arial" w:hAnsi="Arial" w:cs="Arial"/>
                <w:color w:val="000000" w:themeColor="text1"/>
              </w:rPr>
              <w:t>Competencias</w:t>
            </w:r>
          </w:p>
        </w:tc>
        <w:tc>
          <w:tcPr>
            <w:tcW w:w="551"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1"/>
              <w:spacing w:after="0" w:line="360" w:lineRule="auto"/>
              <w:ind w:left="0"/>
              <w:jc w:val="both"/>
              <w:rPr>
                <w:rFonts w:ascii="Arial" w:hAnsi="Arial" w:cs="Arial"/>
                <w:b/>
                <w:bCs/>
                <w:color w:val="000000" w:themeColor="text1"/>
                <w:sz w:val="24"/>
                <w:szCs w:val="24"/>
              </w:rPr>
            </w:pPr>
            <w:r w:rsidRPr="007E08A8">
              <w:rPr>
                <w:rFonts w:ascii="Arial" w:hAnsi="Arial" w:cs="Arial"/>
                <w:b/>
                <w:bCs/>
                <w:color w:val="000000" w:themeColor="text1"/>
                <w:sz w:val="24"/>
                <w:szCs w:val="24"/>
              </w:rPr>
              <w:t>A</w:t>
            </w:r>
          </w:p>
        </w:tc>
        <w:tc>
          <w:tcPr>
            <w:tcW w:w="489"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1"/>
              <w:spacing w:after="0" w:line="360" w:lineRule="auto"/>
              <w:ind w:left="0"/>
              <w:jc w:val="both"/>
              <w:rPr>
                <w:rFonts w:ascii="Arial" w:hAnsi="Arial" w:cs="Arial"/>
                <w:b/>
                <w:bCs/>
                <w:color w:val="000000" w:themeColor="text1"/>
                <w:sz w:val="24"/>
                <w:szCs w:val="24"/>
              </w:rPr>
            </w:pPr>
            <w:r w:rsidRPr="007E08A8">
              <w:rPr>
                <w:rFonts w:ascii="Arial" w:hAnsi="Arial" w:cs="Arial"/>
                <w:b/>
                <w:bCs/>
                <w:color w:val="000000" w:themeColor="text1"/>
                <w:sz w:val="24"/>
                <w:szCs w:val="24"/>
              </w:rPr>
              <w:t>B</w:t>
            </w:r>
          </w:p>
        </w:tc>
        <w:tc>
          <w:tcPr>
            <w:tcW w:w="580"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1"/>
              <w:spacing w:after="0" w:line="360" w:lineRule="auto"/>
              <w:ind w:left="0"/>
              <w:jc w:val="both"/>
              <w:rPr>
                <w:rFonts w:ascii="Arial" w:hAnsi="Arial" w:cs="Arial"/>
                <w:b/>
                <w:bCs/>
                <w:color w:val="000000" w:themeColor="text1"/>
                <w:sz w:val="24"/>
                <w:szCs w:val="24"/>
              </w:rPr>
            </w:pPr>
            <w:r w:rsidRPr="007E08A8">
              <w:rPr>
                <w:rFonts w:ascii="Arial" w:hAnsi="Arial" w:cs="Arial"/>
                <w:b/>
                <w:bCs/>
                <w:color w:val="000000" w:themeColor="text1"/>
                <w:sz w:val="24"/>
                <w:szCs w:val="24"/>
              </w:rPr>
              <w:t>C</w:t>
            </w:r>
          </w:p>
        </w:tc>
      </w:tr>
      <w:tr w:rsidR="000A0922" w:rsidRPr="007E08A8" w:rsidTr="00745BD0">
        <w:trPr>
          <w:trHeight w:val="1012"/>
        </w:trPr>
        <w:tc>
          <w:tcPr>
            <w:tcW w:w="3380"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Default"/>
              <w:rPr>
                <w:rFonts w:ascii="Arial" w:hAnsi="Arial" w:cs="Arial"/>
                <w:color w:val="000000" w:themeColor="text1"/>
              </w:rPr>
            </w:pPr>
            <w:r w:rsidRPr="007E08A8">
              <w:rPr>
                <w:rFonts w:ascii="Arial" w:hAnsi="Arial" w:cs="Arial"/>
                <w:color w:val="000000" w:themeColor="text1"/>
              </w:rPr>
              <w:t>1. Iniciativa-Autonomía: es la predisposición a actuar proactivamente y a pensar no solo en lo que hay que hacer en el futuro.</w:t>
            </w:r>
          </w:p>
        </w:tc>
        <w:tc>
          <w:tcPr>
            <w:tcW w:w="551"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1"/>
              <w:spacing w:after="0" w:line="360" w:lineRule="auto"/>
              <w:ind w:left="0"/>
              <w:jc w:val="both"/>
              <w:rPr>
                <w:rFonts w:ascii="Arial" w:hAnsi="Arial" w:cs="Arial"/>
                <w:color w:val="000000" w:themeColor="text1"/>
                <w:sz w:val="24"/>
                <w:szCs w:val="24"/>
              </w:rPr>
            </w:pPr>
          </w:p>
        </w:tc>
        <w:tc>
          <w:tcPr>
            <w:tcW w:w="489"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1"/>
              <w:spacing w:after="0" w:line="360" w:lineRule="auto"/>
              <w:ind w:left="0"/>
              <w:jc w:val="both"/>
              <w:rPr>
                <w:rFonts w:ascii="Arial" w:hAnsi="Arial" w:cs="Arial"/>
                <w:color w:val="000000" w:themeColor="text1"/>
                <w:sz w:val="24"/>
                <w:szCs w:val="24"/>
              </w:rPr>
            </w:pPr>
          </w:p>
        </w:tc>
        <w:tc>
          <w:tcPr>
            <w:tcW w:w="580"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1"/>
              <w:spacing w:after="0" w:line="360" w:lineRule="auto"/>
              <w:ind w:left="0"/>
              <w:jc w:val="both"/>
              <w:rPr>
                <w:rFonts w:ascii="Arial" w:hAnsi="Arial" w:cs="Arial"/>
                <w:color w:val="000000" w:themeColor="text1"/>
                <w:sz w:val="24"/>
                <w:szCs w:val="24"/>
              </w:rPr>
            </w:pPr>
          </w:p>
        </w:tc>
      </w:tr>
      <w:tr w:rsidR="000A0922" w:rsidRPr="007E08A8" w:rsidTr="00745BD0">
        <w:trPr>
          <w:trHeight w:val="698"/>
        </w:trPr>
        <w:tc>
          <w:tcPr>
            <w:tcW w:w="3380"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Default"/>
              <w:rPr>
                <w:rFonts w:ascii="Arial" w:hAnsi="Arial" w:cs="Arial"/>
                <w:color w:val="000000" w:themeColor="text1"/>
              </w:rPr>
            </w:pPr>
            <w:r w:rsidRPr="007E08A8">
              <w:rPr>
                <w:rFonts w:ascii="Arial" w:hAnsi="Arial" w:cs="Arial"/>
                <w:color w:val="000000" w:themeColor="text1"/>
              </w:rPr>
              <w:t>2. Dinamismo-Energía: adaptabilidad para trabajar en situaciones cambiantes con interlocutores diversos en espacios cortos de tiempo y jornadas de trabajo prolongadas. Dejar todas las descripciones con mismo tipo de letra.</w:t>
            </w:r>
          </w:p>
        </w:tc>
        <w:tc>
          <w:tcPr>
            <w:tcW w:w="551"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1"/>
              <w:spacing w:after="0" w:line="360" w:lineRule="auto"/>
              <w:ind w:left="0"/>
              <w:jc w:val="both"/>
              <w:rPr>
                <w:rFonts w:ascii="Arial" w:eastAsia="Calibri" w:hAnsi="Arial" w:cs="Arial"/>
                <w:color w:val="000000" w:themeColor="text1"/>
                <w:sz w:val="24"/>
                <w:szCs w:val="24"/>
                <w:lang w:eastAsia="es-HN"/>
              </w:rPr>
            </w:pPr>
          </w:p>
        </w:tc>
        <w:tc>
          <w:tcPr>
            <w:tcW w:w="489"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1"/>
              <w:spacing w:after="0" w:line="360" w:lineRule="auto"/>
              <w:ind w:left="0"/>
              <w:jc w:val="both"/>
              <w:rPr>
                <w:rFonts w:ascii="Arial" w:eastAsia="Calibri" w:hAnsi="Arial" w:cs="Arial"/>
                <w:color w:val="000000" w:themeColor="text1"/>
                <w:sz w:val="24"/>
                <w:szCs w:val="24"/>
                <w:lang w:eastAsia="es-HN"/>
              </w:rPr>
            </w:pPr>
          </w:p>
        </w:tc>
        <w:tc>
          <w:tcPr>
            <w:tcW w:w="580"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1"/>
              <w:spacing w:after="0" w:line="360" w:lineRule="auto"/>
              <w:ind w:left="0"/>
              <w:jc w:val="both"/>
              <w:rPr>
                <w:rFonts w:ascii="Arial" w:eastAsia="Calibri" w:hAnsi="Arial" w:cs="Arial"/>
                <w:color w:val="000000" w:themeColor="text1"/>
                <w:sz w:val="24"/>
                <w:szCs w:val="24"/>
                <w:lang w:eastAsia="es-HN"/>
              </w:rPr>
            </w:pPr>
          </w:p>
        </w:tc>
      </w:tr>
      <w:tr w:rsidR="000A0922" w:rsidRPr="007E08A8" w:rsidTr="00745BD0">
        <w:trPr>
          <w:trHeight w:val="720"/>
        </w:trPr>
        <w:tc>
          <w:tcPr>
            <w:tcW w:w="3380"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Default"/>
              <w:rPr>
                <w:rFonts w:ascii="Arial" w:hAnsi="Arial" w:cs="Arial"/>
                <w:color w:val="000000" w:themeColor="text1"/>
              </w:rPr>
            </w:pPr>
            <w:r w:rsidRPr="007E08A8">
              <w:rPr>
                <w:rFonts w:ascii="Arial" w:hAnsi="Arial" w:cs="Arial"/>
                <w:color w:val="000000" w:themeColor="text1"/>
              </w:rPr>
              <w:t>3. Responsabilidad: es el compromiso que un individuo tiene para reflexionar, administrar, orientar y valor las consecuencias de sus actos.</w:t>
            </w:r>
          </w:p>
        </w:tc>
        <w:tc>
          <w:tcPr>
            <w:tcW w:w="551"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1"/>
              <w:spacing w:after="0" w:line="360" w:lineRule="auto"/>
              <w:ind w:left="0"/>
              <w:jc w:val="both"/>
              <w:rPr>
                <w:rFonts w:ascii="Arial" w:eastAsia="Calibri" w:hAnsi="Arial" w:cs="Arial"/>
                <w:color w:val="000000" w:themeColor="text1"/>
                <w:sz w:val="24"/>
                <w:szCs w:val="24"/>
                <w:lang w:eastAsia="es-HN"/>
              </w:rPr>
            </w:pPr>
          </w:p>
        </w:tc>
        <w:tc>
          <w:tcPr>
            <w:tcW w:w="489"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1"/>
              <w:spacing w:after="0" w:line="360" w:lineRule="auto"/>
              <w:ind w:left="0"/>
              <w:jc w:val="both"/>
              <w:rPr>
                <w:rFonts w:ascii="Arial" w:eastAsia="Calibri" w:hAnsi="Arial" w:cs="Arial"/>
                <w:color w:val="000000" w:themeColor="text1"/>
                <w:sz w:val="24"/>
                <w:szCs w:val="24"/>
                <w:lang w:eastAsia="es-HN"/>
              </w:rPr>
            </w:pPr>
          </w:p>
        </w:tc>
        <w:tc>
          <w:tcPr>
            <w:tcW w:w="580"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1"/>
              <w:spacing w:after="0" w:line="360" w:lineRule="auto"/>
              <w:ind w:left="0"/>
              <w:jc w:val="both"/>
              <w:rPr>
                <w:rFonts w:ascii="Arial" w:eastAsia="Calibri" w:hAnsi="Arial" w:cs="Arial"/>
                <w:color w:val="000000" w:themeColor="text1"/>
                <w:sz w:val="24"/>
                <w:szCs w:val="24"/>
                <w:lang w:eastAsia="es-HN"/>
              </w:rPr>
            </w:pPr>
          </w:p>
        </w:tc>
      </w:tr>
      <w:tr w:rsidR="000A0922" w:rsidRPr="007E08A8" w:rsidTr="00745BD0">
        <w:trPr>
          <w:trHeight w:val="729"/>
        </w:trPr>
        <w:tc>
          <w:tcPr>
            <w:tcW w:w="3380"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Default"/>
              <w:rPr>
                <w:rFonts w:ascii="Arial" w:hAnsi="Arial" w:cs="Arial"/>
                <w:color w:val="000000" w:themeColor="text1"/>
              </w:rPr>
            </w:pPr>
            <w:r w:rsidRPr="007E08A8">
              <w:rPr>
                <w:rFonts w:ascii="Arial" w:hAnsi="Arial" w:cs="Arial"/>
                <w:color w:val="000000" w:themeColor="text1"/>
              </w:rPr>
              <w:t>4. Orientación al Cliente: deseo servir al cliente, comprender y satisfacer sus necesidades.</w:t>
            </w:r>
          </w:p>
        </w:tc>
        <w:tc>
          <w:tcPr>
            <w:tcW w:w="551"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1"/>
              <w:spacing w:after="0" w:line="360" w:lineRule="auto"/>
              <w:ind w:left="0"/>
              <w:jc w:val="both"/>
              <w:rPr>
                <w:rFonts w:ascii="Arial" w:eastAsia="Calibri" w:hAnsi="Arial" w:cs="Arial"/>
                <w:color w:val="000000" w:themeColor="text1"/>
                <w:sz w:val="24"/>
                <w:szCs w:val="24"/>
                <w:lang w:eastAsia="es-HN"/>
              </w:rPr>
            </w:pPr>
          </w:p>
        </w:tc>
        <w:tc>
          <w:tcPr>
            <w:tcW w:w="489"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1"/>
              <w:spacing w:after="0" w:line="360" w:lineRule="auto"/>
              <w:ind w:left="0"/>
              <w:jc w:val="both"/>
              <w:rPr>
                <w:rFonts w:ascii="Arial" w:eastAsia="Calibri" w:hAnsi="Arial" w:cs="Arial"/>
                <w:color w:val="000000" w:themeColor="text1"/>
                <w:sz w:val="24"/>
                <w:szCs w:val="24"/>
                <w:lang w:eastAsia="es-HN"/>
              </w:rPr>
            </w:pPr>
          </w:p>
        </w:tc>
        <w:tc>
          <w:tcPr>
            <w:tcW w:w="580"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1"/>
              <w:spacing w:after="0" w:line="360" w:lineRule="auto"/>
              <w:ind w:left="0"/>
              <w:jc w:val="both"/>
              <w:rPr>
                <w:rFonts w:ascii="Arial" w:eastAsia="Calibri" w:hAnsi="Arial" w:cs="Arial"/>
                <w:color w:val="000000" w:themeColor="text1"/>
                <w:sz w:val="24"/>
                <w:szCs w:val="24"/>
                <w:lang w:eastAsia="es-HN"/>
              </w:rPr>
            </w:pPr>
          </w:p>
        </w:tc>
      </w:tr>
      <w:tr w:rsidR="000A0922" w:rsidRPr="007E08A8" w:rsidTr="00745BD0">
        <w:trPr>
          <w:trHeight w:val="1300"/>
        </w:trPr>
        <w:tc>
          <w:tcPr>
            <w:tcW w:w="3380"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Default"/>
              <w:rPr>
                <w:rFonts w:ascii="Arial" w:hAnsi="Arial" w:cs="Arial"/>
                <w:color w:val="000000" w:themeColor="text1"/>
              </w:rPr>
            </w:pPr>
            <w:r w:rsidRPr="007E08A8">
              <w:rPr>
                <w:rFonts w:ascii="Arial" w:hAnsi="Arial" w:cs="Arial"/>
                <w:color w:val="000000" w:themeColor="text1"/>
              </w:rPr>
              <w:t>5. Capacidad de Aprendizaje: es el proceso por el cual se adquieren habilidades o conocimientos, conductas o valores como resultado del estudio, la experiencia, la instrucción, el razonamiento y la observación.</w:t>
            </w:r>
          </w:p>
        </w:tc>
        <w:tc>
          <w:tcPr>
            <w:tcW w:w="551"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1"/>
              <w:spacing w:after="0" w:line="360" w:lineRule="auto"/>
              <w:ind w:left="0"/>
              <w:jc w:val="both"/>
              <w:rPr>
                <w:rFonts w:ascii="Arial" w:eastAsia="Calibri" w:hAnsi="Arial" w:cs="Arial"/>
                <w:color w:val="000000" w:themeColor="text1"/>
                <w:sz w:val="24"/>
                <w:szCs w:val="24"/>
                <w:lang w:eastAsia="es-HN"/>
              </w:rPr>
            </w:pPr>
          </w:p>
        </w:tc>
        <w:tc>
          <w:tcPr>
            <w:tcW w:w="489"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1"/>
              <w:spacing w:after="0" w:line="360" w:lineRule="auto"/>
              <w:ind w:left="0"/>
              <w:jc w:val="both"/>
              <w:rPr>
                <w:rFonts w:ascii="Arial" w:eastAsia="Calibri" w:hAnsi="Arial" w:cs="Arial"/>
                <w:color w:val="000000" w:themeColor="text1"/>
                <w:sz w:val="24"/>
                <w:szCs w:val="24"/>
                <w:lang w:eastAsia="es-HN"/>
              </w:rPr>
            </w:pPr>
          </w:p>
        </w:tc>
        <w:tc>
          <w:tcPr>
            <w:tcW w:w="580"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1"/>
              <w:spacing w:after="0" w:line="360" w:lineRule="auto"/>
              <w:ind w:left="0"/>
              <w:jc w:val="both"/>
              <w:rPr>
                <w:rFonts w:ascii="Arial" w:eastAsia="Calibri" w:hAnsi="Arial" w:cs="Arial"/>
                <w:color w:val="000000" w:themeColor="text1"/>
                <w:sz w:val="24"/>
                <w:szCs w:val="24"/>
                <w:lang w:eastAsia="es-HN"/>
              </w:rPr>
            </w:pPr>
          </w:p>
        </w:tc>
      </w:tr>
      <w:tr w:rsidR="000A0922" w:rsidRPr="007E08A8" w:rsidTr="00745BD0">
        <w:trPr>
          <w:trHeight w:val="726"/>
        </w:trPr>
        <w:tc>
          <w:tcPr>
            <w:tcW w:w="3380"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Default"/>
              <w:rPr>
                <w:rFonts w:ascii="Arial" w:hAnsi="Arial" w:cs="Arial"/>
                <w:color w:val="000000" w:themeColor="text1"/>
              </w:rPr>
            </w:pPr>
            <w:r w:rsidRPr="007E08A8">
              <w:rPr>
                <w:rFonts w:ascii="Arial" w:hAnsi="Arial" w:cs="Arial"/>
                <w:color w:val="000000" w:themeColor="text1"/>
              </w:rPr>
              <w:t>6. Productividad: Habilidad de fijar para sí mismo objetivos de desempeño por encima de</w:t>
            </w:r>
            <w:r w:rsidR="003E6C66" w:rsidRPr="007E08A8">
              <w:rPr>
                <w:rFonts w:ascii="Arial" w:hAnsi="Arial" w:cs="Arial"/>
                <w:color w:val="000000" w:themeColor="text1"/>
              </w:rPr>
              <w:t xml:space="preserve"> </w:t>
            </w:r>
            <w:r w:rsidRPr="007E08A8">
              <w:rPr>
                <w:rFonts w:ascii="Arial" w:hAnsi="Arial" w:cs="Arial"/>
                <w:color w:val="000000" w:themeColor="text1"/>
              </w:rPr>
              <w:t>lo</w:t>
            </w:r>
            <w:r w:rsidR="003E6C66" w:rsidRPr="007E08A8">
              <w:rPr>
                <w:rFonts w:ascii="Arial" w:hAnsi="Arial" w:cs="Arial"/>
                <w:color w:val="000000" w:themeColor="text1"/>
              </w:rPr>
              <w:t xml:space="preserve"> </w:t>
            </w:r>
            <w:r w:rsidRPr="007E08A8">
              <w:rPr>
                <w:rFonts w:ascii="Arial" w:hAnsi="Arial" w:cs="Arial"/>
                <w:color w:val="000000" w:themeColor="text1"/>
              </w:rPr>
              <w:t>normal,</w:t>
            </w:r>
            <w:r w:rsidR="003E6C66" w:rsidRPr="007E08A8">
              <w:rPr>
                <w:rFonts w:ascii="Arial" w:hAnsi="Arial" w:cs="Arial"/>
                <w:color w:val="000000" w:themeColor="text1"/>
              </w:rPr>
              <w:t xml:space="preserve"> </w:t>
            </w:r>
            <w:r w:rsidRPr="007E08A8">
              <w:rPr>
                <w:rFonts w:ascii="Arial" w:hAnsi="Arial" w:cs="Arial"/>
                <w:color w:val="000000" w:themeColor="text1"/>
              </w:rPr>
              <w:t xml:space="preserve">alcanzándolos exitosamente. </w:t>
            </w:r>
          </w:p>
        </w:tc>
        <w:tc>
          <w:tcPr>
            <w:tcW w:w="551"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
              <w:spacing w:after="0" w:line="240" w:lineRule="auto"/>
              <w:ind w:left="0"/>
              <w:rPr>
                <w:rFonts w:ascii="Arial" w:hAnsi="Arial" w:cs="Arial"/>
                <w:color w:val="000000" w:themeColor="text1"/>
                <w:sz w:val="24"/>
                <w:szCs w:val="24"/>
                <w:lang w:eastAsia="es-HN"/>
              </w:rPr>
            </w:pPr>
          </w:p>
        </w:tc>
        <w:tc>
          <w:tcPr>
            <w:tcW w:w="489"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
              <w:spacing w:after="0" w:line="240" w:lineRule="auto"/>
              <w:ind w:left="0"/>
              <w:rPr>
                <w:rFonts w:ascii="Arial" w:hAnsi="Arial" w:cs="Arial"/>
                <w:color w:val="000000" w:themeColor="text1"/>
                <w:sz w:val="24"/>
                <w:szCs w:val="24"/>
                <w:lang w:eastAsia="es-HN"/>
              </w:rPr>
            </w:pPr>
          </w:p>
        </w:tc>
        <w:tc>
          <w:tcPr>
            <w:tcW w:w="580"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
              <w:spacing w:after="0" w:line="240" w:lineRule="auto"/>
              <w:ind w:left="0"/>
              <w:rPr>
                <w:rFonts w:ascii="Arial" w:hAnsi="Arial" w:cs="Arial"/>
                <w:color w:val="000000" w:themeColor="text1"/>
                <w:sz w:val="24"/>
                <w:szCs w:val="24"/>
                <w:lang w:eastAsia="es-HN"/>
              </w:rPr>
            </w:pPr>
          </w:p>
        </w:tc>
      </w:tr>
      <w:tr w:rsidR="000A0922" w:rsidRPr="007E08A8" w:rsidTr="00745BD0">
        <w:trPr>
          <w:trHeight w:val="483"/>
        </w:trPr>
        <w:tc>
          <w:tcPr>
            <w:tcW w:w="3380"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Default"/>
              <w:rPr>
                <w:rFonts w:ascii="Arial" w:hAnsi="Arial" w:cs="Arial"/>
                <w:color w:val="000000" w:themeColor="text1"/>
              </w:rPr>
            </w:pPr>
            <w:r w:rsidRPr="007E08A8">
              <w:rPr>
                <w:rFonts w:ascii="Arial" w:hAnsi="Arial" w:cs="Arial"/>
                <w:color w:val="000000" w:themeColor="text1"/>
              </w:rPr>
              <w:t>7. Trabajo en Equipo: participación activa en la consecución de una meta común.</w:t>
            </w:r>
          </w:p>
        </w:tc>
        <w:tc>
          <w:tcPr>
            <w:tcW w:w="551"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
              <w:spacing w:after="0" w:line="240" w:lineRule="auto"/>
              <w:ind w:left="0"/>
              <w:rPr>
                <w:rFonts w:ascii="Arial" w:hAnsi="Arial" w:cs="Arial"/>
                <w:color w:val="000000" w:themeColor="text1"/>
                <w:sz w:val="24"/>
                <w:szCs w:val="24"/>
                <w:lang w:eastAsia="es-HN"/>
              </w:rPr>
            </w:pPr>
          </w:p>
        </w:tc>
        <w:tc>
          <w:tcPr>
            <w:tcW w:w="489"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
              <w:spacing w:after="0" w:line="240" w:lineRule="auto"/>
              <w:ind w:left="0"/>
              <w:rPr>
                <w:rFonts w:ascii="Arial" w:hAnsi="Arial" w:cs="Arial"/>
                <w:color w:val="000000" w:themeColor="text1"/>
                <w:sz w:val="24"/>
                <w:szCs w:val="24"/>
                <w:lang w:eastAsia="es-HN"/>
              </w:rPr>
            </w:pPr>
          </w:p>
        </w:tc>
        <w:tc>
          <w:tcPr>
            <w:tcW w:w="580"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
              <w:spacing w:after="0" w:line="240" w:lineRule="auto"/>
              <w:ind w:left="0"/>
              <w:rPr>
                <w:rFonts w:ascii="Arial" w:hAnsi="Arial" w:cs="Arial"/>
                <w:color w:val="000000" w:themeColor="text1"/>
                <w:sz w:val="24"/>
                <w:szCs w:val="24"/>
                <w:lang w:eastAsia="es-HN"/>
              </w:rPr>
            </w:pPr>
          </w:p>
        </w:tc>
      </w:tr>
      <w:tr w:rsidR="000A0922" w:rsidRPr="007E08A8" w:rsidTr="00745BD0">
        <w:trPr>
          <w:trHeight w:val="406"/>
        </w:trPr>
        <w:tc>
          <w:tcPr>
            <w:tcW w:w="3380"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Default"/>
              <w:rPr>
                <w:rFonts w:ascii="Arial" w:hAnsi="Arial" w:cs="Arial"/>
                <w:color w:val="000000" w:themeColor="text1"/>
              </w:rPr>
            </w:pPr>
            <w:r w:rsidRPr="007E08A8">
              <w:rPr>
                <w:rFonts w:ascii="Arial" w:hAnsi="Arial" w:cs="Arial"/>
                <w:color w:val="000000" w:themeColor="text1"/>
              </w:rPr>
              <w:t>8. Adaptabilidad-Flexibilidad: es la capacidad para modificar la conducta personal para alcanzar objetivos cuando surgen dificultades, nuevas tareas o cambios en nuestro medio de trabajo.</w:t>
            </w:r>
          </w:p>
        </w:tc>
        <w:tc>
          <w:tcPr>
            <w:tcW w:w="551"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
              <w:spacing w:after="0" w:line="240" w:lineRule="auto"/>
              <w:ind w:left="0"/>
              <w:rPr>
                <w:rFonts w:ascii="Arial" w:hAnsi="Arial" w:cs="Arial"/>
                <w:color w:val="000000" w:themeColor="text1"/>
                <w:sz w:val="24"/>
                <w:szCs w:val="24"/>
                <w:lang w:eastAsia="es-HN"/>
              </w:rPr>
            </w:pPr>
          </w:p>
        </w:tc>
        <w:tc>
          <w:tcPr>
            <w:tcW w:w="489"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
              <w:spacing w:after="0" w:line="240" w:lineRule="auto"/>
              <w:ind w:left="0"/>
              <w:rPr>
                <w:rFonts w:ascii="Arial" w:hAnsi="Arial" w:cs="Arial"/>
                <w:color w:val="000000" w:themeColor="text1"/>
                <w:sz w:val="24"/>
                <w:szCs w:val="24"/>
                <w:lang w:eastAsia="es-HN"/>
              </w:rPr>
            </w:pPr>
          </w:p>
        </w:tc>
        <w:tc>
          <w:tcPr>
            <w:tcW w:w="580"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
              <w:spacing w:after="0" w:line="240" w:lineRule="auto"/>
              <w:ind w:left="0"/>
              <w:rPr>
                <w:rFonts w:ascii="Arial" w:hAnsi="Arial" w:cs="Arial"/>
                <w:color w:val="000000" w:themeColor="text1"/>
                <w:sz w:val="24"/>
                <w:szCs w:val="24"/>
                <w:lang w:eastAsia="es-HN"/>
              </w:rPr>
            </w:pPr>
          </w:p>
        </w:tc>
      </w:tr>
      <w:tr w:rsidR="000A0922" w:rsidRPr="007E08A8" w:rsidTr="00745BD0">
        <w:trPr>
          <w:trHeight w:val="483"/>
        </w:trPr>
        <w:tc>
          <w:tcPr>
            <w:tcW w:w="3380"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Default"/>
              <w:rPr>
                <w:rFonts w:ascii="Arial" w:hAnsi="Arial" w:cs="Arial"/>
                <w:color w:val="000000" w:themeColor="text1"/>
              </w:rPr>
            </w:pPr>
            <w:r w:rsidRPr="007E08A8">
              <w:rPr>
                <w:rFonts w:ascii="Arial" w:hAnsi="Arial" w:cs="Arial"/>
                <w:color w:val="000000" w:themeColor="text1"/>
              </w:rPr>
              <w:t>9. Tolerancia a la Presión: es la habilidad para poder seguir trabajando en situaciones de presión de tiempo, de desacuerdo, oposición y diversidad.</w:t>
            </w:r>
          </w:p>
        </w:tc>
        <w:tc>
          <w:tcPr>
            <w:tcW w:w="551"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
              <w:spacing w:after="0" w:line="240" w:lineRule="auto"/>
              <w:ind w:left="0"/>
              <w:rPr>
                <w:rFonts w:ascii="Arial" w:hAnsi="Arial" w:cs="Arial"/>
                <w:color w:val="000000" w:themeColor="text1"/>
                <w:sz w:val="24"/>
                <w:szCs w:val="24"/>
                <w:lang w:eastAsia="es-HN"/>
              </w:rPr>
            </w:pPr>
          </w:p>
        </w:tc>
        <w:tc>
          <w:tcPr>
            <w:tcW w:w="489"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
              <w:spacing w:after="0" w:line="240" w:lineRule="auto"/>
              <w:ind w:left="0"/>
              <w:rPr>
                <w:rFonts w:ascii="Arial" w:hAnsi="Arial" w:cs="Arial"/>
                <w:color w:val="000000" w:themeColor="text1"/>
                <w:sz w:val="24"/>
                <w:szCs w:val="24"/>
                <w:lang w:eastAsia="es-HN"/>
              </w:rPr>
            </w:pPr>
          </w:p>
        </w:tc>
        <w:tc>
          <w:tcPr>
            <w:tcW w:w="580"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
              <w:spacing w:after="0" w:line="240" w:lineRule="auto"/>
              <w:ind w:left="0"/>
              <w:rPr>
                <w:rFonts w:ascii="Arial" w:hAnsi="Arial" w:cs="Arial"/>
                <w:color w:val="000000" w:themeColor="text1"/>
                <w:sz w:val="24"/>
                <w:szCs w:val="24"/>
                <w:lang w:eastAsia="es-HN"/>
              </w:rPr>
            </w:pPr>
          </w:p>
        </w:tc>
      </w:tr>
      <w:tr w:rsidR="000A0922" w:rsidRPr="007E08A8" w:rsidTr="00745BD0">
        <w:trPr>
          <w:trHeight w:val="483"/>
        </w:trPr>
        <w:tc>
          <w:tcPr>
            <w:tcW w:w="3380"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Default"/>
              <w:rPr>
                <w:rFonts w:ascii="Arial" w:hAnsi="Arial" w:cs="Arial"/>
                <w:color w:val="000000" w:themeColor="text1"/>
              </w:rPr>
            </w:pPr>
            <w:r w:rsidRPr="007E08A8">
              <w:rPr>
                <w:rFonts w:ascii="Arial" w:hAnsi="Arial" w:cs="Arial"/>
                <w:color w:val="000000" w:themeColor="text1"/>
              </w:rPr>
              <w:t>10. Habilidad Analítica: capacidad para realizar un análisis lógico.</w:t>
            </w:r>
          </w:p>
        </w:tc>
        <w:tc>
          <w:tcPr>
            <w:tcW w:w="551"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
              <w:spacing w:after="0" w:line="240" w:lineRule="auto"/>
              <w:ind w:left="0"/>
              <w:rPr>
                <w:rFonts w:ascii="Arial" w:hAnsi="Arial" w:cs="Arial"/>
                <w:color w:val="000000" w:themeColor="text1"/>
                <w:sz w:val="24"/>
                <w:szCs w:val="24"/>
                <w:lang w:eastAsia="es-HN"/>
              </w:rPr>
            </w:pPr>
          </w:p>
        </w:tc>
        <w:tc>
          <w:tcPr>
            <w:tcW w:w="489"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
              <w:spacing w:after="0" w:line="240" w:lineRule="auto"/>
              <w:ind w:left="0"/>
              <w:rPr>
                <w:rFonts w:ascii="Arial" w:hAnsi="Arial" w:cs="Arial"/>
                <w:color w:val="000000" w:themeColor="text1"/>
                <w:sz w:val="24"/>
                <w:szCs w:val="24"/>
                <w:lang w:eastAsia="es-HN"/>
              </w:rPr>
            </w:pPr>
          </w:p>
        </w:tc>
        <w:tc>
          <w:tcPr>
            <w:tcW w:w="580"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
              <w:spacing w:after="0" w:line="240" w:lineRule="auto"/>
              <w:ind w:left="0"/>
              <w:rPr>
                <w:rFonts w:ascii="Arial" w:hAnsi="Arial" w:cs="Arial"/>
                <w:color w:val="000000" w:themeColor="text1"/>
                <w:sz w:val="24"/>
                <w:szCs w:val="24"/>
                <w:lang w:eastAsia="es-HN"/>
              </w:rPr>
            </w:pPr>
          </w:p>
        </w:tc>
      </w:tr>
      <w:tr w:rsidR="000A0922" w:rsidRPr="007E08A8" w:rsidTr="00745BD0">
        <w:trPr>
          <w:trHeight w:val="876"/>
        </w:trPr>
        <w:tc>
          <w:tcPr>
            <w:tcW w:w="3380"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Default"/>
              <w:rPr>
                <w:rFonts w:ascii="Arial" w:hAnsi="Arial" w:cs="Arial"/>
                <w:color w:val="000000" w:themeColor="text1"/>
              </w:rPr>
            </w:pPr>
            <w:r w:rsidRPr="007E08A8">
              <w:rPr>
                <w:rFonts w:ascii="Arial" w:hAnsi="Arial" w:cs="Arial"/>
                <w:color w:val="000000" w:themeColor="text1"/>
              </w:rPr>
              <w:t>11. Comunicación: capacidad de escuchar, hacer preguntar, y expresar conceptos de forma efectiva.</w:t>
            </w:r>
          </w:p>
        </w:tc>
        <w:tc>
          <w:tcPr>
            <w:tcW w:w="551"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
              <w:spacing w:after="0" w:line="240" w:lineRule="auto"/>
              <w:ind w:left="0"/>
              <w:rPr>
                <w:rFonts w:ascii="Arial" w:hAnsi="Arial" w:cs="Arial"/>
                <w:color w:val="000000" w:themeColor="text1"/>
                <w:sz w:val="24"/>
                <w:szCs w:val="24"/>
                <w:lang w:eastAsia="es-HN"/>
              </w:rPr>
            </w:pPr>
          </w:p>
        </w:tc>
        <w:tc>
          <w:tcPr>
            <w:tcW w:w="489"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
              <w:spacing w:after="0" w:line="240" w:lineRule="auto"/>
              <w:ind w:left="0"/>
              <w:rPr>
                <w:rFonts w:ascii="Arial" w:hAnsi="Arial" w:cs="Arial"/>
                <w:color w:val="000000" w:themeColor="text1"/>
                <w:sz w:val="24"/>
                <w:szCs w:val="24"/>
                <w:lang w:eastAsia="es-HN"/>
              </w:rPr>
            </w:pPr>
          </w:p>
        </w:tc>
        <w:tc>
          <w:tcPr>
            <w:tcW w:w="580"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
              <w:spacing w:after="0" w:line="240" w:lineRule="auto"/>
              <w:ind w:left="0"/>
              <w:rPr>
                <w:rFonts w:ascii="Arial" w:hAnsi="Arial" w:cs="Arial"/>
                <w:color w:val="000000" w:themeColor="text1"/>
                <w:sz w:val="24"/>
                <w:szCs w:val="24"/>
                <w:lang w:eastAsia="es-HN"/>
              </w:rPr>
            </w:pPr>
          </w:p>
        </w:tc>
      </w:tr>
      <w:tr w:rsidR="000A0922" w:rsidRPr="007E08A8" w:rsidTr="00745BD0">
        <w:trPr>
          <w:trHeight w:val="509"/>
        </w:trPr>
        <w:tc>
          <w:tcPr>
            <w:tcW w:w="3380"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Default"/>
              <w:rPr>
                <w:rFonts w:ascii="Arial" w:hAnsi="Arial" w:cs="Arial"/>
                <w:color w:val="000000" w:themeColor="text1"/>
              </w:rPr>
            </w:pPr>
            <w:r w:rsidRPr="007E08A8">
              <w:rPr>
                <w:rFonts w:ascii="Arial" w:hAnsi="Arial" w:cs="Arial"/>
                <w:color w:val="000000" w:themeColor="text1"/>
              </w:rPr>
              <w:t>12. Ética: Conjunto de valores morales y buenas costumbres que se espera dentro de la organización.</w:t>
            </w:r>
          </w:p>
        </w:tc>
        <w:tc>
          <w:tcPr>
            <w:tcW w:w="551"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
              <w:spacing w:after="0" w:line="240" w:lineRule="auto"/>
              <w:ind w:left="0"/>
              <w:rPr>
                <w:rFonts w:ascii="Arial" w:hAnsi="Arial" w:cs="Arial"/>
                <w:color w:val="000000" w:themeColor="text1"/>
                <w:sz w:val="24"/>
                <w:szCs w:val="24"/>
                <w:lang w:eastAsia="es-HN"/>
              </w:rPr>
            </w:pPr>
          </w:p>
        </w:tc>
        <w:tc>
          <w:tcPr>
            <w:tcW w:w="489"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
              <w:spacing w:after="0" w:line="240" w:lineRule="auto"/>
              <w:ind w:left="0"/>
              <w:rPr>
                <w:rFonts w:ascii="Arial" w:hAnsi="Arial" w:cs="Arial"/>
                <w:color w:val="000000" w:themeColor="text1"/>
                <w:sz w:val="24"/>
                <w:szCs w:val="24"/>
                <w:lang w:eastAsia="es-HN"/>
              </w:rPr>
            </w:pPr>
          </w:p>
        </w:tc>
        <w:tc>
          <w:tcPr>
            <w:tcW w:w="580"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
              <w:spacing w:after="0" w:line="240" w:lineRule="auto"/>
              <w:ind w:left="0"/>
              <w:rPr>
                <w:rFonts w:ascii="Arial" w:hAnsi="Arial" w:cs="Arial"/>
                <w:color w:val="000000" w:themeColor="text1"/>
                <w:sz w:val="24"/>
                <w:szCs w:val="24"/>
                <w:lang w:eastAsia="es-HN"/>
              </w:rPr>
            </w:pPr>
          </w:p>
        </w:tc>
      </w:tr>
      <w:tr w:rsidR="000A0922" w:rsidRPr="007E08A8" w:rsidTr="00745BD0">
        <w:trPr>
          <w:trHeight w:val="793"/>
        </w:trPr>
        <w:tc>
          <w:tcPr>
            <w:tcW w:w="3380"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Default"/>
              <w:rPr>
                <w:rFonts w:ascii="Arial" w:hAnsi="Arial" w:cs="Arial"/>
                <w:color w:val="000000" w:themeColor="text1"/>
              </w:rPr>
            </w:pPr>
            <w:r w:rsidRPr="007E08A8">
              <w:rPr>
                <w:rFonts w:ascii="Arial" w:hAnsi="Arial" w:cs="Arial"/>
                <w:color w:val="000000" w:themeColor="text1"/>
              </w:rPr>
              <w:t>13. Empoderamiento: Es capacitar a individuos o a grupos, dándoles responsabilidad para que tengan compromiso y la autonomía de tomar decisiones , puedan sentirse responsables y asumir una posición de liderazgo</w:t>
            </w:r>
          </w:p>
        </w:tc>
        <w:tc>
          <w:tcPr>
            <w:tcW w:w="551"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
              <w:spacing w:after="0" w:line="240" w:lineRule="auto"/>
              <w:ind w:left="0"/>
              <w:rPr>
                <w:rFonts w:ascii="Arial" w:hAnsi="Arial" w:cs="Arial"/>
                <w:color w:val="000000" w:themeColor="text1"/>
                <w:sz w:val="24"/>
                <w:szCs w:val="24"/>
                <w:lang w:eastAsia="es-HN"/>
              </w:rPr>
            </w:pPr>
          </w:p>
        </w:tc>
        <w:tc>
          <w:tcPr>
            <w:tcW w:w="489"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
              <w:spacing w:after="0" w:line="240" w:lineRule="auto"/>
              <w:ind w:left="0"/>
              <w:rPr>
                <w:rFonts w:ascii="Arial" w:hAnsi="Arial" w:cs="Arial"/>
                <w:color w:val="000000" w:themeColor="text1"/>
                <w:sz w:val="24"/>
                <w:szCs w:val="24"/>
                <w:lang w:eastAsia="es-HN"/>
              </w:rPr>
            </w:pPr>
          </w:p>
        </w:tc>
        <w:tc>
          <w:tcPr>
            <w:tcW w:w="580"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
              <w:spacing w:after="0" w:line="240" w:lineRule="auto"/>
              <w:ind w:left="0"/>
              <w:rPr>
                <w:rFonts w:ascii="Arial" w:hAnsi="Arial" w:cs="Arial"/>
                <w:color w:val="000000" w:themeColor="text1"/>
                <w:sz w:val="24"/>
                <w:szCs w:val="24"/>
                <w:lang w:eastAsia="es-HN"/>
              </w:rPr>
            </w:pPr>
          </w:p>
        </w:tc>
      </w:tr>
      <w:tr w:rsidR="000A0922" w:rsidRPr="007E08A8" w:rsidTr="00745BD0">
        <w:trPr>
          <w:trHeight w:val="483"/>
        </w:trPr>
        <w:tc>
          <w:tcPr>
            <w:tcW w:w="3380"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Default"/>
              <w:rPr>
                <w:rFonts w:ascii="Arial" w:hAnsi="Arial" w:cs="Arial"/>
                <w:color w:val="000000" w:themeColor="text1"/>
              </w:rPr>
            </w:pPr>
            <w:r w:rsidRPr="007E08A8">
              <w:rPr>
                <w:rFonts w:ascii="Arial" w:hAnsi="Arial" w:cs="Arial"/>
                <w:color w:val="000000" w:themeColor="text1"/>
              </w:rPr>
              <w:t>14. Orientación a Resultados: Capacidad de Administrar procesos establecidos para que no interfieran en la consecución de los resultados esperados.</w:t>
            </w:r>
          </w:p>
        </w:tc>
        <w:tc>
          <w:tcPr>
            <w:tcW w:w="551"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
              <w:spacing w:after="0" w:line="240" w:lineRule="auto"/>
              <w:ind w:left="0"/>
              <w:rPr>
                <w:rFonts w:ascii="Arial" w:hAnsi="Arial" w:cs="Arial"/>
                <w:color w:val="000000" w:themeColor="text1"/>
                <w:sz w:val="24"/>
                <w:szCs w:val="24"/>
                <w:lang w:eastAsia="es-HN"/>
              </w:rPr>
            </w:pPr>
          </w:p>
        </w:tc>
        <w:tc>
          <w:tcPr>
            <w:tcW w:w="489"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
              <w:spacing w:after="0" w:line="240" w:lineRule="auto"/>
              <w:ind w:left="0"/>
              <w:rPr>
                <w:rFonts w:ascii="Arial" w:hAnsi="Arial" w:cs="Arial"/>
                <w:color w:val="000000" w:themeColor="text1"/>
                <w:sz w:val="24"/>
                <w:szCs w:val="24"/>
                <w:lang w:eastAsia="es-HN"/>
              </w:rPr>
            </w:pPr>
          </w:p>
        </w:tc>
        <w:tc>
          <w:tcPr>
            <w:tcW w:w="580"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
              <w:spacing w:after="0" w:line="240" w:lineRule="auto"/>
              <w:ind w:left="0"/>
              <w:rPr>
                <w:rFonts w:ascii="Arial" w:hAnsi="Arial" w:cs="Arial"/>
                <w:color w:val="000000" w:themeColor="text1"/>
                <w:sz w:val="24"/>
                <w:szCs w:val="24"/>
                <w:lang w:eastAsia="es-HN"/>
              </w:rPr>
            </w:pPr>
          </w:p>
        </w:tc>
      </w:tr>
      <w:tr w:rsidR="000A0922" w:rsidRPr="007E08A8" w:rsidTr="00745BD0">
        <w:trPr>
          <w:trHeight w:val="483"/>
        </w:trPr>
        <w:tc>
          <w:tcPr>
            <w:tcW w:w="3380"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Default"/>
              <w:rPr>
                <w:rFonts w:ascii="Arial" w:hAnsi="Arial" w:cs="Arial"/>
                <w:color w:val="000000" w:themeColor="text1"/>
              </w:rPr>
            </w:pPr>
            <w:r w:rsidRPr="007E08A8">
              <w:rPr>
                <w:rFonts w:ascii="Arial" w:hAnsi="Arial" w:cs="Arial"/>
                <w:color w:val="000000" w:themeColor="text1"/>
              </w:rPr>
              <w:t xml:space="preserve">15. Liderazgo: es la capacidad de dirigir a un grupo o equipo de trabajo del que dependen otros equipos. </w:t>
            </w:r>
          </w:p>
        </w:tc>
        <w:tc>
          <w:tcPr>
            <w:tcW w:w="551"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
              <w:spacing w:after="0" w:line="240" w:lineRule="auto"/>
              <w:ind w:left="0"/>
              <w:rPr>
                <w:rFonts w:ascii="Arial" w:hAnsi="Arial" w:cs="Arial"/>
                <w:color w:val="000000" w:themeColor="text1"/>
                <w:sz w:val="24"/>
                <w:szCs w:val="24"/>
                <w:lang w:eastAsia="es-HN"/>
              </w:rPr>
            </w:pPr>
          </w:p>
        </w:tc>
        <w:tc>
          <w:tcPr>
            <w:tcW w:w="489"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
              <w:spacing w:after="0" w:line="240" w:lineRule="auto"/>
              <w:ind w:left="0"/>
              <w:rPr>
                <w:rFonts w:ascii="Arial" w:hAnsi="Arial" w:cs="Arial"/>
                <w:color w:val="000000" w:themeColor="text1"/>
                <w:sz w:val="24"/>
                <w:szCs w:val="24"/>
                <w:lang w:eastAsia="es-HN"/>
              </w:rPr>
            </w:pPr>
          </w:p>
        </w:tc>
        <w:tc>
          <w:tcPr>
            <w:tcW w:w="580"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
              <w:spacing w:after="0" w:line="240" w:lineRule="auto"/>
              <w:ind w:left="0"/>
              <w:rPr>
                <w:rFonts w:ascii="Arial" w:hAnsi="Arial" w:cs="Arial"/>
                <w:color w:val="000000" w:themeColor="text1"/>
                <w:sz w:val="24"/>
                <w:szCs w:val="24"/>
                <w:lang w:eastAsia="es-HN"/>
              </w:rPr>
            </w:pPr>
          </w:p>
        </w:tc>
      </w:tr>
      <w:tr w:rsidR="000A0922" w:rsidRPr="007E08A8" w:rsidTr="00745BD0">
        <w:trPr>
          <w:trHeight w:val="483"/>
        </w:trPr>
        <w:tc>
          <w:tcPr>
            <w:tcW w:w="3380"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Default"/>
              <w:rPr>
                <w:rFonts w:ascii="Arial" w:hAnsi="Arial" w:cs="Arial"/>
                <w:color w:val="000000" w:themeColor="text1"/>
              </w:rPr>
            </w:pPr>
            <w:r w:rsidRPr="007E08A8">
              <w:rPr>
                <w:rFonts w:ascii="Arial" w:hAnsi="Arial" w:cs="Arial"/>
                <w:color w:val="000000" w:themeColor="text1"/>
              </w:rPr>
              <w:t xml:space="preserve">16. </w:t>
            </w:r>
          </w:p>
        </w:tc>
        <w:tc>
          <w:tcPr>
            <w:tcW w:w="551"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
              <w:spacing w:after="0" w:line="240" w:lineRule="auto"/>
              <w:ind w:left="0"/>
              <w:rPr>
                <w:rFonts w:ascii="Arial" w:hAnsi="Arial" w:cs="Arial"/>
                <w:color w:val="000000" w:themeColor="text1"/>
                <w:sz w:val="24"/>
                <w:szCs w:val="24"/>
                <w:lang w:eastAsia="es-HN"/>
              </w:rPr>
            </w:pPr>
          </w:p>
        </w:tc>
        <w:tc>
          <w:tcPr>
            <w:tcW w:w="489"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
              <w:spacing w:after="0" w:line="240" w:lineRule="auto"/>
              <w:ind w:left="0"/>
              <w:rPr>
                <w:rFonts w:ascii="Arial" w:hAnsi="Arial" w:cs="Arial"/>
                <w:color w:val="000000" w:themeColor="text1"/>
                <w:sz w:val="24"/>
                <w:szCs w:val="24"/>
                <w:lang w:eastAsia="es-HN"/>
              </w:rPr>
            </w:pPr>
          </w:p>
        </w:tc>
        <w:tc>
          <w:tcPr>
            <w:tcW w:w="580"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
              <w:spacing w:after="0" w:line="240" w:lineRule="auto"/>
              <w:ind w:left="0"/>
              <w:rPr>
                <w:rFonts w:ascii="Arial" w:hAnsi="Arial" w:cs="Arial"/>
                <w:color w:val="000000" w:themeColor="text1"/>
                <w:sz w:val="24"/>
                <w:szCs w:val="24"/>
                <w:lang w:eastAsia="es-HN"/>
              </w:rPr>
            </w:pPr>
          </w:p>
        </w:tc>
      </w:tr>
      <w:tr w:rsidR="000A0922" w:rsidRPr="007E08A8" w:rsidTr="00745BD0">
        <w:trPr>
          <w:trHeight w:val="483"/>
        </w:trPr>
        <w:tc>
          <w:tcPr>
            <w:tcW w:w="3380"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Default"/>
              <w:rPr>
                <w:rFonts w:ascii="Arial" w:hAnsi="Arial" w:cs="Arial"/>
                <w:color w:val="000000" w:themeColor="text1"/>
              </w:rPr>
            </w:pPr>
            <w:r w:rsidRPr="007E08A8">
              <w:rPr>
                <w:rFonts w:ascii="Arial" w:hAnsi="Arial" w:cs="Arial"/>
                <w:color w:val="000000" w:themeColor="text1"/>
              </w:rPr>
              <w:t>17.</w:t>
            </w:r>
          </w:p>
        </w:tc>
        <w:tc>
          <w:tcPr>
            <w:tcW w:w="551"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
              <w:spacing w:after="0" w:line="240" w:lineRule="auto"/>
              <w:ind w:left="0"/>
              <w:rPr>
                <w:rFonts w:ascii="Arial" w:hAnsi="Arial" w:cs="Arial"/>
                <w:color w:val="000000" w:themeColor="text1"/>
                <w:sz w:val="24"/>
                <w:szCs w:val="24"/>
                <w:lang w:eastAsia="es-HN"/>
              </w:rPr>
            </w:pPr>
          </w:p>
        </w:tc>
        <w:tc>
          <w:tcPr>
            <w:tcW w:w="489"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
              <w:spacing w:after="0" w:line="240" w:lineRule="auto"/>
              <w:ind w:left="0"/>
              <w:rPr>
                <w:rFonts w:ascii="Arial" w:hAnsi="Arial" w:cs="Arial"/>
                <w:color w:val="000000" w:themeColor="text1"/>
                <w:sz w:val="24"/>
                <w:szCs w:val="24"/>
                <w:lang w:eastAsia="es-HN"/>
              </w:rPr>
            </w:pPr>
          </w:p>
        </w:tc>
        <w:tc>
          <w:tcPr>
            <w:tcW w:w="580"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
              <w:spacing w:after="0" w:line="240" w:lineRule="auto"/>
              <w:ind w:left="0"/>
              <w:rPr>
                <w:rFonts w:ascii="Arial" w:hAnsi="Arial" w:cs="Arial"/>
                <w:color w:val="000000" w:themeColor="text1"/>
                <w:sz w:val="24"/>
                <w:szCs w:val="24"/>
                <w:lang w:eastAsia="es-HN"/>
              </w:rPr>
            </w:pPr>
          </w:p>
        </w:tc>
      </w:tr>
      <w:tr w:rsidR="000A0922" w:rsidRPr="007E08A8" w:rsidTr="003E6C66">
        <w:trPr>
          <w:trHeight w:val="472"/>
        </w:trPr>
        <w:tc>
          <w:tcPr>
            <w:tcW w:w="3380"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Default"/>
              <w:rPr>
                <w:rFonts w:ascii="Arial" w:hAnsi="Arial" w:cs="Arial"/>
                <w:color w:val="000000" w:themeColor="text1"/>
              </w:rPr>
            </w:pPr>
            <w:r w:rsidRPr="007E08A8">
              <w:rPr>
                <w:rFonts w:ascii="Arial" w:hAnsi="Arial" w:cs="Arial"/>
                <w:color w:val="000000" w:themeColor="text1"/>
              </w:rPr>
              <w:t>18.</w:t>
            </w:r>
          </w:p>
        </w:tc>
        <w:tc>
          <w:tcPr>
            <w:tcW w:w="551"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
              <w:spacing w:after="0" w:line="240" w:lineRule="auto"/>
              <w:ind w:left="0"/>
              <w:rPr>
                <w:rFonts w:ascii="Arial" w:hAnsi="Arial" w:cs="Arial"/>
                <w:color w:val="000000" w:themeColor="text1"/>
                <w:sz w:val="24"/>
                <w:szCs w:val="24"/>
                <w:lang w:eastAsia="es-HN"/>
              </w:rPr>
            </w:pPr>
          </w:p>
        </w:tc>
        <w:tc>
          <w:tcPr>
            <w:tcW w:w="489"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
              <w:spacing w:after="0" w:line="240" w:lineRule="auto"/>
              <w:ind w:left="0"/>
              <w:rPr>
                <w:rFonts w:ascii="Arial" w:hAnsi="Arial" w:cs="Arial"/>
                <w:color w:val="000000" w:themeColor="text1"/>
                <w:sz w:val="24"/>
                <w:szCs w:val="24"/>
                <w:lang w:eastAsia="es-HN"/>
              </w:rPr>
            </w:pPr>
          </w:p>
        </w:tc>
        <w:tc>
          <w:tcPr>
            <w:tcW w:w="580" w:type="pct"/>
            <w:tcBorders>
              <w:top w:val="single" w:sz="4" w:space="0" w:color="000000"/>
              <w:left w:val="single" w:sz="4" w:space="0" w:color="000000"/>
              <w:bottom w:val="single" w:sz="4" w:space="0" w:color="000000"/>
              <w:right w:val="single" w:sz="4" w:space="0" w:color="000000"/>
            </w:tcBorders>
          </w:tcPr>
          <w:p w:rsidR="000A0922" w:rsidRPr="007E08A8" w:rsidRDefault="000A0922" w:rsidP="00F80E35">
            <w:pPr>
              <w:pStyle w:val="ListParagraph"/>
              <w:spacing w:after="0" w:line="240" w:lineRule="auto"/>
              <w:ind w:left="0"/>
              <w:rPr>
                <w:rFonts w:ascii="Arial" w:hAnsi="Arial" w:cs="Arial"/>
                <w:color w:val="000000" w:themeColor="text1"/>
                <w:sz w:val="24"/>
                <w:szCs w:val="24"/>
                <w:lang w:eastAsia="es-HN"/>
              </w:rPr>
            </w:pPr>
          </w:p>
        </w:tc>
      </w:tr>
    </w:tbl>
    <w:p w:rsidR="007758CD" w:rsidRPr="007E08A8" w:rsidRDefault="007758CD" w:rsidP="007758CD">
      <w:pPr>
        <w:pStyle w:val="Default"/>
        <w:jc w:val="both"/>
        <w:rPr>
          <w:rFonts w:ascii="Arial" w:hAnsi="Arial" w:cs="Arial"/>
          <w:color w:val="000000" w:themeColor="text1"/>
        </w:rPr>
      </w:pPr>
    </w:p>
    <w:p w:rsidR="00945299" w:rsidRPr="007E08A8" w:rsidRDefault="00945299">
      <w:pPr>
        <w:spacing w:after="0" w:line="240" w:lineRule="auto"/>
        <w:rPr>
          <w:rFonts w:ascii="Arial" w:hAnsi="Arial" w:cs="Arial"/>
          <w:color w:val="000000" w:themeColor="text1"/>
          <w:sz w:val="24"/>
          <w:szCs w:val="24"/>
          <w:lang w:eastAsia="es-HN"/>
        </w:rPr>
      </w:pPr>
      <w:r w:rsidRPr="007E08A8">
        <w:rPr>
          <w:rFonts w:ascii="Arial" w:hAnsi="Arial" w:cs="Arial"/>
          <w:color w:val="000000" w:themeColor="text1"/>
        </w:rPr>
        <w:br w:type="page"/>
      </w:r>
    </w:p>
    <w:p w:rsidR="007758CD" w:rsidRPr="007E08A8" w:rsidRDefault="007758CD" w:rsidP="007758CD">
      <w:pPr>
        <w:pStyle w:val="Default"/>
        <w:jc w:val="both"/>
        <w:rPr>
          <w:rFonts w:ascii="Arial" w:hAnsi="Arial" w:cs="Arial"/>
          <w:color w:val="000000" w:themeColor="text1"/>
        </w:rPr>
      </w:pPr>
      <w:r w:rsidRPr="007E08A8">
        <w:rPr>
          <w:rFonts w:ascii="Arial" w:hAnsi="Arial" w:cs="Arial"/>
          <w:color w:val="000000" w:themeColor="text1"/>
        </w:rPr>
        <w:t>2. Identifique cuales de los siguientes  métodos se utilizan en la institución financiera donde usted labora para el proceso de selección de personal:</w:t>
      </w:r>
    </w:p>
    <w:p w:rsidR="007758CD" w:rsidRPr="007E08A8" w:rsidRDefault="007758CD" w:rsidP="007758CD">
      <w:pPr>
        <w:pStyle w:val="Default"/>
        <w:jc w:val="both"/>
        <w:rPr>
          <w:rFonts w:ascii="Arial" w:hAnsi="Arial" w:cs="Arial"/>
          <w:color w:val="000000" w:themeColor="text1"/>
        </w:rPr>
      </w:pPr>
    </w:p>
    <w:tbl>
      <w:tblPr>
        <w:tblW w:w="5950" w:type="dxa"/>
        <w:tblCellMar>
          <w:left w:w="70" w:type="dxa"/>
          <w:right w:w="70" w:type="dxa"/>
        </w:tblCellMar>
        <w:tblLook w:val="00A0" w:firstRow="1" w:lastRow="0" w:firstColumn="1" w:lastColumn="0" w:noHBand="0" w:noVBand="0"/>
      </w:tblPr>
      <w:tblGrid>
        <w:gridCol w:w="420"/>
        <w:gridCol w:w="5530"/>
      </w:tblGrid>
      <w:tr w:rsidR="007758CD" w:rsidRPr="007E08A8" w:rsidTr="002E04BE">
        <w:trPr>
          <w:trHeight w:val="600"/>
        </w:trPr>
        <w:tc>
          <w:tcPr>
            <w:tcW w:w="420" w:type="dxa"/>
            <w:tcBorders>
              <w:top w:val="single" w:sz="4" w:space="0" w:color="auto"/>
              <w:left w:val="single" w:sz="4" w:space="0" w:color="auto"/>
              <w:bottom w:val="single" w:sz="4" w:space="0" w:color="auto"/>
              <w:right w:val="single" w:sz="4" w:space="0" w:color="auto"/>
            </w:tcBorders>
            <w:noWrap/>
            <w:vAlign w:val="bottom"/>
          </w:tcPr>
          <w:p w:rsidR="007758CD" w:rsidRPr="007E08A8" w:rsidRDefault="007758CD" w:rsidP="002E04BE">
            <w:pPr>
              <w:spacing w:after="0" w:line="240" w:lineRule="auto"/>
              <w:jc w:val="both"/>
              <w:rPr>
                <w:rFonts w:ascii="Arial Narrow" w:hAnsi="Arial Narrow" w:cs="Arial"/>
                <w:b/>
                <w:bCs/>
                <w:color w:val="000000" w:themeColor="text1"/>
                <w:sz w:val="24"/>
                <w:szCs w:val="24"/>
                <w:lang w:val="es-ES" w:eastAsia="es-ES"/>
              </w:rPr>
            </w:pPr>
          </w:p>
          <w:p w:rsidR="007758CD" w:rsidRPr="007E08A8" w:rsidRDefault="007758CD" w:rsidP="002E04BE">
            <w:pPr>
              <w:spacing w:after="0" w:line="240" w:lineRule="auto"/>
              <w:jc w:val="both"/>
              <w:rPr>
                <w:rFonts w:ascii="Arial Narrow" w:hAnsi="Arial Narrow" w:cs="Arial"/>
                <w:b/>
                <w:bCs/>
                <w:color w:val="000000" w:themeColor="text1"/>
                <w:sz w:val="24"/>
                <w:szCs w:val="24"/>
                <w:lang w:val="es-ES" w:eastAsia="es-ES"/>
              </w:rPr>
            </w:pPr>
            <w:r w:rsidRPr="007E08A8">
              <w:rPr>
                <w:rFonts w:ascii="Arial Narrow" w:hAnsi="Arial Narrow" w:cs="Arial"/>
                <w:b/>
                <w:bCs/>
                <w:color w:val="000000" w:themeColor="text1"/>
                <w:sz w:val="24"/>
                <w:szCs w:val="24"/>
                <w:lang w:val="es-ES" w:eastAsia="es-ES"/>
              </w:rPr>
              <w:t>A</w:t>
            </w:r>
          </w:p>
        </w:tc>
        <w:tc>
          <w:tcPr>
            <w:tcW w:w="5530" w:type="dxa"/>
            <w:tcBorders>
              <w:top w:val="single" w:sz="4" w:space="0" w:color="auto"/>
              <w:left w:val="nil"/>
              <w:bottom w:val="single" w:sz="4" w:space="0" w:color="auto"/>
              <w:right w:val="single" w:sz="4" w:space="0" w:color="auto"/>
            </w:tcBorders>
            <w:vAlign w:val="bottom"/>
          </w:tcPr>
          <w:p w:rsidR="007758CD" w:rsidRPr="007E08A8" w:rsidRDefault="007758CD" w:rsidP="002E04BE">
            <w:pPr>
              <w:spacing w:after="0" w:line="240" w:lineRule="auto"/>
              <w:rPr>
                <w:rFonts w:ascii="Arial Narrow" w:hAnsi="Arial Narrow" w:cs="Arial"/>
                <w:b/>
                <w:bCs/>
                <w:color w:val="000000" w:themeColor="text1"/>
                <w:sz w:val="24"/>
                <w:szCs w:val="24"/>
                <w:lang w:val="es-ES" w:eastAsia="es-ES"/>
              </w:rPr>
            </w:pPr>
            <w:r w:rsidRPr="007E08A8">
              <w:rPr>
                <w:rFonts w:ascii="Arial Narrow" w:hAnsi="Arial Narrow" w:cs="Arial"/>
                <w:b/>
                <w:bCs/>
                <w:color w:val="000000" w:themeColor="text1"/>
                <w:sz w:val="24"/>
                <w:szCs w:val="24"/>
                <w:lang w:val="es-ES" w:eastAsia="es-ES"/>
              </w:rPr>
              <w:t>Aplica</w:t>
            </w:r>
          </w:p>
        </w:tc>
      </w:tr>
      <w:tr w:rsidR="007758CD" w:rsidRPr="007E08A8" w:rsidTr="002E04BE">
        <w:trPr>
          <w:trHeight w:val="600"/>
        </w:trPr>
        <w:tc>
          <w:tcPr>
            <w:tcW w:w="420" w:type="dxa"/>
            <w:tcBorders>
              <w:top w:val="nil"/>
              <w:left w:val="single" w:sz="4" w:space="0" w:color="auto"/>
              <w:bottom w:val="single" w:sz="4" w:space="0" w:color="auto"/>
              <w:right w:val="single" w:sz="4" w:space="0" w:color="auto"/>
            </w:tcBorders>
            <w:noWrap/>
            <w:vAlign w:val="bottom"/>
          </w:tcPr>
          <w:p w:rsidR="007758CD" w:rsidRPr="007E08A8" w:rsidRDefault="007758CD" w:rsidP="002E04BE">
            <w:pPr>
              <w:spacing w:after="0" w:line="240" w:lineRule="auto"/>
              <w:jc w:val="both"/>
              <w:rPr>
                <w:rFonts w:ascii="Arial Narrow" w:hAnsi="Arial Narrow" w:cs="Arial"/>
                <w:b/>
                <w:bCs/>
                <w:color w:val="000000" w:themeColor="text1"/>
                <w:sz w:val="24"/>
                <w:szCs w:val="24"/>
                <w:lang w:val="es-ES" w:eastAsia="es-ES"/>
              </w:rPr>
            </w:pPr>
            <w:r w:rsidRPr="007E08A8">
              <w:rPr>
                <w:rFonts w:ascii="Arial Narrow" w:hAnsi="Arial Narrow" w:cs="Arial"/>
                <w:b/>
                <w:bCs/>
                <w:color w:val="000000" w:themeColor="text1"/>
                <w:sz w:val="24"/>
                <w:szCs w:val="24"/>
                <w:lang w:val="es-ES" w:eastAsia="es-ES"/>
              </w:rPr>
              <w:t>B</w:t>
            </w:r>
          </w:p>
        </w:tc>
        <w:tc>
          <w:tcPr>
            <w:tcW w:w="5530" w:type="dxa"/>
            <w:tcBorders>
              <w:top w:val="nil"/>
              <w:left w:val="nil"/>
              <w:bottom w:val="single" w:sz="4" w:space="0" w:color="auto"/>
              <w:right w:val="single" w:sz="4" w:space="0" w:color="auto"/>
            </w:tcBorders>
            <w:vAlign w:val="bottom"/>
          </w:tcPr>
          <w:p w:rsidR="007758CD" w:rsidRPr="007E08A8" w:rsidRDefault="007758CD" w:rsidP="002E04BE">
            <w:pPr>
              <w:spacing w:after="0" w:line="240" w:lineRule="auto"/>
              <w:rPr>
                <w:rFonts w:ascii="Arial Narrow" w:hAnsi="Arial Narrow" w:cs="Arial"/>
                <w:b/>
                <w:bCs/>
                <w:color w:val="000000" w:themeColor="text1"/>
                <w:sz w:val="24"/>
                <w:szCs w:val="24"/>
                <w:lang w:val="es-ES" w:eastAsia="es-ES"/>
              </w:rPr>
            </w:pPr>
            <w:r w:rsidRPr="007E08A8">
              <w:rPr>
                <w:rFonts w:ascii="Arial Narrow" w:hAnsi="Arial Narrow" w:cs="Arial"/>
                <w:b/>
                <w:bCs/>
                <w:color w:val="000000" w:themeColor="text1"/>
                <w:sz w:val="24"/>
                <w:szCs w:val="24"/>
                <w:lang w:val="es-ES" w:eastAsia="es-ES"/>
              </w:rPr>
              <w:t>No Aplica</w:t>
            </w:r>
          </w:p>
        </w:tc>
      </w:tr>
    </w:tbl>
    <w:p w:rsidR="007758CD" w:rsidRPr="007E08A8" w:rsidRDefault="007758CD" w:rsidP="007758CD">
      <w:pPr>
        <w:rPr>
          <w:rFonts w:ascii="Arial Narrow" w:hAnsi="Arial Narrow" w:cs="Arial"/>
          <w:color w:val="000000" w:themeColor="text1"/>
          <w:sz w:val="24"/>
          <w:szCs w:val="24"/>
        </w:rPr>
      </w:pPr>
    </w:p>
    <w:tbl>
      <w:tblPr>
        <w:tblW w:w="362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923"/>
        <w:gridCol w:w="802"/>
        <w:gridCol w:w="712"/>
      </w:tblGrid>
      <w:tr w:rsidR="007758CD" w:rsidRPr="007E08A8" w:rsidTr="002E04BE">
        <w:trPr>
          <w:trHeight w:val="124"/>
        </w:trPr>
        <w:tc>
          <w:tcPr>
            <w:tcW w:w="3823" w:type="pct"/>
            <w:tcBorders>
              <w:top w:val="single" w:sz="4" w:space="0" w:color="000000"/>
              <w:left w:val="single" w:sz="4" w:space="0" w:color="000000"/>
              <w:bottom w:val="single" w:sz="4" w:space="0" w:color="000000"/>
              <w:right w:val="single" w:sz="4" w:space="0" w:color="000000"/>
            </w:tcBorders>
          </w:tcPr>
          <w:p w:rsidR="007758CD" w:rsidRPr="007E08A8" w:rsidRDefault="007758CD" w:rsidP="002E04BE">
            <w:pPr>
              <w:pStyle w:val="Default"/>
              <w:spacing w:before="100" w:after="100"/>
              <w:rPr>
                <w:rFonts w:ascii="Arial" w:eastAsia="Times New Roman" w:hAnsi="Arial" w:cs="Arial"/>
                <w:color w:val="000000" w:themeColor="text1"/>
                <w:lang w:val="es-ES" w:eastAsia="es-ES"/>
              </w:rPr>
            </w:pPr>
            <w:r w:rsidRPr="007E08A8">
              <w:rPr>
                <w:rFonts w:ascii="Arial" w:eastAsia="Times New Roman" w:hAnsi="Arial" w:cs="Arial"/>
                <w:color w:val="000000" w:themeColor="text1"/>
                <w:lang w:val="es-ES" w:eastAsia="es-ES"/>
              </w:rPr>
              <w:t>Métodos de Contratación</w:t>
            </w:r>
          </w:p>
        </w:tc>
        <w:tc>
          <w:tcPr>
            <w:tcW w:w="623" w:type="pct"/>
            <w:tcBorders>
              <w:top w:val="single" w:sz="4" w:space="0" w:color="000000"/>
              <w:left w:val="single" w:sz="4" w:space="0" w:color="000000"/>
              <w:bottom w:val="single" w:sz="4" w:space="0" w:color="000000"/>
              <w:right w:val="single" w:sz="4" w:space="0" w:color="000000"/>
            </w:tcBorders>
          </w:tcPr>
          <w:p w:rsidR="007758CD" w:rsidRPr="007E08A8" w:rsidRDefault="007758CD" w:rsidP="002E04BE">
            <w:pPr>
              <w:pStyle w:val="ListParagraph1"/>
              <w:spacing w:line="360" w:lineRule="auto"/>
              <w:ind w:left="0"/>
              <w:jc w:val="both"/>
              <w:rPr>
                <w:rFonts w:ascii="Arial Narrow" w:hAnsi="Arial Narrow" w:cs="Arial"/>
                <w:b/>
                <w:bCs/>
                <w:color w:val="000000" w:themeColor="text1"/>
                <w:sz w:val="24"/>
                <w:szCs w:val="24"/>
              </w:rPr>
            </w:pPr>
            <w:r w:rsidRPr="007E08A8">
              <w:rPr>
                <w:rFonts w:ascii="Arial Narrow" w:hAnsi="Arial Narrow" w:cs="Arial"/>
                <w:b/>
                <w:bCs/>
                <w:color w:val="000000" w:themeColor="text1"/>
                <w:sz w:val="24"/>
                <w:szCs w:val="24"/>
              </w:rPr>
              <w:t>A</w:t>
            </w:r>
          </w:p>
        </w:tc>
        <w:tc>
          <w:tcPr>
            <w:tcW w:w="553" w:type="pct"/>
            <w:tcBorders>
              <w:top w:val="single" w:sz="4" w:space="0" w:color="000000"/>
              <w:left w:val="single" w:sz="4" w:space="0" w:color="000000"/>
              <w:bottom w:val="single" w:sz="4" w:space="0" w:color="000000"/>
              <w:right w:val="single" w:sz="4" w:space="0" w:color="000000"/>
            </w:tcBorders>
          </w:tcPr>
          <w:p w:rsidR="007758CD" w:rsidRPr="007E08A8" w:rsidRDefault="007758CD" w:rsidP="002E04BE">
            <w:pPr>
              <w:pStyle w:val="ListParagraph1"/>
              <w:spacing w:line="360" w:lineRule="auto"/>
              <w:ind w:left="0"/>
              <w:jc w:val="both"/>
              <w:rPr>
                <w:rFonts w:ascii="Arial Narrow" w:hAnsi="Arial Narrow" w:cs="Arial"/>
                <w:b/>
                <w:bCs/>
                <w:color w:val="000000" w:themeColor="text1"/>
                <w:sz w:val="24"/>
                <w:szCs w:val="24"/>
              </w:rPr>
            </w:pPr>
            <w:r w:rsidRPr="007E08A8">
              <w:rPr>
                <w:rFonts w:ascii="Arial Narrow" w:hAnsi="Arial Narrow" w:cs="Arial"/>
                <w:b/>
                <w:bCs/>
                <w:color w:val="000000" w:themeColor="text1"/>
                <w:sz w:val="24"/>
                <w:szCs w:val="24"/>
              </w:rPr>
              <w:t>B</w:t>
            </w:r>
          </w:p>
        </w:tc>
      </w:tr>
      <w:tr w:rsidR="007758CD" w:rsidRPr="007E08A8" w:rsidTr="002E04BE">
        <w:trPr>
          <w:trHeight w:val="473"/>
        </w:trPr>
        <w:tc>
          <w:tcPr>
            <w:tcW w:w="3823" w:type="pct"/>
            <w:tcBorders>
              <w:top w:val="single" w:sz="4" w:space="0" w:color="000000"/>
              <w:left w:val="single" w:sz="4" w:space="0" w:color="000000"/>
              <w:bottom w:val="single" w:sz="4" w:space="0" w:color="000000"/>
              <w:right w:val="single" w:sz="4" w:space="0" w:color="000000"/>
            </w:tcBorders>
          </w:tcPr>
          <w:p w:rsidR="007758CD" w:rsidRPr="007E08A8" w:rsidRDefault="007758CD" w:rsidP="002E04BE">
            <w:pPr>
              <w:pStyle w:val="Default"/>
              <w:spacing w:before="100" w:after="100"/>
              <w:rPr>
                <w:rFonts w:ascii="Arial" w:eastAsia="Times New Roman" w:hAnsi="Arial" w:cs="Arial"/>
                <w:color w:val="000000" w:themeColor="text1"/>
                <w:lang w:val="es-ES" w:eastAsia="es-ES"/>
              </w:rPr>
            </w:pPr>
            <w:r w:rsidRPr="007E08A8">
              <w:rPr>
                <w:rFonts w:ascii="Arial" w:eastAsia="Times New Roman" w:hAnsi="Arial" w:cs="Arial"/>
                <w:color w:val="000000" w:themeColor="text1"/>
                <w:lang w:val="es-ES" w:eastAsia="es-ES"/>
              </w:rPr>
              <w:t xml:space="preserve">1. Métodos de Escala  </w:t>
            </w:r>
          </w:p>
        </w:tc>
        <w:tc>
          <w:tcPr>
            <w:tcW w:w="623" w:type="pct"/>
            <w:tcBorders>
              <w:top w:val="single" w:sz="4" w:space="0" w:color="000000"/>
              <w:left w:val="single" w:sz="4" w:space="0" w:color="000000"/>
              <w:bottom w:val="single" w:sz="4" w:space="0" w:color="000000"/>
              <w:right w:val="single" w:sz="4" w:space="0" w:color="000000"/>
            </w:tcBorders>
          </w:tcPr>
          <w:p w:rsidR="007758CD" w:rsidRPr="007E08A8" w:rsidRDefault="007758CD" w:rsidP="002E04BE">
            <w:pPr>
              <w:pStyle w:val="ListParagraph1"/>
              <w:spacing w:after="0" w:line="360" w:lineRule="auto"/>
              <w:ind w:left="0"/>
              <w:jc w:val="both"/>
              <w:rPr>
                <w:rFonts w:ascii="Arial Narrow" w:hAnsi="Arial Narrow" w:cs="Arial"/>
                <w:color w:val="000000" w:themeColor="text1"/>
                <w:sz w:val="24"/>
                <w:szCs w:val="24"/>
              </w:rPr>
            </w:pPr>
          </w:p>
        </w:tc>
        <w:tc>
          <w:tcPr>
            <w:tcW w:w="553" w:type="pct"/>
            <w:tcBorders>
              <w:top w:val="single" w:sz="4" w:space="0" w:color="000000"/>
              <w:left w:val="single" w:sz="4" w:space="0" w:color="000000"/>
              <w:bottom w:val="single" w:sz="4" w:space="0" w:color="000000"/>
              <w:right w:val="single" w:sz="4" w:space="0" w:color="000000"/>
            </w:tcBorders>
          </w:tcPr>
          <w:p w:rsidR="007758CD" w:rsidRPr="007E08A8" w:rsidRDefault="007758CD" w:rsidP="002E04BE">
            <w:pPr>
              <w:pStyle w:val="ListParagraph1"/>
              <w:spacing w:after="0" w:line="360" w:lineRule="auto"/>
              <w:ind w:left="0"/>
              <w:jc w:val="both"/>
              <w:rPr>
                <w:rFonts w:ascii="Arial Narrow" w:hAnsi="Arial Narrow" w:cs="Arial"/>
                <w:color w:val="000000" w:themeColor="text1"/>
                <w:sz w:val="24"/>
                <w:szCs w:val="24"/>
              </w:rPr>
            </w:pPr>
          </w:p>
        </w:tc>
      </w:tr>
      <w:tr w:rsidR="007758CD" w:rsidRPr="007E08A8" w:rsidTr="002E04BE">
        <w:trPr>
          <w:trHeight w:val="551"/>
        </w:trPr>
        <w:tc>
          <w:tcPr>
            <w:tcW w:w="3823" w:type="pct"/>
            <w:tcBorders>
              <w:top w:val="single" w:sz="4" w:space="0" w:color="000000"/>
              <w:left w:val="single" w:sz="4" w:space="0" w:color="000000"/>
              <w:bottom w:val="single" w:sz="4" w:space="0" w:color="000000"/>
              <w:right w:val="single" w:sz="4" w:space="0" w:color="000000"/>
            </w:tcBorders>
          </w:tcPr>
          <w:p w:rsidR="007758CD" w:rsidRPr="007E08A8" w:rsidRDefault="007758CD" w:rsidP="002E04BE">
            <w:pPr>
              <w:pStyle w:val="Default"/>
              <w:spacing w:before="100" w:after="100"/>
              <w:rPr>
                <w:rFonts w:ascii="Arial" w:eastAsia="Times New Roman" w:hAnsi="Arial" w:cs="Arial"/>
                <w:color w:val="000000" w:themeColor="text1"/>
                <w:lang w:val="es-ES" w:eastAsia="es-ES"/>
              </w:rPr>
            </w:pPr>
            <w:r w:rsidRPr="007E08A8">
              <w:rPr>
                <w:rFonts w:ascii="Arial" w:eastAsia="Times New Roman" w:hAnsi="Arial" w:cs="Arial"/>
                <w:color w:val="000000" w:themeColor="text1"/>
                <w:lang w:val="es-ES" w:eastAsia="es-ES"/>
              </w:rPr>
              <w:t>2. Métodos basados en Registros Observacionales.</w:t>
            </w:r>
          </w:p>
        </w:tc>
        <w:tc>
          <w:tcPr>
            <w:tcW w:w="623" w:type="pct"/>
            <w:tcBorders>
              <w:top w:val="single" w:sz="4" w:space="0" w:color="000000"/>
              <w:left w:val="single" w:sz="4" w:space="0" w:color="000000"/>
              <w:bottom w:val="single" w:sz="4" w:space="0" w:color="000000"/>
              <w:right w:val="single" w:sz="4" w:space="0" w:color="000000"/>
            </w:tcBorders>
          </w:tcPr>
          <w:p w:rsidR="007758CD" w:rsidRPr="007E08A8" w:rsidRDefault="007758CD" w:rsidP="002E04BE">
            <w:pPr>
              <w:pStyle w:val="ListParagraph1"/>
              <w:spacing w:after="0" w:line="360" w:lineRule="auto"/>
              <w:ind w:left="0"/>
              <w:jc w:val="both"/>
              <w:rPr>
                <w:rFonts w:ascii="Arial Narrow" w:eastAsia="Calibri" w:hAnsi="Arial Narrow" w:cs="Arial"/>
                <w:color w:val="000000" w:themeColor="text1"/>
                <w:sz w:val="24"/>
                <w:szCs w:val="24"/>
                <w:lang w:eastAsia="es-HN"/>
              </w:rPr>
            </w:pPr>
          </w:p>
        </w:tc>
        <w:tc>
          <w:tcPr>
            <w:tcW w:w="553" w:type="pct"/>
            <w:tcBorders>
              <w:top w:val="single" w:sz="4" w:space="0" w:color="000000"/>
              <w:left w:val="single" w:sz="4" w:space="0" w:color="000000"/>
              <w:bottom w:val="single" w:sz="4" w:space="0" w:color="000000"/>
              <w:right w:val="single" w:sz="4" w:space="0" w:color="000000"/>
            </w:tcBorders>
          </w:tcPr>
          <w:p w:rsidR="007758CD" w:rsidRPr="007E08A8" w:rsidRDefault="007758CD" w:rsidP="002E04BE">
            <w:pPr>
              <w:pStyle w:val="ListParagraph1"/>
              <w:spacing w:after="0" w:line="360" w:lineRule="auto"/>
              <w:ind w:left="0"/>
              <w:jc w:val="both"/>
              <w:rPr>
                <w:rFonts w:ascii="Arial Narrow" w:eastAsia="Calibri" w:hAnsi="Arial Narrow" w:cs="Arial"/>
                <w:color w:val="000000" w:themeColor="text1"/>
                <w:sz w:val="24"/>
                <w:szCs w:val="24"/>
                <w:lang w:eastAsia="es-HN"/>
              </w:rPr>
            </w:pPr>
          </w:p>
        </w:tc>
      </w:tr>
      <w:tr w:rsidR="007758CD" w:rsidRPr="007E08A8" w:rsidTr="002E04BE">
        <w:trPr>
          <w:trHeight w:val="687"/>
        </w:trPr>
        <w:tc>
          <w:tcPr>
            <w:tcW w:w="3823" w:type="pct"/>
            <w:tcBorders>
              <w:top w:val="single" w:sz="4" w:space="0" w:color="000000"/>
              <w:left w:val="single" w:sz="4" w:space="0" w:color="000000"/>
              <w:bottom w:val="single" w:sz="4" w:space="0" w:color="000000"/>
              <w:right w:val="single" w:sz="4" w:space="0" w:color="000000"/>
            </w:tcBorders>
          </w:tcPr>
          <w:p w:rsidR="007758CD" w:rsidRPr="007E08A8" w:rsidRDefault="007758CD" w:rsidP="002E04BE">
            <w:pPr>
              <w:pStyle w:val="Default"/>
              <w:spacing w:before="100" w:after="100"/>
              <w:rPr>
                <w:rFonts w:ascii="Arial" w:eastAsia="Times New Roman" w:hAnsi="Arial" w:cs="Arial"/>
                <w:color w:val="000000" w:themeColor="text1"/>
                <w:lang w:val="es-ES" w:eastAsia="es-ES"/>
              </w:rPr>
            </w:pPr>
            <w:r w:rsidRPr="007E08A8">
              <w:rPr>
                <w:rFonts w:ascii="Arial" w:eastAsia="Times New Roman" w:hAnsi="Arial" w:cs="Arial"/>
                <w:color w:val="000000" w:themeColor="text1"/>
                <w:lang w:val="es-ES" w:eastAsia="es-ES"/>
              </w:rPr>
              <w:t>3. Métodos con Acento en la selección de comportamientos observados.</w:t>
            </w:r>
          </w:p>
        </w:tc>
        <w:tc>
          <w:tcPr>
            <w:tcW w:w="623" w:type="pct"/>
            <w:tcBorders>
              <w:top w:val="single" w:sz="4" w:space="0" w:color="000000"/>
              <w:left w:val="single" w:sz="4" w:space="0" w:color="000000"/>
              <w:bottom w:val="single" w:sz="4" w:space="0" w:color="000000"/>
              <w:right w:val="single" w:sz="4" w:space="0" w:color="000000"/>
            </w:tcBorders>
          </w:tcPr>
          <w:p w:rsidR="007758CD" w:rsidRPr="007E08A8" w:rsidRDefault="007758CD" w:rsidP="002E04BE">
            <w:pPr>
              <w:pStyle w:val="ListParagraph1"/>
              <w:spacing w:after="0" w:line="360" w:lineRule="auto"/>
              <w:ind w:left="0"/>
              <w:jc w:val="both"/>
              <w:rPr>
                <w:rFonts w:ascii="Arial Narrow" w:eastAsia="Calibri" w:hAnsi="Arial Narrow" w:cs="Arial"/>
                <w:color w:val="000000" w:themeColor="text1"/>
                <w:sz w:val="24"/>
                <w:szCs w:val="24"/>
                <w:lang w:eastAsia="es-HN"/>
              </w:rPr>
            </w:pPr>
          </w:p>
        </w:tc>
        <w:tc>
          <w:tcPr>
            <w:tcW w:w="553" w:type="pct"/>
            <w:tcBorders>
              <w:top w:val="single" w:sz="4" w:space="0" w:color="000000"/>
              <w:left w:val="single" w:sz="4" w:space="0" w:color="000000"/>
              <w:bottom w:val="single" w:sz="4" w:space="0" w:color="000000"/>
              <w:right w:val="single" w:sz="4" w:space="0" w:color="000000"/>
            </w:tcBorders>
          </w:tcPr>
          <w:p w:rsidR="007758CD" w:rsidRPr="007E08A8" w:rsidRDefault="007758CD" w:rsidP="002E04BE">
            <w:pPr>
              <w:pStyle w:val="ListParagraph1"/>
              <w:spacing w:after="0" w:line="360" w:lineRule="auto"/>
              <w:ind w:left="0"/>
              <w:jc w:val="both"/>
              <w:rPr>
                <w:rFonts w:ascii="Arial Narrow" w:eastAsia="Calibri" w:hAnsi="Arial Narrow" w:cs="Arial"/>
                <w:color w:val="000000" w:themeColor="text1"/>
                <w:sz w:val="24"/>
                <w:szCs w:val="24"/>
                <w:lang w:eastAsia="es-HN"/>
              </w:rPr>
            </w:pPr>
          </w:p>
        </w:tc>
      </w:tr>
      <w:tr w:rsidR="007758CD" w:rsidRPr="007E08A8" w:rsidTr="002E04BE">
        <w:trPr>
          <w:trHeight w:val="729"/>
        </w:trPr>
        <w:tc>
          <w:tcPr>
            <w:tcW w:w="3823" w:type="pct"/>
            <w:tcBorders>
              <w:top w:val="single" w:sz="4" w:space="0" w:color="000000"/>
              <w:left w:val="single" w:sz="4" w:space="0" w:color="000000"/>
              <w:bottom w:val="single" w:sz="4" w:space="0" w:color="000000"/>
              <w:right w:val="single" w:sz="4" w:space="0" w:color="000000"/>
            </w:tcBorders>
          </w:tcPr>
          <w:p w:rsidR="007758CD" w:rsidRPr="007E08A8" w:rsidRDefault="007758CD" w:rsidP="002E04BE">
            <w:pPr>
              <w:pStyle w:val="Default"/>
              <w:spacing w:before="100" w:after="100"/>
              <w:rPr>
                <w:rFonts w:ascii="Arial" w:eastAsia="Times New Roman" w:hAnsi="Arial" w:cs="Arial"/>
                <w:color w:val="000000" w:themeColor="text1"/>
                <w:lang w:val="es-ES" w:eastAsia="es-ES"/>
              </w:rPr>
            </w:pPr>
            <w:r w:rsidRPr="007E08A8">
              <w:rPr>
                <w:rFonts w:ascii="Arial" w:eastAsia="Times New Roman" w:hAnsi="Arial" w:cs="Arial"/>
                <w:color w:val="000000" w:themeColor="text1"/>
                <w:lang w:val="es-ES" w:eastAsia="es-ES"/>
              </w:rPr>
              <w:t>4. Métodos centrados en el registro de acontecimientos críticos o exitosos.</w:t>
            </w:r>
          </w:p>
        </w:tc>
        <w:tc>
          <w:tcPr>
            <w:tcW w:w="623" w:type="pct"/>
            <w:tcBorders>
              <w:top w:val="single" w:sz="4" w:space="0" w:color="000000"/>
              <w:left w:val="single" w:sz="4" w:space="0" w:color="000000"/>
              <w:bottom w:val="single" w:sz="4" w:space="0" w:color="000000"/>
              <w:right w:val="single" w:sz="4" w:space="0" w:color="000000"/>
            </w:tcBorders>
          </w:tcPr>
          <w:p w:rsidR="007758CD" w:rsidRPr="007E08A8" w:rsidRDefault="007758CD" w:rsidP="002E04BE">
            <w:pPr>
              <w:pStyle w:val="ListParagraph1"/>
              <w:spacing w:after="0" w:line="360" w:lineRule="auto"/>
              <w:ind w:left="0"/>
              <w:jc w:val="both"/>
              <w:rPr>
                <w:rFonts w:ascii="Arial Narrow" w:eastAsia="Calibri" w:hAnsi="Arial Narrow" w:cs="Arial"/>
                <w:color w:val="000000" w:themeColor="text1"/>
                <w:sz w:val="24"/>
                <w:szCs w:val="24"/>
                <w:lang w:eastAsia="es-HN"/>
              </w:rPr>
            </w:pPr>
          </w:p>
        </w:tc>
        <w:tc>
          <w:tcPr>
            <w:tcW w:w="553" w:type="pct"/>
            <w:tcBorders>
              <w:top w:val="single" w:sz="4" w:space="0" w:color="000000"/>
              <w:left w:val="single" w:sz="4" w:space="0" w:color="000000"/>
              <w:bottom w:val="single" w:sz="4" w:space="0" w:color="000000"/>
              <w:right w:val="single" w:sz="4" w:space="0" w:color="000000"/>
            </w:tcBorders>
          </w:tcPr>
          <w:p w:rsidR="007758CD" w:rsidRPr="007E08A8" w:rsidRDefault="007758CD" w:rsidP="002E04BE">
            <w:pPr>
              <w:pStyle w:val="ListParagraph1"/>
              <w:spacing w:after="0" w:line="360" w:lineRule="auto"/>
              <w:ind w:left="0"/>
              <w:jc w:val="both"/>
              <w:rPr>
                <w:rFonts w:ascii="Arial Narrow" w:eastAsia="Calibri" w:hAnsi="Arial Narrow" w:cs="Arial"/>
                <w:color w:val="000000" w:themeColor="text1"/>
                <w:sz w:val="24"/>
                <w:szCs w:val="24"/>
                <w:lang w:eastAsia="es-HN"/>
              </w:rPr>
            </w:pPr>
          </w:p>
        </w:tc>
      </w:tr>
      <w:tr w:rsidR="007758CD" w:rsidRPr="007E08A8" w:rsidTr="002E04BE">
        <w:trPr>
          <w:trHeight w:val="715"/>
        </w:trPr>
        <w:tc>
          <w:tcPr>
            <w:tcW w:w="3823" w:type="pct"/>
            <w:tcBorders>
              <w:top w:val="single" w:sz="4" w:space="0" w:color="000000"/>
              <w:left w:val="single" w:sz="4" w:space="0" w:color="000000"/>
              <w:bottom w:val="single" w:sz="4" w:space="0" w:color="000000"/>
              <w:right w:val="single" w:sz="4" w:space="0" w:color="000000"/>
            </w:tcBorders>
          </w:tcPr>
          <w:p w:rsidR="007758CD" w:rsidRPr="007E08A8" w:rsidRDefault="007758CD" w:rsidP="002E04BE">
            <w:pPr>
              <w:pStyle w:val="Default"/>
              <w:spacing w:before="100" w:after="100"/>
              <w:rPr>
                <w:rFonts w:ascii="Arial" w:eastAsia="Times New Roman" w:hAnsi="Arial" w:cs="Arial"/>
                <w:color w:val="000000" w:themeColor="text1"/>
                <w:lang w:val="es-ES" w:eastAsia="es-ES"/>
              </w:rPr>
            </w:pPr>
            <w:r w:rsidRPr="007E08A8">
              <w:rPr>
                <w:rFonts w:ascii="Arial" w:eastAsia="Times New Roman" w:hAnsi="Arial" w:cs="Arial"/>
                <w:color w:val="000000" w:themeColor="text1"/>
                <w:lang w:val="es-ES" w:eastAsia="es-ES"/>
              </w:rPr>
              <w:t>5.  Métodos con Acento en la comparación entre sujetos.</w:t>
            </w:r>
          </w:p>
        </w:tc>
        <w:tc>
          <w:tcPr>
            <w:tcW w:w="623" w:type="pct"/>
            <w:tcBorders>
              <w:top w:val="single" w:sz="4" w:space="0" w:color="000000"/>
              <w:left w:val="single" w:sz="4" w:space="0" w:color="000000"/>
              <w:bottom w:val="single" w:sz="4" w:space="0" w:color="000000"/>
              <w:right w:val="single" w:sz="4" w:space="0" w:color="000000"/>
            </w:tcBorders>
          </w:tcPr>
          <w:p w:rsidR="007758CD" w:rsidRPr="007E08A8" w:rsidRDefault="007758CD" w:rsidP="002E04BE">
            <w:pPr>
              <w:pStyle w:val="ListParagraph1"/>
              <w:spacing w:after="0" w:line="360" w:lineRule="auto"/>
              <w:ind w:left="0"/>
              <w:jc w:val="both"/>
              <w:rPr>
                <w:rFonts w:ascii="Arial Narrow" w:eastAsia="Calibri" w:hAnsi="Arial Narrow" w:cs="Arial"/>
                <w:color w:val="000000" w:themeColor="text1"/>
                <w:sz w:val="24"/>
                <w:szCs w:val="24"/>
                <w:lang w:eastAsia="es-HN"/>
              </w:rPr>
            </w:pPr>
          </w:p>
        </w:tc>
        <w:tc>
          <w:tcPr>
            <w:tcW w:w="553" w:type="pct"/>
            <w:tcBorders>
              <w:top w:val="single" w:sz="4" w:space="0" w:color="000000"/>
              <w:left w:val="single" w:sz="4" w:space="0" w:color="000000"/>
              <w:bottom w:val="single" w:sz="4" w:space="0" w:color="000000"/>
              <w:right w:val="single" w:sz="4" w:space="0" w:color="000000"/>
            </w:tcBorders>
          </w:tcPr>
          <w:p w:rsidR="007758CD" w:rsidRPr="007E08A8" w:rsidRDefault="007758CD" w:rsidP="002E04BE">
            <w:pPr>
              <w:pStyle w:val="ListParagraph1"/>
              <w:spacing w:after="0" w:line="360" w:lineRule="auto"/>
              <w:ind w:left="0"/>
              <w:jc w:val="both"/>
              <w:rPr>
                <w:rFonts w:ascii="Arial Narrow" w:eastAsia="Calibri" w:hAnsi="Arial Narrow" w:cs="Arial"/>
                <w:color w:val="000000" w:themeColor="text1"/>
                <w:sz w:val="24"/>
                <w:szCs w:val="24"/>
                <w:lang w:eastAsia="es-HN"/>
              </w:rPr>
            </w:pPr>
          </w:p>
        </w:tc>
      </w:tr>
      <w:tr w:rsidR="007758CD" w:rsidRPr="007E08A8" w:rsidTr="002E04BE">
        <w:trPr>
          <w:trHeight w:val="728"/>
        </w:trPr>
        <w:tc>
          <w:tcPr>
            <w:tcW w:w="3823" w:type="pct"/>
            <w:tcBorders>
              <w:top w:val="single" w:sz="4" w:space="0" w:color="000000"/>
              <w:left w:val="single" w:sz="4" w:space="0" w:color="000000"/>
              <w:bottom w:val="single" w:sz="4" w:space="0" w:color="000000"/>
              <w:right w:val="single" w:sz="4" w:space="0" w:color="000000"/>
            </w:tcBorders>
          </w:tcPr>
          <w:p w:rsidR="007758CD" w:rsidRPr="007E08A8" w:rsidRDefault="007758CD" w:rsidP="002E04BE">
            <w:pPr>
              <w:pStyle w:val="Default"/>
              <w:spacing w:before="100" w:after="100"/>
              <w:rPr>
                <w:rFonts w:ascii="Arial Narrow" w:hAnsi="Arial Narrow" w:cs="Arial"/>
                <w:color w:val="000000" w:themeColor="text1"/>
              </w:rPr>
            </w:pPr>
            <w:r w:rsidRPr="007E08A8">
              <w:rPr>
                <w:rFonts w:ascii="Arial" w:eastAsia="Times New Roman" w:hAnsi="Arial" w:cs="Arial"/>
                <w:color w:val="000000" w:themeColor="text1"/>
                <w:lang w:val="es-ES" w:eastAsia="es-ES"/>
              </w:rPr>
              <w:t>6. Método de Evaluación 360 o Retroalimentación.</w:t>
            </w:r>
          </w:p>
        </w:tc>
        <w:tc>
          <w:tcPr>
            <w:tcW w:w="623" w:type="pct"/>
            <w:tcBorders>
              <w:top w:val="single" w:sz="4" w:space="0" w:color="000000"/>
              <w:left w:val="single" w:sz="4" w:space="0" w:color="000000"/>
              <w:bottom w:val="single" w:sz="4" w:space="0" w:color="000000"/>
              <w:right w:val="single" w:sz="4" w:space="0" w:color="000000"/>
            </w:tcBorders>
          </w:tcPr>
          <w:p w:rsidR="007758CD" w:rsidRPr="007E08A8" w:rsidRDefault="007758CD" w:rsidP="002E04BE">
            <w:pPr>
              <w:pStyle w:val="ListParagraph1"/>
              <w:spacing w:after="0" w:line="360" w:lineRule="auto"/>
              <w:ind w:left="0"/>
              <w:jc w:val="both"/>
              <w:rPr>
                <w:rFonts w:ascii="Arial Narrow" w:eastAsia="Calibri" w:hAnsi="Arial Narrow" w:cs="Arial"/>
                <w:color w:val="000000" w:themeColor="text1"/>
                <w:sz w:val="24"/>
                <w:szCs w:val="24"/>
                <w:lang w:eastAsia="es-HN"/>
              </w:rPr>
            </w:pPr>
          </w:p>
        </w:tc>
        <w:tc>
          <w:tcPr>
            <w:tcW w:w="553" w:type="pct"/>
            <w:tcBorders>
              <w:top w:val="single" w:sz="4" w:space="0" w:color="000000"/>
              <w:left w:val="single" w:sz="4" w:space="0" w:color="000000"/>
              <w:bottom w:val="single" w:sz="4" w:space="0" w:color="000000"/>
              <w:right w:val="single" w:sz="4" w:space="0" w:color="000000"/>
            </w:tcBorders>
          </w:tcPr>
          <w:p w:rsidR="007758CD" w:rsidRPr="007E08A8" w:rsidRDefault="007758CD" w:rsidP="002E04BE">
            <w:pPr>
              <w:pStyle w:val="ListParagraph1"/>
              <w:spacing w:after="0" w:line="360" w:lineRule="auto"/>
              <w:ind w:left="0"/>
              <w:jc w:val="both"/>
              <w:rPr>
                <w:rFonts w:ascii="Arial Narrow" w:eastAsia="Calibri" w:hAnsi="Arial Narrow" w:cs="Arial"/>
                <w:color w:val="000000" w:themeColor="text1"/>
                <w:sz w:val="24"/>
                <w:szCs w:val="24"/>
                <w:lang w:eastAsia="es-HN"/>
              </w:rPr>
            </w:pPr>
          </w:p>
        </w:tc>
      </w:tr>
    </w:tbl>
    <w:p w:rsidR="007758CD" w:rsidRPr="007E08A8" w:rsidRDefault="007758CD" w:rsidP="00F80E35">
      <w:pPr>
        <w:shd w:val="clear" w:color="auto" w:fill="FFFFFF"/>
        <w:spacing w:after="0" w:line="240" w:lineRule="auto"/>
        <w:jc w:val="both"/>
        <w:rPr>
          <w:rFonts w:ascii="Arial" w:hAnsi="Arial" w:cs="Arial"/>
          <w:color w:val="000000" w:themeColor="text1"/>
          <w:sz w:val="24"/>
          <w:szCs w:val="24"/>
          <w:lang w:eastAsia="es-HN"/>
        </w:rPr>
      </w:pPr>
    </w:p>
    <w:p w:rsidR="000A0922" w:rsidRPr="007E08A8" w:rsidRDefault="007758CD" w:rsidP="00F80E35">
      <w:pPr>
        <w:shd w:val="clear" w:color="auto" w:fill="FFFFFF"/>
        <w:spacing w:after="0" w:line="240" w:lineRule="auto"/>
        <w:jc w:val="both"/>
        <w:rPr>
          <w:rFonts w:ascii="Arial" w:hAnsi="Arial" w:cs="Arial"/>
          <w:b/>
          <w:bCs/>
          <w:color w:val="000000" w:themeColor="text1"/>
          <w:sz w:val="24"/>
          <w:szCs w:val="24"/>
          <w:lang w:val="es-ES"/>
        </w:rPr>
      </w:pPr>
      <w:r w:rsidRPr="007E08A8">
        <w:rPr>
          <w:rFonts w:ascii="Arial" w:hAnsi="Arial" w:cs="Arial"/>
          <w:color w:val="000000" w:themeColor="text1"/>
          <w:sz w:val="24"/>
          <w:szCs w:val="24"/>
          <w:lang w:eastAsia="es-HN"/>
        </w:rPr>
        <w:t>M</w:t>
      </w:r>
      <w:r w:rsidR="000A0922" w:rsidRPr="007E08A8">
        <w:rPr>
          <w:rFonts w:ascii="Arial" w:hAnsi="Arial" w:cs="Arial"/>
          <w:color w:val="000000" w:themeColor="text1"/>
          <w:sz w:val="24"/>
          <w:szCs w:val="24"/>
          <w:lang w:eastAsia="es-HN"/>
        </w:rPr>
        <w:t>uchas gracias por s</w:t>
      </w:r>
      <w:r w:rsidR="000A0922" w:rsidRPr="007E08A8">
        <w:rPr>
          <w:rFonts w:ascii="Arial" w:hAnsi="Arial" w:cs="Arial"/>
          <w:bCs/>
          <w:color w:val="000000" w:themeColor="text1"/>
          <w:sz w:val="24"/>
          <w:szCs w:val="24"/>
          <w:lang w:val="es-ES"/>
        </w:rPr>
        <w:t>u colaboración</w:t>
      </w:r>
    </w:p>
    <w:p w:rsidR="000A0922" w:rsidRPr="007E08A8" w:rsidRDefault="000A0922" w:rsidP="00F80E35">
      <w:pPr>
        <w:spacing w:after="0" w:line="240" w:lineRule="auto"/>
        <w:ind w:left="705"/>
        <w:jc w:val="both"/>
        <w:rPr>
          <w:rFonts w:ascii="Arial" w:eastAsia="Times New Roman" w:hAnsi="Arial" w:cs="Arial"/>
          <w:b/>
          <w:color w:val="000000" w:themeColor="text1"/>
          <w:sz w:val="24"/>
          <w:szCs w:val="24"/>
          <w:lang w:val="es-ES" w:eastAsia="es-ES"/>
        </w:rPr>
      </w:pPr>
    </w:p>
    <w:p w:rsidR="000A0922" w:rsidRPr="007E08A8" w:rsidRDefault="000A0922" w:rsidP="00F80E35">
      <w:pPr>
        <w:spacing w:after="0" w:line="240" w:lineRule="auto"/>
        <w:ind w:left="705"/>
        <w:jc w:val="both"/>
        <w:rPr>
          <w:rFonts w:ascii="Arial" w:eastAsia="Times New Roman" w:hAnsi="Arial" w:cs="Arial"/>
          <w:b/>
          <w:color w:val="000000" w:themeColor="text1"/>
          <w:sz w:val="24"/>
          <w:szCs w:val="24"/>
          <w:lang w:val="es-ES" w:eastAsia="es-ES"/>
        </w:rPr>
      </w:pPr>
    </w:p>
    <w:p w:rsidR="00F80E35" w:rsidRPr="007E08A8" w:rsidRDefault="00F80E35">
      <w:pPr>
        <w:spacing w:after="0" w:line="240" w:lineRule="auto"/>
        <w:ind w:left="705"/>
        <w:jc w:val="both"/>
        <w:rPr>
          <w:rFonts w:ascii="Arial" w:eastAsia="Times New Roman" w:hAnsi="Arial" w:cs="Arial"/>
          <w:b/>
          <w:color w:val="000000" w:themeColor="text1"/>
          <w:sz w:val="24"/>
          <w:szCs w:val="24"/>
          <w:lang w:val="es-ES" w:eastAsia="es-ES"/>
        </w:rPr>
      </w:pPr>
    </w:p>
    <w:sectPr w:rsidR="00F80E35" w:rsidRPr="007E08A8" w:rsidSect="00EC729F">
      <w:footerReference w:type="default" r:id="rId45"/>
      <w:pgSz w:w="12240" w:h="15840"/>
      <w:pgMar w:top="1627" w:right="1627" w:bottom="1627" w:left="1958" w:header="965" w:footer="1022" w:gutter="0"/>
      <w:pgNumType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IDA URTECHO" w:date="2012-10-28T12:40:00Z" w:initials="IU">
    <w:p w:rsidR="00EC729F" w:rsidRDefault="00EC729F">
      <w:pPr>
        <w:pStyle w:val="CommentText"/>
      </w:pPr>
      <w:r>
        <w:rPr>
          <w:rStyle w:val="CommentReference"/>
        </w:rPr>
        <w:annotationRef/>
      </w:r>
      <w:r>
        <w:t>La información que tienen en este acápite es lo que va en la introducción, sólo tienen que indicar en que capítulos está cada contenido, es decir estructurar la introducción por capítulos.</w:t>
      </w:r>
    </w:p>
    <w:p w:rsidR="00EC729F" w:rsidRDefault="00EC729F">
      <w:pPr>
        <w:pStyle w:val="CommentText"/>
      </w:pPr>
    </w:p>
    <w:p w:rsidR="00EC729F" w:rsidRDefault="00EC729F">
      <w:pPr>
        <w:pStyle w:val="CommentText"/>
      </w:pPr>
      <w:r>
        <w:t xml:space="preserve">El resumen es una síntesis de su tesis y se presentan los principales hallazgos de </w:t>
      </w:r>
      <w:proofErr w:type="spellStart"/>
      <w:r>
        <w:t>se</w:t>
      </w:r>
      <w:proofErr w:type="spellEnd"/>
      <w:r>
        <w:t xml:space="preserve"> investigación, es lo que al lector le despierta el interés para seguir leyendo el documento</w:t>
      </w:r>
    </w:p>
  </w:comment>
  <w:comment w:id="14" w:author="IDA URTECHO" w:date="2012-10-28T13:34:00Z" w:initials="IU">
    <w:p w:rsidR="00EC729F" w:rsidRDefault="00EC729F">
      <w:pPr>
        <w:pStyle w:val="CommentText"/>
      </w:pPr>
      <w:r>
        <w:rPr>
          <w:rStyle w:val="CommentReference"/>
        </w:rPr>
        <w:annotationRef/>
      </w:r>
      <w:r>
        <w:t>Agregar las citas correspondientes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5A5" w:rsidRDefault="003225A5" w:rsidP="0044256B">
      <w:pPr>
        <w:spacing w:after="0" w:line="240" w:lineRule="auto"/>
      </w:pPr>
      <w:r>
        <w:separator/>
      </w:r>
    </w:p>
  </w:endnote>
  <w:endnote w:type="continuationSeparator" w:id="0">
    <w:p w:rsidR="003225A5" w:rsidRDefault="003225A5" w:rsidP="00442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NMPAC+TimesNewRoman">
    <w:altName w:val="Times New Roman"/>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29F" w:rsidRDefault="00EC729F">
    <w:pPr>
      <w:pStyle w:val="Footer"/>
      <w:jc w:val="right"/>
    </w:pPr>
  </w:p>
  <w:p w:rsidR="00EC729F" w:rsidRDefault="00EC72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33191"/>
      <w:docPartObj>
        <w:docPartGallery w:val="Page Numbers (Bottom of Page)"/>
        <w:docPartUnique/>
      </w:docPartObj>
    </w:sdtPr>
    <w:sdtContent>
      <w:p w:rsidR="00EC729F" w:rsidRDefault="00EC729F">
        <w:pPr>
          <w:pStyle w:val="Footer"/>
          <w:jc w:val="right"/>
        </w:pPr>
        <w:r>
          <w:fldChar w:fldCharType="begin"/>
        </w:r>
        <w:r>
          <w:instrText xml:space="preserve"> PAGE   \* MERGEFORMAT </w:instrText>
        </w:r>
        <w:r>
          <w:fldChar w:fldCharType="separate"/>
        </w:r>
        <w:r w:rsidR="00BC536F">
          <w:rPr>
            <w:noProof/>
          </w:rPr>
          <w:t>2</w:t>
        </w:r>
        <w:r>
          <w:rPr>
            <w:noProof/>
          </w:rPr>
          <w:fldChar w:fldCharType="end"/>
        </w:r>
      </w:p>
    </w:sdtContent>
  </w:sdt>
  <w:p w:rsidR="00EC729F" w:rsidRDefault="00EC72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5A5" w:rsidRDefault="003225A5" w:rsidP="0044256B">
      <w:pPr>
        <w:spacing w:after="0" w:line="240" w:lineRule="auto"/>
      </w:pPr>
      <w:r>
        <w:separator/>
      </w:r>
    </w:p>
  </w:footnote>
  <w:footnote w:type="continuationSeparator" w:id="0">
    <w:p w:rsidR="003225A5" w:rsidRDefault="003225A5" w:rsidP="0044256B">
      <w:pPr>
        <w:spacing w:after="0" w:line="240" w:lineRule="auto"/>
      </w:pPr>
      <w:r>
        <w:continuationSeparator/>
      </w:r>
    </w:p>
  </w:footnote>
  <w:footnote w:id="1">
    <w:p w:rsidR="00EC729F" w:rsidRDefault="00EC729F">
      <w:pPr>
        <w:pStyle w:val="FootnoteText"/>
      </w:pPr>
      <w:r>
        <w:rPr>
          <w:rStyle w:val="FootnoteReference"/>
        </w:rPr>
        <w:footnoteRef/>
      </w:r>
      <w:r>
        <w:t xml:space="preserve"> Entrevista Sandra Rivera, 2012, Jefe Recursos Humanos, CNBS </w:t>
      </w:r>
    </w:p>
  </w:footnote>
  <w:footnote w:id="2">
    <w:p w:rsidR="00EC729F" w:rsidRDefault="00EC729F">
      <w:pPr>
        <w:pStyle w:val="FootnoteText"/>
      </w:pPr>
      <w:r>
        <w:rPr>
          <w:rStyle w:val="FootnoteReference"/>
        </w:rPr>
        <w:footnoteRef/>
      </w:r>
      <w:r>
        <w:t xml:space="preserve"> Universidad de las Américas Puebla, 2012</w:t>
      </w:r>
    </w:p>
  </w:footnote>
  <w:footnote w:id="3">
    <w:p w:rsidR="00EC729F" w:rsidRDefault="00EC729F">
      <w:pPr>
        <w:pStyle w:val="FootnoteText"/>
      </w:pPr>
      <w:r>
        <w:rPr>
          <w:rStyle w:val="FootnoteReference"/>
        </w:rPr>
        <w:footnoteRef/>
      </w:r>
      <w:r>
        <w:t xml:space="preserve"> Saluja,1997</w:t>
      </w:r>
    </w:p>
  </w:footnote>
  <w:footnote w:id="4">
    <w:p w:rsidR="00EC729F" w:rsidRDefault="00EC729F">
      <w:pPr>
        <w:pStyle w:val="FootnoteText"/>
      </w:pPr>
      <w:r>
        <w:rPr>
          <w:rStyle w:val="FootnoteReference"/>
        </w:rPr>
        <w:footnoteRef/>
      </w:r>
      <w:r>
        <w:t xml:space="preserve"> </w:t>
      </w:r>
      <w:proofErr w:type="spellStart"/>
      <w:r>
        <w:t>Ibidem</w:t>
      </w:r>
      <w:proofErr w:type="spellEnd"/>
      <w:r>
        <w:t>.</w:t>
      </w:r>
    </w:p>
  </w:footnote>
  <w:footnote w:id="5">
    <w:p w:rsidR="00EC729F" w:rsidRDefault="00EC729F">
      <w:pPr>
        <w:pStyle w:val="FootnoteText"/>
      </w:pPr>
      <w:r>
        <w:rPr>
          <w:rStyle w:val="FootnoteReference"/>
        </w:rPr>
        <w:footnoteRef/>
      </w:r>
      <w:r>
        <w:t xml:space="preserve"> Entrevista Edgardo Valenzuela, 2012, Jefe Técnico Docente, INFOP</w:t>
      </w:r>
    </w:p>
  </w:footnote>
  <w:footnote w:id="6">
    <w:p w:rsidR="00EC729F" w:rsidRDefault="00EC729F">
      <w:pPr>
        <w:pStyle w:val="FootnoteText"/>
      </w:pPr>
      <w:r>
        <w:rPr>
          <w:rStyle w:val="FootnoteReference"/>
        </w:rPr>
        <w:footnoteRef/>
      </w:r>
      <w:r>
        <w:t xml:space="preserve"> Entrevista Edgardo Valenzuela, 2012, Jefe Técnico Docente, INFOP</w:t>
      </w:r>
    </w:p>
  </w:footnote>
  <w:footnote w:id="7">
    <w:p w:rsidR="00EC729F" w:rsidRDefault="00EC729F">
      <w:pPr>
        <w:pStyle w:val="FootnoteText"/>
      </w:pPr>
      <w:r>
        <w:rPr>
          <w:rStyle w:val="FootnoteReference"/>
        </w:rPr>
        <w:footnoteRef/>
      </w:r>
      <w:r>
        <w:t xml:space="preserve"> Valladares, 2007</w:t>
      </w:r>
    </w:p>
  </w:footnote>
  <w:footnote w:id="8">
    <w:p w:rsidR="00EC729F" w:rsidRDefault="00EC729F">
      <w:pPr>
        <w:pStyle w:val="FootnoteText"/>
      </w:pPr>
      <w:r>
        <w:rPr>
          <w:rStyle w:val="FootnoteReference"/>
        </w:rPr>
        <w:footnoteRef/>
      </w:r>
      <w:r>
        <w:t xml:space="preserve"> </w:t>
      </w:r>
      <w:proofErr w:type="spellStart"/>
      <w:r>
        <w:t>Alles</w:t>
      </w:r>
      <w:proofErr w:type="spellEnd"/>
      <w:r>
        <w:t>, 2002</w:t>
      </w:r>
    </w:p>
  </w:footnote>
  <w:footnote w:id="9">
    <w:p w:rsidR="00EC729F" w:rsidRDefault="00EC729F">
      <w:pPr>
        <w:pStyle w:val="FootnoteText"/>
      </w:pPr>
      <w:r>
        <w:rPr>
          <w:rStyle w:val="FootnoteReference"/>
        </w:rPr>
        <w:footnoteRef/>
      </w:r>
      <w:r>
        <w:t xml:space="preserve"> </w:t>
      </w:r>
      <w:proofErr w:type="spellStart"/>
      <w:r>
        <w:t>Ibidem</w:t>
      </w:r>
      <w:proofErr w:type="spellEnd"/>
      <w:r>
        <w:t>.</w:t>
      </w:r>
    </w:p>
  </w:footnote>
  <w:footnote w:id="10">
    <w:p w:rsidR="00EC729F" w:rsidRDefault="00EC729F">
      <w:pPr>
        <w:pStyle w:val="FootnoteText"/>
      </w:pPr>
      <w:r>
        <w:rPr>
          <w:rStyle w:val="FootnoteReference"/>
        </w:rPr>
        <w:footnoteRef/>
      </w:r>
      <w:r>
        <w:t xml:space="preserve"> Valladares, 2007</w:t>
      </w:r>
    </w:p>
  </w:footnote>
  <w:footnote w:id="11">
    <w:p w:rsidR="00EC729F" w:rsidRDefault="00EC729F">
      <w:pPr>
        <w:pStyle w:val="FootnoteText"/>
      </w:pPr>
      <w:r>
        <w:rPr>
          <w:rStyle w:val="FootnoteReference"/>
        </w:rPr>
        <w:footnoteRef/>
      </w:r>
      <w:r>
        <w:t xml:space="preserve"> </w:t>
      </w:r>
      <w:proofErr w:type="spellStart"/>
      <w:r>
        <w:t>Alles</w:t>
      </w:r>
      <w:proofErr w:type="spellEnd"/>
      <w:r>
        <w:t>, 2002</w:t>
      </w:r>
    </w:p>
  </w:footnote>
  <w:footnote w:id="12">
    <w:p w:rsidR="00EC729F" w:rsidRDefault="00EC729F">
      <w:pPr>
        <w:pStyle w:val="FootnoteText"/>
      </w:pPr>
      <w:r>
        <w:rPr>
          <w:rStyle w:val="FootnoteReference"/>
        </w:rPr>
        <w:footnoteRef/>
      </w:r>
      <w:r>
        <w:t xml:space="preserve"> </w:t>
      </w:r>
      <w:proofErr w:type="spellStart"/>
      <w:r>
        <w:t>Alles</w:t>
      </w:r>
      <w:proofErr w:type="spellEnd"/>
      <w:r>
        <w:t>, 2002</w:t>
      </w:r>
    </w:p>
  </w:footnote>
  <w:footnote w:id="13">
    <w:p w:rsidR="00EC729F" w:rsidRDefault="00EC729F">
      <w:pPr>
        <w:pStyle w:val="FootnoteText"/>
      </w:pPr>
      <w:r>
        <w:rPr>
          <w:rStyle w:val="FootnoteReference"/>
        </w:rPr>
        <w:footnoteRef/>
      </w:r>
      <w:r>
        <w:t xml:space="preserve"> </w:t>
      </w:r>
      <w:proofErr w:type="spellStart"/>
      <w:r>
        <w:t>Alles</w:t>
      </w:r>
      <w:proofErr w:type="spellEnd"/>
      <w:r>
        <w:t>, 2002</w:t>
      </w:r>
    </w:p>
  </w:footnote>
  <w:footnote w:id="14">
    <w:p w:rsidR="00EC729F" w:rsidRDefault="00EC729F">
      <w:pPr>
        <w:pStyle w:val="FootnoteText"/>
      </w:pPr>
      <w:r>
        <w:rPr>
          <w:rStyle w:val="FootnoteReference"/>
        </w:rPr>
        <w:footnoteRef/>
      </w:r>
      <w:r>
        <w:t xml:space="preserve"> </w:t>
      </w:r>
      <w:proofErr w:type="spellStart"/>
      <w:r>
        <w:t>Alles</w:t>
      </w:r>
      <w:proofErr w:type="spellEnd"/>
      <w:r>
        <w:t>, 2002</w:t>
      </w:r>
    </w:p>
  </w:footnote>
  <w:footnote w:id="15">
    <w:p w:rsidR="00EC729F" w:rsidRDefault="00EC729F">
      <w:pPr>
        <w:pStyle w:val="FootnoteText"/>
      </w:pPr>
      <w:r>
        <w:rPr>
          <w:rStyle w:val="FootnoteReference"/>
        </w:rPr>
        <w:footnoteRef/>
      </w:r>
      <w:r>
        <w:t xml:space="preserve"> </w:t>
      </w:r>
      <w:proofErr w:type="spellStart"/>
      <w:r>
        <w:t>Ibidem</w:t>
      </w:r>
      <w:proofErr w:type="spellEnd"/>
      <w:r>
        <w:t>.</w:t>
      </w:r>
    </w:p>
  </w:footnote>
  <w:footnote w:id="16">
    <w:p w:rsidR="00EC729F" w:rsidRDefault="00EC729F">
      <w:pPr>
        <w:pStyle w:val="FootnoteText"/>
      </w:pPr>
      <w:r>
        <w:rPr>
          <w:rStyle w:val="FootnoteReference"/>
        </w:rPr>
        <w:footnoteRef/>
      </w:r>
      <w:r>
        <w:t xml:space="preserve"> </w:t>
      </w:r>
      <w:proofErr w:type="spellStart"/>
      <w:r>
        <w:t>Alles</w:t>
      </w:r>
      <w:proofErr w:type="spellEnd"/>
      <w:r>
        <w:t>, 2002</w:t>
      </w:r>
    </w:p>
  </w:footnote>
  <w:footnote w:id="17">
    <w:p w:rsidR="00EC729F" w:rsidRDefault="00EC729F">
      <w:pPr>
        <w:pStyle w:val="FootnoteText"/>
      </w:pPr>
      <w:r>
        <w:rPr>
          <w:rStyle w:val="FootnoteReference"/>
        </w:rPr>
        <w:footnoteRef/>
      </w:r>
      <w:r>
        <w:t xml:space="preserve"> </w:t>
      </w:r>
      <w:proofErr w:type="spellStart"/>
      <w:r>
        <w:t>Alles</w:t>
      </w:r>
      <w:proofErr w:type="spellEnd"/>
      <w:r>
        <w:t>, 2002</w:t>
      </w:r>
    </w:p>
  </w:footnote>
  <w:footnote w:id="18">
    <w:p w:rsidR="00EC729F" w:rsidRDefault="00EC729F">
      <w:pPr>
        <w:pStyle w:val="FootnoteText"/>
      </w:pPr>
      <w:r>
        <w:rPr>
          <w:rStyle w:val="FootnoteReference"/>
        </w:rPr>
        <w:footnoteRef/>
      </w:r>
      <w:r>
        <w:t xml:space="preserve"> </w:t>
      </w:r>
      <w:proofErr w:type="spellStart"/>
      <w:r>
        <w:t>Ibidem</w:t>
      </w:r>
      <w:proofErr w:type="spellEnd"/>
      <w:r>
        <w:t>.</w:t>
      </w:r>
    </w:p>
  </w:footnote>
  <w:footnote w:id="19">
    <w:p w:rsidR="00EC729F" w:rsidRDefault="00EC729F">
      <w:pPr>
        <w:pStyle w:val="FootnoteText"/>
      </w:pPr>
      <w:r>
        <w:rPr>
          <w:rStyle w:val="FootnoteReference"/>
        </w:rPr>
        <w:footnoteRef/>
      </w:r>
      <w:r>
        <w:t xml:space="preserve"> </w:t>
      </w:r>
      <w:proofErr w:type="spellStart"/>
      <w:r>
        <w:t>Ibidem</w:t>
      </w:r>
      <w:proofErr w:type="spellEnd"/>
    </w:p>
  </w:footnote>
  <w:footnote w:id="20">
    <w:p w:rsidR="00EC729F" w:rsidRDefault="00EC729F">
      <w:pPr>
        <w:pStyle w:val="FootnoteText"/>
      </w:pPr>
      <w:r>
        <w:rPr>
          <w:rStyle w:val="FootnoteReference"/>
        </w:rPr>
        <w:footnoteRef/>
      </w:r>
      <w:r>
        <w:t xml:space="preserve"> Real Academia Española, 2012 </w:t>
      </w:r>
    </w:p>
  </w:footnote>
  <w:footnote w:id="21">
    <w:p w:rsidR="00EC729F" w:rsidRDefault="00EC729F">
      <w:pPr>
        <w:pStyle w:val="FootnoteText"/>
      </w:pPr>
      <w:r>
        <w:rPr>
          <w:rStyle w:val="FootnoteReference"/>
        </w:rPr>
        <w:footnoteRef/>
      </w:r>
      <w:r>
        <w:t xml:space="preserve"> Valladares, 2007</w:t>
      </w:r>
    </w:p>
  </w:footnote>
  <w:footnote w:id="22">
    <w:p w:rsidR="00EC729F" w:rsidRDefault="00EC729F">
      <w:pPr>
        <w:pStyle w:val="FootnoteText"/>
      </w:pPr>
      <w:r>
        <w:rPr>
          <w:rStyle w:val="FootnoteReference"/>
        </w:rPr>
        <w:footnoteRef/>
      </w:r>
      <w:r>
        <w:t xml:space="preserve"> Valladares, 2007</w:t>
      </w:r>
    </w:p>
  </w:footnote>
  <w:footnote w:id="23">
    <w:p w:rsidR="00EC729F" w:rsidRDefault="00EC729F">
      <w:pPr>
        <w:pStyle w:val="FootnoteText"/>
      </w:pPr>
      <w:r>
        <w:rPr>
          <w:rStyle w:val="FootnoteReference"/>
        </w:rPr>
        <w:footnoteRef/>
      </w:r>
      <w:r>
        <w:t xml:space="preserve"> Valladares, 2007</w:t>
      </w:r>
    </w:p>
  </w:footnote>
  <w:footnote w:id="24">
    <w:p w:rsidR="00EC729F" w:rsidRDefault="00EC729F">
      <w:pPr>
        <w:pStyle w:val="FootnoteText"/>
      </w:pPr>
      <w:r>
        <w:rPr>
          <w:rStyle w:val="FootnoteReference"/>
        </w:rPr>
        <w:footnoteRef/>
      </w:r>
      <w:r>
        <w:t xml:space="preserve"> </w:t>
      </w:r>
      <w:proofErr w:type="spellStart"/>
      <w:r>
        <w:t>Ibidem</w:t>
      </w:r>
      <w:proofErr w:type="spellEnd"/>
      <w:r>
        <w:t>.</w:t>
      </w:r>
    </w:p>
  </w:footnote>
  <w:footnote w:id="25">
    <w:p w:rsidR="00EC729F" w:rsidRDefault="00EC729F">
      <w:pPr>
        <w:pStyle w:val="FootnoteText"/>
      </w:pPr>
      <w:r>
        <w:rPr>
          <w:rStyle w:val="FootnoteReference"/>
        </w:rPr>
        <w:footnoteRef/>
      </w:r>
      <w:r>
        <w:t xml:space="preserve"> Valladares, 2007</w:t>
      </w:r>
    </w:p>
  </w:footnote>
  <w:footnote w:id="26">
    <w:p w:rsidR="00EC729F" w:rsidRDefault="00EC729F">
      <w:pPr>
        <w:pStyle w:val="FootnoteText"/>
      </w:pPr>
      <w:r>
        <w:rPr>
          <w:rStyle w:val="FootnoteReference"/>
        </w:rPr>
        <w:footnoteRef/>
      </w:r>
      <w:r>
        <w:t xml:space="preserve"> Tejada, 1999</w:t>
      </w:r>
    </w:p>
  </w:footnote>
  <w:footnote w:id="27">
    <w:p w:rsidR="00EC729F" w:rsidRDefault="00EC729F">
      <w:pPr>
        <w:pStyle w:val="FootnoteText"/>
      </w:pPr>
      <w:r>
        <w:rPr>
          <w:rStyle w:val="FootnoteReference"/>
        </w:rPr>
        <w:footnoteRef/>
      </w:r>
      <w:r>
        <w:t xml:space="preserve"> Valladares, 2007</w:t>
      </w:r>
    </w:p>
  </w:footnote>
  <w:footnote w:id="28">
    <w:p w:rsidR="00EC729F" w:rsidRDefault="00EC729F">
      <w:pPr>
        <w:pStyle w:val="FootnoteText"/>
      </w:pPr>
      <w:r>
        <w:rPr>
          <w:rStyle w:val="FootnoteReference"/>
        </w:rPr>
        <w:footnoteRef/>
      </w:r>
      <w:r>
        <w:t xml:space="preserve"> Valladares, 2007</w:t>
      </w:r>
    </w:p>
  </w:footnote>
  <w:footnote w:id="29">
    <w:p w:rsidR="00EC729F" w:rsidRDefault="00EC729F">
      <w:pPr>
        <w:pStyle w:val="FootnoteText"/>
      </w:pPr>
      <w:r>
        <w:rPr>
          <w:rStyle w:val="FootnoteReference"/>
        </w:rPr>
        <w:footnoteRef/>
      </w:r>
      <w:r>
        <w:t xml:space="preserve"> Valladares, 2007</w:t>
      </w:r>
    </w:p>
  </w:footnote>
  <w:footnote w:id="30">
    <w:p w:rsidR="00EC729F" w:rsidRDefault="00EC729F">
      <w:pPr>
        <w:pStyle w:val="FootnoteText"/>
      </w:pPr>
      <w:r>
        <w:rPr>
          <w:rStyle w:val="FootnoteReference"/>
        </w:rPr>
        <w:footnoteRef/>
      </w:r>
      <w:r>
        <w:t xml:space="preserve"> Valladares, 2007</w:t>
      </w:r>
    </w:p>
  </w:footnote>
  <w:footnote w:id="31">
    <w:p w:rsidR="00EC729F" w:rsidRDefault="00EC729F">
      <w:pPr>
        <w:pStyle w:val="FootnoteText"/>
      </w:pPr>
      <w:r>
        <w:rPr>
          <w:rStyle w:val="FootnoteReference"/>
        </w:rPr>
        <w:footnoteRef/>
      </w:r>
      <w:r>
        <w:t xml:space="preserve"> Chiavenato, 2002</w:t>
      </w:r>
    </w:p>
  </w:footnote>
  <w:footnote w:id="32">
    <w:p w:rsidR="00EC729F" w:rsidRDefault="00EC729F">
      <w:pPr>
        <w:pStyle w:val="FootnoteText"/>
      </w:pPr>
      <w:r>
        <w:rPr>
          <w:rStyle w:val="FootnoteReference"/>
        </w:rPr>
        <w:footnoteRef/>
      </w:r>
      <w:r>
        <w:t xml:space="preserve"> Universidad de Las Américas Puebla, 2012</w:t>
      </w:r>
    </w:p>
  </w:footnote>
  <w:footnote w:id="33">
    <w:p w:rsidR="00EC729F" w:rsidRDefault="00EC729F">
      <w:pPr>
        <w:pStyle w:val="FootnoteText"/>
      </w:pPr>
      <w:r>
        <w:rPr>
          <w:rStyle w:val="FootnoteReference"/>
        </w:rPr>
        <w:footnoteRef/>
      </w:r>
      <w:r>
        <w:t xml:space="preserve"> Universidad de Las Américas Puebla, 2012</w:t>
      </w:r>
    </w:p>
  </w:footnote>
  <w:footnote w:id="34">
    <w:p w:rsidR="00EC729F" w:rsidRDefault="00EC729F">
      <w:pPr>
        <w:pStyle w:val="FootnoteText"/>
      </w:pPr>
      <w:r>
        <w:rPr>
          <w:rStyle w:val="FootnoteReference"/>
        </w:rPr>
        <w:footnoteRef/>
      </w:r>
      <w:r>
        <w:t xml:space="preserve"> Proyecto Metas, 2011 </w:t>
      </w:r>
    </w:p>
  </w:footnote>
  <w:footnote w:id="35">
    <w:p w:rsidR="00EC729F" w:rsidRDefault="00EC729F">
      <w:pPr>
        <w:pStyle w:val="FootnoteText"/>
      </w:pPr>
      <w:r>
        <w:rPr>
          <w:rStyle w:val="FootnoteReference"/>
        </w:rPr>
        <w:footnoteRef/>
      </w:r>
      <w:r>
        <w:t xml:space="preserve"> Vargas, 2012</w:t>
      </w:r>
    </w:p>
  </w:footnote>
  <w:footnote w:id="36">
    <w:p w:rsidR="00EC729F" w:rsidRDefault="00EC729F">
      <w:pPr>
        <w:pStyle w:val="FootnoteText"/>
      </w:pPr>
      <w:r>
        <w:rPr>
          <w:rStyle w:val="FootnoteReference"/>
        </w:rPr>
        <w:footnoteRef/>
      </w:r>
      <w:r>
        <w:t xml:space="preserve"> </w:t>
      </w:r>
      <w:proofErr w:type="spellStart"/>
      <w:r>
        <w:t>Ibidem</w:t>
      </w:r>
      <w:proofErr w:type="spellEnd"/>
      <w:r>
        <w:t>.</w:t>
      </w:r>
    </w:p>
  </w:footnote>
  <w:footnote w:id="37">
    <w:p w:rsidR="00EC729F" w:rsidRDefault="00EC729F">
      <w:pPr>
        <w:pStyle w:val="FootnoteText"/>
      </w:pPr>
      <w:r>
        <w:rPr>
          <w:rStyle w:val="FootnoteReference"/>
        </w:rPr>
        <w:footnoteRef/>
      </w:r>
      <w:r>
        <w:t xml:space="preserve"> Proyecto Metas, 2011</w:t>
      </w:r>
    </w:p>
  </w:footnote>
  <w:footnote w:id="38">
    <w:p w:rsidR="00EC729F" w:rsidRDefault="00EC729F">
      <w:pPr>
        <w:pStyle w:val="FootnoteText"/>
      </w:pPr>
      <w:r>
        <w:rPr>
          <w:rStyle w:val="FootnoteReference"/>
        </w:rPr>
        <w:footnoteRef/>
      </w:r>
      <w:r>
        <w:t xml:space="preserve"> </w:t>
      </w:r>
      <w:proofErr w:type="spellStart"/>
      <w:r>
        <w:t>Ibidem</w:t>
      </w:r>
      <w:proofErr w:type="spellEnd"/>
      <w:r>
        <w:t>.</w:t>
      </w:r>
    </w:p>
  </w:footnote>
  <w:footnote w:id="39">
    <w:p w:rsidR="00EC729F" w:rsidRDefault="00EC729F">
      <w:pPr>
        <w:pStyle w:val="FootnoteText"/>
      </w:pPr>
      <w:r>
        <w:rPr>
          <w:rStyle w:val="FootnoteReference"/>
        </w:rPr>
        <w:footnoteRef/>
      </w:r>
      <w:r>
        <w:t xml:space="preserve"> Proyecto Metas, 2011</w:t>
      </w:r>
    </w:p>
  </w:footnote>
  <w:footnote w:id="40">
    <w:p w:rsidR="00EC729F" w:rsidRDefault="00EC729F">
      <w:pPr>
        <w:pStyle w:val="FootnoteText"/>
      </w:pPr>
      <w:r>
        <w:rPr>
          <w:rStyle w:val="FootnoteReference"/>
        </w:rPr>
        <w:footnoteRef/>
      </w:r>
      <w:r>
        <w:t xml:space="preserve"> Entrevista Edgardo Valenzuela, 2012, Jefe Técnico Docente, INFOP</w:t>
      </w:r>
    </w:p>
  </w:footnote>
  <w:footnote w:id="41">
    <w:p w:rsidR="00EC729F" w:rsidRDefault="00EC729F">
      <w:pPr>
        <w:pStyle w:val="FootnoteText"/>
      </w:pPr>
      <w:r>
        <w:rPr>
          <w:rStyle w:val="FootnoteReference"/>
        </w:rPr>
        <w:footnoteRef/>
      </w:r>
      <w:r>
        <w:t xml:space="preserve"> Entrevista Sandra Rivera, 2012, Jefe Recursos Humanos, CNBS</w:t>
      </w:r>
    </w:p>
  </w:footnote>
  <w:footnote w:id="42">
    <w:p w:rsidR="00EC729F" w:rsidRDefault="00EC729F">
      <w:pPr>
        <w:pStyle w:val="FootnoteText"/>
      </w:pPr>
      <w:r>
        <w:rPr>
          <w:rStyle w:val="FootnoteReference"/>
        </w:rPr>
        <w:footnoteRef/>
      </w:r>
      <w:r>
        <w:t xml:space="preserve"> </w:t>
      </w:r>
      <w:proofErr w:type="spellStart"/>
      <w:r>
        <w:t>Ibidem</w:t>
      </w:r>
      <w:proofErr w:type="spellEnd"/>
      <w:r>
        <w:t>.</w:t>
      </w:r>
    </w:p>
  </w:footnote>
  <w:footnote w:id="43">
    <w:p w:rsidR="00EC729F" w:rsidRDefault="00EC729F">
      <w:pPr>
        <w:pStyle w:val="FootnoteText"/>
      </w:pPr>
      <w:r>
        <w:rPr>
          <w:rStyle w:val="FootnoteReference"/>
        </w:rPr>
        <w:footnoteRef/>
      </w:r>
      <w:r>
        <w:t xml:space="preserve"> Entrevista Sandra Rivera, 2012, Jefe Recursos Humanos, CNBS</w:t>
      </w:r>
    </w:p>
  </w:footnote>
  <w:footnote w:id="44">
    <w:p w:rsidR="00EC729F" w:rsidRPr="00B1764D" w:rsidRDefault="00EC729F">
      <w:pPr>
        <w:pStyle w:val="FootnoteText"/>
        <w:rPr>
          <w:lang w:val="en-US"/>
        </w:rPr>
      </w:pPr>
      <w:r>
        <w:rPr>
          <w:rStyle w:val="FootnoteReference"/>
        </w:rPr>
        <w:footnoteRef/>
      </w:r>
      <w:r w:rsidRPr="00B1764D">
        <w:rPr>
          <w:lang w:val="en-US"/>
        </w:rPr>
        <w:t xml:space="preserve"> www.bch.hn</w:t>
      </w:r>
    </w:p>
  </w:footnote>
  <w:footnote w:id="45">
    <w:p w:rsidR="00EC729F" w:rsidRPr="00B1764D" w:rsidRDefault="00EC729F">
      <w:pPr>
        <w:pStyle w:val="FootnoteText"/>
        <w:rPr>
          <w:lang w:val="en-US"/>
        </w:rPr>
      </w:pPr>
      <w:r>
        <w:rPr>
          <w:rStyle w:val="FootnoteReference"/>
        </w:rPr>
        <w:footnoteRef/>
      </w:r>
      <w:r w:rsidRPr="00B1764D">
        <w:rPr>
          <w:lang w:val="en-US"/>
        </w:rPr>
        <w:t xml:space="preserve"> </w:t>
      </w:r>
      <w:proofErr w:type="spellStart"/>
      <w:proofErr w:type="gramStart"/>
      <w:r w:rsidRPr="00B1764D">
        <w:rPr>
          <w:lang w:val="en-US"/>
        </w:rPr>
        <w:t>Ibidem</w:t>
      </w:r>
      <w:proofErr w:type="spellEnd"/>
      <w:r w:rsidRPr="00B1764D">
        <w:rPr>
          <w:lang w:val="en-US"/>
        </w:rPr>
        <w:t>.</w:t>
      </w:r>
      <w:proofErr w:type="gramEnd"/>
    </w:p>
  </w:footnote>
  <w:footnote w:id="46">
    <w:p w:rsidR="00EC729F" w:rsidRPr="00B1764D" w:rsidRDefault="00EC729F">
      <w:pPr>
        <w:pStyle w:val="FootnoteText"/>
        <w:rPr>
          <w:lang w:val="en-US"/>
        </w:rPr>
      </w:pPr>
      <w:r>
        <w:rPr>
          <w:rStyle w:val="FootnoteReference"/>
        </w:rPr>
        <w:footnoteRef/>
      </w:r>
      <w:r w:rsidRPr="00B1764D">
        <w:rPr>
          <w:lang w:val="en-US"/>
        </w:rPr>
        <w:t xml:space="preserve"> </w:t>
      </w:r>
      <w:proofErr w:type="spellStart"/>
      <w:r w:rsidRPr="00B1764D">
        <w:rPr>
          <w:lang w:val="en-US"/>
        </w:rPr>
        <w:t>Alles</w:t>
      </w:r>
      <w:proofErr w:type="spellEnd"/>
      <w:r w:rsidRPr="00B1764D">
        <w:rPr>
          <w:lang w:val="en-US"/>
        </w:rPr>
        <w:t>, 2002</w:t>
      </w:r>
    </w:p>
  </w:footnote>
  <w:footnote w:id="47">
    <w:p w:rsidR="00EC729F" w:rsidRPr="00B1764D" w:rsidRDefault="00EC729F">
      <w:pPr>
        <w:pStyle w:val="FootnoteText"/>
        <w:rPr>
          <w:lang w:val="en-US"/>
        </w:rPr>
      </w:pPr>
      <w:r>
        <w:rPr>
          <w:rStyle w:val="FootnoteReference"/>
        </w:rPr>
        <w:footnoteRef/>
      </w:r>
      <w:r w:rsidRPr="00B1764D">
        <w:rPr>
          <w:lang w:val="en-US"/>
        </w:rPr>
        <w:t xml:space="preserve"> </w:t>
      </w:r>
      <w:proofErr w:type="spellStart"/>
      <w:r w:rsidRPr="00B1764D">
        <w:rPr>
          <w:lang w:val="en-US"/>
        </w:rPr>
        <w:t>Chiavenato</w:t>
      </w:r>
      <w:proofErr w:type="spellEnd"/>
      <w:r w:rsidRPr="00B1764D">
        <w:rPr>
          <w:lang w:val="en-US"/>
        </w:rPr>
        <w:t>, 2002</w:t>
      </w:r>
    </w:p>
  </w:footnote>
  <w:footnote w:id="48">
    <w:p w:rsidR="00EC729F" w:rsidRPr="00B1764D" w:rsidRDefault="00EC729F">
      <w:pPr>
        <w:pStyle w:val="FootnoteText"/>
        <w:rPr>
          <w:lang w:val="en-US"/>
        </w:rPr>
      </w:pPr>
      <w:r>
        <w:rPr>
          <w:rStyle w:val="FootnoteReference"/>
        </w:rPr>
        <w:footnoteRef/>
      </w:r>
      <w:r w:rsidRPr="00B1764D">
        <w:rPr>
          <w:lang w:val="en-US"/>
        </w:rPr>
        <w:t xml:space="preserve"> http://es.mimi.hu/economía/banco_de_segundo_piso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7154"/>
    <w:multiLevelType w:val="hybridMultilevel"/>
    <w:tmpl w:val="0620433A"/>
    <w:lvl w:ilvl="0" w:tplc="480A0017">
      <w:start w:val="1"/>
      <w:numFmt w:val="lowerLetter"/>
      <w:lvlText w:val="%1)"/>
      <w:lvlJc w:val="left"/>
      <w:pPr>
        <w:ind w:left="1428" w:hanging="360"/>
      </w:pPr>
      <w:rPr>
        <w:rFonts w:hint="default"/>
      </w:rPr>
    </w:lvl>
    <w:lvl w:ilvl="1" w:tplc="480A0003" w:tentative="1">
      <w:start w:val="1"/>
      <w:numFmt w:val="bullet"/>
      <w:lvlText w:val="o"/>
      <w:lvlJc w:val="left"/>
      <w:pPr>
        <w:ind w:left="2148" w:hanging="360"/>
      </w:pPr>
      <w:rPr>
        <w:rFonts w:ascii="Courier New" w:hAnsi="Courier New" w:cs="Courier New" w:hint="default"/>
      </w:rPr>
    </w:lvl>
    <w:lvl w:ilvl="2" w:tplc="480A0005" w:tentative="1">
      <w:start w:val="1"/>
      <w:numFmt w:val="bullet"/>
      <w:lvlText w:val=""/>
      <w:lvlJc w:val="left"/>
      <w:pPr>
        <w:ind w:left="2868" w:hanging="360"/>
      </w:pPr>
      <w:rPr>
        <w:rFonts w:ascii="Wingdings" w:hAnsi="Wingdings" w:hint="default"/>
      </w:rPr>
    </w:lvl>
    <w:lvl w:ilvl="3" w:tplc="480A0001" w:tentative="1">
      <w:start w:val="1"/>
      <w:numFmt w:val="bullet"/>
      <w:lvlText w:val=""/>
      <w:lvlJc w:val="left"/>
      <w:pPr>
        <w:ind w:left="3588" w:hanging="360"/>
      </w:pPr>
      <w:rPr>
        <w:rFonts w:ascii="Symbol" w:hAnsi="Symbol" w:hint="default"/>
      </w:rPr>
    </w:lvl>
    <w:lvl w:ilvl="4" w:tplc="480A0003" w:tentative="1">
      <w:start w:val="1"/>
      <w:numFmt w:val="bullet"/>
      <w:lvlText w:val="o"/>
      <w:lvlJc w:val="left"/>
      <w:pPr>
        <w:ind w:left="4308" w:hanging="360"/>
      </w:pPr>
      <w:rPr>
        <w:rFonts w:ascii="Courier New" w:hAnsi="Courier New" w:cs="Courier New" w:hint="default"/>
      </w:rPr>
    </w:lvl>
    <w:lvl w:ilvl="5" w:tplc="480A0005" w:tentative="1">
      <w:start w:val="1"/>
      <w:numFmt w:val="bullet"/>
      <w:lvlText w:val=""/>
      <w:lvlJc w:val="left"/>
      <w:pPr>
        <w:ind w:left="5028" w:hanging="360"/>
      </w:pPr>
      <w:rPr>
        <w:rFonts w:ascii="Wingdings" w:hAnsi="Wingdings" w:hint="default"/>
      </w:rPr>
    </w:lvl>
    <w:lvl w:ilvl="6" w:tplc="480A0001" w:tentative="1">
      <w:start w:val="1"/>
      <w:numFmt w:val="bullet"/>
      <w:lvlText w:val=""/>
      <w:lvlJc w:val="left"/>
      <w:pPr>
        <w:ind w:left="5748" w:hanging="360"/>
      </w:pPr>
      <w:rPr>
        <w:rFonts w:ascii="Symbol" w:hAnsi="Symbol" w:hint="default"/>
      </w:rPr>
    </w:lvl>
    <w:lvl w:ilvl="7" w:tplc="480A0003" w:tentative="1">
      <w:start w:val="1"/>
      <w:numFmt w:val="bullet"/>
      <w:lvlText w:val="o"/>
      <w:lvlJc w:val="left"/>
      <w:pPr>
        <w:ind w:left="6468" w:hanging="360"/>
      </w:pPr>
      <w:rPr>
        <w:rFonts w:ascii="Courier New" w:hAnsi="Courier New" w:cs="Courier New" w:hint="default"/>
      </w:rPr>
    </w:lvl>
    <w:lvl w:ilvl="8" w:tplc="480A0005" w:tentative="1">
      <w:start w:val="1"/>
      <w:numFmt w:val="bullet"/>
      <w:lvlText w:val=""/>
      <w:lvlJc w:val="left"/>
      <w:pPr>
        <w:ind w:left="7188" w:hanging="360"/>
      </w:pPr>
      <w:rPr>
        <w:rFonts w:ascii="Wingdings" w:hAnsi="Wingdings" w:hint="default"/>
      </w:rPr>
    </w:lvl>
  </w:abstractNum>
  <w:abstractNum w:abstractNumId="1">
    <w:nsid w:val="062575BF"/>
    <w:multiLevelType w:val="hybridMultilevel"/>
    <w:tmpl w:val="6420988C"/>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
    <w:nsid w:val="0B474822"/>
    <w:multiLevelType w:val="multilevel"/>
    <w:tmpl w:val="096E08E6"/>
    <w:lvl w:ilvl="0">
      <w:start w:val="1"/>
      <w:numFmt w:val="decimal"/>
      <w:lvlText w:val="%1"/>
      <w:lvlJc w:val="left"/>
      <w:pPr>
        <w:ind w:left="360" w:hanging="360"/>
      </w:pPr>
      <w:rPr>
        <w:rFonts w:hint="default"/>
      </w:rPr>
    </w:lvl>
    <w:lvl w:ilvl="1">
      <w:start w:val="3"/>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3">
    <w:nsid w:val="0B864F47"/>
    <w:multiLevelType w:val="multilevel"/>
    <w:tmpl w:val="8C762DAC"/>
    <w:lvl w:ilvl="0">
      <w:start w:val="1"/>
      <w:numFmt w:val="decimal"/>
      <w:lvlText w:val="%1."/>
      <w:lvlJc w:val="left"/>
      <w:pPr>
        <w:ind w:left="1080" w:hanging="360"/>
      </w:pPr>
      <w:rPr>
        <w:rFonts w:hint="default"/>
      </w:rPr>
    </w:lvl>
    <w:lvl w:ilvl="1">
      <w:start w:val="1"/>
      <w:numFmt w:val="decimal"/>
      <w:isLgl/>
      <w:lvlText w:val="%1.%2"/>
      <w:lvlJc w:val="left"/>
      <w:pPr>
        <w:ind w:left="2205" w:hanging="1485"/>
      </w:pPr>
      <w:rPr>
        <w:rFonts w:eastAsia="Calibri" w:hint="default"/>
        <w:b/>
        <w:sz w:val="28"/>
      </w:rPr>
    </w:lvl>
    <w:lvl w:ilvl="2">
      <w:start w:val="1"/>
      <w:numFmt w:val="decimal"/>
      <w:isLgl/>
      <w:lvlText w:val="%1.%2.%3"/>
      <w:lvlJc w:val="left"/>
      <w:pPr>
        <w:ind w:left="2205" w:hanging="1485"/>
      </w:pPr>
      <w:rPr>
        <w:rFonts w:eastAsia="Calibri" w:hint="default"/>
        <w:b/>
        <w:sz w:val="28"/>
      </w:rPr>
    </w:lvl>
    <w:lvl w:ilvl="3">
      <w:start w:val="1"/>
      <w:numFmt w:val="decimal"/>
      <w:isLgl/>
      <w:lvlText w:val="%1.%2.%3.%4"/>
      <w:lvlJc w:val="left"/>
      <w:pPr>
        <w:ind w:left="2205" w:hanging="1485"/>
      </w:pPr>
      <w:rPr>
        <w:rFonts w:eastAsia="Calibri" w:hint="default"/>
        <w:b/>
        <w:sz w:val="28"/>
      </w:rPr>
    </w:lvl>
    <w:lvl w:ilvl="4">
      <w:start w:val="1"/>
      <w:numFmt w:val="decimal"/>
      <w:isLgl/>
      <w:lvlText w:val="%1.%2.%3.%4.%5"/>
      <w:lvlJc w:val="left"/>
      <w:pPr>
        <w:ind w:left="2205" w:hanging="1485"/>
      </w:pPr>
      <w:rPr>
        <w:rFonts w:eastAsia="Calibri" w:hint="default"/>
        <w:b/>
        <w:sz w:val="28"/>
      </w:rPr>
    </w:lvl>
    <w:lvl w:ilvl="5">
      <w:start w:val="1"/>
      <w:numFmt w:val="decimal"/>
      <w:isLgl/>
      <w:lvlText w:val="%1.%2.%3.%4.%5.%6"/>
      <w:lvlJc w:val="left"/>
      <w:pPr>
        <w:ind w:left="2205" w:hanging="1485"/>
      </w:pPr>
      <w:rPr>
        <w:rFonts w:eastAsia="Calibri" w:hint="default"/>
        <w:b/>
        <w:sz w:val="28"/>
      </w:rPr>
    </w:lvl>
    <w:lvl w:ilvl="6">
      <w:start w:val="1"/>
      <w:numFmt w:val="decimal"/>
      <w:isLgl/>
      <w:lvlText w:val="%1.%2.%3.%4.%5.%6.%7"/>
      <w:lvlJc w:val="left"/>
      <w:pPr>
        <w:ind w:left="2205" w:hanging="1485"/>
      </w:pPr>
      <w:rPr>
        <w:rFonts w:eastAsia="Calibri" w:hint="default"/>
        <w:b/>
        <w:sz w:val="28"/>
      </w:rPr>
    </w:lvl>
    <w:lvl w:ilvl="7">
      <w:start w:val="1"/>
      <w:numFmt w:val="decimal"/>
      <w:isLgl/>
      <w:lvlText w:val="%1.%2.%3.%4.%5.%6.%7.%8"/>
      <w:lvlJc w:val="left"/>
      <w:pPr>
        <w:ind w:left="2520" w:hanging="1800"/>
      </w:pPr>
      <w:rPr>
        <w:rFonts w:eastAsia="Calibri" w:hint="default"/>
        <w:b/>
        <w:sz w:val="28"/>
      </w:rPr>
    </w:lvl>
    <w:lvl w:ilvl="8">
      <w:start w:val="1"/>
      <w:numFmt w:val="decimal"/>
      <w:isLgl/>
      <w:lvlText w:val="%1.%2.%3.%4.%5.%6.%7.%8.%9"/>
      <w:lvlJc w:val="left"/>
      <w:pPr>
        <w:ind w:left="2520" w:hanging="1800"/>
      </w:pPr>
      <w:rPr>
        <w:rFonts w:eastAsia="Calibri" w:hint="default"/>
        <w:b/>
        <w:sz w:val="28"/>
      </w:rPr>
    </w:lvl>
  </w:abstractNum>
  <w:abstractNum w:abstractNumId="4">
    <w:nsid w:val="0CE71ACC"/>
    <w:multiLevelType w:val="hybridMultilevel"/>
    <w:tmpl w:val="874CEA9A"/>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5">
    <w:nsid w:val="0DAB0A82"/>
    <w:multiLevelType w:val="hybridMultilevel"/>
    <w:tmpl w:val="8DFC85D8"/>
    <w:lvl w:ilvl="0" w:tplc="480A0017">
      <w:start w:val="1"/>
      <w:numFmt w:val="lowerLetter"/>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6">
    <w:nsid w:val="0F185164"/>
    <w:multiLevelType w:val="hybridMultilevel"/>
    <w:tmpl w:val="AD8665DC"/>
    <w:lvl w:ilvl="0" w:tplc="030075E8">
      <w:start w:val="1"/>
      <w:numFmt w:val="decimal"/>
      <w:lvlText w:val="%1."/>
      <w:lvlJc w:val="left"/>
      <w:pPr>
        <w:ind w:left="1065" w:hanging="360"/>
      </w:pPr>
      <w:rPr>
        <w:rFonts w:hint="default"/>
      </w:rPr>
    </w:lvl>
    <w:lvl w:ilvl="1" w:tplc="480A0019" w:tentative="1">
      <w:start w:val="1"/>
      <w:numFmt w:val="lowerLetter"/>
      <w:lvlText w:val="%2."/>
      <w:lvlJc w:val="left"/>
      <w:pPr>
        <w:ind w:left="1785" w:hanging="360"/>
      </w:pPr>
    </w:lvl>
    <w:lvl w:ilvl="2" w:tplc="480A001B" w:tentative="1">
      <w:start w:val="1"/>
      <w:numFmt w:val="lowerRoman"/>
      <w:lvlText w:val="%3."/>
      <w:lvlJc w:val="right"/>
      <w:pPr>
        <w:ind w:left="2505" w:hanging="180"/>
      </w:pPr>
    </w:lvl>
    <w:lvl w:ilvl="3" w:tplc="480A000F" w:tentative="1">
      <w:start w:val="1"/>
      <w:numFmt w:val="decimal"/>
      <w:lvlText w:val="%4."/>
      <w:lvlJc w:val="left"/>
      <w:pPr>
        <w:ind w:left="3225" w:hanging="360"/>
      </w:pPr>
    </w:lvl>
    <w:lvl w:ilvl="4" w:tplc="480A0019" w:tentative="1">
      <w:start w:val="1"/>
      <w:numFmt w:val="lowerLetter"/>
      <w:lvlText w:val="%5."/>
      <w:lvlJc w:val="left"/>
      <w:pPr>
        <w:ind w:left="3945" w:hanging="360"/>
      </w:pPr>
    </w:lvl>
    <w:lvl w:ilvl="5" w:tplc="480A001B" w:tentative="1">
      <w:start w:val="1"/>
      <w:numFmt w:val="lowerRoman"/>
      <w:lvlText w:val="%6."/>
      <w:lvlJc w:val="right"/>
      <w:pPr>
        <w:ind w:left="4665" w:hanging="180"/>
      </w:pPr>
    </w:lvl>
    <w:lvl w:ilvl="6" w:tplc="480A000F" w:tentative="1">
      <w:start w:val="1"/>
      <w:numFmt w:val="decimal"/>
      <w:lvlText w:val="%7."/>
      <w:lvlJc w:val="left"/>
      <w:pPr>
        <w:ind w:left="5385" w:hanging="360"/>
      </w:pPr>
    </w:lvl>
    <w:lvl w:ilvl="7" w:tplc="480A0019" w:tentative="1">
      <w:start w:val="1"/>
      <w:numFmt w:val="lowerLetter"/>
      <w:lvlText w:val="%8."/>
      <w:lvlJc w:val="left"/>
      <w:pPr>
        <w:ind w:left="6105" w:hanging="360"/>
      </w:pPr>
    </w:lvl>
    <w:lvl w:ilvl="8" w:tplc="480A001B" w:tentative="1">
      <w:start w:val="1"/>
      <w:numFmt w:val="lowerRoman"/>
      <w:lvlText w:val="%9."/>
      <w:lvlJc w:val="right"/>
      <w:pPr>
        <w:ind w:left="6825" w:hanging="180"/>
      </w:pPr>
    </w:lvl>
  </w:abstractNum>
  <w:abstractNum w:abstractNumId="7">
    <w:nsid w:val="0F6422A9"/>
    <w:multiLevelType w:val="hybridMultilevel"/>
    <w:tmpl w:val="8EC2342C"/>
    <w:lvl w:ilvl="0" w:tplc="480A0017">
      <w:start w:val="1"/>
      <w:numFmt w:val="lowerLetter"/>
      <w:lvlText w:val="%1)"/>
      <w:lvlJc w:val="left"/>
      <w:pPr>
        <w:ind w:left="1068" w:hanging="360"/>
      </w:pPr>
      <w:rPr>
        <w:rFonts w:hint="default"/>
      </w:rPr>
    </w:lvl>
    <w:lvl w:ilvl="1" w:tplc="DA581AAE">
      <w:numFmt w:val="bullet"/>
      <w:lvlText w:val="-"/>
      <w:lvlJc w:val="left"/>
      <w:pPr>
        <w:ind w:left="1788" w:hanging="360"/>
      </w:pPr>
      <w:rPr>
        <w:rFonts w:ascii="Arial" w:eastAsia="Times New Roman" w:hAnsi="Arial" w:cs="Arial" w:hint="default"/>
      </w:rPr>
    </w:lvl>
    <w:lvl w:ilvl="2" w:tplc="480A0005" w:tentative="1">
      <w:start w:val="1"/>
      <w:numFmt w:val="bullet"/>
      <w:lvlText w:val=""/>
      <w:lvlJc w:val="left"/>
      <w:pPr>
        <w:ind w:left="2508" w:hanging="360"/>
      </w:pPr>
      <w:rPr>
        <w:rFonts w:ascii="Wingdings" w:hAnsi="Wingdings" w:hint="default"/>
      </w:rPr>
    </w:lvl>
    <w:lvl w:ilvl="3" w:tplc="480A0001" w:tentative="1">
      <w:start w:val="1"/>
      <w:numFmt w:val="bullet"/>
      <w:lvlText w:val=""/>
      <w:lvlJc w:val="left"/>
      <w:pPr>
        <w:ind w:left="3228" w:hanging="360"/>
      </w:pPr>
      <w:rPr>
        <w:rFonts w:ascii="Symbol" w:hAnsi="Symbol" w:hint="default"/>
      </w:rPr>
    </w:lvl>
    <w:lvl w:ilvl="4" w:tplc="480A0003" w:tentative="1">
      <w:start w:val="1"/>
      <w:numFmt w:val="bullet"/>
      <w:lvlText w:val="o"/>
      <w:lvlJc w:val="left"/>
      <w:pPr>
        <w:ind w:left="3948" w:hanging="360"/>
      </w:pPr>
      <w:rPr>
        <w:rFonts w:ascii="Courier New" w:hAnsi="Courier New" w:cs="Courier New" w:hint="default"/>
      </w:rPr>
    </w:lvl>
    <w:lvl w:ilvl="5" w:tplc="480A0005" w:tentative="1">
      <w:start w:val="1"/>
      <w:numFmt w:val="bullet"/>
      <w:lvlText w:val=""/>
      <w:lvlJc w:val="left"/>
      <w:pPr>
        <w:ind w:left="4668" w:hanging="360"/>
      </w:pPr>
      <w:rPr>
        <w:rFonts w:ascii="Wingdings" w:hAnsi="Wingdings" w:hint="default"/>
      </w:rPr>
    </w:lvl>
    <w:lvl w:ilvl="6" w:tplc="480A0001" w:tentative="1">
      <w:start w:val="1"/>
      <w:numFmt w:val="bullet"/>
      <w:lvlText w:val=""/>
      <w:lvlJc w:val="left"/>
      <w:pPr>
        <w:ind w:left="5388" w:hanging="360"/>
      </w:pPr>
      <w:rPr>
        <w:rFonts w:ascii="Symbol" w:hAnsi="Symbol" w:hint="default"/>
      </w:rPr>
    </w:lvl>
    <w:lvl w:ilvl="7" w:tplc="480A0003" w:tentative="1">
      <w:start w:val="1"/>
      <w:numFmt w:val="bullet"/>
      <w:lvlText w:val="o"/>
      <w:lvlJc w:val="left"/>
      <w:pPr>
        <w:ind w:left="6108" w:hanging="360"/>
      </w:pPr>
      <w:rPr>
        <w:rFonts w:ascii="Courier New" w:hAnsi="Courier New" w:cs="Courier New" w:hint="default"/>
      </w:rPr>
    </w:lvl>
    <w:lvl w:ilvl="8" w:tplc="480A0005" w:tentative="1">
      <w:start w:val="1"/>
      <w:numFmt w:val="bullet"/>
      <w:lvlText w:val=""/>
      <w:lvlJc w:val="left"/>
      <w:pPr>
        <w:ind w:left="6828" w:hanging="360"/>
      </w:pPr>
      <w:rPr>
        <w:rFonts w:ascii="Wingdings" w:hAnsi="Wingdings" w:hint="default"/>
      </w:rPr>
    </w:lvl>
  </w:abstractNum>
  <w:abstractNum w:abstractNumId="8">
    <w:nsid w:val="11C909C3"/>
    <w:multiLevelType w:val="hybridMultilevel"/>
    <w:tmpl w:val="135C3586"/>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9">
    <w:nsid w:val="12697EC3"/>
    <w:multiLevelType w:val="multilevel"/>
    <w:tmpl w:val="0F92D156"/>
    <w:lvl w:ilvl="0">
      <w:start w:val="1"/>
      <w:numFmt w:val="decimal"/>
      <w:lvlText w:val="%1"/>
      <w:lvlJc w:val="left"/>
      <w:pPr>
        <w:ind w:left="390" w:hanging="390"/>
      </w:pPr>
      <w:rPr>
        <w:rFonts w:hint="default"/>
      </w:rPr>
    </w:lvl>
    <w:lvl w:ilvl="1">
      <w:start w:val="1"/>
      <w:numFmt w:val="decimal"/>
      <w:lvlText w:val="%1.%2"/>
      <w:lvlJc w:val="left"/>
      <w:pPr>
        <w:ind w:left="1095" w:hanging="39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0">
    <w:nsid w:val="13E602AC"/>
    <w:multiLevelType w:val="hybridMultilevel"/>
    <w:tmpl w:val="2FA8C942"/>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1">
    <w:nsid w:val="18384E09"/>
    <w:multiLevelType w:val="hybridMultilevel"/>
    <w:tmpl w:val="CBFAD08A"/>
    <w:lvl w:ilvl="0" w:tplc="480A0017">
      <w:start w:val="1"/>
      <w:numFmt w:val="lowerLetter"/>
      <w:lvlText w:val="%1)"/>
      <w:lvlJc w:val="left"/>
      <w:pPr>
        <w:ind w:left="1068" w:hanging="360"/>
      </w:pPr>
      <w:rPr>
        <w:rFonts w:hint="default"/>
      </w:rPr>
    </w:lvl>
    <w:lvl w:ilvl="1" w:tplc="480A0003" w:tentative="1">
      <w:start w:val="1"/>
      <w:numFmt w:val="bullet"/>
      <w:lvlText w:val="o"/>
      <w:lvlJc w:val="left"/>
      <w:pPr>
        <w:ind w:left="1788" w:hanging="360"/>
      </w:pPr>
      <w:rPr>
        <w:rFonts w:ascii="Courier New" w:hAnsi="Courier New" w:cs="Courier New" w:hint="default"/>
      </w:rPr>
    </w:lvl>
    <w:lvl w:ilvl="2" w:tplc="480A0005" w:tentative="1">
      <w:start w:val="1"/>
      <w:numFmt w:val="bullet"/>
      <w:lvlText w:val=""/>
      <w:lvlJc w:val="left"/>
      <w:pPr>
        <w:ind w:left="2508" w:hanging="360"/>
      </w:pPr>
      <w:rPr>
        <w:rFonts w:ascii="Wingdings" w:hAnsi="Wingdings" w:hint="default"/>
      </w:rPr>
    </w:lvl>
    <w:lvl w:ilvl="3" w:tplc="480A0001" w:tentative="1">
      <w:start w:val="1"/>
      <w:numFmt w:val="bullet"/>
      <w:lvlText w:val=""/>
      <w:lvlJc w:val="left"/>
      <w:pPr>
        <w:ind w:left="3228" w:hanging="360"/>
      </w:pPr>
      <w:rPr>
        <w:rFonts w:ascii="Symbol" w:hAnsi="Symbol" w:hint="default"/>
      </w:rPr>
    </w:lvl>
    <w:lvl w:ilvl="4" w:tplc="480A0003" w:tentative="1">
      <w:start w:val="1"/>
      <w:numFmt w:val="bullet"/>
      <w:lvlText w:val="o"/>
      <w:lvlJc w:val="left"/>
      <w:pPr>
        <w:ind w:left="3948" w:hanging="360"/>
      </w:pPr>
      <w:rPr>
        <w:rFonts w:ascii="Courier New" w:hAnsi="Courier New" w:cs="Courier New" w:hint="default"/>
      </w:rPr>
    </w:lvl>
    <w:lvl w:ilvl="5" w:tplc="480A0005" w:tentative="1">
      <w:start w:val="1"/>
      <w:numFmt w:val="bullet"/>
      <w:lvlText w:val=""/>
      <w:lvlJc w:val="left"/>
      <w:pPr>
        <w:ind w:left="4668" w:hanging="360"/>
      </w:pPr>
      <w:rPr>
        <w:rFonts w:ascii="Wingdings" w:hAnsi="Wingdings" w:hint="default"/>
      </w:rPr>
    </w:lvl>
    <w:lvl w:ilvl="6" w:tplc="480A0001" w:tentative="1">
      <w:start w:val="1"/>
      <w:numFmt w:val="bullet"/>
      <w:lvlText w:val=""/>
      <w:lvlJc w:val="left"/>
      <w:pPr>
        <w:ind w:left="5388" w:hanging="360"/>
      </w:pPr>
      <w:rPr>
        <w:rFonts w:ascii="Symbol" w:hAnsi="Symbol" w:hint="default"/>
      </w:rPr>
    </w:lvl>
    <w:lvl w:ilvl="7" w:tplc="480A0003" w:tentative="1">
      <w:start w:val="1"/>
      <w:numFmt w:val="bullet"/>
      <w:lvlText w:val="o"/>
      <w:lvlJc w:val="left"/>
      <w:pPr>
        <w:ind w:left="6108" w:hanging="360"/>
      </w:pPr>
      <w:rPr>
        <w:rFonts w:ascii="Courier New" w:hAnsi="Courier New" w:cs="Courier New" w:hint="default"/>
      </w:rPr>
    </w:lvl>
    <w:lvl w:ilvl="8" w:tplc="480A0005" w:tentative="1">
      <w:start w:val="1"/>
      <w:numFmt w:val="bullet"/>
      <w:lvlText w:val=""/>
      <w:lvlJc w:val="left"/>
      <w:pPr>
        <w:ind w:left="6828" w:hanging="360"/>
      </w:pPr>
      <w:rPr>
        <w:rFonts w:ascii="Wingdings" w:hAnsi="Wingdings" w:hint="default"/>
      </w:rPr>
    </w:lvl>
  </w:abstractNum>
  <w:abstractNum w:abstractNumId="12">
    <w:nsid w:val="189D04DC"/>
    <w:multiLevelType w:val="hybridMultilevel"/>
    <w:tmpl w:val="7F8482FC"/>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3">
    <w:nsid w:val="1ED63A05"/>
    <w:multiLevelType w:val="hybridMultilevel"/>
    <w:tmpl w:val="BD62D9A6"/>
    <w:lvl w:ilvl="0" w:tplc="2C0E9E9E">
      <w:start w:val="1"/>
      <w:numFmt w:val="decimal"/>
      <w:lvlText w:val="%1."/>
      <w:lvlJc w:val="left"/>
      <w:pPr>
        <w:ind w:left="1065" w:hanging="360"/>
      </w:pPr>
      <w:rPr>
        <w:rFonts w:hint="default"/>
      </w:rPr>
    </w:lvl>
    <w:lvl w:ilvl="1" w:tplc="480A0019" w:tentative="1">
      <w:start w:val="1"/>
      <w:numFmt w:val="lowerLetter"/>
      <w:lvlText w:val="%2."/>
      <w:lvlJc w:val="left"/>
      <w:pPr>
        <w:ind w:left="1785" w:hanging="360"/>
      </w:pPr>
    </w:lvl>
    <w:lvl w:ilvl="2" w:tplc="480A001B" w:tentative="1">
      <w:start w:val="1"/>
      <w:numFmt w:val="lowerRoman"/>
      <w:lvlText w:val="%3."/>
      <w:lvlJc w:val="right"/>
      <w:pPr>
        <w:ind w:left="2505" w:hanging="180"/>
      </w:pPr>
    </w:lvl>
    <w:lvl w:ilvl="3" w:tplc="480A000F" w:tentative="1">
      <w:start w:val="1"/>
      <w:numFmt w:val="decimal"/>
      <w:lvlText w:val="%4."/>
      <w:lvlJc w:val="left"/>
      <w:pPr>
        <w:ind w:left="3225" w:hanging="360"/>
      </w:pPr>
    </w:lvl>
    <w:lvl w:ilvl="4" w:tplc="480A0019" w:tentative="1">
      <w:start w:val="1"/>
      <w:numFmt w:val="lowerLetter"/>
      <w:lvlText w:val="%5."/>
      <w:lvlJc w:val="left"/>
      <w:pPr>
        <w:ind w:left="3945" w:hanging="360"/>
      </w:pPr>
    </w:lvl>
    <w:lvl w:ilvl="5" w:tplc="480A001B" w:tentative="1">
      <w:start w:val="1"/>
      <w:numFmt w:val="lowerRoman"/>
      <w:lvlText w:val="%6."/>
      <w:lvlJc w:val="right"/>
      <w:pPr>
        <w:ind w:left="4665" w:hanging="180"/>
      </w:pPr>
    </w:lvl>
    <w:lvl w:ilvl="6" w:tplc="480A000F" w:tentative="1">
      <w:start w:val="1"/>
      <w:numFmt w:val="decimal"/>
      <w:lvlText w:val="%7."/>
      <w:lvlJc w:val="left"/>
      <w:pPr>
        <w:ind w:left="5385" w:hanging="360"/>
      </w:pPr>
    </w:lvl>
    <w:lvl w:ilvl="7" w:tplc="480A0019" w:tentative="1">
      <w:start w:val="1"/>
      <w:numFmt w:val="lowerLetter"/>
      <w:lvlText w:val="%8."/>
      <w:lvlJc w:val="left"/>
      <w:pPr>
        <w:ind w:left="6105" w:hanging="360"/>
      </w:pPr>
    </w:lvl>
    <w:lvl w:ilvl="8" w:tplc="480A001B" w:tentative="1">
      <w:start w:val="1"/>
      <w:numFmt w:val="lowerRoman"/>
      <w:lvlText w:val="%9."/>
      <w:lvlJc w:val="right"/>
      <w:pPr>
        <w:ind w:left="6825" w:hanging="180"/>
      </w:pPr>
    </w:lvl>
  </w:abstractNum>
  <w:abstractNum w:abstractNumId="14">
    <w:nsid w:val="20F17A5F"/>
    <w:multiLevelType w:val="hybridMultilevel"/>
    <w:tmpl w:val="09486E26"/>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5">
    <w:nsid w:val="24A168C3"/>
    <w:multiLevelType w:val="hybridMultilevel"/>
    <w:tmpl w:val="F33A9F10"/>
    <w:lvl w:ilvl="0" w:tplc="480A0017">
      <w:start w:val="1"/>
      <w:numFmt w:val="lowerLetter"/>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6">
    <w:nsid w:val="24AE6351"/>
    <w:multiLevelType w:val="hybridMultilevel"/>
    <w:tmpl w:val="DC402544"/>
    <w:lvl w:ilvl="0" w:tplc="480A0017">
      <w:start w:val="1"/>
      <w:numFmt w:val="lowerLetter"/>
      <w:lvlText w:val="%1)"/>
      <w:lvlJc w:val="left"/>
      <w:pPr>
        <w:ind w:left="720" w:hanging="360"/>
      </w:pPr>
      <w:rPr>
        <w:rFont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7">
    <w:nsid w:val="287E1E01"/>
    <w:multiLevelType w:val="hybridMultilevel"/>
    <w:tmpl w:val="51BAC63A"/>
    <w:lvl w:ilvl="0" w:tplc="463279B4">
      <w:start w:val="1"/>
      <w:numFmt w:val="decimal"/>
      <w:lvlText w:val="%1."/>
      <w:lvlJc w:val="left"/>
      <w:pPr>
        <w:ind w:left="480" w:hanging="360"/>
      </w:pPr>
      <w:rPr>
        <w:rFonts w:hint="default"/>
      </w:rPr>
    </w:lvl>
    <w:lvl w:ilvl="1" w:tplc="480A0019" w:tentative="1">
      <w:start w:val="1"/>
      <w:numFmt w:val="lowerLetter"/>
      <w:lvlText w:val="%2."/>
      <w:lvlJc w:val="left"/>
      <w:pPr>
        <w:ind w:left="1200" w:hanging="360"/>
      </w:pPr>
    </w:lvl>
    <w:lvl w:ilvl="2" w:tplc="480A001B" w:tentative="1">
      <w:start w:val="1"/>
      <w:numFmt w:val="lowerRoman"/>
      <w:lvlText w:val="%3."/>
      <w:lvlJc w:val="right"/>
      <w:pPr>
        <w:ind w:left="1920" w:hanging="180"/>
      </w:pPr>
    </w:lvl>
    <w:lvl w:ilvl="3" w:tplc="480A000F" w:tentative="1">
      <w:start w:val="1"/>
      <w:numFmt w:val="decimal"/>
      <w:lvlText w:val="%4."/>
      <w:lvlJc w:val="left"/>
      <w:pPr>
        <w:ind w:left="2640" w:hanging="360"/>
      </w:pPr>
    </w:lvl>
    <w:lvl w:ilvl="4" w:tplc="480A0019" w:tentative="1">
      <w:start w:val="1"/>
      <w:numFmt w:val="lowerLetter"/>
      <w:lvlText w:val="%5."/>
      <w:lvlJc w:val="left"/>
      <w:pPr>
        <w:ind w:left="3360" w:hanging="360"/>
      </w:pPr>
    </w:lvl>
    <w:lvl w:ilvl="5" w:tplc="480A001B" w:tentative="1">
      <w:start w:val="1"/>
      <w:numFmt w:val="lowerRoman"/>
      <w:lvlText w:val="%6."/>
      <w:lvlJc w:val="right"/>
      <w:pPr>
        <w:ind w:left="4080" w:hanging="180"/>
      </w:pPr>
    </w:lvl>
    <w:lvl w:ilvl="6" w:tplc="480A000F" w:tentative="1">
      <w:start w:val="1"/>
      <w:numFmt w:val="decimal"/>
      <w:lvlText w:val="%7."/>
      <w:lvlJc w:val="left"/>
      <w:pPr>
        <w:ind w:left="4800" w:hanging="360"/>
      </w:pPr>
    </w:lvl>
    <w:lvl w:ilvl="7" w:tplc="480A0019" w:tentative="1">
      <w:start w:val="1"/>
      <w:numFmt w:val="lowerLetter"/>
      <w:lvlText w:val="%8."/>
      <w:lvlJc w:val="left"/>
      <w:pPr>
        <w:ind w:left="5520" w:hanging="360"/>
      </w:pPr>
    </w:lvl>
    <w:lvl w:ilvl="8" w:tplc="480A001B" w:tentative="1">
      <w:start w:val="1"/>
      <w:numFmt w:val="lowerRoman"/>
      <w:lvlText w:val="%9."/>
      <w:lvlJc w:val="right"/>
      <w:pPr>
        <w:ind w:left="6240" w:hanging="180"/>
      </w:pPr>
    </w:lvl>
  </w:abstractNum>
  <w:abstractNum w:abstractNumId="18">
    <w:nsid w:val="2BA92F6F"/>
    <w:multiLevelType w:val="multilevel"/>
    <w:tmpl w:val="C13CC3B8"/>
    <w:lvl w:ilvl="0">
      <w:start w:val="1"/>
      <w:numFmt w:val="decimal"/>
      <w:lvlText w:val="%1"/>
      <w:lvlJc w:val="left"/>
      <w:pPr>
        <w:ind w:left="360" w:hanging="360"/>
      </w:pPr>
      <w:rPr>
        <w:rFonts w:hint="default"/>
      </w:rPr>
    </w:lvl>
    <w:lvl w:ilvl="1">
      <w:start w:val="5"/>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9">
    <w:nsid w:val="2C7840E0"/>
    <w:multiLevelType w:val="hybridMultilevel"/>
    <w:tmpl w:val="4172355C"/>
    <w:lvl w:ilvl="0" w:tplc="8AB6D490">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0">
    <w:nsid w:val="2E203A50"/>
    <w:multiLevelType w:val="hybridMultilevel"/>
    <w:tmpl w:val="867A9490"/>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1">
    <w:nsid w:val="2EF70202"/>
    <w:multiLevelType w:val="hybridMultilevel"/>
    <w:tmpl w:val="C7A24904"/>
    <w:lvl w:ilvl="0" w:tplc="B964D3E6">
      <w:start w:val="1"/>
      <w:numFmt w:val="decimal"/>
      <w:lvlText w:val="%1."/>
      <w:lvlJc w:val="left"/>
      <w:pPr>
        <w:ind w:left="525" w:hanging="465"/>
      </w:pPr>
      <w:rPr>
        <w:rFonts w:hint="default"/>
      </w:rPr>
    </w:lvl>
    <w:lvl w:ilvl="1" w:tplc="480A0019" w:tentative="1">
      <w:start w:val="1"/>
      <w:numFmt w:val="lowerLetter"/>
      <w:lvlText w:val="%2."/>
      <w:lvlJc w:val="left"/>
      <w:pPr>
        <w:ind w:left="1140" w:hanging="360"/>
      </w:pPr>
    </w:lvl>
    <w:lvl w:ilvl="2" w:tplc="480A001B" w:tentative="1">
      <w:start w:val="1"/>
      <w:numFmt w:val="lowerRoman"/>
      <w:lvlText w:val="%3."/>
      <w:lvlJc w:val="right"/>
      <w:pPr>
        <w:ind w:left="1860" w:hanging="180"/>
      </w:pPr>
    </w:lvl>
    <w:lvl w:ilvl="3" w:tplc="480A000F" w:tentative="1">
      <w:start w:val="1"/>
      <w:numFmt w:val="decimal"/>
      <w:lvlText w:val="%4."/>
      <w:lvlJc w:val="left"/>
      <w:pPr>
        <w:ind w:left="2580" w:hanging="360"/>
      </w:pPr>
    </w:lvl>
    <w:lvl w:ilvl="4" w:tplc="480A0019" w:tentative="1">
      <w:start w:val="1"/>
      <w:numFmt w:val="lowerLetter"/>
      <w:lvlText w:val="%5."/>
      <w:lvlJc w:val="left"/>
      <w:pPr>
        <w:ind w:left="3300" w:hanging="360"/>
      </w:pPr>
    </w:lvl>
    <w:lvl w:ilvl="5" w:tplc="480A001B" w:tentative="1">
      <w:start w:val="1"/>
      <w:numFmt w:val="lowerRoman"/>
      <w:lvlText w:val="%6."/>
      <w:lvlJc w:val="right"/>
      <w:pPr>
        <w:ind w:left="4020" w:hanging="180"/>
      </w:pPr>
    </w:lvl>
    <w:lvl w:ilvl="6" w:tplc="480A000F" w:tentative="1">
      <w:start w:val="1"/>
      <w:numFmt w:val="decimal"/>
      <w:lvlText w:val="%7."/>
      <w:lvlJc w:val="left"/>
      <w:pPr>
        <w:ind w:left="4740" w:hanging="360"/>
      </w:pPr>
    </w:lvl>
    <w:lvl w:ilvl="7" w:tplc="480A0019" w:tentative="1">
      <w:start w:val="1"/>
      <w:numFmt w:val="lowerLetter"/>
      <w:lvlText w:val="%8."/>
      <w:lvlJc w:val="left"/>
      <w:pPr>
        <w:ind w:left="5460" w:hanging="360"/>
      </w:pPr>
    </w:lvl>
    <w:lvl w:ilvl="8" w:tplc="480A001B" w:tentative="1">
      <w:start w:val="1"/>
      <w:numFmt w:val="lowerRoman"/>
      <w:lvlText w:val="%9."/>
      <w:lvlJc w:val="right"/>
      <w:pPr>
        <w:ind w:left="6180" w:hanging="180"/>
      </w:pPr>
    </w:lvl>
  </w:abstractNum>
  <w:abstractNum w:abstractNumId="22">
    <w:nsid w:val="2F546760"/>
    <w:multiLevelType w:val="hybridMultilevel"/>
    <w:tmpl w:val="6B76128C"/>
    <w:lvl w:ilvl="0" w:tplc="480A000F">
      <w:start w:val="1"/>
      <w:numFmt w:val="decimal"/>
      <w:lvlText w:val="%1."/>
      <w:lvlJc w:val="left"/>
      <w:pPr>
        <w:ind w:left="720" w:hanging="360"/>
      </w:pPr>
      <w:rPr>
        <w:rFonts w:hint="default"/>
      </w:rPr>
    </w:lvl>
    <w:lvl w:ilvl="1" w:tplc="480A0019">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3">
    <w:nsid w:val="301A24FE"/>
    <w:multiLevelType w:val="hybridMultilevel"/>
    <w:tmpl w:val="5BBEF07E"/>
    <w:lvl w:ilvl="0" w:tplc="480A000F">
      <w:start w:val="1"/>
      <w:numFmt w:val="decimal"/>
      <w:lvlText w:val="%1."/>
      <w:lvlJc w:val="left"/>
      <w:pPr>
        <w:ind w:left="720" w:hanging="360"/>
      </w:pPr>
      <w:rPr>
        <w:rFonts w:hint="default"/>
      </w:rPr>
    </w:lvl>
    <w:lvl w:ilvl="1" w:tplc="480A0019">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4">
    <w:nsid w:val="34E20E93"/>
    <w:multiLevelType w:val="hybridMultilevel"/>
    <w:tmpl w:val="F33A9F10"/>
    <w:lvl w:ilvl="0" w:tplc="480A0017">
      <w:start w:val="1"/>
      <w:numFmt w:val="lowerLetter"/>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5">
    <w:nsid w:val="39CF07A8"/>
    <w:multiLevelType w:val="hybridMultilevel"/>
    <w:tmpl w:val="50ECD6D6"/>
    <w:lvl w:ilvl="0" w:tplc="480A0017">
      <w:start w:val="1"/>
      <w:numFmt w:val="lowerLetter"/>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6">
    <w:nsid w:val="3CC231DF"/>
    <w:multiLevelType w:val="hybridMultilevel"/>
    <w:tmpl w:val="135C3586"/>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7">
    <w:nsid w:val="3D1752BB"/>
    <w:multiLevelType w:val="hybridMultilevel"/>
    <w:tmpl w:val="16C4B6D4"/>
    <w:lvl w:ilvl="0" w:tplc="480A0017">
      <w:start w:val="1"/>
      <w:numFmt w:val="lowerLetter"/>
      <w:lvlText w:val="%1)"/>
      <w:lvlJc w:val="left"/>
      <w:pPr>
        <w:ind w:left="720" w:hanging="360"/>
      </w:pPr>
    </w:lvl>
    <w:lvl w:ilvl="1" w:tplc="480A0019">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8">
    <w:nsid w:val="405008C3"/>
    <w:multiLevelType w:val="hybridMultilevel"/>
    <w:tmpl w:val="1958B500"/>
    <w:lvl w:ilvl="0" w:tplc="480A0017">
      <w:start w:val="1"/>
      <w:numFmt w:val="lowerLetter"/>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9">
    <w:nsid w:val="41481C36"/>
    <w:multiLevelType w:val="hybridMultilevel"/>
    <w:tmpl w:val="1368BB02"/>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30">
    <w:nsid w:val="44CC06B4"/>
    <w:multiLevelType w:val="hybridMultilevel"/>
    <w:tmpl w:val="D4BA5E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DD52A16"/>
    <w:multiLevelType w:val="singleLevel"/>
    <w:tmpl w:val="EC12F0A6"/>
    <w:lvl w:ilvl="0">
      <w:start w:val="1"/>
      <w:numFmt w:val="upperLetter"/>
      <w:pStyle w:val="Heading1"/>
      <w:lvlText w:val="%1.-"/>
      <w:lvlJc w:val="left"/>
      <w:pPr>
        <w:tabs>
          <w:tab w:val="num" w:pos="1440"/>
        </w:tabs>
        <w:ind w:left="1440" w:hanging="720"/>
      </w:pPr>
      <w:rPr>
        <w:rFonts w:hint="default"/>
      </w:rPr>
    </w:lvl>
  </w:abstractNum>
  <w:abstractNum w:abstractNumId="32">
    <w:nsid w:val="537F6D4D"/>
    <w:multiLevelType w:val="hybridMultilevel"/>
    <w:tmpl w:val="C5C48E72"/>
    <w:lvl w:ilvl="0" w:tplc="480A0017">
      <w:start w:val="1"/>
      <w:numFmt w:val="lowerLetter"/>
      <w:lvlText w:val="%1)"/>
      <w:lvlJc w:val="left"/>
      <w:pPr>
        <w:ind w:left="1068" w:hanging="360"/>
      </w:pPr>
      <w:rPr>
        <w:rFonts w:hint="default"/>
      </w:rPr>
    </w:lvl>
    <w:lvl w:ilvl="1" w:tplc="480A0003" w:tentative="1">
      <w:start w:val="1"/>
      <w:numFmt w:val="bullet"/>
      <w:lvlText w:val="o"/>
      <w:lvlJc w:val="left"/>
      <w:pPr>
        <w:ind w:left="1788" w:hanging="360"/>
      </w:pPr>
      <w:rPr>
        <w:rFonts w:ascii="Courier New" w:hAnsi="Courier New" w:cs="Courier New" w:hint="default"/>
      </w:rPr>
    </w:lvl>
    <w:lvl w:ilvl="2" w:tplc="480A0005" w:tentative="1">
      <w:start w:val="1"/>
      <w:numFmt w:val="bullet"/>
      <w:lvlText w:val=""/>
      <w:lvlJc w:val="left"/>
      <w:pPr>
        <w:ind w:left="2508" w:hanging="360"/>
      </w:pPr>
      <w:rPr>
        <w:rFonts w:ascii="Wingdings" w:hAnsi="Wingdings" w:hint="default"/>
      </w:rPr>
    </w:lvl>
    <w:lvl w:ilvl="3" w:tplc="480A0001" w:tentative="1">
      <w:start w:val="1"/>
      <w:numFmt w:val="bullet"/>
      <w:lvlText w:val=""/>
      <w:lvlJc w:val="left"/>
      <w:pPr>
        <w:ind w:left="3228" w:hanging="360"/>
      </w:pPr>
      <w:rPr>
        <w:rFonts w:ascii="Symbol" w:hAnsi="Symbol" w:hint="default"/>
      </w:rPr>
    </w:lvl>
    <w:lvl w:ilvl="4" w:tplc="480A0003" w:tentative="1">
      <w:start w:val="1"/>
      <w:numFmt w:val="bullet"/>
      <w:lvlText w:val="o"/>
      <w:lvlJc w:val="left"/>
      <w:pPr>
        <w:ind w:left="3948" w:hanging="360"/>
      </w:pPr>
      <w:rPr>
        <w:rFonts w:ascii="Courier New" w:hAnsi="Courier New" w:cs="Courier New" w:hint="default"/>
      </w:rPr>
    </w:lvl>
    <w:lvl w:ilvl="5" w:tplc="480A0005" w:tentative="1">
      <w:start w:val="1"/>
      <w:numFmt w:val="bullet"/>
      <w:lvlText w:val=""/>
      <w:lvlJc w:val="left"/>
      <w:pPr>
        <w:ind w:left="4668" w:hanging="360"/>
      </w:pPr>
      <w:rPr>
        <w:rFonts w:ascii="Wingdings" w:hAnsi="Wingdings" w:hint="default"/>
      </w:rPr>
    </w:lvl>
    <w:lvl w:ilvl="6" w:tplc="480A0001" w:tentative="1">
      <w:start w:val="1"/>
      <w:numFmt w:val="bullet"/>
      <w:lvlText w:val=""/>
      <w:lvlJc w:val="left"/>
      <w:pPr>
        <w:ind w:left="5388" w:hanging="360"/>
      </w:pPr>
      <w:rPr>
        <w:rFonts w:ascii="Symbol" w:hAnsi="Symbol" w:hint="default"/>
      </w:rPr>
    </w:lvl>
    <w:lvl w:ilvl="7" w:tplc="480A0003" w:tentative="1">
      <w:start w:val="1"/>
      <w:numFmt w:val="bullet"/>
      <w:lvlText w:val="o"/>
      <w:lvlJc w:val="left"/>
      <w:pPr>
        <w:ind w:left="6108" w:hanging="360"/>
      </w:pPr>
      <w:rPr>
        <w:rFonts w:ascii="Courier New" w:hAnsi="Courier New" w:cs="Courier New" w:hint="default"/>
      </w:rPr>
    </w:lvl>
    <w:lvl w:ilvl="8" w:tplc="480A0005" w:tentative="1">
      <w:start w:val="1"/>
      <w:numFmt w:val="bullet"/>
      <w:lvlText w:val=""/>
      <w:lvlJc w:val="left"/>
      <w:pPr>
        <w:ind w:left="6828" w:hanging="360"/>
      </w:pPr>
      <w:rPr>
        <w:rFonts w:ascii="Wingdings" w:hAnsi="Wingdings" w:hint="default"/>
      </w:rPr>
    </w:lvl>
  </w:abstractNum>
  <w:abstractNum w:abstractNumId="33">
    <w:nsid w:val="53D67577"/>
    <w:multiLevelType w:val="hybridMultilevel"/>
    <w:tmpl w:val="6420988C"/>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34">
    <w:nsid w:val="5407572D"/>
    <w:multiLevelType w:val="hybridMultilevel"/>
    <w:tmpl w:val="4C1A01FA"/>
    <w:lvl w:ilvl="0" w:tplc="A038F5FC">
      <w:start w:val="1"/>
      <w:numFmt w:val="lowerLetter"/>
      <w:lvlText w:val="%1."/>
      <w:lvlJc w:val="left"/>
      <w:pPr>
        <w:ind w:left="1068" w:hanging="360"/>
      </w:pPr>
      <w:rPr>
        <w:rFonts w:hint="default"/>
      </w:rPr>
    </w:lvl>
    <w:lvl w:ilvl="1" w:tplc="480A0019" w:tentative="1">
      <w:start w:val="1"/>
      <w:numFmt w:val="lowerLetter"/>
      <w:lvlText w:val="%2."/>
      <w:lvlJc w:val="left"/>
      <w:pPr>
        <w:ind w:left="1788" w:hanging="360"/>
      </w:pPr>
    </w:lvl>
    <w:lvl w:ilvl="2" w:tplc="480A001B" w:tentative="1">
      <w:start w:val="1"/>
      <w:numFmt w:val="lowerRoman"/>
      <w:lvlText w:val="%3."/>
      <w:lvlJc w:val="right"/>
      <w:pPr>
        <w:ind w:left="2508" w:hanging="180"/>
      </w:pPr>
    </w:lvl>
    <w:lvl w:ilvl="3" w:tplc="480A000F" w:tentative="1">
      <w:start w:val="1"/>
      <w:numFmt w:val="decimal"/>
      <w:lvlText w:val="%4."/>
      <w:lvlJc w:val="left"/>
      <w:pPr>
        <w:ind w:left="3228" w:hanging="360"/>
      </w:pPr>
    </w:lvl>
    <w:lvl w:ilvl="4" w:tplc="480A0019" w:tentative="1">
      <w:start w:val="1"/>
      <w:numFmt w:val="lowerLetter"/>
      <w:lvlText w:val="%5."/>
      <w:lvlJc w:val="left"/>
      <w:pPr>
        <w:ind w:left="3948" w:hanging="360"/>
      </w:pPr>
    </w:lvl>
    <w:lvl w:ilvl="5" w:tplc="480A001B" w:tentative="1">
      <w:start w:val="1"/>
      <w:numFmt w:val="lowerRoman"/>
      <w:lvlText w:val="%6."/>
      <w:lvlJc w:val="right"/>
      <w:pPr>
        <w:ind w:left="4668" w:hanging="180"/>
      </w:pPr>
    </w:lvl>
    <w:lvl w:ilvl="6" w:tplc="480A000F" w:tentative="1">
      <w:start w:val="1"/>
      <w:numFmt w:val="decimal"/>
      <w:lvlText w:val="%7."/>
      <w:lvlJc w:val="left"/>
      <w:pPr>
        <w:ind w:left="5388" w:hanging="360"/>
      </w:pPr>
    </w:lvl>
    <w:lvl w:ilvl="7" w:tplc="480A0019" w:tentative="1">
      <w:start w:val="1"/>
      <w:numFmt w:val="lowerLetter"/>
      <w:lvlText w:val="%8."/>
      <w:lvlJc w:val="left"/>
      <w:pPr>
        <w:ind w:left="6108" w:hanging="360"/>
      </w:pPr>
    </w:lvl>
    <w:lvl w:ilvl="8" w:tplc="480A001B" w:tentative="1">
      <w:start w:val="1"/>
      <w:numFmt w:val="lowerRoman"/>
      <w:lvlText w:val="%9."/>
      <w:lvlJc w:val="right"/>
      <w:pPr>
        <w:ind w:left="6828" w:hanging="180"/>
      </w:pPr>
    </w:lvl>
  </w:abstractNum>
  <w:abstractNum w:abstractNumId="35">
    <w:nsid w:val="573E20E4"/>
    <w:multiLevelType w:val="multilevel"/>
    <w:tmpl w:val="0F92D156"/>
    <w:lvl w:ilvl="0">
      <w:start w:val="1"/>
      <w:numFmt w:val="decimal"/>
      <w:lvlText w:val="%1"/>
      <w:lvlJc w:val="left"/>
      <w:pPr>
        <w:ind w:left="390" w:hanging="390"/>
      </w:pPr>
      <w:rPr>
        <w:rFonts w:hint="default"/>
      </w:rPr>
    </w:lvl>
    <w:lvl w:ilvl="1">
      <w:start w:val="1"/>
      <w:numFmt w:val="decimal"/>
      <w:lvlText w:val="%1.%2"/>
      <w:lvlJc w:val="left"/>
      <w:pPr>
        <w:ind w:left="1095" w:hanging="39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36">
    <w:nsid w:val="585B6DEF"/>
    <w:multiLevelType w:val="hybridMultilevel"/>
    <w:tmpl w:val="85023E8A"/>
    <w:lvl w:ilvl="0" w:tplc="480A0017">
      <w:start w:val="1"/>
      <w:numFmt w:val="lowerLetter"/>
      <w:lvlText w:val="%1)"/>
      <w:lvlJc w:val="left"/>
      <w:pPr>
        <w:ind w:left="1068" w:hanging="360"/>
      </w:pPr>
    </w:lvl>
    <w:lvl w:ilvl="1" w:tplc="480A0019">
      <w:start w:val="1"/>
      <w:numFmt w:val="lowerLetter"/>
      <w:lvlText w:val="%2."/>
      <w:lvlJc w:val="left"/>
      <w:pPr>
        <w:ind w:left="1788" w:hanging="360"/>
      </w:pPr>
    </w:lvl>
    <w:lvl w:ilvl="2" w:tplc="480A001B" w:tentative="1">
      <w:start w:val="1"/>
      <w:numFmt w:val="lowerRoman"/>
      <w:lvlText w:val="%3."/>
      <w:lvlJc w:val="right"/>
      <w:pPr>
        <w:ind w:left="2508" w:hanging="180"/>
      </w:pPr>
    </w:lvl>
    <w:lvl w:ilvl="3" w:tplc="480A000F" w:tentative="1">
      <w:start w:val="1"/>
      <w:numFmt w:val="decimal"/>
      <w:lvlText w:val="%4."/>
      <w:lvlJc w:val="left"/>
      <w:pPr>
        <w:ind w:left="3228" w:hanging="360"/>
      </w:pPr>
    </w:lvl>
    <w:lvl w:ilvl="4" w:tplc="480A0019" w:tentative="1">
      <w:start w:val="1"/>
      <w:numFmt w:val="lowerLetter"/>
      <w:lvlText w:val="%5."/>
      <w:lvlJc w:val="left"/>
      <w:pPr>
        <w:ind w:left="3948" w:hanging="360"/>
      </w:pPr>
    </w:lvl>
    <w:lvl w:ilvl="5" w:tplc="480A001B" w:tentative="1">
      <w:start w:val="1"/>
      <w:numFmt w:val="lowerRoman"/>
      <w:lvlText w:val="%6."/>
      <w:lvlJc w:val="right"/>
      <w:pPr>
        <w:ind w:left="4668" w:hanging="180"/>
      </w:pPr>
    </w:lvl>
    <w:lvl w:ilvl="6" w:tplc="480A000F" w:tentative="1">
      <w:start w:val="1"/>
      <w:numFmt w:val="decimal"/>
      <w:lvlText w:val="%7."/>
      <w:lvlJc w:val="left"/>
      <w:pPr>
        <w:ind w:left="5388" w:hanging="360"/>
      </w:pPr>
    </w:lvl>
    <w:lvl w:ilvl="7" w:tplc="480A0019" w:tentative="1">
      <w:start w:val="1"/>
      <w:numFmt w:val="lowerLetter"/>
      <w:lvlText w:val="%8."/>
      <w:lvlJc w:val="left"/>
      <w:pPr>
        <w:ind w:left="6108" w:hanging="360"/>
      </w:pPr>
    </w:lvl>
    <w:lvl w:ilvl="8" w:tplc="480A001B" w:tentative="1">
      <w:start w:val="1"/>
      <w:numFmt w:val="lowerRoman"/>
      <w:lvlText w:val="%9."/>
      <w:lvlJc w:val="right"/>
      <w:pPr>
        <w:ind w:left="6828" w:hanging="180"/>
      </w:pPr>
    </w:lvl>
  </w:abstractNum>
  <w:abstractNum w:abstractNumId="37">
    <w:nsid w:val="58BF5EBC"/>
    <w:multiLevelType w:val="multilevel"/>
    <w:tmpl w:val="1F9022A4"/>
    <w:lvl w:ilvl="0">
      <w:start w:val="3"/>
      <w:numFmt w:val="decimal"/>
      <w:lvlText w:val="%1"/>
      <w:lvlJc w:val="left"/>
      <w:pPr>
        <w:ind w:left="360" w:hanging="360"/>
      </w:pPr>
      <w:rPr>
        <w:rFonts w:hint="default"/>
      </w:rPr>
    </w:lvl>
    <w:lvl w:ilvl="1">
      <w:start w:val="5"/>
      <w:numFmt w:val="decimal"/>
      <w:lvlText w:val="%1.%2"/>
      <w:lvlJc w:val="left"/>
      <w:pPr>
        <w:ind w:left="1455" w:hanging="360"/>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560" w:hanging="1800"/>
      </w:pPr>
      <w:rPr>
        <w:rFonts w:hint="default"/>
      </w:rPr>
    </w:lvl>
  </w:abstractNum>
  <w:abstractNum w:abstractNumId="38">
    <w:nsid w:val="5A5E1401"/>
    <w:multiLevelType w:val="hybridMultilevel"/>
    <w:tmpl w:val="DDF82A4E"/>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39">
    <w:nsid w:val="609D2851"/>
    <w:multiLevelType w:val="hybridMultilevel"/>
    <w:tmpl w:val="DD6886F0"/>
    <w:lvl w:ilvl="0" w:tplc="480A0017">
      <w:start w:val="1"/>
      <w:numFmt w:val="lowerLetter"/>
      <w:lvlText w:val="%1)"/>
      <w:lvlJc w:val="left"/>
      <w:pPr>
        <w:ind w:left="1068" w:hanging="360"/>
      </w:pPr>
      <w:rPr>
        <w:rFonts w:hint="default"/>
      </w:rPr>
    </w:lvl>
    <w:lvl w:ilvl="1" w:tplc="480A0003" w:tentative="1">
      <w:start w:val="1"/>
      <w:numFmt w:val="bullet"/>
      <w:lvlText w:val="o"/>
      <w:lvlJc w:val="left"/>
      <w:pPr>
        <w:ind w:left="1788" w:hanging="360"/>
      </w:pPr>
      <w:rPr>
        <w:rFonts w:ascii="Courier New" w:hAnsi="Courier New" w:cs="Courier New" w:hint="default"/>
      </w:rPr>
    </w:lvl>
    <w:lvl w:ilvl="2" w:tplc="480A0005" w:tentative="1">
      <w:start w:val="1"/>
      <w:numFmt w:val="bullet"/>
      <w:lvlText w:val=""/>
      <w:lvlJc w:val="left"/>
      <w:pPr>
        <w:ind w:left="2508" w:hanging="360"/>
      </w:pPr>
      <w:rPr>
        <w:rFonts w:ascii="Wingdings" w:hAnsi="Wingdings" w:hint="default"/>
      </w:rPr>
    </w:lvl>
    <w:lvl w:ilvl="3" w:tplc="480A0001" w:tentative="1">
      <w:start w:val="1"/>
      <w:numFmt w:val="bullet"/>
      <w:lvlText w:val=""/>
      <w:lvlJc w:val="left"/>
      <w:pPr>
        <w:ind w:left="3228" w:hanging="360"/>
      </w:pPr>
      <w:rPr>
        <w:rFonts w:ascii="Symbol" w:hAnsi="Symbol" w:hint="default"/>
      </w:rPr>
    </w:lvl>
    <w:lvl w:ilvl="4" w:tplc="480A0003" w:tentative="1">
      <w:start w:val="1"/>
      <w:numFmt w:val="bullet"/>
      <w:lvlText w:val="o"/>
      <w:lvlJc w:val="left"/>
      <w:pPr>
        <w:ind w:left="3948" w:hanging="360"/>
      </w:pPr>
      <w:rPr>
        <w:rFonts w:ascii="Courier New" w:hAnsi="Courier New" w:cs="Courier New" w:hint="default"/>
      </w:rPr>
    </w:lvl>
    <w:lvl w:ilvl="5" w:tplc="480A0005" w:tentative="1">
      <w:start w:val="1"/>
      <w:numFmt w:val="bullet"/>
      <w:lvlText w:val=""/>
      <w:lvlJc w:val="left"/>
      <w:pPr>
        <w:ind w:left="4668" w:hanging="360"/>
      </w:pPr>
      <w:rPr>
        <w:rFonts w:ascii="Wingdings" w:hAnsi="Wingdings" w:hint="default"/>
      </w:rPr>
    </w:lvl>
    <w:lvl w:ilvl="6" w:tplc="480A0001" w:tentative="1">
      <w:start w:val="1"/>
      <w:numFmt w:val="bullet"/>
      <w:lvlText w:val=""/>
      <w:lvlJc w:val="left"/>
      <w:pPr>
        <w:ind w:left="5388" w:hanging="360"/>
      </w:pPr>
      <w:rPr>
        <w:rFonts w:ascii="Symbol" w:hAnsi="Symbol" w:hint="default"/>
      </w:rPr>
    </w:lvl>
    <w:lvl w:ilvl="7" w:tplc="480A0003" w:tentative="1">
      <w:start w:val="1"/>
      <w:numFmt w:val="bullet"/>
      <w:lvlText w:val="o"/>
      <w:lvlJc w:val="left"/>
      <w:pPr>
        <w:ind w:left="6108" w:hanging="360"/>
      </w:pPr>
      <w:rPr>
        <w:rFonts w:ascii="Courier New" w:hAnsi="Courier New" w:cs="Courier New" w:hint="default"/>
      </w:rPr>
    </w:lvl>
    <w:lvl w:ilvl="8" w:tplc="480A0005" w:tentative="1">
      <w:start w:val="1"/>
      <w:numFmt w:val="bullet"/>
      <w:lvlText w:val=""/>
      <w:lvlJc w:val="left"/>
      <w:pPr>
        <w:ind w:left="6828" w:hanging="360"/>
      </w:pPr>
      <w:rPr>
        <w:rFonts w:ascii="Wingdings" w:hAnsi="Wingdings" w:hint="default"/>
      </w:rPr>
    </w:lvl>
  </w:abstractNum>
  <w:abstractNum w:abstractNumId="40">
    <w:nsid w:val="65996949"/>
    <w:multiLevelType w:val="hybridMultilevel"/>
    <w:tmpl w:val="C2FAA11C"/>
    <w:lvl w:ilvl="0" w:tplc="480A000F">
      <w:start w:val="1"/>
      <w:numFmt w:val="decimal"/>
      <w:lvlText w:val="%1."/>
      <w:lvlJc w:val="left"/>
      <w:pPr>
        <w:ind w:left="720" w:hanging="360"/>
      </w:pPr>
      <w:rPr>
        <w:rFonts w:hint="default"/>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41">
    <w:nsid w:val="6A8364A8"/>
    <w:multiLevelType w:val="hybridMultilevel"/>
    <w:tmpl w:val="A2F0767C"/>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2">
    <w:nsid w:val="6DA060C3"/>
    <w:multiLevelType w:val="hybridMultilevel"/>
    <w:tmpl w:val="D55CDC72"/>
    <w:lvl w:ilvl="0" w:tplc="480A0017">
      <w:start w:val="1"/>
      <w:numFmt w:val="lowerLetter"/>
      <w:lvlText w:val="%1)"/>
      <w:lvlJc w:val="left"/>
      <w:pPr>
        <w:ind w:left="720" w:hanging="360"/>
      </w:pPr>
      <w:rPr>
        <w:rFonts w:hint="default"/>
      </w:rPr>
    </w:lvl>
    <w:lvl w:ilvl="1" w:tplc="480A0019">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43">
    <w:nsid w:val="7AED30A0"/>
    <w:multiLevelType w:val="multilevel"/>
    <w:tmpl w:val="504A9F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nsid w:val="7BA258AA"/>
    <w:multiLevelType w:val="hybridMultilevel"/>
    <w:tmpl w:val="ADD43DC6"/>
    <w:lvl w:ilvl="0" w:tplc="BEBE2FF2">
      <w:start w:val="1"/>
      <w:numFmt w:val="decimal"/>
      <w:lvlText w:val="%1."/>
      <w:lvlJc w:val="left"/>
      <w:pPr>
        <w:ind w:left="1065" w:hanging="360"/>
      </w:pPr>
      <w:rPr>
        <w:rFonts w:hint="default"/>
      </w:rPr>
    </w:lvl>
    <w:lvl w:ilvl="1" w:tplc="480A0019">
      <w:start w:val="1"/>
      <w:numFmt w:val="lowerLetter"/>
      <w:lvlText w:val="%2."/>
      <w:lvlJc w:val="left"/>
      <w:pPr>
        <w:ind w:left="1785" w:hanging="360"/>
      </w:pPr>
    </w:lvl>
    <w:lvl w:ilvl="2" w:tplc="480A001B" w:tentative="1">
      <w:start w:val="1"/>
      <w:numFmt w:val="lowerRoman"/>
      <w:lvlText w:val="%3."/>
      <w:lvlJc w:val="right"/>
      <w:pPr>
        <w:ind w:left="2505" w:hanging="180"/>
      </w:pPr>
    </w:lvl>
    <w:lvl w:ilvl="3" w:tplc="480A000F" w:tentative="1">
      <w:start w:val="1"/>
      <w:numFmt w:val="decimal"/>
      <w:lvlText w:val="%4."/>
      <w:lvlJc w:val="left"/>
      <w:pPr>
        <w:ind w:left="3225" w:hanging="360"/>
      </w:pPr>
    </w:lvl>
    <w:lvl w:ilvl="4" w:tplc="480A0019" w:tentative="1">
      <w:start w:val="1"/>
      <w:numFmt w:val="lowerLetter"/>
      <w:lvlText w:val="%5."/>
      <w:lvlJc w:val="left"/>
      <w:pPr>
        <w:ind w:left="3945" w:hanging="360"/>
      </w:pPr>
    </w:lvl>
    <w:lvl w:ilvl="5" w:tplc="480A001B" w:tentative="1">
      <w:start w:val="1"/>
      <w:numFmt w:val="lowerRoman"/>
      <w:lvlText w:val="%6."/>
      <w:lvlJc w:val="right"/>
      <w:pPr>
        <w:ind w:left="4665" w:hanging="180"/>
      </w:pPr>
    </w:lvl>
    <w:lvl w:ilvl="6" w:tplc="480A000F" w:tentative="1">
      <w:start w:val="1"/>
      <w:numFmt w:val="decimal"/>
      <w:lvlText w:val="%7."/>
      <w:lvlJc w:val="left"/>
      <w:pPr>
        <w:ind w:left="5385" w:hanging="360"/>
      </w:pPr>
    </w:lvl>
    <w:lvl w:ilvl="7" w:tplc="480A0019" w:tentative="1">
      <w:start w:val="1"/>
      <w:numFmt w:val="lowerLetter"/>
      <w:lvlText w:val="%8."/>
      <w:lvlJc w:val="left"/>
      <w:pPr>
        <w:ind w:left="6105" w:hanging="360"/>
      </w:pPr>
    </w:lvl>
    <w:lvl w:ilvl="8" w:tplc="480A001B" w:tentative="1">
      <w:start w:val="1"/>
      <w:numFmt w:val="lowerRoman"/>
      <w:lvlText w:val="%9."/>
      <w:lvlJc w:val="right"/>
      <w:pPr>
        <w:ind w:left="6825" w:hanging="180"/>
      </w:pPr>
    </w:lvl>
  </w:abstractNum>
  <w:num w:numId="1">
    <w:abstractNumId w:val="35"/>
  </w:num>
  <w:num w:numId="2">
    <w:abstractNumId w:val="31"/>
  </w:num>
  <w:num w:numId="3">
    <w:abstractNumId w:val="9"/>
  </w:num>
  <w:num w:numId="4">
    <w:abstractNumId w:val="29"/>
  </w:num>
  <w:num w:numId="5">
    <w:abstractNumId w:val="12"/>
  </w:num>
  <w:num w:numId="6">
    <w:abstractNumId w:val="3"/>
  </w:num>
  <w:num w:numId="7">
    <w:abstractNumId w:val="34"/>
  </w:num>
  <w:num w:numId="8">
    <w:abstractNumId w:val="36"/>
  </w:num>
  <w:num w:numId="9">
    <w:abstractNumId w:val="32"/>
  </w:num>
  <w:num w:numId="10">
    <w:abstractNumId w:val="39"/>
  </w:num>
  <w:num w:numId="11">
    <w:abstractNumId w:val="7"/>
  </w:num>
  <w:num w:numId="12">
    <w:abstractNumId w:val="0"/>
  </w:num>
  <w:num w:numId="13">
    <w:abstractNumId w:val="19"/>
  </w:num>
  <w:num w:numId="14">
    <w:abstractNumId w:val="43"/>
  </w:num>
  <w:num w:numId="15">
    <w:abstractNumId w:val="16"/>
  </w:num>
  <w:num w:numId="16">
    <w:abstractNumId w:val="11"/>
  </w:num>
  <w:num w:numId="17">
    <w:abstractNumId w:val="15"/>
  </w:num>
  <w:num w:numId="18">
    <w:abstractNumId w:val="25"/>
  </w:num>
  <w:num w:numId="19">
    <w:abstractNumId w:val="26"/>
  </w:num>
  <w:num w:numId="20">
    <w:abstractNumId w:val="22"/>
  </w:num>
  <w:num w:numId="21">
    <w:abstractNumId w:val="44"/>
  </w:num>
  <w:num w:numId="22">
    <w:abstractNumId w:val="1"/>
  </w:num>
  <w:num w:numId="23">
    <w:abstractNumId w:val="8"/>
  </w:num>
  <w:num w:numId="24">
    <w:abstractNumId w:val="41"/>
  </w:num>
  <w:num w:numId="25">
    <w:abstractNumId w:val="30"/>
  </w:num>
  <w:num w:numId="26">
    <w:abstractNumId w:val="38"/>
  </w:num>
  <w:num w:numId="27">
    <w:abstractNumId w:val="17"/>
  </w:num>
  <w:num w:numId="28">
    <w:abstractNumId w:val="23"/>
  </w:num>
  <w:num w:numId="29">
    <w:abstractNumId w:val="6"/>
  </w:num>
  <w:num w:numId="30">
    <w:abstractNumId w:val="14"/>
  </w:num>
  <w:num w:numId="31">
    <w:abstractNumId w:val="10"/>
  </w:num>
  <w:num w:numId="32">
    <w:abstractNumId w:val="13"/>
  </w:num>
  <w:num w:numId="33">
    <w:abstractNumId w:val="24"/>
  </w:num>
  <w:num w:numId="34">
    <w:abstractNumId w:val="42"/>
  </w:num>
  <w:num w:numId="35">
    <w:abstractNumId w:val="27"/>
  </w:num>
  <w:num w:numId="36">
    <w:abstractNumId w:val="5"/>
  </w:num>
  <w:num w:numId="37">
    <w:abstractNumId w:val="33"/>
  </w:num>
  <w:num w:numId="38">
    <w:abstractNumId w:val="20"/>
  </w:num>
  <w:num w:numId="39">
    <w:abstractNumId w:val="21"/>
  </w:num>
  <w:num w:numId="40">
    <w:abstractNumId w:val="40"/>
  </w:num>
  <w:num w:numId="41">
    <w:abstractNumId w:val="37"/>
  </w:num>
  <w:num w:numId="42">
    <w:abstractNumId w:val="28"/>
  </w:num>
  <w:num w:numId="43">
    <w:abstractNumId w:val="4"/>
  </w:num>
  <w:num w:numId="44">
    <w:abstractNumId w:val="2"/>
  </w:num>
  <w:num w:numId="45">
    <w:abstractNumId w:val="1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revisionView w:markup="0"/>
  <w:defaultTabStop w:val="708"/>
  <w:hyphenationZone w:val="425"/>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118"/>
    <w:rsid w:val="00002E39"/>
    <w:rsid w:val="00004113"/>
    <w:rsid w:val="00004C98"/>
    <w:rsid w:val="00007BC7"/>
    <w:rsid w:val="00013E24"/>
    <w:rsid w:val="0001474C"/>
    <w:rsid w:val="000147D2"/>
    <w:rsid w:val="00016A33"/>
    <w:rsid w:val="00017796"/>
    <w:rsid w:val="00020EC2"/>
    <w:rsid w:val="00021160"/>
    <w:rsid w:val="0002128B"/>
    <w:rsid w:val="00024C47"/>
    <w:rsid w:val="0002505A"/>
    <w:rsid w:val="00027D88"/>
    <w:rsid w:val="00033558"/>
    <w:rsid w:val="00033A2F"/>
    <w:rsid w:val="0004163E"/>
    <w:rsid w:val="00043D37"/>
    <w:rsid w:val="00047F71"/>
    <w:rsid w:val="00054292"/>
    <w:rsid w:val="0005494F"/>
    <w:rsid w:val="00057558"/>
    <w:rsid w:val="0005785D"/>
    <w:rsid w:val="000635B4"/>
    <w:rsid w:val="00063CA5"/>
    <w:rsid w:val="00064701"/>
    <w:rsid w:val="00071BDE"/>
    <w:rsid w:val="00075A18"/>
    <w:rsid w:val="0008032B"/>
    <w:rsid w:val="000815BA"/>
    <w:rsid w:val="00081CC0"/>
    <w:rsid w:val="000821CC"/>
    <w:rsid w:val="00083A12"/>
    <w:rsid w:val="00083FC2"/>
    <w:rsid w:val="000848E3"/>
    <w:rsid w:val="00084C00"/>
    <w:rsid w:val="00085E4A"/>
    <w:rsid w:val="0008795A"/>
    <w:rsid w:val="00090650"/>
    <w:rsid w:val="00090CF0"/>
    <w:rsid w:val="00092E9B"/>
    <w:rsid w:val="0009342B"/>
    <w:rsid w:val="00093621"/>
    <w:rsid w:val="000944F7"/>
    <w:rsid w:val="00094D7A"/>
    <w:rsid w:val="000956F3"/>
    <w:rsid w:val="00095C9C"/>
    <w:rsid w:val="00095F1A"/>
    <w:rsid w:val="0009753E"/>
    <w:rsid w:val="0009796B"/>
    <w:rsid w:val="000A0922"/>
    <w:rsid w:val="000A2B21"/>
    <w:rsid w:val="000A3FAC"/>
    <w:rsid w:val="000A5EA2"/>
    <w:rsid w:val="000A5F0A"/>
    <w:rsid w:val="000A6473"/>
    <w:rsid w:val="000A6CDB"/>
    <w:rsid w:val="000B009F"/>
    <w:rsid w:val="000B0CF8"/>
    <w:rsid w:val="000B25DE"/>
    <w:rsid w:val="000B3E9F"/>
    <w:rsid w:val="000B4080"/>
    <w:rsid w:val="000B448A"/>
    <w:rsid w:val="000B5833"/>
    <w:rsid w:val="000B6FF5"/>
    <w:rsid w:val="000C0A8E"/>
    <w:rsid w:val="000C154F"/>
    <w:rsid w:val="000C24BF"/>
    <w:rsid w:val="000C2C67"/>
    <w:rsid w:val="000C45EF"/>
    <w:rsid w:val="000C4B55"/>
    <w:rsid w:val="000C6084"/>
    <w:rsid w:val="000C6CE3"/>
    <w:rsid w:val="000D266F"/>
    <w:rsid w:val="000D2959"/>
    <w:rsid w:val="000D3495"/>
    <w:rsid w:val="000D44B9"/>
    <w:rsid w:val="000D6F6B"/>
    <w:rsid w:val="000E1827"/>
    <w:rsid w:val="000E2AE9"/>
    <w:rsid w:val="000E3735"/>
    <w:rsid w:val="000E3CF5"/>
    <w:rsid w:val="000E4BAE"/>
    <w:rsid w:val="000F03AB"/>
    <w:rsid w:val="000F17E0"/>
    <w:rsid w:val="000F29F5"/>
    <w:rsid w:val="000F4784"/>
    <w:rsid w:val="00103462"/>
    <w:rsid w:val="00104799"/>
    <w:rsid w:val="00117FC2"/>
    <w:rsid w:val="00120C55"/>
    <w:rsid w:val="00123396"/>
    <w:rsid w:val="001236FA"/>
    <w:rsid w:val="00123CEF"/>
    <w:rsid w:val="0012451D"/>
    <w:rsid w:val="001251DF"/>
    <w:rsid w:val="00125FA6"/>
    <w:rsid w:val="001260A7"/>
    <w:rsid w:val="001265D0"/>
    <w:rsid w:val="001323F3"/>
    <w:rsid w:val="00134833"/>
    <w:rsid w:val="001379F5"/>
    <w:rsid w:val="00137E64"/>
    <w:rsid w:val="00141C82"/>
    <w:rsid w:val="0014263E"/>
    <w:rsid w:val="00142E8E"/>
    <w:rsid w:val="00150121"/>
    <w:rsid w:val="00150DD1"/>
    <w:rsid w:val="0015248A"/>
    <w:rsid w:val="00152E42"/>
    <w:rsid w:val="00155257"/>
    <w:rsid w:val="0015658B"/>
    <w:rsid w:val="001565A9"/>
    <w:rsid w:val="00160D99"/>
    <w:rsid w:val="0016309A"/>
    <w:rsid w:val="001641F8"/>
    <w:rsid w:val="001665AD"/>
    <w:rsid w:val="00170D18"/>
    <w:rsid w:val="00172553"/>
    <w:rsid w:val="001727FE"/>
    <w:rsid w:val="00173A2E"/>
    <w:rsid w:val="00173D55"/>
    <w:rsid w:val="00175378"/>
    <w:rsid w:val="0018203D"/>
    <w:rsid w:val="001830F0"/>
    <w:rsid w:val="001834E7"/>
    <w:rsid w:val="001844D8"/>
    <w:rsid w:val="00184B13"/>
    <w:rsid w:val="001853B1"/>
    <w:rsid w:val="001858DB"/>
    <w:rsid w:val="00185AF1"/>
    <w:rsid w:val="00190878"/>
    <w:rsid w:val="0019097B"/>
    <w:rsid w:val="0019148D"/>
    <w:rsid w:val="00193827"/>
    <w:rsid w:val="00195737"/>
    <w:rsid w:val="001971A2"/>
    <w:rsid w:val="001978C4"/>
    <w:rsid w:val="001A76C4"/>
    <w:rsid w:val="001B1420"/>
    <w:rsid w:val="001B2398"/>
    <w:rsid w:val="001B41E1"/>
    <w:rsid w:val="001B6947"/>
    <w:rsid w:val="001B6A42"/>
    <w:rsid w:val="001C38A0"/>
    <w:rsid w:val="001C4F2C"/>
    <w:rsid w:val="001C7A33"/>
    <w:rsid w:val="001D2B54"/>
    <w:rsid w:val="001D46F0"/>
    <w:rsid w:val="001D500A"/>
    <w:rsid w:val="001D7ABF"/>
    <w:rsid w:val="001E1B66"/>
    <w:rsid w:val="001E218C"/>
    <w:rsid w:val="001E2857"/>
    <w:rsid w:val="001F023B"/>
    <w:rsid w:val="001F097C"/>
    <w:rsid w:val="001F0D79"/>
    <w:rsid w:val="001F4AA1"/>
    <w:rsid w:val="001F6D47"/>
    <w:rsid w:val="00201CFA"/>
    <w:rsid w:val="0020300F"/>
    <w:rsid w:val="00205E9C"/>
    <w:rsid w:val="00211C6E"/>
    <w:rsid w:val="00214681"/>
    <w:rsid w:val="0021551F"/>
    <w:rsid w:val="002228A7"/>
    <w:rsid w:val="00222DDA"/>
    <w:rsid w:val="00224AFB"/>
    <w:rsid w:val="00225C30"/>
    <w:rsid w:val="002265AF"/>
    <w:rsid w:val="002268DD"/>
    <w:rsid w:val="00227CCA"/>
    <w:rsid w:val="002305FF"/>
    <w:rsid w:val="00230B7F"/>
    <w:rsid w:val="00231789"/>
    <w:rsid w:val="00231828"/>
    <w:rsid w:val="00232EDD"/>
    <w:rsid w:val="0023581B"/>
    <w:rsid w:val="00237EB3"/>
    <w:rsid w:val="002409EF"/>
    <w:rsid w:val="00241A0E"/>
    <w:rsid w:val="00242BC4"/>
    <w:rsid w:val="002461FE"/>
    <w:rsid w:val="00250308"/>
    <w:rsid w:val="002505D7"/>
    <w:rsid w:val="00251725"/>
    <w:rsid w:val="002529AB"/>
    <w:rsid w:val="00252DE4"/>
    <w:rsid w:val="00256A52"/>
    <w:rsid w:val="00256B98"/>
    <w:rsid w:val="00262414"/>
    <w:rsid w:val="002627BA"/>
    <w:rsid w:val="00263232"/>
    <w:rsid w:val="002634FC"/>
    <w:rsid w:val="00264992"/>
    <w:rsid w:val="002673CE"/>
    <w:rsid w:val="00267404"/>
    <w:rsid w:val="00267F8A"/>
    <w:rsid w:val="0027084D"/>
    <w:rsid w:val="002736AD"/>
    <w:rsid w:val="00273E00"/>
    <w:rsid w:val="0027436C"/>
    <w:rsid w:val="00274D23"/>
    <w:rsid w:val="0028218A"/>
    <w:rsid w:val="0028719B"/>
    <w:rsid w:val="00290EC6"/>
    <w:rsid w:val="002939BE"/>
    <w:rsid w:val="00297F63"/>
    <w:rsid w:val="002A19B6"/>
    <w:rsid w:val="002A467B"/>
    <w:rsid w:val="002A76A2"/>
    <w:rsid w:val="002A7FB4"/>
    <w:rsid w:val="002B3719"/>
    <w:rsid w:val="002B5A64"/>
    <w:rsid w:val="002B64F2"/>
    <w:rsid w:val="002C7667"/>
    <w:rsid w:val="002D0F7A"/>
    <w:rsid w:val="002D1270"/>
    <w:rsid w:val="002D1592"/>
    <w:rsid w:val="002D1DBA"/>
    <w:rsid w:val="002D66AC"/>
    <w:rsid w:val="002D73EA"/>
    <w:rsid w:val="002E04BE"/>
    <w:rsid w:val="002E06CF"/>
    <w:rsid w:val="002E0D06"/>
    <w:rsid w:val="002E3432"/>
    <w:rsid w:val="002E398F"/>
    <w:rsid w:val="002E47B2"/>
    <w:rsid w:val="002F3BC7"/>
    <w:rsid w:val="002F57F6"/>
    <w:rsid w:val="002F75BE"/>
    <w:rsid w:val="002F76C9"/>
    <w:rsid w:val="0030357F"/>
    <w:rsid w:val="003052AD"/>
    <w:rsid w:val="00305839"/>
    <w:rsid w:val="00305841"/>
    <w:rsid w:val="003065C0"/>
    <w:rsid w:val="00307560"/>
    <w:rsid w:val="00311110"/>
    <w:rsid w:val="00311A36"/>
    <w:rsid w:val="00312E2F"/>
    <w:rsid w:val="0031322F"/>
    <w:rsid w:val="003145F0"/>
    <w:rsid w:val="0031745B"/>
    <w:rsid w:val="00320A43"/>
    <w:rsid w:val="00320D3D"/>
    <w:rsid w:val="003225A5"/>
    <w:rsid w:val="003229A8"/>
    <w:rsid w:val="00323514"/>
    <w:rsid w:val="0032481E"/>
    <w:rsid w:val="00332A06"/>
    <w:rsid w:val="00333CED"/>
    <w:rsid w:val="00333E10"/>
    <w:rsid w:val="0033707A"/>
    <w:rsid w:val="003377B5"/>
    <w:rsid w:val="00341363"/>
    <w:rsid w:val="003422A4"/>
    <w:rsid w:val="00342A38"/>
    <w:rsid w:val="00342F5D"/>
    <w:rsid w:val="003430EF"/>
    <w:rsid w:val="00350BDD"/>
    <w:rsid w:val="0035378C"/>
    <w:rsid w:val="00353E92"/>
    <w:rsid w:val="00354E9A"/>
    <w:rsid w:val="00354FA7"/>
    <w:rsid w:val="003621E0"/>
    <w:rsid w:val="00364454"/>
    <w:rsid w:val="00365A0A"/>
    <w:rsid w:val="0037036A"/>
    <w:rsid w:val="00372233"/>
    <w:rsid w:val="003728A6"/>
    <w:rsid w:val="003805BD"/>
    <w:rsid w:val="003821D1"/>
    <w:rsid w:val="00384171"/>
    <w:rsid w:val="00384E8A"/>
    <w:rsid w:val="00387B04"/>
    <w:rsid w:val="00390298"/>
    <w:rsid w:val="00391C1D"/>
    <w:rsid w:val="0039279F"/>
    <w:rsid w:val="003975A0"/>
    <w:rsid w:val="003A01BE"/>
    <w:rsid w:val="003A0CA0"/>
    <w:rsid w:val="003A0E4A"/>
    <w:rsid w:val="003A0FD6"/>
    <w:rsid w:val="003A25F9"/>
    <w:rsid w:val="003B2A74"/>
    <w:rsid w:val="003B510D"/>
    <w:rsid w:val="003B58D1"/>
    <w:rsid w:val="003B782B"/>
    <w:rsid w:val="003C0432"/>
    <w:rsid w:val="003C1602"/>
    <w:rsid w:val="003C33BD"/>
    <w:rsid w:val="003C349A"/>
    <w:rsid w:val="003D214D"/>
    <w:rsid w:val="003D2A13"/>
    <w:rsid w:val="003D2C15"/>
    <w:rsid w:val="003D3B9E"/>
    <w:rsid w:val="003D4212"/>
    <w:rsid w:val="003D4E32"/>
    <w:rsid w:val="003E03EA"/>
    <w:rsid w:val="003E0551"/>
    <w:rsid w:val="003E1777"/>
    <w:rsid w:val="003E1B0F"/>
    <w:rsid w:val="003E2586"/>
    <w:rsid w:val="003E2FF7"/>
    <w:rsid w:val="003E5D33"/>
    <w:rsid w:val="003E6175"/>
    <w:rsid w:val="003E6C66"/>
    <w:rsid w:val="003E737F"/>
    <w:rsid w:val="003F09E7"/>
    <w:rsid w:val="003F6C53"/>
    <w:rsid w:val="003F7C74"/>
    <w:rsid w:val="00400E03"/>
    <w:rsid w:val="00405983"/>
    <w:rsid w:val="00411E45"/>
    <w:rsid w:val="0041230C"/>
    <w:rsid w:val="004126DA"/>
    <w:rsid w:val="004134E1"/>
    <w:rsid w:val="004172FF"/>
    <w:rsid w:val="00421BCC"/>
    <w:rsid w:val="004228DD"/>
    <w:rsid w:val="00422F2E"/>
    <w:rsid w:val="004231C0"/>
    <w:rsid w:val="00424F0C"/>
    <w:rsid w:val="00426484"/>
    <w:rsid w:val="00426D81"/>
    <w:rsid w:val="00430D82"/>
    <w:rsid w:val="004333B2"/>
    <w:rsid w:val="004334E0"/>
    <w:rsid w:val="00434EDF"/>
    <w:rsid w:val="004365D6"/>
    <w:rsid w:val="0043742E"/>
    <w:rsid w:val="004424CD"/>
    <w:rsid w:val="0044256B"/>
    <w:rsid w:val="00442E67"/>
    <w:rsid w:val="004430B1"/>
    <w:rsid w:val="0044315F"/>
    <w:rsid w:val="00443E3B"/>
    <w:rsid w:val="0044566B"/>
    <w:rsid w:val="00445E53"/>
    <w:rsid w:val="00447B7E"/>
    <w:rsid w:val="004525C6"/>
    <w:rsid w:val="0045366C"/>
    <w:rsid w:val="004551B0"/>
    <w:rsid w:val="0045524F"/>
    <w:rsid w:val="0046483A"/>
    <w:rsid w:val="00466C16"/>
    <w:rsid w:val="004675B3"/>
    <w:rsid w:val="00474395"/>
    <w:rsid w:val="004771A3"/>
    <w:rsid w:val="00480036"/>
    <w:rsid w:val="004808D9"/>
    <w:rsid w:val="00482D3E"/>
    <w:rsid w:val="00483F2E"/>
    <w:rsid w:val="00484C58"/>
    <w:rsid w:val="00486C84"/>
    <w:rsid w:val="00490118"/>
    <w:rsid w:val="004951AF"/>
    <w:rsid w:val="00496D86"/>
    <w:rsid w:val="00497994"/>
    <w:rsid w:val="00497F99"/>
    <w:rsid w:val="004A14D6"/>
    <w:rsid w:val="004A2CF5"/>
    <w:rsid w:val="004A4400"/>
    <w:rsid w:val="004A6DDB"/>
    <w:rsid w:val="004B0DAA"/>
    <w:rsid w:val="004B2573"/>
    <w:rsid w:val="004B62C5"/>
    <w:rsid w:val="004C4BD0"/>
    <w:rsid w:val="004C531B"/>
    <w:rsid w:val="004C69E1"/>
    <w:rsid w:val="004D1AE9"/>
    <w:rsid w:val="004D2085"/>
    <w:rsid w:val="004D28F7"/>
    <w:rsid w:val="004D317C"/>
    <w:rsid w:val="004D5D56"/>
    <w:rsid w:val="004D7B9F"/>
    <w:rsid w:val="004E2317"/>
    <w:rsid w:val="004E26D8"/>
    <w:rsid w:val="004E6AEF"/>
    <w:rsid w:val="004F2637"/>
    <w:rsid w:val="004F33FB"/>
    <w:rsid w:val="004F367B"/>
    <w:rsid w:val="005014FA"/>
    <w:rsid w:val="00512A5E"/>
    <w:rsid w:val="00515DB5"/>
    <w:rsid w:val="00516FAE"/>
    <w:rsid w:val="00517A50"/>
    <w:rsid w:val="00521377"/>
    <w:rsid w:val="00521E3A"/>
    <w:rsid w:val="0052396C"/>
    <w:rsid w:val="00525162"/>
    <w:rsid w:val="00530041"/>
    <w:rsid w:val="0053260D"/>
    <w:rsid w:val="005331C5"/>
    <w:rsid w:val="00533D3D"/>
    <w:rsid w:val="00533F87"/>
    <w:rsid w:val="0053520D"/>
    <w:rsid w:val="00537A66"/>
    <w:rsid w:val="0054075A"/>
    <w:rsid w:val="00543D85"/>
    <w:rsid w:val="00543F7E"/>
    <w:rsid w:val="0054443B"/>
    <w:rsid w:val="005543B9"/>
    <w:rsid w:val="0055484E"/>
    <w:rsid w:val="00555544"/>
    <w:rsid w:val="00557173"/>
    <w:rsid w:val="00561AF1"/>
    <w:rsid w:val="00562A22"/>
    <w:rsid w:val="0056415E"/>
    <w:rsid w:val="00567E36"/>
    <w:rsid w:val="00570843"/>
    <w:rsid w:val="00571F84"/>
    <w:rsid w:val="00572113"/>
    <w:rsid w:val="00575BBA"/>
    <w:rsid w:val="00576481"/>
    <w:rsid w:val="00576625"/>
    <w:rsid w:val="005825AE"/>
    <w:rsid w:val="0058345B"/>
    <w:rsid w:val="00583D4D"/>
    <w:rsid w:val="00584AAD"/>
    <w:rsid w:val="00590604"/>
    <w:rsid w:val="0059150C"/>
    <w:rsid w:val="005916D9"/>
    <w:rsid w:val="005931D4"/>
    <w:rsid w:val="00595298"/>
    <w:rsid w:val="00597532"/>
    <w:rsid w:val="005A038B"/>
    <w:rsid w:val="005A05F3"/>
    <w:rsid w:val="005A0D9C"/>
    <w:rsid w:val="005A0FD9"/>
    <w:rsid w:val="005A144D"/>
    <w:rsid w:val="005A353E"/>
    <w:rsid w:val="005A5C26"/>
    <w:rsid w:val="005A5CDC"/>
    <w:rsid w:val="005A74D9"/>
    <w:rsid w:val="005A7A5F"/>
    <w:rsid w:val="005B2244"/>
    <w:rsid w:val="005B318B"/>
    <w:rsid w:val="005B4380"/>
    <w:rsid w:val="005B4646"/>
    <w:rsid w:val="005B6F9A"/>
    <w:rsid w:val="005C3640"/>
    <w:rsid w:val="005C3650"/>
    <w:rsid w:val="005C46CA"/>
    <w:rsid w:val="005C5851"/>
    <w:rsid w:val="005C6543"/>
    <w:rsid w:val="005C7EA8"/>
    <w:rsid w:val="005D043C"/>
    <w:rsid w:val="005E2445"/>
    <w:rsid w:val="005E2D5B"/>
    <w:rsid w:val="005E6E6D"/>
    <w:rsid w:val="005F0489"/>
    <w:rsid w:val="005F5C06"/>
    <w:rsid w:val="005F684D"/>
    <w:rsid w:val="005F6D69"/>
    <w:rsid w:val="00600732"/>
    <w:rsid w:val="00602F7C"/>
    <w:rsid w:val="0060458D"/>
    <w:rsid w:val="006047F3"/>
    <w:rsid w:val="00604B32"/>
    <w:rsid w:val="00605020"/>
    <w:rsid w:val="00607BB8"/>
    <w:rsid w:val="006100A4"/>
    <w:rsid w:val="006113ED"/>
    <w:rsid w:val="00612B21"/>
    <w:rsid w:val="00615D53"/>
    <w:rsid w:val="00616BC7"/>
    <w:rsid w:val="00621115"/>
    <w:rsid w:val="0062150F"/>
    <w:rsid w:val="006224F1"/>
    <w:rsid w:val="0062276D"/>
    <w:rsid w:val="006260D9"/>
    <w:rsid w:val="006268FB"/>
    <w:rsid w:val="006278D2"/>
    <w:rsid w:val="00627B0B"/>
    <w:rsid w:val="00635042"/>
    <w:rsid w:val="00635961"/>
    <w:rsid w:val="00636BB5"/>
    <w:rsid w:val="00641F4A"/>
    <w:rsid w:val="00642BBE"/>
    <w:rsid w:val="00643255"/>
    <w:rsid w:val="00644BF9"/>
    <w:rsid w:val="00645B5E"/>
    <w:rsid w:val="00652321"/>
    <w:rsid w:val="00653BBD"/>
    <w:rsid w:val="00654F47"/>
    <w:rsid w:val="00656ED4"/>
    <w:rsid w:val="00657DB3"/>
    <w:rsid w:val="00660A3A"/>
    <w:rsid w:val="006654C3"/>
    <w:rsid w:val="00670C2B"/>
    <w:rsid w:val="00673166"/>
    <w:rsid w:val="006741C0"/>
    <w:rsid w:val="00674736"/>
    <w:rsid w:val="00680B2A"/>
    <w:rsid w:val="00680DB6"/>
    <w:rsid w:val="00681129"/>
    <w:rsid w:val="006834DC"/>
    <w:rsid w:val="0068536C"/>
    <w:rsid w:val="00685EA6"/>
    <w:rsid w:val="00686BCF"/>
    <w:rsid w:val="00687C9A"/>
    <w:rsid w:val="00687F14"/>
    <w:rsid w:val="00694058"/>
    <w:rsid w:val="00695259"/>
    <w:rsid w:val="00695610"/>
    <w:rsid w:val="0069715A"/>
    <w:rsid w:val="006A1A69"/>
    <w:rsid w:val="006A1C5A"/>
    <w:rsid w:val="006A3950"/>
    <w:rsid w:val="006A50D9"/>
    <w:rsid w:val="006A5C61"/>
    <w:rsid w:val="006B377D"/>
    <w:rsid w:val="006B4494"/>
    <w:rsid w:val="006B44BC"/>
    <w:rsid w:val="006B5491"/>
    <w:rsid w:val="006B7B08"/>
    <w:rsid w:val="006C1A4B"/>
    <w:rsid w:val="006C5EE5"/>
    <w:rsid w:val="006C75D7"/>
    <w:rsid w:val="006D0239"/>
    <w:rsid w:val="006D2593"/>
    <w:rsid w:val="006D2938"/>
    <w:rsid w:val="006D3641"/>
    <w:rsid w:val="006D3BFB"/>
    <w:rsid w:val="006D4E1A"/>
    <w:rsid w:val="006D6A68"/>
    <w:rsid w:val="006D7F64"/>
    <w:rsid w:val="006E2719"/>
    <w:rsid w:val="006E4C34"/>
    <w:rsid w:val="006E5D3D"/>
    <w:rsid w:val="006F0460"/>
    <w:rsid w:val="006F0E10"/>
    <w:rsid w:val="006F11A7"/>
    <w:rsid w:val="006F2E69"/>
    <w:rsid w:val="006F36F4"/>
    <w:rsid w:val="006F3831"/>
    <w:rsid w:val="006F46DD"/>
    <w:rsid w:val="006F548E"/>
    <w:rsid w:val="00704587"/>
    <w:rsid w:val="007049D6"/>
    <w:rsid w:val="00704AAE"/>
    <w:rsid w:val="00711CD6"/>
    <w:rsid w:val="00714575"/>
    <w:rsid w:val="00716655"/>
    <w:rsid w:val="007170E3"/>
    <w:rsid w:val="00717793"/>
    <w:rsid w:val="007209F1"/>
    <w:rsid w:val="00722C47"/>
    <w:rsid w:val="007241B4"/>
    <w:rsid w:val="00724582"/>
    <w:rsid w:val="00725076"/>
    <w:rsid w:val="00731BD0"/>
    <w:rsid w:val="00733669"/>
    <w:rsid w:val="00734968"/>
    <w:rsid w:val="00735614"/>
    <w:rsid w:val="007361C4"/>
    <w:rsid w:val="00737472"/>
    <w:rsid w:val="00737623"/>
    <w:rsid w:val="00742DF6"/>
    <w:rsid w:val="00743405"/>
    <w:rsid w:val="00745A5D"/>
    <w:rsid w:val="00745BD0"/>
    <w:rsid w:val="00751DB4"/>
    <w:rsid w:val="007549DE"/>
    <w:rsid w:val="00760EED"/>
    <w:rsid w:val="007658F0"/>
    <w:rsid w:val="00765A1A"/>
    <w:rsid w:val="0076695E"/>
    <w:rsid w:val="00770A91"/>
    <w:rsid w:val="00771A6C"/>
    <w:rsid w:val="00771E79"/>
    <w:rsid w:val="00773E0F"/>
    <w:rsid w:val="00774502"/>
    <w:rsid w:val="0077495F"/>
    <w:rsid w:val="007758CD"/>
    <w:rsid w:val="00775DE8"/>
    <w:rsid w:val="0077676F"/>
    <w:rsid w:val="007767E3"/>
    <w:rsid w:val="0077689A"/>
    <w:rsid w:val="00780DEF"/>
    <w:rsid w:val="00781829"/>
    <w:rsid w:val="0078390C"/>
    <w:rsid w:val="00784C64"/>
    <w:rsid w:val="00786388"/>
    <w:rsid w:val="007867A7"/>
    <w:rsid w:val="007A0A00"/>
    <w:rsid w:val="007A5D74"/>
    <w:rsid w:val="007A5EFD"/>
    <w:rsid w:val="007B3110"/>
    <w:rsid w:val="007B387F"/>
    <w:rsid w:val="007B4792"/>
    <w:rsid w:val="007B623D"/>
    <w:rsid w:val="007B62F8"/>
    <w:rsid w:val="007C1864"/>
    <w:rsid w:val="007C341F"/>
    <w:rsid w:val="007C430F"/>
    <w:rsid w:val="007C5B14"/>
    <w:rsid w:val="007C7CEA"/>
    <w:rsid w:val="007D0416"/>
    <w:rsid w:val="007D4256"/>
    <w:rsid w:val="007D47B1"/>
    <w:rsid w:val="007D7F96"/>
    <w:rsid w:val="007E08A8"/>
    <w:rsid w:val="007E20AF"/>
    <w:rsid w:val="007E3B17"/>
    <w:rsid w:val="007E6D9A"/>
    <w:rsid w:val="007F0DB1"/>
    <w:rsid w:val="007F10DF"/>
    <w:rsid w:val="007F1C70"/>
    <w:rsid w:val="007F27DC"/>
    <w:rsid w:val="007F5E18"/>
    <w:rsid w:val="007F6367"/>
    <w:rsid w:val="00803096"/>
    <w:rsid w:val="008033F9"/>
    <w:rsid w:val="008041DB"/>
    <w:rsid w:val="0080443D"/>
    <w:rsid w:val="00810F71"/>
    <w:rsid w:val="008148D1"/>
    <w:rsid w:val="0081503A"/>
    <w:rsid w:val="0081608D"/>
    <w:rsid w:val="008226F3"/>
    <w:rsid w:val="008229D3"/>
    <w:rsid w:val="00823B4E"/>
    <w:rsid w:val="008243CB"/>
    <w:rsid w:val="008278D6"/>
    <w:rsid w:val="00830D82"/>
    <w:rsid w:val="00831C2E"/>
    <w:rsid w:val="00833E11"/>
    <w:rsid w:val="00833FDC"/>
    <w:rsid w:val="008346C6"/>
    <w:rsid w:val="00834EAE"/>
    <w:rsid w:val="008356F4"/>
    <w:rsid w:val="0083736C"/>
    <w:rsid w:val="008405B4"/>
    <w:rsid w:val="0084421F"/>
    <w:rsid w:val="00844957"/>
    <w:rsid w:val="00845077"/>
    <w:rsid w:val="00845961"/>
    <w:rsid w:val="008466FA"/>
    <w:rsid w:val="00846FEA"/>
    <w:rsid w:val="00850125"/>
    <w:rsid w:val="00850A00"/>
    <w:rsid w:val="00852352"/>
    <w:rsid w:val="008612E0"/>
    <w:rsid w:val="008619A9"/>
    <w:rsid w:val="00861FAD"/>
    <w:rsid w:val="00863CFD"/>
    <w:rsid w:val="00864508"/>
    <w:rsid w:val="0086480E"/>
    <w:rsid w:val="00865CE5"/>
    <w:rsid w:val="008668B7"/>
    <w:rsid w:val="0087080D"/>
    <w:rsid w:val="00872F7D"/>
    <w:rsid w:val="00875D38"/>
    <w:rsid w:val="00876B67"/>
    <w:rsid w:val="00877707"/>
    <w:rsid w:val="00880B09"/>
    <w:rsid w:val="00883018"/>
    <w:rsid w:val="0088327C"/>
    <w:rsid w:val="0088396A"/>
    <w:rsid w:val="008917A5"/>
    <w:rsid w:val="00891CC6"/>
    <w:rsid w:val="008931DA"/>
    <w:rsid w:val="00894EBE"/>
    <w:rsid w:val="00895D50"/>
    <w:rsid w:val="00895FA6"/>
    <w:rsid w:val="00896C2D"/>
    <w:rsid w:val="00897970"/>
    <w:rsid w:val="008A0A14"/>
    <w:rsid w:val="008A3B64"/>
    <w:rsid w:val="008A3DC0"/>
    <w:rsid w:val="008A61E1"/>
    <w:rsid w:val="008A62C4"/>
    <w:rsid w:val="008A6D5A"/>
    <w:rsid w:val="008B38A9"/>
    <w:rsid w:val="008B44DC"/>
    <w:rsid w:val="008B53D2"/>
    <w:rsid w:val="008B6D48"/>
    <w:rsid w:val="008B700E"/>
    <w:rsid w:val="008B74E2"/>
    <w:rsid w:val="008B7982"/>
    <w:rsid w:val="008C157E"/>
    <w:rsid w:val="008C2F41"/>
    <w:rsid w:val="008C4CFF"/>
    <w:rsid w:val="008C6B99"/>
    <w:rsid w:val="008C722A"/>
    <w:rsid w:val="008D5CC2"/>
    <w:rsid w:val="008E24C9"/>
    <w:rsid w:val="008E472C"/>
    <w:rsid w:val="008F2116"/>
    <w:rsid w:val="008F3CEE"/>
    <w:rsid w:val="008F545A"/>
    <w:rsid w:val="008F68FE"/>
    <w:rsid w:val="00901AE7"/>
    <w:rsid w:val="00901C6E"/>
    <w:rsid w:val="009064FF"/>
    <w:rsid w:val="0091133F"/>
    <w:rsid w:val="00911D79"/>
    <w:rsid w:val="00913E34"/>
    <w:rsid w:val="00916D00"/>
    <w:rsid w:val="00917BB9"/>
    <w:rsid w:val="00920D05"/>
    <w:rsid w:val="0092280B"/>
    <w:rsid w:val="00924942"/>
    <w:rsid w:val="00924E5E"/>
    <w:rsid w:val="00925CAA"/>
    <w:rsid w:val="0093029D"/>
    <w:rsid w:val="00930E05"/>
    <w:rsid w:val="00935470"/>
    <w:rsid w:val="009359F7"/>
    <w:rsid w:val="00936DC5"/>
    <w:rsid w:val="00937C22"/>
    <w:rsid w:val="00942B39"/>
    <w:rsid w:val="00943959"/>
    <w:rsid w:val="00943B73"/>
    <w:rsid w:val="00945299"/>
    <w:rsid w:val="00946F0D"/>
    <w:rsid w:val="0095043D"/>
    <w:rsid w:val="00950626"/>
    <w:rsid w:val="00950C9C"/>
    <w:rsid w:val="00951CD0"/>
    <w:rsid w:val="0095277E"/>
    <w:rsid w:val="0095421A"/>
    <w:rsid w:val="009551A8"/>
    <w:rsid w:val="00955797"/>
    <w:rsid w:val="00956FC8"/>
    <w:rsid w:val="009579FE"/>
    <w:rsid w:val="00960C38"/>
    <w:rsid w:val="00963E4B"/>
    <w:rsid w:val="00965E56"/>
    <w:rsid w:val="00966B31"/>
    <w:rsid w:val="00966F6C"/>
    <w:rsid w:val="0096711D"/>
    <w:rsid w:val="009673CA"/>
    <w:rsid w:val="00967537"/>
    <w:rsid w:val="009700A8"/>
    <w:rsid w:val="00971F22"/>
    <w:rsid w:val="00972742"/>
    <w:rsid w:val="00972B00"/>
    <w:rsid w:val="00972F61"/>
    <w:rsid w:val="00973499"/>
    <w:rsid w:val="00974313"/>
    <w:rsid w:val="009748DE"/>
    <w:rsid w:val="00974B61"/>
    <w:rsid w:val="00981AB2"/>
    <w:rsid w:val="009833FF"/>
    <w:rsid w:val="00983868"/>
    <w:rsid w:val="00984E5E"/>
    <w:rsid w:val="00985C7B"/>
    <w:rsid w:val="00995280"/>
    <w:rsid w:val="009A07B5"/>
    <w:rsid w:val="009A38DB"/>
    <w:rsid w:val="009A47B1"/>
    <w:rsid w:val="009A7514"/>
    <w:rsid w:val="009A7668"/>
    <w:rsid w:val="009B119E"/>
    <w:rsid w:val="009B36C1"/>
    <w:rsid w:val="009B47AF"/>
    <w:rsid w:val="009B5076"/>
    <w:rsid w:val="009B737C"/>
    <w:rsid w:val="009C16A0"/>
    <w:rsid w:val="009C22C8"/>
    <w:rsid w:val="009C23A3"/>
    <w:rsid w:val="009C2B6F"/>
    <w:rsid w:val="009C4477"/>
    <w:rsid w:val="009C6D9D"/>
    <w:rsid w:val="009C768C"/>
    <w:rsid w:val="009D03CB"/>
    <w:rsid w:val="009D0BAD"/>
    <w:rsid w:val="009D122A"/>
    <w:rsid w:val="009D15FA"/>
    <w:rsid w:val="009D2427"/>
    <w:rsid w:val="009D2823"/>
    <w:rsid w:val="009D4111"/>
    <w:rsid w:val="009D43FD"/>
    <w:rsid w:val="009D6248"/>
    <w:rsid w:val="009E250B"/>
    <w:rsid w:val="009E3B75"/>
    <w:rsid w:val="009E7020"/>
    <w:rsid w:val="009F12CB"/>
    <w:rsid w:val="009F18FA"/>
    <w:rsid w:val="009F1C45"/>
    <w:rsid w:val="009F4038"/>
    <w:rsid w:val="009F5D52"/>
    <w:rsid w:val="009F62AC"/>
    <w:rsid w:val="009F720A"/>
    <w:rsid w:val="009F72C7"/>
    <w:rsid w:val="00A02044"/>
    <w:rsid w:val="00A02618"/>
    <w:rsid w:val="00A026A8"/>
    <w:rsid w:val="00A03C7E"/>
    <w:rsid w:val="00A0582F"/>
    <w:rsid w:val="00A0604E"/>
    <w:rsid w:val="00A065F9"/>
    <w:rsid w:val="00A10D08"/>
    <w:rsid w:val="00A11201"/>
    <w:rsid w:val="00A14CB0"/>
    <w:rsid w:val="00A15A09"/>
    <w:rsid w:val="00A178B1"/>
    <w:rsid w:val="00A20124"/>
    <w:rsid w:val="00A20D36"/>
    <w:rsid w:val="00A24ECC"/>
    <w:rsid w:val="00A26866"/>
    <w:rsid w:val="00A302CD"/>
    <w:rsid w:val="00A31562"/>
    <w:rsid w:val="00A3348A"/>
    <w:rsid w:val="00A339C7"/>
    <w:rsid w:val="00A346BE"/>
    <w:rsid w:val="00A3608D"/>
    <w:rsid w:val="00A37829"/>
    <w:rsid w:val="00A37ED3"/>
    <w:rsid w:val="00A405CD"/>
    <w:rsid w:val="00A423B6"/>
    <w:rsid w:val="00A43AF8"/>
    <w:rsid w:val="00A44E22"/>
    <w:rsid w:val="00A456F7"/>
    <w:rsid w:val="00A46FFA"/>
    <w:rsid w:val="00A50433"/>
    <w:rsid w:val="00A5066E"/>
    <w:rsid w:val="00A51020"/>
    <w:rsid w:val="00A537E8"/>
    <w:rsid w:val="00A55062"/>
    <w:rsid w:val="00A56FA7"/>
    <w:rsid w:val="00A57EC3"/>
    <w:rsid w:val="00A612C6"/>
    <w:rsid w:val="00A6278D"/>
    <w:rsid w:val="00A67366"/>
    <w:rsid w:val="00A71778"/>
    <w:rsid w:val="00A75134"/>
    <w:rsid w:val="00A840D0"/>
    <w:rsid w:val="00A94CF9"/>
    <w:rsid w:val="00A96C79"/>
    <w:rsid w:val="00A974BE"/>
    <w:rsid w:val="00AA014E"/>
    <w:rsid w:val="00AA0FA0"/>
    <w:rsid w:val="00AA1046"/>
    <w:rsid w:val="00AA2395"/>
    <w:rsid w:val="00AA278E"/>
    <w:rsid w:val="00AA2A84"/>
    <w:rsid w:val="00AA3804"/>
    <w:rsid w:val="00AA5BC2"/>
    <w:rsid w:val="00AA65AA"/>
    <w:rsid w:val="00AA7E23"/>
    <w:rsid w:val="00AB1FF0"/>
    <w:rsid w:val="00AB28F9"/>
    <w:rsid w:val="00AB2EA2"/>
    <w:rsid w:val="00AB4E0E"/>
    <w:rsid w:val="00AB5440"/>
    <w:rsid w:val="00AB6B75"/>
    <w:rsid w:val="00AB78E2"/>
    <w:rsid w:val="00AC7C79"/>
    <w:rsid w:val="00AD3ADB"/>
    <w:rsid w:val="00AD45E2"/>
    <w:rsid w:val="00AD5E79"/>
    <w:rsid w:val="00AD5E88"/>
    <w:rsid w:val="00AE0945"/>
    <w:rsid w:val="00AE1A6A"/>
    <w:rsid w:val="00AE1C48"/>
    <w:rsid w:val="00AE27DC"/>
    <w:rsid w:val="00AE3033"/>
    <w:rsid w:val="00AE46CF"/>
    <w:rsid w:val="00AE4BEC"/>
    <w:rsid w:val="00AE68BD"/>
    <w:rsid w:val="00AE7180"/>
    <w:rsid w:val="00AF05ED"/>
    <w:rsid w:val="00AF0F30"/>
    <w:rsid w:val="00AF1ECF"/>
    <w:rsid w:val="00AF1F9C"/>
    <w:rsid w:val="00AF3F35"/>
    <w:rsid w:val="00AF4E36"/>
    <w:rsid w:val="00AF5440"/>
    <w:rsid w:val="00AF61B8"/>
    <w:rsid w:val="00B0302F"/>
    <w:rsid w:val="00B04646"/>
    <w:rsid w:val="00B046EB"/>
    <w:rsid w:val="00B048ED"/>
    <w:rsid w:val="00B04E56"/>
    <w:rsid w:val="00B072DF"/>
    <w:rsid w:val="00B106F0"/>
    <w:rsid w:val="00B152B5"/>
    <w:rsid w:val="00B16140"/>
    <w:rsid w:val="00B162AA"/>
    <w:rsid w:val="00B1650B"/>
    <w:rsid w:val="00B1764D"/>
    <w:rsid w:val="00B20C8A"/>
    <w:rsid w:val="00B217D0"/>
    <w:rsid w:val="00B21F52"/>
    <w:rsid w:val="00B22217"/>
    <w:rsid w:val="00B23EF0"/>
    <w:rsid w:val="00B248F0"/>
    <w:rsid w:val="00B254E4"/>
    <w:rsid w:val="00B26DC3"/>
    <w:rsid w:val="00B271DE"/>
    <w:rsid w:val="00B303FC"/>
    <w:rsid w:val="00B321F5"/>
    <w:rsid w:val="00B34244"/>
    <w:rsid w:val="00B35BC1"/>
    <w:rsid w:val="00B369ED"/>
    <w:rsid w:val="00B379F7"/>
    <w:rsid w:val="00B417F8"/>
    <w:rsid w:val="00B41D98"/>
    <w:rsid w:val="00B42A27"/>
    <w:rsid w:val="00B4543C"/>
    <w:rsid w:val="00B50C95"/>
    <w:rsid w:val="00B51C93"/>
    <w:rsid w:val="00B52AB9"/>
    <w:rsid w:val="00B538D0"/>
    <w:rsid w:val="00B55586"/>
    <w:rsid w:val="00B568F6"/>
    <w:rsid w:val="00B56C13"/>
    <w:rsid w:val="00B63F95"/>
    <w:rsid w:val="00B6454E"/>
    <w:rsid w:val="00B70068"/>
    <w:rsid w:val="00B72950"/>
    <w:rsid w:val="00B74917"/>
    <w:rsid w:val="00B773BB"/>
    <w:rsid w:val="00B77D5C"/>
    <w:rsid w:val="00B81FD4"/>
    <w:rsid w:val="00B8359B"/>
    <w:rsid w:val="00B836FA"/>
    <w:rsid w:val="00B8410A"/>
    <w:rsid w:val="00B869B7"/>
    <w:rsid w:val="00B869F6"/>
    <w:rsid w:val="00B901BB"/>
    <w:rsid w:val="00B909F7"/>
    <w:rsid w:val="00B912F0"/>
    <w:rsid w:val="00BA0F19"/>
    <w:rsid w:val="00BA11D6"/>
    <w:rsid w:val="00BA6526"/>
    <w:rsid w:val="00BA6CE0"/>
    <w:rsid w:val="00BA744B"/>
    <w:rsid w:val="00BB07AB"/>
    <w:rsid w:val="00BB12B6"/>
    <w:rsid w:val="00BB2014"/>
    <w:rsid w:val="00BB2954"/>
    <w:rsid w:val="00BB47DD"/>
    <w:rsid w:val="00BB6813"/>
    <w:rsid w:val="00BB694D"/>
    <w:rsid w:val="00BB6C93"/>
    <w:rsid w:val="00BC2E15"/>
    <w:rsid w:val="00BC3116"/>
    <w:rsid w:val="00BC47CD"/>
    <w:rsid w:val="00BC4987"/>
    <w:rsid w:val="00BC4FC3"/>
    <w:rsid w:val="00BC536F"/>
    <w:rsid w:val="00BC63D8"/>
    <w:rsid w:val="00BC78E8"/>
    <w:rsid w:val="00BD1DDC"/>
    <w:rsid w:val="00BD444B"/>
    <w:rsid w:val="00BD6B97"/>
    <w:rsid w:val="00BD7328"/>
    <w:rsid w:val="00BE0888"/>
    <w:rsid w:val="00BE0972"/>
    <w:rsid w:val="00BE1944"/>
    <w:rsid w:val="00BE30A9"/>
    <w:rsid w:val="00BE3194"/>
    <w:rsid w:val="00BE41DF"/>
    <w:rsid w:val="00BF00DE"/>
    <w:rsid w:val="00BF1AE5"/>
    <w:rsid w:val="00BF1FF9"/>
    <w:rsid w:val="00BF24D2"/>
    <w:rsid w:val="00BF3C5A"/>
    <w:rsid w:val="00BF46D1"/>
    <w:rsid w:val="00BF4C37"/>
    <w:rsid w:val="00BF7B24"/>
    <w:rsid w:val="00C038E9"/>
    <w:rsid w:val="00C105A4"/>
    <w:rsid w:val="00C1363C"/>
    <w:rsid w:val="00C13737"/>
    <w:rsid w:val="00C14453"/>
    <w:rsid w:val="00C16EE2"/>
    <w:rsid w:val="00C1793D"/>
    <w:rsid w:val="00C240B1"/>
    <w:rsid w:val="00C24A96"/>
    <w:rsid w:val="00C27363"/>
    <w:rsid w:val="00C310F6"/>
    <w:rsid w:val="00C3189B"/>
    <w:rsid w:val="00C33A27"/>
    <w:rsid w:val="00C33CF7"/>
    <w:rsid w:val="00C33FB7"/>
    <w:rsid w:val="00C368B3"/>
    <w:rsid w:val="00C40833"/>
    <w:rsid w:val="00C40913"/>
    <w:rsid w:val="00C43608"/>
    <w:rsid w:val="00C54C2C"/>
    <w:rsid w:val="00C607D2"/>
    <w:rsid w:val="00C61C10"/>
    <w:rsid w:val="00C62D85"/>
    <w:rsid w:val="00C63091"/>
    <w:rsid w:val="00C6341A"/>
    <w:rsid w:val="00C64B2F"/>
    <w:rsid w:val="00C6674E"/>
    <w:rsid w:val="00C66BC6"/>
    <w:rsid w:val="00C71F6F"/>
    <w:rsid w:val="00C7677D"/>
    <w:rsid w:val="00C81D7B"/>
    <w:rsid w:val="00C8231D"/>
    <w:rsid w:val="00C83C4D"/>
    <w:rsid w:val="00C84017"/>
    <w:rsid w:val="00C8430C"/>
    <w:rsid w:val="00C85299"/>
    <w:rsid w:val="00C853D1"/>
    <w:rsid w:val="00C8671F"/>
    <w:rsid w:val="00C94BF2"/>
    <w:rsid w:val="00C94E73"/>
    <w:rsid w:val="00CA1B24"/>
    <w:rsid w:val="00CA20D7"/>
    <w:rsid w:val="00CA35F6"/>
    <w:rsid w:val="00CA6FE0"/>
    <w:rsid w:val="00CB0CD5"/>
    <w:rsid w:val="00CB1492"/>
    <w:rsid w:val="00CB1954"/>
    <w:rsid w:val="00CB3844"/>
    <w:rsid w:val="00CB3D54"/>
    <w:rsid w:val="00CC0A25"/>
    <w:rsid w:val="00CC3422"/>
    <w:rsid w:val="00CC378A"/>
    <w:rsid w:val="00CD042B"/>
    <w:rsid w:val="00CD190B"/>
    <w:rsid w:val="00CD2BAE"/>
    <w:rsid w:val="00CD38BC"/>
    <w:rsid w:val="00CD3C43"/>
    <w:rsid w:val="00CD3E28"/>
    <w:rsid w:val="00CD5507"/>
    <w:rsid w:val="00CD5C9A"/>
    <w:rsid w:val="00CD6721"/>
    <w:rsid w:val="00CE6D39"/>
    <w:rsid w:val="00CF0DC2"/>
    <w:rsid w:val="00CF223A"/>
    <w:rsid w:val="00D0130C"/>
    <w:rsid w:val="00D033C7"/>
    <w:rsid w:val="00D044EE"/>
    <w:rsid w:val="00D10D83"/>
    <w:rsid w:val="00D11CE9"/>
    <w:rsid w:val="00D150C8"/>
    <w:rsid w:val="00D1579D"/>
    <w:rsid w:val="00D17CA7"/>
    <w:rsid w:val="00D22672"/>
    <w:rsid w:val="00D227D0"/>
    <w:rsid w:val="00D248F4"/>
    <w:rsid w:val="00D2558D"/>
    <w:rsid w:val="00D25C38"/>
    <w:rsid w:val="00D26A0F"/>
    <w:rsid w:val="00D2705F"/>
    <w:rsid w:val="00D275C7"/>
    <w:rsid w:val="00D27E59"/>
    <w:rsid w:val="00D30684"/>
    <w:rsid w:val="00D3068D"/>
    <w:rsid w:val="00D30A2D"/>
    <w:rsid w:val="00D30D29"/>
    <w:rsid w:val="00D30D91"/>
    <w:rsid w:val="00D32202"/>
    <w:rsid w:val="00D32337"/>
    <w:rsid w:val="00D350DF"/>
    <w:rsid w:val="00D355E1"/>
    <w:rsid w:val="00D35E1F"/>
    <w:rsid w:val="00D35FE7"/>
    <w:rsid w:val="00D36A84"/>
    <w:rsid w:val="00D41268"/>
    <w:rsid w:val="00D42CF2"/>
    <w:rsid w:val="00D431BD"/>
    <w:rsid w:val="00D46F9D"/>
    <w:rsid w:val="00D50521"/>
    <w:rsid w:val="00D51F23"/>
    <w:rsid w:val="00D56226"/>
    <w:rsid w:val="00D613BF"/>
    <w:rsid w:val="00D624A3"/>
    <w:rsid w:val="00D62AD1"/>
    <w:rsid w:val="00D67A5C"/>
    <w:rsid w:val="00D738BB"/>
    <w:rsid w:val="00D73F48"/>
    <w:rsid w:val="00D74230"/>
    <w:rsid w:val="00D756E3"/>
    <w:rsid w:val="00D761E6"/>
    <w:rsid w:val="00D762E4"/>
    <w:rsid w:val="00D77252"/>
    <w:rsid w:val="00D808DA"/>
    <w:rsid w:val="00D80970"/>
    <w:rsid w:val="00D80981"/>
    <w:rsid w:val="00D80F29"/>
    <w:rsid w:val="00D83B16"/>
    <w:rsid w:val="00D8636D"/>
    <w:rsid w:val="00D90963"/>
    <w:rsid w:val="00D92361"/>
    <w:rsid w:val="00D93EC2"/>
    <w:rsid w:val="00D953AB"/>
    <w:rsid w:val="00DA009C"/>
    <w:rsid w:val="00DA1757"/>
    <w:rsid w:val="00DA2CEA"/>
    <w:rsid w:val="00DA3FD7"/>
    <w:rsid w:val="00DA5456"/>
    <w:rsid w:val="00DA5BA7"/>
    <w:rsid w:val="00DA77D0"/>
    <w:rsid w:val="00DB0753"/>
    <w:rsid w:val="00DB1E21"/>
    <w:rsid w:val="00DB2714"/>
    <w:rsid w:val="00DB372C"/>
    <w:rsid w:val="00DB3C4F"/>
    <w:rsid w:val="00DB4741"/>
    <w:rsid w:val="00DB501F"/>
    <w:rsid w:val="00DB5CD0"/>
    <w:rsid w:val="00DC0777"/>
    <w:rsid w:val="00DC2E27"/>
    <w:rsid w:val="00DC3820"/>
    <w:rsid w:val="00DC3D23"/>
    <w:rsid w:val="00DC66B8"/>
    <w:rsid w:val="00DC7091"/>
    <w:rsid w:val="00DC76D4"/>
    <w:rsid w:val="00DD0469"/>
    <w:rsid w:val="00DD1CF5"/>
    <w:rsid w:val="00DD4090"/>
    <w:rsid w:val="00DE0F42"/>
    <w:rsid w:val="00DE41E5"/>
    <w:rsid w:val="00DF2382"/>
    <w:rsid w:val="00DF5BC1"/>
    <w:rsid w:val="00DF7687"/>
    <w:rsid w:val="00E00557"/>
    <w:rsid w:val="00E01837"/>
    <w:rsid w:val="00E019DB"/>
    <w:rsid w:val="00E05A4C"/>
    <w:rsid w:val="00E05EF9"/>
    <w:rsid w:val="00E0606E"/>
    <w:rsid w:val="00E06151"/>
    <w:rsid w:val="00E06B9A"/>
    <w:rsid w:val="00E06F8C"/>
    <w:rsid w:val="00E07587"/>
    <w:rsid w:val="00E10759"/>
    <w:rsid w:val="00E156D2"/>
    <w:rsid w:val="00E2330A"/>
    <w:rsid w:val="00E27391"/>
    <w:rsid w:val="00E33539"/>
    <w:rsid w:val="00E34986"/>
    <w:rsid w:val="00E374B7"/>
    <w:rsid w:val="00E37BA4"/>
    <w:rsid w:val="00E41172"/>
    <w:rsid w:val="00E443D2"/>
    <w:rsid w:val="00E45733"/>
    <w:rsid w:val="00E47BB9"/>
    <w:rsid w:val="00E50C3F"/>
    <w:rsid w:val="00E50C75"/>
    <w:rsid w:val="00E54374"/>
    <w:rsid w:val="00E56326"/>
    <w:rsid w:val="00E65B43"/>
    <w:rsid w:val="00E70A24"/>
    <w:rsid w:val="00E74D00"/>
    <w:rsid w:val="00E75071"/>
    <w:rsid w:val="00E76358"/>
    <w:rsid w:val="00E77946"/>
    <w:rsid w:val="00E8192F"/>
    <w:rsid w:val="00E82415"/>
    <w:rsid w:val="00E83D33"/>
    <w:rsid w:val="00E83F6D"/>
    <w:rsid w:val="00E854C5"/>
    <w:rsid w:val="00E8767E"/>
    <w:rsid w:val="00E91349"/>
    <w:rsid w:val="00E91EC5"/>
    <w:rsid w:val="00E92C59"/>
    <w:rsid w:val="00E92CCB"/>
    <w:rsid w:val="00E93CA1"/>
    <w:rsid w:val="00E96A63"/>
    <w:rsid w:val="00E9777B"/>
    <w:rsid w:val="00EA09D3"/>
    <w:rsid w:val="00EA1D5E"/>
    <w:rsid w:val="00EA263A"/>
    <w:rsid w:val="00EA527A"/>
    <w:rsid w:val="00EB116B"/>
    <w:rsid w:val="00EB1616"/>
    <w:rsid w:val="00EB2247"/>
    <w:rsid w:val="00EB2C89"/>
    <w:rsid w:val="00EB3250"/>
    <w:rsid w:val="00EB3B0C"/>
    <w:rsid w:val="00EB6BAB"/>
    <w:rsid w:val="00EC2353"/>
    <w:rsid w:val="00EC5627"/>
    <w:rsid w:val="00EC6C1C"/>
    <w:rsid w:val="00EC729F"/>
    <w:rsid w:val="00EC7445"/>
    <w:rsid w:val="00EC7476"/>
    <w:rsid w:val="00ED2C16"/>
    <w:rsid w:val="00ED644F"/>
    <w:rsid w:val="00ED7268"/>
    <w:rsid w:val="00EE15A0"/>
    <w:rsid w:val="00EE2732"/>
    <w:rsid w:val="00EE36B6"/>
    <w:rsid w:val="00EE4C73"/>
    <w:rsid w:val="00EF0FD7"/>
    <w:rsid w:val="00EF1A63"/>
    <w:rsid w:val="00EF1DC3"/>
    <w:rsid w:val="00EF2F55"/>
    <w:rsid w:val="00EF42F5"/>
    <w:rsid w:val="00EF441F"/>
    <w:rsid w:val="00EF4628"/>
    <w:rsid w:val="00EF7983"/>
    <w:rsid w:val="00F03893"/>
    <w:rsid w:val="00F074CD"/>
    <w:rsid w:val="00F100CB"/>
    <w:rsid w:val="00F10767"/>
    <w:rsid w:val="00F116CF"/>
    <w:rsid w:val="00F14A04"/>
    <w:rsid w:val="00F15035"/>
    <w:rsid w:val="00F20329"/>
    <w:rsid w:val="00F2150F"/>
    <w:rsid w:val="00F2509C"/>
    <w:rsid w:val="00F2531B"/>
    <w:rsid w:val="00F267BC"/>
    <w:rsid w:val="00F27768"/>
    <w:rsid w:val="00F3167F"/>
    <w:rsid w:val="00F32613"/>
    <w:rsid w:val="00F35EC5"/>
    <w:rsid w:val="00F3741A"/>
    <w:rsid w:val="00F37D14"/>
    <w:rsid w:val="00F431D5"/>
    <w:rsid w:val="00F45833"/>
    <w:rsid w:val="00F45871"/>
    <w:rsid w:val="00F5037B"/>
    <w:rsid w:val="00F503F5"/>
    <w:rsid w:val="00F50D1E"/>
    <w:rsid w:val="00F52B46"/>
    <w:rsid w:val="00F53D98"/>
    <w:rsid w:val="00F54DD0"/>
    <w:rsid w:val="00F55FE7"/>
    <w:rsid w:val="00F57041"/>
    <w:rsid w:val="00F60A27"/>
    <w:rsid w:val="00F615A2"/>
    <w:rsid w:val="00F63282"/>
    <w:rsid w:val="00F63CB9"/>
    <w:rsid w:val="00F63D92"/>
    <w:rsid w:val="00F63DF6"/>
    <w:rsid w:val="00F64582"/>
    <w:rsid w:val="00F66B1E"/>
    <w:rsid w:val="00F67758"/>
    <w:rsid w:val="00F678EC"/>
    <w:rsid w:val="00F67B69"/>
    <w:rsid w:val="00F70BA2"/>
    <w:rsid w:val="00F74BCE"/>
    <w:rsid w:val="00F75428"/>
    <w:rsid w:val="00F75D46"/>
    <w:rsid w:val="00F80E35"/>
    <w:rsid w:val="00F81EB0"/>
    <w:rsid w:val="00F82450"/>
    <w:rsid w:val="00F845B9"/>
    <w:rsid w:val="00F84863"/>
    <w:rsid w:val="00F85E54"/>
    <w:rsid w:val="00F87085"/>
    <w:rsid w:val="00F87C97"/>
    <w:rsid w:val="00F904C9"/>
    <w:rsid w:val="00F9116B"/>
    <w:rsid w:val="00F92F5D"/>
    <w:rsid w:val="00F93807"/>
    <w:rsid w:val="00F942A9"/>
    <w:rsid w:val="00F94A28"/>
    <w:rsid w:val="00F94A6C"/>
    <w:rsid w:val="00F966E2"/>
    <w:rsid w:val="00FA3255"/>
    <w:rsid w:val="00FA385B"/>
    <w:rsid w:val="00FA49C5"/>
    <w:rsid w:val="00FA589D"/>
    <w:rsid w:val="00FA598A"/>
    <w:rsid w:val="00FA6038"/>
    <w:rsid w:val="00FA6CFD"/>
    <w:rsid w:val="00FA6FEE"/>
    <w:rsid w:val="00FA733E"/>
    <w:rsid w:val="00FB1061"/>
    <w:rsid w:val="00FB3FC9"/>
    <w:rsid w:val="00FB4766"/>
    <w:rsid w:val="00FB4C5D"/>
    <w:rsid w:val="00FB548C"/>
    <w:rsid w:val="00FB7269"/>
    <w:rsid w:val="00FB752E"/>
    <w:rsid w:val="00FC001F"/>
    <w:rsid w:val="00FC0848"/>
    <w:rsid w:val="00FC140C"/>
    <w:rsid w:val="00FC217C"/>
    <w:rsid w:val="00FC31C9"/>
    <w:rsid w:val="00FC6F1C"/>
    <w:rsid w:val="00FD1283"/>
    <w:rsid w:val="00FD2007"/>
    <w:rsid w:val="00FD2C2F"/>
    <w:rsid w:val="00FD6879"/>
    <w:rsid w:val="00FE1716"/>
    <w:rsid w:val="00FE248D"/>
    <w:rsid w:val="00FE3826"/>
    <w:rsid w:val="00FE62E2"/>
    <w:rsid w:val="00FE72B2"/>
    <w:rsid w:val="00FF116D"/>
    <w:rsid w:val="00FF1536"/>
    <w:rsid w:val="00FF5058"/>
  </w:rsids>
  <m:mathPr>
    <m:mathFont m:val="Cambria Math"/>
    <m:brkBin m:val="before"/>
    <m:brkBinSub m:val="--"/>
    <m:smallFrac/>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HN" w:eastAsia="es-H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ody Text Inden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8FA"/>
    <w:pPr>
      <w:spacing w:after="200" w:line="276" w:lineRule="auto"/>
    </w:pPr>
    <w:rPr>
      <w:sz w:val="22"/>
      <w:szCs w:val="22"/>
      <w:lang w:eastAsia="en-US"/>
    </w:rPr>
  </w:style>
  <w:style w:type="paragraph" w:styleId="Heading1">
    <w:name w:val="heading 1"/>
    <w:basedOn w:val="Normal"/>
    <w:next w:val="Normal"/>
    <w:link w:val="Heading1Char"/>
    <w:qFormat/>
    <w:rsid w:val="002A7FB4"/>
    <w:pPr>
      <w:keepNext/>
      <w:numPr>
        <w:numId w:val="2"/>
      </w:numPr>
      <w:spacing w:after="0" w:line="240" w:lineRule="auto"/>
      <w:outlineLvl w:val="0"/>
    </w:pPr>
    <w:rPr>
      <w:rFonts w:ascii="Tahoma" w:eastAsia="Times New Roman" w:hAnsi="Tahoma"/>
      <w:b/>
      <w:sz w:val="24"/>
      <w:szCs w:val="20"/>
      <w:lang w:eastAsia="es-ES"/>
    </w:rPr>
  </w:style>
  <w:style w:type="paragraph" w:styleId="Heading2">
    <w:name w:val="heading 2"/>
    <w:basedOn w:val="Normal"/>
    <w:next w:val="Normal"/>
    <w:link w:val="Heading2Char"/>
    <w:uiPriority w:val="9"/>
    <w:semiHidden/>
    <w:unhideWhenUsed/>
    <w:qFormat/>
    <w:rsid w:val="00680B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784C64"/>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BC4"/>
    <w:pPr>
      <w:ind w:left="720"/>
      <w:contextualSpacing/>
    </w:pPr>
  </w:style>
  <w:style w:type="paragraph" w:styleId="Header">
    <w:name w:val="header"/>
    <w:basedOn w:val="Normal"/>
    <w:link w:val="HeaderChar"/>
    <w:uiPriority w:val="99"/>
    <w:unhideWhenUsed/>
    <w:rsid w:val="0044256B"/>
    <w:pPr>
      <w:tabs>
        <w:tab w:val="center" w:pos="4419"/>
        <w:tab w:val="right" w:pos="8838"/>
      </w:tabs>
      <w:spacing w:after="0" w:line="240" w:lineRule="auto"/>
    </w:pPr>
  </w:style>
  <w:style w:type="character" w:customStyle="1" w:styleId="HeaderChar">
    <w:name w:val="Header Char"/>
    <w:basedOn w:val="DefaultParagraphFont"/>
    <w:link w:val="Header"/>
    <w:uiPriority w:val="99"/>
    <w:rsid w:val="0044256B"/>
  </w:style>
  <w:style w:type="paragraph" w:styleId="Footer">
    <w:name w:val="footer"/>
    <w:basedOn w:val="Normal"/>
    <w:link w:val="FooterChar"/>
    <w:uiPriority w:val="99"/>
    <w:unhideWhenUsed/>
    <w:rsid w:val="0044256B"/>
    <w:pPr>
      <w:tabs>
        <w:tab w:val="center" w:pos="4419"/>
        <w:tab w:val="right" w:pos="8838"/>
      </w:tabs>
      <w:spacing w:after="0" w:line="240" w:lineRule="auto"/>
    </w:pPr>
  </w:style>
  <w:style w:type="character" w:customStyle="1" w:styleId="FooterChar">
    <w:name w:val="Footer Char"/>
    <w:basedOn w:val="DefaultParagraphFont"/>
    <w:link w:val="Footer"/>
    <w:uiPriority w:val="99"/>
    <w:rsid w:val="0044256B"/>
  </w:style>
  <w:style w:type="paragraph" w:styleId="BalloonText">
    <w:name w:val="Balloon Text"/>
    <w:basedOn w:val="Normal"/>
    <w:link w:val="BalloonTextChar"/>
    <w:uiPriority w:val="99"/>
    <w:semiHidden/>
    <w:unhideWhenUsed/>
    <w:rsid w:val="00442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56B"/>
    <w:rPr>
      <w:rFonts w:ascii="Tahoma" w:hAnsi="Tahoma" w:cs="Tahoma"/>
      <w:sz w:val="16"/>
      <w:szCs w:val="16"/>
    </w:rPr>
  </w:style>
  <w:style w:type="table" w:styleId="TableGrid">
    <w:name w:val="Table Grid"/>
    <w:basedOn w:val="TableNormal"/>
    <w:uiPriority w:val="59"/>
    <w:rsid w:val="00B52A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rsid w:val="00D350DF"/>
    <w:pPr>
      <w:spacing w:before="120" w:after="216" w:line="240" w:lineRule="auto"/>
    </w:pPr>
    <w:rPr>
      <w:rFonts w:ascii="Times New Roman" w:eastAsia="Times New Roman" w:hAnsi="Times New Roman"/>
      <w:sz w:val="24"/>
      <w:szCs w:val="24"/>
      <w:lang w:eastAsia="es-HN"/>
    </w:rPr>
  </w:style>
  <w:style w:type="character" w:styleId="CommentReference">
    <w:name w:val="annotation reference"/>
    <w:basedOn w:val="DefaultParagraphFont"/>
    <w:uiPriority w:val="99"/>
    <w:semiHidden/>
    <w:unhideWhenUsed/>
    <w:rsid w:val="00E74D00"/>
    <w:rPr>
      <w:sz w:val="16"/>
      <w:szCs w:val="16"/>
    </w:rPr>
  </w:style>
  <w:style w:type="paragraph" w:styleId="CommentText">
    <w:name w:val="annotation text"/>
    <w:basedOn w:val="Normal"/>
    <w:link w:val="CommentTextChar"/>
    <w:uiPriority w:val="99"/>
    <w:semiHidden/>
    <w:unhideWhenUsed/>
    <w:rsid w:val="00E74D00"/>
    <w:pPr>
      <w:spacing w:line="240" w:lineRule="auto"/>
    </w:pPr>
    <w:rPr>
      <w:sz w:val="20"/>
      <w:szCs w:val="20"/>
    </w:rPr>
  </w:style>
  <w:style w:type="character" w:customStyle="1" w:styleId="CommentTextChar">
    <w:name w:val="Comment Text Char"/>
    <w:basedOn w:val="DefaultParagraphFont"/>
    <w:link w:val="CommentText"/>
    <w:uiPriority w:val="99"/>
    <w:semiHidden/>
    <w:rsid w:val="00E74D00"/>
    <w:rPr>
      <w:sz w:val="20"/>
      <w:szCs w:val="20"/>
    </w:rPr>
  </w:style>
  <w:style w:type="paragraph" w:styleId="CommentSubject">
    <w:name w:val="annotation subject"/>
    <w:basedOn w:val="CommentText"/>
    <w:next w:val="CommentText"/>
    <w:link w:val="CommentSubjectChar"/>
    <w:uiPriority w:val="99"/>
    <w:semiHidden/>
    <w:unhideWhenUsed/>
    <w:rsid w:val="00E74D00"/>
    <w:rPr>
      <w:b/>
      <w:bCs/>
    </w:rPr>
  </w:style>
  <w:style w:type="character" w:customStyle="1" w:styleId="CommentSubjectChar">
    <w:name w:val="Comment Subject Char"/>
    <w:basedOn w:val="CommentTextChar"/>
    <w:link w:val="CommentSubject"/>
    <w:uiPriority w:val="99"/>
    <w:semiHidden/>
    <w:rsid w:val="00E74D00"/>
    <w:rPr>
      <w:b/>
      <w:bCs/>
      <w:sz w:val="20"/>
      <w:szCs w:val="20"/>
    </w:rPr>
  </w:style>
  <w:style w:type="character" w:customStyle="1" w:styleId="Heading1Char">
    <w:name w:val="Heading 1 Char"/>
    <w:basedOn w:val="DefaultParagraphFont"/>
    <w:link w:val="Heading1"/>
    <w:rsid w:val="002A7FB4"/>
    <w:rPr>
      <w:rFonts w:ascii="Tahoma" w:eastAsia="Times New Roman" w:hAnsi="Tahoma" w:cs="Times New Roman"/>
      <w:b/>
      <w:sz w:val="24"/>
      <w:szCs w:val="20"/>
      <w:lang w:eastAsia="es-ES"/>
    </w:rPr>
  </w:style>
  <w:style w:type="paragraph" w:styleId="BodyText3">
    <w:name w:val="Body Text 3"/>
    <w:basedOn w:val="Normal"/>
    <w:link w:val="BodyText3Char"/>
    <w:rsid w:val="002A7FB4"/>
    <w:pPr>
      <w:spacing w:after="0" w:line="360" w:lineRule="auto"/>
      <w:jc w:val="both"/>
    </w:pPr>
    <w:rPr>
      <w:rFonts w:ascii="Times New Roman" w:eastAsia="Times New Roman" w:hAnsi="Times New Roman"/>
      <w:sz w:val="24"/>
      <w:szCs w:val="20"/>
      <w:lang w:eastAsia="es-ES"/>
    </w:rPr>
  </w:style>
  <w:style w:type="character" w:customStyle="1" w:styleId="BodyText3Char">
    <w:name w:val="Body Text 3 Char"/>
    <w:basedOn w:val="DefaultParagraphFont"/>
    <w:link w:val="BodyText3"/>
    <w:rsid w:val="002A7FB4"/>
    <w:rPr>
      <w:rFonts w:ascii="Times New Roman" w:eastAsia="Times New Roman" w:hAnsi="Times New Roman" w:cs="Times New Roman"/>
      <w:sz w:val="24"/>
      <w:szCs w:val="20"/>
      <w:lang w:eastAsia="es-ES"/>
    </w:rPr>
  </w:style>
  <w:style w:type="paragraph" w:styleId="BodyTextIndent3">
    <w:name w:val="Body Text Indent 3"/>
    <w:basedOn w:val="Normal"/>
    <w:link w:val="BodyTextIndent3Char"/>
    <w:rsid w:val="002A7FB4"/>
    <w:pPr>
      <w:tabs>
        <w:tab w:val="left" w:pos="1710"/>
      </w:tabs>
      <w:spacing w:after="0" w:line="360" w:lineRule="auto"/>
      <w:ind w:left="1080" w:hanging="360"/>
      <w:jc w:val="both"/>
    </w:pPr>
    <w:rPr>
      <w:rFonts w:ascii="Times New Roman" w:eastAsia="Times New Roman" w:hAnsi="Times New Roman"/>
      <w:sz w:val="24"/>
      <w:szCs w:val="20"/>
      <w:lang w:eastAsia="es-ES"/>
    </w:rPr>
  </w:style>
  <w:style w:type="character" w:customStyle="1" w:styleId="BodyTextIndent3Char">
    <w:name w:val="Body Text Indent 3 Char"/>
    <w:basedOn w:val="DefaultParagraphFont"/>
    <w:link w:val="BodyTextIndent3"/>
    <w:rsid w:val="002A7FB4"/>
    <w:rPr>
      <w:rFonts w:ascii="Times New Roman" w:eastAsia="Times New Roman" w:hAnsi="Times New Roman" w:cs="Times New Roman"/>
      <w:sz w:val="24"/>
      <w:szCs w:val="20"/>
      <w:lang w:eastAsia="es-ES"/>
    </w:rPr>
  </w:style>
  <w:style w:type="character" w:customStyle="1" w:styleId="Heading2Char">
    <w:name w:val="Heading 2 Char"/>
    <w:basedOn w:val="DefaultParagraphFont"/>
    <w:link w:val="Heading2"/>
    <w:uiPriority w:val="9"/>
    <w:semiHidden/>
    <w:rsid w:val="00680B2A"/>
    <w:rPr>
      <w:rFonts w:ascii="Cambria" w:eastAsia="Times New Roman" w:hAnsi="Cambria" w:cs="Times New Roman"/>
      <w:b/>
      <w:bCs/>
      <w:color w:val="4F81BD"/>
      <w:sz w:val="26"/>
      <w:szCs w:val="26"/>
    </w:rPr>
  </w:style>
  <w:style w:type="character" w:styleId="Hyperlink">
    <w:name w:val="Hyperlink"/>
    <w:basedOn w:val="DefaultParagraphFont"/>
    <w:uiPriority w:val="99"/>
    <w:unhideWhenUsed/>
    <w:rsid w:val="000A5EA2"/>
    <w:rPr>
      <w:color w:val="0000FF"/>
      <w:u w:val="single"/>
    </w:rPr>
  </w:style>
  <w:style w:type="character" w:customStyle="1" w:styleId="Heading3Char">
    <w:name w:val="Heading 3 Char"/>
    <w:basedOn w:val="DefaultParagraphFont"/>
    <w:link w:val="Heading3"/>
    <w:uiPriority w:val="9"/>
    <w:semiHidden/>
    <w:rsid w:val="00784C64"/>
    <w:rPr>
      <w:rFonts w:ascii="Cambria" w:eastAsia="Times New Roman" w:hAnsi="Cambria" w:cs="Times New Roman"/>
      <w:b/>
      <w:bCs/>
      <w:color w:val="4F81BD"/>
    </w:rPr>
  </w:style>
  <w:style w:type="character" w:styleId="Strong">
    <w:name w:val="Strong"/>
    <w:basedOn w:val="DefaultParagraphFont"/>
    <w:uiPriority w:val="22"/>
    <w:qFormat/>
    <w:rsid w:val="00784C64"/>
    <w:rPr>
      <w:b/>
      <w:bCs/>
    </w:rPr>
  </w:style>
  <w:style w:type="paragraph" w:customStyle="1" w:styleId="ListParagraph1">
    <w:name w:val="List Paragraph1"/>
    <w:basedOn w:val="Normal"/>
    <w:rsid w:val="000A0922"/>
    <w:pPr>
      <w:spacing w:line="480" w:lineRule="auto"/>
      <w:ind w:left="720"/>
    </w:pPr>
    <w:rPr>
      <w:rFonts w:eastAsia="Times New Roman" w:cs="Calibri"/>
    </w:rPr>
  </w:style>
  <w:style w:type="paragraph" w:customStyle="1" w:styleId="Default">
    <w:name w:val="Default"/>
    <w:rsid w:val="000A0922"/>
    <w:pPr>
      <w:autoSpaceDE w:val="0"/>
      <w:autoSpaceDN w:val="0"/>
      <w:adjustRightInd w:val="0"/>
    </w:pPr>
    <w:rPr>
      <w:rFonts w:ascii="ANMPAC+TimesNewRoman" w:hAnsi="ANMPAC+TimesNewRoman" w:cs="ANMPAC+TimesNewRoman"/>
      <w:color w:val="000000"/>
      <w:sz w:val="24"/>
      <w:szCs w:val="24"/>
    </w:rPr>
  </w:style>
  <w:style w:type="paragraph" w:styleId="Revision">
    <w:name w:val="Revision"/>
    <w:hidden/>
    <w:uiPriority w:val="99"/>
    <w:semiHidden/>
    <w:rsid w:val="000E1827"/>
    <w:rPr>
      <w:sz w:val="22"/>
      <w:szCs w:val="22"/>
      <w:lang w:eastAsia="en-US"/>
    </w:rPr>
  </w:style>
  <w:style w:type="paragraph" w:styleId="DocumentMap">
    <w:name w:val="Document Map"/>
    <w:basedOn w:val="Normal"/>
    <w:link w:val="DocumentMapChar"/>
    <w:uiPriority w:val="99"/>
    <w:semiHidden/>
    <w:unhideWhenUsed/>
    <w:rsid w:val="000E182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E1827"/>
    <w:rPr>
      <w:rFonts w:ascii="Tahoma" w:hAnsi="Tahoma" w:cs="Tahoma"/>
      <w:sz w:val="16"/>
      <w:szCs w:val="16"/>
    </w:rPr>
  </w:style>
  <w:style w:type="paragraph" w:styleId="TOCHeading">
    <w:name w:val="TOC Heading"/>
    <w:basedOn w:val="Heading1"/>
    <w:next w:val="Normal"/>
    <w:uiPriority w:val="39"/>
    <w:unhideWhenUsed/>
    <w:qFormat/>
    <w:rsid w:val="00C7677D"/>
    <w:pPr>
      <w:keepLines/>
      <w:numPr>
        <w:numId w:val="0"/>
      </w:numPr>
      <w:spacing w:before="480" w:line="276" w:lineRule="auto"/>
      <w:outlineLvl w:val="9"/>
    </w:pPr>
    <w:rPr>
      <w:rFonts w:ascii="Cambria" w:hAnsi="Cambria"/>
      <w:bCs/>
      <w:color w:val="365F91"/>
      <w:sz w:val="28"/>
      <w:szCs w:val="28"/>
      <w:lang w:val="es-ES" w:eastAsia="en-US"/>
    </w:rPr>
  </w:style>
  <w:style w:type="paragraph" w:styleId="TOC1">
    <w:name w:val="toc 1"/>
    <w:basedOn w:val="Normal"/>
    <w:next w:val="Normal"/>
    <w:autoRedefine/>
    <w:uiPriority w:val="39"/>
    <w:unhideWhenUsed/>
    <w:qFormat/>
    <w:rsid w:val="00C7677D"/>
    <w:pPr>
      <w:spacing w:after="100"/>
    </w:pPr>
  </w:style>
  <w:style w:type="paragraph" w:styleId="TOC2">
    <w:name w:val="toc 2"/>
    <w:basedOn w:val="Normal"/>
    <w:next w:val="Normal"/>
    <w:autoRedefine/>
    <w:uiPriority w:val="39"/>
    <w:unhideWhenUsed/>
    <w:qFormat/>
    <w:rsid w:val="00C7677D"/>
    <w:pPr>
      <w:spacing w:after="100"/>
      <w:ind w:left="220"/>
    </w:pPr>
    <w:rPr>
      <w:rFonts w:eastAsia="Times New Roman"/>
      <w:lang w:val="es-ES"/>
    </w:rPr>
  </w:style>
  <w:style w:type="paragraph" w:styleId="TOC3">
    <w:name w:val="toc 3"/>
    <w:basedOn w:val="Normal"/>
    <w:next w:val="Normal"/>
    <w:autoRedefine/>
    <w:uiPriority w:val="39"/>
    <w:unhideWhenUsed/>
    <w:qFormat/>
    <w:rsid w:val="00C7677D"/>
    <w:pPr>
      <w:spacing w:after="100"/>
      <w:ind w:left="440"/>
    </w:pPr>
    <w:rPr>
      <w:rFonts w:eastAsia="Times New Roman"/>
      <w:lang w:val="es-ES"/>
    </w:rPr>
  </w:style>
  <w:style w:type="paragraph" w:styleId="Caption">
    <w:name w:val="caption"/>
    <w:basedOn w:val="Normal"/>
    <w:next w:val="Normal"/>
    <w:uiPriority w:val="35"/>
    <w:unhideWhenUsed/>
    <w:qFormat/>
    <w:rsid w:val="00515DB5"/>
    <w:pPr>
      <w:spacing w:line="240" w:lineRule="auto"/>
    </w:pPr>
    <w:rPr>
      <w:b/>
      <w:bCs/>
      <w:color w:val="4F81BD"/>
      <w:sz w:val="18"/>
      <w:szCs w:val="18"/>
    </w:rPr>
  </w:style>
  <w:style w:type="paragraph" w:styleId="FootnoteText">
    <w:name w:val="footnote text"/>
    <w:basedOn w:val="Normal"/>
    <w:link w:val="FootnoteTextChar"/>
    <w:uiPriority w:val="99"/>
    <w:semiHidden/>
    <w:unhideWhenUsed/>
    <w:rsid w:val="0088327C"/>
    <w:rPr>
      <w:sz w:val="20"/>
      <w:szCs w:val="20"/>
    </w:rPr>
  </w:style>
  <w:style w:type="paragraph" w:styleId="Index1">
    <w:name w:val="index 1"/>
    <w:basedOn w:val="Normal"/>
    <w:next w:val="Normal"/>
    <w:autoRedefine/>
    <w:uiPriority w:val="99"/>
    <w:semiHidden/>
    <w:unhideWhenUsed/>
    <w:rsid w:val="00515DB5"/>
    <w:pPr>
      <w:spacing w:after="0" w:line="240" w:lineRule="auto"/>
      <w:ind w:left="220" w:hanging="220"/>
    </w:pPr>
  </w:style>
  <w:style w:type="character" w:customStyle="1" w:styleId="FootnoteTextChar">
    <w:name w:val="Footnote Text Char"/>
    <w:basedOn w:val="DefaultParagraphFont"/>
    <w:link w:val="FootnoteText"/>
    <w:uiPriority w:val="99"/>
    <w:semiHidden/>
    <w:rsid w:val="0088327C"/>
    <w:rPr>
      <w:lang w:eastAsia="en-US"/>
    </w:rPr>
  </w:style>
  <w:style w:type="character" w:styleId="FootnoteReference">
    <w:name w:val="footnote reference"/>
    <w:basedOn w:val="DefaultParagraphFont"/>
    <w:uiPriority w:val="99"/>
    <w:semiHidden/>
    <w:unhideWhenUsed/>
    <w:rsid w:val="0088327C"/>
    <w:rPr>
      <w:vertAlign w:val="superscript"/>
    </w:rPr>
  </w:style>
  <w:style w:type="paragraph" w:styleId="Title">
    <w:name w:val="Title"/>
    <w:basedOn w:val="Normal"/>
    <w:next w:val="Normal"/>
    <w:link w:val="TitleChar"/>
    <w:uiPriority w:val="10"/>
    <w:qFormat/>
    <w:rsid w:val="00C66B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6BC6"/>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C66BC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66BC6"/>
    <w:rPr>
      <w:rFonts w:asciiTheme="majorHAnsi" w:eastAsiaTheme="majorEastAsia" w:hAnsiTheme="majorHAnsi" w:cstheme="majorBidi"/>
      <w:i/>
      <w:iCs/>
      <w:color w:val="4F81BD" w:themeColor="accent1"/>
      <w:spacing w:val="15"/>
      <w:sz w:val="24"/>
      <w:szCs w:val="24"/>
      <w:lang w:eastAsia="en-US"/>
    </w:rPr>
  </w:style>
  <w:style w:type="paragraph" w:styleId="TableofFigures">
    <w:name w:val="table of figures"/>
    <w:basedOn w:val="Normal"/>
    <w:next w:val="Normal"/>
    <w:uiPriority w:val="99"/>
    <w:unhideWhenUsed/>
    <w:rsid w:val="00945299"/>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HN" w:eastAsia="es-H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ody Text Inden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8FA"/>
    <w:pPr>
      <w:spacing w:after="200" w:line="276" w:lineRule="auto"/>
    </w:pPr>
    <w:rPr>
      <w:sz w:val="22"/>
      <w:szCs w:val="22"/>
      <w:lang w:eastAsia="en-US"/>
    </w:rPr>
  </w:style>
  <w:style w:type="paragraph" w:styleId="Heading1">
    <w:name w:val="heading 1"/>
    <w:basedOn w:val="Normal"/>
    <w:next w:val="Normal"/>
    <w:link w:val="Heading1Char"/>
    <w:qFormat/>
    <w:rsid w:val="002A7FB4"/>
    <w:pPr>
      <w:keepNext/>
      <w:numPr>
        <w:numId w:val="2"/>
      </w:numPr>
      <w:spacing w:after="0" w:line="240" w:lineRule="auto"/>
      <w:outlineLvl w:val="0"/>
    </w:pPr>
    <w:rPr>
      <w:rFonts w:ascii="Tahoma" w:eastAsia="Times New Roman" w:hAnsi="Tahoma"/>
      <w:b/>
      <w:sz w:val="24"/>
      <w:szCs w:val="20"/>
      <w:lang w:eastAsia="es-ES"/>
    </w:rPr>
  </w:style>
  <w:style w:type="paragraph" w:styleId="Heading2">
    <w:name w:val="heading 2"/>
    <w:basedOn w:val="Normal"/>
    <w:next w:val="Normal"/>
    <w:link w:val="Heading2Char"/>
    <w:uiPriority w:val="9"/>
    <w:semiHidden/>
    <w:unhideWhenUsed/>
    <w:qFormat/>
    <w:rsid w:val="00680B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784C64"/>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BC4"/>
    <w:pPr>
      <w:ind w:left="720"/>
      <w:contextualSpacing/>
    </w:pPr>
  </w:style>
  <w:style w:type="paragraph" w:styleId="Header">
    <w:name w:val="header"/>
    <w:basedOn w:val="Normal"/>
    <w:link w:val="HeaderChar"/>
    <w:uiPriority w:val="99"/>
    <w:unhideWhenUsed/>
    <w:rsid w:val="0044256B"/>
    <w:pPr>
      <w:tabs>
        <w:tab w:val="center" w:pos="4419"/>
        <w:tab w:val="right" w:pos="8838"/>
      </w:tabs>
      <w:spacing w:after="0" w:line="240" w:lineRule="auto"/>
    </w:pPr>
  </w:style>
  <w:style w:type="character" w:customStyle="1" w:styleId="HeaderChar">
    <w:name w:val="Header Char"/>
    <w:basedOn w:val="DefaultParagraphFont"/>
    <w:link w:val="Header"/>
    <w:uiPriority w:val="99"/>
    <w:rsid w:val="0044256B"/>
  </w:style>
  <w:style w:type="paragraph" w:styleId="Footer">
    <w:name w:val="footer"/>
    <w:basedOn w:val="Normal"/>
    <w:link w:val="FooterChar"/>
    <w:uiPriority w:val="99"/>
    <w:unhideWhenUsed/>
    <w:rsid w:val="0044256B"/>
    <w:pPr>
      <w:tabs>
        <w:tab w:val="center" w:pos="4419"/>
        <w:tab w:val="right" w:pos="8838"/>
      </w:tabs>
      <w:spacing w:after="0" w:line="240" w:lineRule="auto"/>
    </w:pPr>
  </w:style>
  <w:style w:type="character" w:customStyle="1" w:styleId="FooterChar">
    <w:name w:val="Footer Char"/>
    <w:basedOn w:val="DefaultParagraphFont"/>
    <w:link w:val="Footer"/>
    <w:uiPriority w:val="99"/>
    <w:rsid w:val="0044256B"/>
  </w:style>
  <w:style w:type="paragraph" w:styleId="BalloonText">
    <w:name w:val="Balloon Text"/>
    <w:basedOn w:val="Normal"/>
    <w:link w:val="BalloonTextChar"/>
    <w:uiPriority w:val="99"/>
    <w:semiHidden/>
    <w:unhideWhenUsed/>
    <w:rsid w:val="00442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56B"/>
    <w:rPr>
      <w:rFonts w:ascii="Tahoma" w:hAnsi="Tahoma" w:cs="Tahoma"/>
      <w:sz w:val="16"/>
      <w:szCs w:val="16"/>
    </w:rPr>
  </w:style>
  <w:style w:type="table" w:styleId="TableGrid">
    <w:name w:val="Table Grid"/>
    <w:basedOn w:val="TableNormal"/>
    <w:uiPriority w:val="59"/>
    <w:rsid w:val="00B52A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nhideWhenUsed/>
    <w:rsid w:val="00D350DF"/>
    <w:pPr>
      <w:spacing w:before="120" w:after="216" w:line="240" w:lineRule="auto"/>
    </w:pPr>
    <w:rPr>
      <w:rFonts w:ascii="Times New Roman" w:eastAsia="Times New Roman" w:hAnsi="Times New Roman"/>
      <w:sz w:val="24"/>
      <w:szCs w:val="24"/>
      <w:lang w:eastAsia="es-HN"/>
    </w:rPr>
  </w:style>
  <w:style w:type="character" w:styleId="CommentReference">
    <w:name w:val="annotation reference"/>
    <w:basedOn w:val="DefaultParagraphFont"/>
    <w:uiPriority w:val="99"/>
    <w:semiHidden/>
    <w:unhideWhenUsed/>
    <w:rsid w:val="00E74D00"/>
    <w:rPr>
      <w:sz w:val="16"/>
      <w:szCs w:val="16"/>
    </w:rPr>
  </w:style>
  <w:style w:type="paragraph" w:styleId="CommentText">
    <w:name w:val="annotation text"/>
    <w:basedOn w:val="Normal"/>
    <w:link w:val="CommentTextChar"/>
    <w:uiPriority w:val="99"/>
    <w:semiHidden/>
    <w:unhideWhenUsed/>
    <w:rsid w:val="00E74D00"/>
    <w:pPr>
      <w:spacing w:line="240" w:lineRule="auto"/>
    </w:pPr>
    <w:rPr>
      <w:sz w:val="20"/>
      <w:szCs w:val="20"/>
    </w:rPr>
  </w:style>
  <w:style w:type="character" w:customStyle="1" w:styleId="CommentTextChar">
    <w:name w:val="Comment Text Char"/>
    <w:basedOn w:val="DefaultParagraphFont"/>
    <w:link w:val="CommentText"/>
    <w:uiPriority w:val="99"/>
    <w:semiHidden/>
    <w:rsid w:val="00E74D00"/>
    <w:rPr>
      <w:sz w:val="20"/>
      <w:szCs w:val="20"/>
    </w:rPr>
  </w:style>
  <w:style w:type="paragraph" w:styleId="CommentSubject">
    <w:name w:val="annotation subject"/>
    <w:basedOn w:val="CommentText"/>
    <w:next w:val="CommentText"/>
    <w:link w:val="CommentSubjectChar"/>
    <w:uiPriority w:val="99"/>
    <w:semiHidden/>
    <w:unhideWhenUsed/>
    <w:rsid w:val="00E74D00"/>
    <w:rPr>
      <w:b/>
      <w:bCs/>
    </w:rPr>
  </w:style>
  <w:style w:type="character" w:customStyle="1" w:styleId="CommentSubjectChar">
    <w:name w:val="Comment Subject Char"/>
    <w:basedOn w:val="CommentTextChar"/>
    <w:link w:val="CommentSubject"/>
    <w:uiPriority w:val="99"/>
    <w:semiHidden/>
    <w:rsid w:val="00E74D00"/>
    <w:rPr>
      <w:b/>
      <w:bCs/>
      <w:sz w:val="20"/>
      <w:szCs w:val="20"/>
    </w:rPr>
  </w:style>
  <w:style w:type="character" w:customStyle="1" w:styleId="Heading1Char">
    <w:name w:val="Heading 1 Char"/>
    <w:basedOn w:val="DefaultParagraphFont"/>
    <w:link w:val="Heading1"/>
    <w:rsid w:val="002A7FB4"/>
    <w:rPr>
      <w:rFonts w:ascii="Tahoma" w:eastAsia="Times New Roman" w:hAnsi="Tahoma" w:cs="Times New Roman"/>
      <w:b/>
      <w:sz w:val="24"/>
      <w:szCs w:val="20"/>
      <w:lang w:eastAsia="es-ES"/>
    </w:rPr>
  </w:style>
  <w:style w:type="paragraph" w:styleId="BodyText3">
    <w:name w:val="Body Text 3"/>
    <w:basedOn w:val="Normal"/>
    <w:link w:val="BodyText3Char"/>
    <w:rsid w:val="002A7FB4"/>
    <w:pPr>
      <w:spacing w:after="0" w:line="360" w:lineRule="auto"/>
      <w:jc w:val="both"/>
    </w:pPr>
    <w:rPr>
      <w:rFonts w:ascii="Times New Roman" w:eastAsia="Times New Roman" w:hAnsi="Times New Roman"/>
      <w:sz w:val="24"/>
      <w:szCs w:val="20"/>
      <w:lang w:eastAsia="es-ES"/>
    </w:rPr>
  </w:style>
  <w:style w:type="character" w:customStyle="1" w:styleId="BodyText3Char">
    <w:name w:val="Body Text 3 Char"/>
    <w:basedOn w:val="DefaultParagraphFont"/>
    <w:link w:val="BodyText3"/>
    <w:rsid w:val="002A7FB4"/>
    <w:rPr>
      <w:rFonts w:ascii="Times New Roman" w:eastAsia="Times New Roman" w:hAnsi="Times New Roman" w:cs="Times New Roman"/>
      <w:sz w:val="24"/>
      <w:szCs w:val="20"/>
      <w:lang w:eastAsia="es-ES"/>
    </w:rPr>
  </w:style>
  <w:style w:type="paragraph" w:styleId="BodyTextIndent3">
    <w:name w:val="Body Text Indent 3"/>
    <w:basedOn w:val="Normal"/>
    <w:link w:val="BodyTextIndent3Char"/>
    <w:rsid w:val="002A7FB4"/>
    <w:pPr>
      <w:tabs>
        <w:tab w:val="left" w:pos="1710"/>
      </w:tabs>
      <w:spacing w:after="0" w:line="360" w:lineRule="auto"/>
      <w:ind w:left="1080" w:hanging="360"/>
      <w:jc w:val="both"/>
    </w:pPr>
    <w:rPr>
      <w:rFonts w:ascii="Times New Roman" w:eastAsia="Times New Roman" w:hAnsi="Times New Roman"/>
      <w:sz w:val="24"/>
      <w:szCs w:val="20"/>
      <w:lang w:eastAsia="es-ES"/>
    </w:rPr>
  </w:style>
  <w:style w:type="character" w:customStyle="1" w:styleId="BodyTextIndent3Char">
    <w:name w:val="Body Text Indent 3 Char"/>
    <w:basedOn w:val="DefaultParagraphFont"/>
    <w:link w:val="BodyTextIndent3"/>
    <w:rsid w:val="002A7FB4"/>
    <w:rPr>
      <w:rFonts w:ascii="Times New Roman" w:eastAsia="Times New Roman" w:hAnsi="Times New Roman" w:cs="Times New Roman"/>
      <w:sz w:val="24"/>
      <w:szCs w:val="20"/>
      <w:lang w:eastAsia="es-ES"/>
    </w:rPr>
  </w:style>
  <w:style w:type="character" w:customStyle="1" w:styleId="Heading2Char">
    <w:name w:val="Heading 2 Char"/>
    <w:basedOn w:val="DefaultParagraphFont"/>
    <w:link w:val="Heading2"/>
    <w:uiPriority w:val="9"/>
    <w:semiHidden/>
    <w:rsid w:val="00680B2A"/>
    <w:rPr>
      <w:rFonts w:ascii="Cambria" w:eastAsia="Times New Roman" w:hAnsi="Cambria" w:cs="Times New Roman"/>
      <w:b/>
      <w:bCs/>
      <w:color w:val="4F81BD"/>
      <w:sz w:val="26"/>
      <w:szCs w:val="26"/>
    </w:rPr>
  </w:style>
  <w:style w:type="character" w:styleId="Hyperlink">
    <w:name w:val="Hyperlink"/>
    <w:basedOn w:val="DefaultParagraphFont"/>
    <w:uiPriority w:val="99"/>
    <w:unhideWhenUsed/>
    <w:rsid w:val="000A5EA2"/>
    <w:rPr>
      <w:color w:val="0000FF"/>
      <w:u w:val="single"/>
    </w:rPr>
  </w:style>
  <w:style w:type="character" w:customStyle="1" w:styleId="Heading3Char">
    <w:name w:val="Heading 3 Char"/>
    <w:basedOn w:val="DefaultParagraphFont"/>
    <w:link w:val="Heading3"/>
    <w:uiPriority w:val="9"/>
    <w:semiHidden/>
    <w:rsid w:val="00784C64"/>
    <w:rPr>
      <w:rFonts w:ascii="Cambria" w:eastAsia="Times New Roman" w:hAnsi="Cambria" w:cs="Times New Roman"/>
      <w:b/>
      <w:bCs/>
      <w:color w:val="4F81BD"/>
    </w:rPr>
  </w:style>
  <w:style w:type="character" w:styleId="Strong">
    <w:name w:val="Strong"/>
    <w:basedOn w:val="DefaultParagraphFont"/>
    <w:uiPriority w:val="22"/>
    <w:qFormat/>
    <w:rsid w:val="00784C64"/>
    <w:rPr>
      <w:b/>
      <w:bCs/>
    </w:rPr>
  </w:style>
  <w:style w:type="paragraph" w:customStyle="1" w:styleId="ListParagraph1">
    <w:name w:val="List Paragraph1"/>
    <w:basedOn w:val="Normal"/>
    <w:rsid w:val="000A0922"/>
    <w:pPr>
      <w:spacing w:line="480" w:lineRule="auto"/>
      <w:ind w:left="720"/>
    </w:pPr>
    <w:rPr>
      <w:rFonts w:eastAsia="Times New Roman" w:cs="Calibri"/>
    </w:rPr>
  </w:style>
  <w:style w:type="paragraph" w:customStyle="1" w:styleId="Default">
    <w:name w:val="Default"/>
    <w:rsid w:val="000A0922"/>
    <w:pPr>
      <w:autoSpaceDE w:val="0"/>
      <w:autoSpaceDN w:val="0"/>
      <w:adjustRightInd w:val="0"/>
    </w:pPr>
    <w:rPr>
      <w:rFonts w:ascii="ANMPAC+TimesNewRoman" w:hAnsi="ANMPAC+TimesNewRoman" w:cs="ANMPAC+TimesNewRoman"/>
      <w:color w:val="000000"/>
      <w:sz w:val="24"/>
      <w:szCs w:val="24"/>
    </w:rPr>
  </w:style>
  <w:style w:type="paragraph" w:styleId="Revision">
    <w:name w:val="Revision"/>
    <w:hidden/>
    <w:uiPriority w:val="99"/>
    <w:semiHidden/>
    <w:rsid w:val="000E1827"/>
    <w:rPr>
      <w:sz w:val="22"/>
      <w:szCs w:val="22"/>
      <w:lang w:eastAsia="en-US"/>
    </w:rPr>
  </w:style>
  <w:style w:type="paragraph" w:styleId="DocumentMap">
    <w:name w:val="Document Map"/>
    <w:basedOn w:val="Normal"/>
    <w:link w:val="DocumentMapChar"/>
    <w:uiPriority w:val="99"/>
    <w:semiHidden/>
    <w:unhideWhenUsed/>
    <w:rsid w:val="000E182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E1827"/>
    <w:rPr>
      <w:rFonts w:ascii="Tahoma" w:hAnsi="Tahoma" w:cs="Tahoma"/>
      <w:sz w:val="16"/>
      <w:szCs w:val="16"/>
    </w:rPr>
  </w:style>
  <w:style w:type="paragraph" w:styleId="TOCHeading">
    <w:name w:val="TOC Heading"/>
    <w:basedOn w:val="Heading1"/>
    <w:next w:val="Normal"/>
    <w:uiPriority w:val="39"/>
    <w:unhideWhenUsed/>
    <w:qFormat/>
    <w:rsid w:val="00C7677D"/>
    <w:pPr>
      <w:keepLines/>
      <w:numPr>
        <w:numId w:val="0"/>
      </w:numPr>
      <w:spacing w:before="480" w:line="276" w:lineRule="auto"/>
      <w:outlineLvl w:val="9"/>
    </w:pPr>
    <w:rPr>
      <w:rFonts w:ascii="Cambria" w:hAnsi="Cambria"/>
      <w:bCs/>
      <w:color w:val="365F91"/>
      <w:sz w:val="28"/>
      <w:szCs w:val="28"/>
      <w:lang w:val="es-ES" w:eastAsia="en-US"/>
    </w:rPr>
  </w:style>
  <w:style w:type="paragraph" w:styleId="TOC1">
    <w:name w:val="toc 1"/>
    <w:basedOn w:val="Normal"/>
    <w:next w:val="Normal"/>
    <w:autoRedefine/>
    <w:uiPriority w:val="39"/>
    <w:unhideWhenUsed/>
    <w:qFormat/>
    <w:rsid w:val="00C7677D"/>
    <w:pPr>
      <w:spacing w:after="100"/>
    </w:pPr>
  </w:style>
  <w:style w:type="paragraph" w:styleId="TOC2">
    <w:name w:val="toc 2"/>
    <w:basedOn w:val="Normal"/>
    <w:next w:val="Normal"/>
    <w:autoRedefine/>
    <w:uiPriority w:val="39"/>
    <w:unhideWhenUsed/>
    <w:qFormat/>
    <w:rsid w:val="00C7677D"/>
    <w:pPr>
      <w:spacing w:after="100"/>
      <w:ind w:left="220"/>
    </w:pPr>
    <w:rPr>
      <w:rFonts w:eastAsia="Times New Roman"/>
      <w:lang w:val="es-ES"/>
    </w:rPr>
  </w:style>
  <w:style w:type="paragraph" w:styleId="TOC3">
    <w:name w:val="toc 3"/>
    <w:basedOn w:val="Normal"/>
    <w:next w:val="Normal"/>
    <w:autoRedefine/>
    <w:uiPriority w:val="39"/>
    <w:unhideWhenUsed/>
    <w:qFormat/>
    <w:rsid w:val="00C7677D"/>
    <w:pPr>
      <w:spacing w:after="100"/>
      <w:ind w:left="440"/>
    </w:pPr>
    <w:rPr>
      <w:rFonts w:eastAsia="Times New Roman"/>
      <w:lang w:val="es-ES"/>
    </w:rPr>
  </w:style>
  <w:style w:type="paragraph" w:styleId="Caption">
    <w:name w:val="caption"/>
    <w:basedOn w:val="Normal"/>
    <w:next w:val="Normal"/>
    <w:uiPriority w:val="35"/>
    <w:unhideWhenUsed/>
    <w:qFormat/>
    <w:rsid w:val="00515DB5"/>
    <w:pPr>
      <w:spacing w:line="240" w:lineRule="auto"/>
    </w:pPr>
    <w:rPr>
      <w:b/>
      <w:bCs/>
      <w:color w:val="4F81BD"/>
      <w:sz w:val="18"/>
      <w:szCs w:val="18"/>
    </w:rPr>
  </w:style>
  <w:style w:type="paragraph" w:styleId="FootnoteText">
    <w:name w:val="footnote text"/>
    <w:basedOn w:val="Normal"/>
    <w:link w:val="FootnoteTextChar"/>
    <w:uiPriority w:val="99"/>
    <w:semiHidden/>
    <w:unhideWhenUsed/>
    <w:rsid w:val="0088327C"/>
    <w:rPr>
      <w:sz w:val="20"/>
      <w:szCs w:val="20"/>
    </w:rPr>
  </w:style>
  <w:style w:type="paragraph" w:styleId="Index1">
    <w:name w:val="index 1"/>
    <w:basedOn w:val="Normal"/>
    <w:next w:val="Normal"/>
    <w:autoRedefine/>
    <w:uiPriority w:val="99"/>
    <w:semiHidden/>
    <w:unhideWhenUsed/>
    <w:rsid w:val="00515DB5"/>
    <w:pPr>
      <w:spacing w:after="0" w:line="240" w:lineRule="auto"/>
      <w:ind w:left="220" w:hanging="220"/>
    </w:pPr>
  </w:style>
  <w:style w:type="character" w:customStyle="1" w:styleId="FootnoteTextChar">
    <w:name w:val="Footnote Text Char"/>
    <w:basedOn w:val="DefaultParagraphFont"/>
    <w:link w:val="FootnoteText"/>
    <w:uiPriority w:val="99"/>
    <w:semiHidden/>
    <w:rsid w:val="0088327C"/>
    <w:rPr>
      <w:lang w:eastAsia="en-US"/>
    </w:rPr>
  </w:style>
  <w:style w:type="character" w:styleId="FootnoteReference">
    <w:name w:val="footnote reference"/>
    <w:basedOn w:val="DefaultParagraphFont"/>
    <w:uiPriority w:val="99"/>
    <w:semiHidden/>
    <w:unhideWhenUsed/>
    <w:rsid w:val="0088327C"/>
    <w:rPr>
      <w:vertAlign w:val="superscript"/>
    </w:rPr>
  </w:style>
  <w:style w:type="paragraph" w:styleId="Title">
    <w:name w:val="Title"/>
    <w:basedOn w:val="Normal"/>
    <w:next w:val="Normal"/>
    <w:link w:val="TitleChar"/>
    <w:uiPriority w:val="10"/>
    <w:qFormat/>
    <w:rsid w:val="00C66B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6BC6"/>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C66BC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66BC6"/>
    <w:rPr>
      <w:rFonts w:asciiTheme="majorHAnsi" w:eastAsiaTheme="majorEastAsia" w:hAnsiTheme="majorHAnsi" w:cstheme="majorBidi"/>
      <w:i/>
      <w:iCs/>
      <w:color w:val="4F81BD" w:themeColor="accent1"/>
      <w:spacing w:val="15"/>
      <w:sz w:val="24"/>
      <w:szCs w:val="24"/>
      <w:lang w:eastAsia="en-US"/>
    </w:rPr>
  </w:style>
  <w:style w:type="paragraph" w:styleId="TableofFigures">
    <w:name w:val="table of figures"/>
    <w:basedOn w:val="Normal"/>
    <w:next w:val="Normal"/>
    <w:uiPriority w:val="99"/>
    <w:unhideWhenUsed/>
    <w:rsid w:val="0094529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98466">
      <w:bodyDiv w:val="1"/>
      <w:marLeft w:val="0"/>
      <w:marRight w:val="0"/>
      <w:marTop w:val="0"/>
      <w:marBottom w:val="0"/>
      <w:divBdr>
        <w:top w:val="none" w:sz="0" w:space="0" w:color="auto"/>
        <w:left w:val="none" w:sz="0" w:space="0" w:color="auto"/>
        <w:bottom w:val="none" w:sz="0" w:space="0" w:color="auto"/>
        <w:right w:val="none" w:sz="0" w:space="0" w:color="auto"/>
      </w:divBdr>
      <w:divsChild>
        <w:div w:id="96676553">
          <w:marLeft w:val="0"/>
          <w:marRight w:val="0"/>
          <w:marTop w:val="0"/>
          <w:marBottom w:val="0"/>
          <w:divBdr>
            <w:top w:val="none" w:sz="0" w:space="0" w:color="auto"/>
            <w:left w:val="none" w:sz="0" w:space="0" w:color="auto"/>
            <w:bottom w:val="none" w:sz="0" w:space="0" w:color="auto"/>
            <w:right w:val="none" w:sz="0" w:space="0" w:color="auto"/>
          </w:divBdr>
          <w:divsChild>
            <w:div w:id="1474907198">
              <w:marLeft w:val="0"/>
              <w:marRight w:val="0"/>
              <w:marTop w:val="0"/>
              <w:marBottom w:val="0"/>
              <w:divBdr>
                <w:top w:val="none" w:sz="0" w:space="0" w:color="auto"/>
                <w:left w:val="none" w:sz="0" w:space="0" w:color="auto"/>
                <w:bottom w:val="none" w:sz="0" w:space="0" w:color="auto"/>
                <w:right w:val="none" w:sz="0" w:space="0" w:color="auto"/>
              </w:divBdr>
              <w:divsChild>
                <w:div w:id="1871843838">
                  <w:marLeft w:val="0"/>
                  <w:marRight w:val="0"/>
                  <w:marTop w:val="0"/>
                  <w:marBottom w:val="0"/>
                  <w:divBdr>
                    <w:top w:val="none" w:sz="0" w:space="0" w:color="auto"/>
                    <w:left w:val="none" w:sz="0" w:space="0" w:color="auto"/>
                    <w:bottom w:val="single" w:sz="6" w:space="0" w:color="DDDDDD"/>
                    <w:right w:val="none" w:sz="0" w:space="0" w:color="auto"/>
                  </w:divBdr>
                  <w:divsChild>
                    <w:div w:id="1774596369">
                      <w:marLeft w:val="0"/>
                      <w:marRight w:val="0"/>
                      <w:marTop w:val="0"/>
                      <w:marBottom w:val="0"/>
                      <w:divBdr>
                        <w:top w:val="none" w:sz="0" w:space="0" w:color="auto"/>
                        <w:left w:val="none" w:sz="0" w:space="0" w:color="auto"/>
                        <w:bottom w:val="none" w:sz="0" w:space="0" w:color="auto"/>
                        <w:right w:val="none" w:sz="0" w:space="0" w:color="auto"/>
                      </w:divBdr>
                      <w:divsChild>
                        <w:div w:id="240142724">
                          <w:marLeft w:val="0"/>
                          <w:marRight w:val="0"/>
                          <w:marTop w:val="0"/>
                          <w:marBottom w:val="0"/>
                          <w:divBdr>
                            <w:top w:val="none" w:sz="0" w:space="0" w:color="auto"/>
                            <w:left w:val="none" w:sz="0" w:space="0" w:color="auto"/>
                            <w:bottom w:val="none" w:sz="0" w:space="0" w:color="auto"/>
                            <w:right w:val="none" w:sz="0" w:space="0" w:color="auto"/>
                          </w:divBdr>
                          <w:divsChild>
                            <w:div w:id="1326858608">
                              <w:marLeft w:val="0"/>
                              <w:marRight w:val="0"/>
                              <w:marTop w:val="0"/>
                              <w:marBottom w:val="0"/>
                              <w:divBdr>
                                <w:top w:val="none" w:sz="0" w:space="0" w:color="auto"/>
                                <w:left w:val="none" w:sz="0" w:space="0" w:color="auto"/>
                                <w:bottom w:val="none" w:sz="0" w:space="0" w:color="auto"/>
                                <w:right w:val="none" w:sz="0" w:space="0" w:color="auto"/>
                              </w:divBdr>
                              <w:divsChild>
                                <w:div w:id="618337597">
                                  <w:marLeft w:val="0"/>
                                  <w:marRight w:val="0"/>
                                  <w:marTop w:val="0"/>
                                  <w:marBottom w:val="0"/>
                                  <w:divBdr>
                                    <w:top w:val="none" w:sz="0" w:space="0" w:color="auto"/>
                                    <w:left w:val="none" w:sz="0" w:space="0" w:color="auto"/>
                                    <w:bottom w:val="none" w:sz="0" w:space="0" w:color="auto"/>
                                    <w:right w:val="none" w:sz="0" w:space="0" w:color="auto"/>
                                  </w:divBdr>
                                  <w:divsChild>
                                    <w:div w:id="1932932177">
                                      <w:marLeft w:val="0"/>
                                      <w:marRight w:val="0"/>
                                      <w:marTop w:val="0"/>
                                      <w:marBottom w:val="0"/>
                                      <w:divBdr>
                                        <w:top w:val="none" w:sz="0" w:space="0" w:color="auto"/>
                                        <w:left w:val="none" w:sz="0" w:space="0" w:color="auto"/>
                                        <w:bottom w:val="none" w:sz="0" w:space="0" w:color="auto"/>
                                        <w:right w:val="none" w:sz="0" w:space="0" w:color="auto"/>
                                      </w:divBdr>
                                      <w:divsChild>
                                        <w:div w:id="1581599966">
                                          <w:marLeft w:val="0"/>
                                          <w:marRight w:val="0"/>
                                          <w:marTop w:val="0"/>
                                          <w:marBottom w:val="0"/>
                                          <w:divBdr>
                                            <w:top w:val="none" w:sz="0" w:space="0" w:color="auto"/>
                                            <w:left w:val="none" w:sz="0" w:space="0" w:color="auto"/>
                                            <w:bottom w:val="none" w:sz="0" w:space="0" w:color="auto"/>
                                            <w:right w:val="none" w:sz="0" w:space="0" w:color="auto"/>
                                          </w:divBdr>
                                          <w:divsChild>
                                            <w:div w:id="1079445867">
                                              <w:marLeft w:val="0"/>
                                              <w:marRight w:val="0"/>
                                              <w:marTop w:val="0"/>
                                              <w:marBottom w:val="0"/>
                                              <w:divBdr>
                                                <w:top w:val="none" w:sz="0" w:space="0" w:color="auto"/>
                                                <w:left w:val="none" w:sz="0" w:space="0" w:color="auto"/>
                                                <w:bottom w:val="none" w:sz="0" w:space="0" w:color="auto"/>
                                                <w:right w:val="none" w:sz="0" w:space="0" w:color="auto"/>
                                              </w:divBdr>
                                              <w:divsChild>
                                                <w:div w:id="325985828">
                                                  <w:marLeft w:val="0"/>
                                                  <w:marRight w:val="0"/>
                                                  <w:marTop w:val="0"/>
                                                  <w:marBottom w:val="0"/>
                                                  <w:divBdr>
                                                    <w:top w:val="none" w:sz="0" w:space="0" w:color="auto"/>
                                                    <w:left w:val="none" w:sz="0" w:space="0" w:color="auto"/>
                                                    <w:bottom w:val="none" w:sz="0" w:space="0" w:color="auto"/>
                                                    <w:right w:val="none" w:sz="0" w:space="0" w:color="auto"/>
                                                  </w:divBdr>
                                                  <w:divsChild>
                                                    <w:div w:id="919411537">
                                                      <w:marLeft w:val="0"/>
                                                      <w:marRight w:val="0"/>
                                                      <w:marTop w:val="0"/>
                                                      <w:marBottom w:val="0"/>
                                                      <w:divBdr>
                                                        <w:top w:val="none" w:sz="0" w:space="0" w:color="auto"/>
                                                        <w:left w:val="none" w:sz="0" w:space="0" w:color="auto"/>
                                                        <w:bottom w:val="none" w:sz="0" w:space="0" w:color="auto"/>
                                                        <w:right w:val="none" w:sz="0" w:space="0" w:color="auto"/>
                                                      </w:divBdr>
                                                      <w:divsChild>
                                                        <w:div w:id="1851406341">
                                                          <w:marLeft w:val="0"/>
                                                          <w:marRight w:val="0"/>
                                                          <w:marTop w:val="0"/>
                                                          <w:marBottom w:val="0"/>
                                                          <w:divBdr>
                                                            <w:top w:val="none" w:sz="0" w:space="0" w:color="auto"/>
                                                            <w:left w:val="none" w:sz="0" w:space="0" w:color="auto"/>
                                                            <w:bottom w:val="none" w:sz="0" w:space="0" w:color="auto"/>
                                                            <w:right w:val="none" w:sz="0" w:space="0" w:color="auto"/>
                                                          </w:divBdr>
                                                          <w:divsChild>
                                                            <w:div w:id="1902594256">
                                                              <w:marLeft w:val="0"/>
                                                              <w:marRight w:val="0"/>
                                                              <w:marTop w:val="120"/>
                                                              <w:marBottom w:val="480"/>
                                                              <w:divBdr>
                                                                <w:top w:val="none" w:sz="0" w:space="0" w:color="auto"/>
                                                                <w:left w:val="none" w:sz="0" w:space="0" w:color="auto"/>
                                                                <w:bottom w:val="none" w:sz="0" w:space="0" w:color="auto"/>
                                                                <w:right w:val="none" w:sz="0" w:space="0" w:color="auto"/>
                                                              </w:divBdr>
                                                              <w:divsChild>
                                                                <w:div w:id="733042560">
                                                                  <w:marLeft w:val="0"/>
                                                                  <w:marRight w:val="0"/>
                                                                  <w:marTop w:val="0"/>
                                                                  <w:marBottom w:val="0"/>
                                                                  <w:divBdr>
                                                                    <w:top w:val="none" w:sz="0" w:space="0" w:color="auto"/>
                                                                    <w:left w:val="none" w:sz="0" w:space="0" w:color="auto"/>
                                                                    <w:bottom w:val="none" w:sz="0" w:space="0" w:color="auto"/>
                                                                    <w:right w:val="none" w:sz="0" w:space="0" w:color="auto"/>
                                                                  </w:divBdr>
                                                                  <w:divsChild>
                                                                    <w:div w:id="1930000754">
                                                                      <w:marLeft w:val="0"/>
                                                                      <w:marRight w:val="0"/>
                                                                      <w:marTop w:val="0"/>
                                                                      <w:marBottom w:val="0"/>
                                                                      <w:divBdr>
                                                                        <w:top w:val="none" w:sz="0" w:space="0" w:color="auto"/>
                                                                        <w:left w:val="none" w:sz="0" w:space="0" w:color="auto"/>
                                                                        <w:bottom w:val="dashed" w:sz="12" w:space="3" w:color="DDDDDD"/>
                                                                        <w:right w:val="none" w:sz="0" w:space="0" w:color="auto"/>
                                                                      </w:divBdr>
                                                                      <w:divsChild>
                                                                        <w:div w:id="575945195">
                                                                          <w:marLeft w:val="0"/>
                                                                          <w:marRight w:val="0"/>
                                                                          <w:marTop w:val="0"/>
                                                                          <w:marBottom w:val="0"/>
                                                                          <w:divBdr>
                                                                            <w:top w:val="none" w:sz="0" w:space="0" w:color="auto"/>
                                                                            <w:left w:val="none" w:sz="0" w:space="0" w:color="auto"/>
                                                                            <w:bottom w:val="none" w:sz="0" w:space="0" w:color="auto"/>
                                                                            <w:right w:val="none" w:sz="0" w:space="0" w:color="auto"/>
                                                                          </w:divBdr>
                                                                          <w:divsChild>
                                                                            <w:div w:id="1709140173">
                                                                              <w:marLeft w:val="0"/>
                                                                              <w:marRight w:val="0"/>
                                                                              <w:marTop w:val="0"/>
                                                                              <w:marBottom w:val="0"/>
                                                                              <w:divBdr>
                                                                                <w:top w:val="none" w:sz="0" w:space="0" w:color="auto"/>
                                                                                <w:left w:val="none" w:sz="0" w:space="0" w:color="auto"/>
                                                                                <w:bottom w:val="none" w:sz="0" w:space="0" w:color="auto"/>
                                                                                <w:right w:val="none" w:sz="0" w:space="0" w:color="auto"/>
                                                                              </w:divBdr>
                                                                              <w:divsChild>
                                                                                <w:div w:id="1429962520">
                                                                                  <w:marLeft w:val="0"/>
                                                                                  <w:marRight w:val="0"/>
                                                                                  <w:marTop w:val="0"/>
                                                                                  <w:marBottom w:val="0"/>
                                                                                  <w:divBdr>
                                                                                    <w:top w:val="none" w:sz="0" w:space="0" w:color="auto"/>
                                                                                    <w:left w:val="none" w:sz="0" w:space="0" w:color="auto"/>
                                                                                    <w:bottom w:val="none" w:sz="0" w:space="0" w:color="auto"/>
                                                                                    <w:right w:val="none" w:sz="0" w:space="0" w:color="auto"/>
                                                                                  </w:divBdr>
                                                                                  <w:divsChild>
                                                                                    <w:div w:id="206105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260142">
      <w:bodyDiv w:val="1"/>
      <w:marLeft w:val="0"/>
      <w:marRight w:val="0"/>
      <w:marTop w:val="0"/>
      <w:marBottom w:val="0"/>
      <w:divBdr>
        <w:top w:val="none" w:sz="0" w:space="0" w:color="auto"/>
        <w:left w:val="none" w:sz="0" w:space="0" w:color="auto"/>
        <w:bottom w:val="none" w:sz="0" w:space="0" w:color="auto"/>
        <w:right w:val="none" w:sz="0" w:space="0" w:color="auto"/>
      </w:divBdr>
      <w:divsChild>
        <w:div w:id="547762468">
          <w:marLeft w:val="1166"/>
          <w:marRight w:val="0"/>
          <w:marTop w:val="0"/>
          <w:marBottom w:val="0"/>
          <w:divBdr>
            <w:top w:val="none" w:sz="0" w:space="0" w:color="auto"/>
            <w:left w:val="none" w:sz="0" w:space="0" w:color="auto"/>
            <w:bottom w:val="none" w:sz="0" w:space="0" w:color="auto"/>
            <w:right w:val="none" w:sz="0" w:space="0" w:color="auto"/>
          </w:divBdr>
        </w:div>
        <w:div w:id="965157589">
          <w:marLeft w:val="1166"/>
          <w:marRight w:val="0"/>
          <w:marTop w:val="0"/>
          <w:marBottom w:val="0"/>
          <w:divBdr>
            <w:top w:val="none" w:sz="0" w:space="0" w:color="auto"/>
            <w:left w:val="none" w:sz="0" w:space="0" w:color="auto"/>
            <w:bottom w:val="none" w:sz="0" w:space="0" w:color="auto"/>
            <w:right w:val="none" w:sz="0" w:space="0" w:color="auto"/>
          </w:divBdr>
        </w:div>
        <w:div w:id="980695309">
          <w:marLeft w:val="547"/>
          <w:marRight w:val="0"/>
          <w:marTop w:val="0"/>
          <w:marBottom w:val="0"/>
          <w:divBdr>
            <w:top w:val="none" w:sz="0" w:space="0" w:color="auto"/>
            <w:left w:val="none" w:sz="0" w:space="0" w:color="auto"/>
            <w:bottom w:val="none" w:sz="0" w:space="0" w:color="auto"/>
            <w:right w:val="none" w:sz="0" w:space="0" w:color="auto"/>
          </w:divBdr>
        </w:div>
        <w:div w:id="1037969426">
          <w:marLeft w:val="1166"/>
          <w:marRight w:val="0"/>
          <w:marTop w:val="0"/>
          <w:marBottom w:val="0"/>
          <w:divBdr>
            <w:top w:val="none" w:sz="0" w:space="0" w:color="auto"/>
            <w:left w:val="none" w:sz="0" w:space="0" w:color="auto"/>
            <w:bottom w:val="none" w:sz="0" w:space="0" w:color="auto"/>
            <w:right w:val="none" w:sz="0" w:space="0" w:color="auto"/>
          </w:divBdr>
        </w:div>
        <w:div w:id="1066950039">
          <w:marLeft w:val="1166"/>
          <w:marRight w:val="0"/>
          <w:marTop w:val="0"/>
          <w:marBottom w:val="0"/>
          <w:divBdr>
            <w:top w:val="none" w:sz="0" w:space="0" w:color="auto"/>
            <w:left w:val="none" w:sz="0" w:space="0" w:color="auto"/>
            <w:bottom w:val="none" w:sz="0" w:space="0" w:color="auto"/>
            <w:right w:val="none" w:sz="0" w:space="0" w:color="auto"/>
          </w:divBdr>
        </w:div>
        <w:div w:id="1319075066">
          <w:marLeft w:val="547"/>
          <w:marRight w:val="0"/>
          <w:marTop w:val="0"/>
          <w:marBottom w:val="0"/>
          <w:divBdr>
            <w:top w:val="none" w:sz="0" w:space="0" w:color="auto"/>
            <w:left w:val="none" w:sz="0" w:space="0" w:color="auto"/>
            <w:bottom w:val="none" w:sz="0" w:space="0" w:color="auto"/>
            <w:right w:val="none" w:sz="0" w:space="0" w:color="auto"/>
          </w:divBdr>
        </w:div>
        <w:div w:id="1755737676">
          <w:marLeft w:val="1166"/>
          <w:marRight w:val="0"/>
          <w:marTop w:val="0"/>
          <w:marBottom w:val="0"/>
          <w:divBdr>
            <w:top w:val="none" w:sz="0" w:space="0" w:color="auto"/>
            <w:left w:val="none" w:sz="0" w:space="0" w:color="auto"/>
            <w:bottom w:val="none" w:sz="0" w:space="0" w:color="auto"/>
            <w:right w:val="none" w:sz="0" w:space="0" w:color="auto"/>
          </w:divBdr>
        </w:div>
      </w:divsChild>
    </w:div>
    <w:div w:id="180751971">
      <w:bodyDiv w:val="1"/>
      <w:marLeft w:val="0"/>
      <w:marRight w:val="0"/>
      <w:marTop w:val="0"/>
      <w:marBottom w:val="0"/>
      <w:divBdr>
        <w:top w:val="none" w:sz="0" w:space="0" w:color="auto"/>
        <w:left w:val="none" w:sz="0" w:space="0" w:color="auto"/>
        <w:bottom w:val="none" w:sz="0" w:space="0" w:color="auto"/>
        <w:right w:val="none" w:sz="0" w:space="0" w:color="auto"/>
      </w:divBdr>
      <w:divsChild>
        <w:div w:id="1784760312">
          <w:marLeft w:val="0"/>
          <w:marRight w:val="0"/>
          <w:marTop w:val="225"/>
          <w:marBottom w:val="0"/>
          <w:divBdr>
            <w:top w:val="none" w:sz="0" w:space="0" w:color="auto"/>
            <w:left w:val="none" w:sz="0" w:space="0" w:color="auto"/>
            <w:bottom w:val="none" w:sz="0" w:space="0" w:color="auto"/>
            <w:right w:val="none" w:sz="0" w:space="0" w:color="auto"/>
          </w:divBdr>
          <w:divsChild>
            <w:div w:id="264307475">
              <w:marLeft w:val="0"/>
              <w:marRight w:val="0"/>
              <w:marTop w:val="0"/>
              <w:marBottom w:val="0"/>
              <w:divBdr>
                <w:top w:val="none" w:sz="0" w:space="0" w:color="auto"/>
                <w:left w:val="none" w:sz="0" w:space="0" w:color="auto"/>
                <w:bottom w:val="none" w:sz="0" w:space="0" w:color="auto"/>
                <w:right w:val="none" w:sz="0" w:space="0" w:color="auto"/>
              </w:divBdr>
              <w:divsChild>
                <w:div w:id="1583022187">
                  <w:marLeft w:val="0"/>
                  <w:marRight w:val="0"/>
                  <w:marTop w:val="0"/>
                  <w:marBottom w:val="0"/>
                  <w:divBdr>
                    <w:top w:val="none" w:sz="0" w:space="0" w:color="auto"/>
                    <w:left w:val="none" w:sz="0" w:space="0" w:color="auto"/>
                    <w:bottom w:val="none" w:sz="0" w:space="0" w:color="auto"/>
                    <w:right w:val="none" w:sz="0" w:space="0" w:color="auto"/>
                  </w:divBdr>
                  <w:divsChild>
                    <w:div w:id="1013218282">
                      <w:marLeft w:val="0"/>
                      <w:marRight w:val="0"/>
                      <w:marTop w:val="0"/>
                      <w:marBottom w:val="0"/>
                      <w:divBdr>
                        <w:top w:val="none" w:sz="0" w:space="0" w:color="auto"/>
                        <w:left w:val="none" w:sz="0" w:space="0" w:color="auto"/>
                        <w:bottom w:val="none" w:sz="0" w:space="0" w:color="auto"/>
                        <w:right w:val="none" w:sz="0" w:space="0" w:color="auto"/>
                      </w:divBdr>
                      <w:divsChild>
                        <w:div w:id="785197290">
                          <w:marLeft w:val="0"/>
                          <w:marRight w:val="0"/>
                          <w:marTop w:val="0"/>
                          <w:marBottom w:val="0"/>
                          <w:divBdr>
                            <w:top w:val="none" w:sz="0" w:space="0" w:color="auto"/>
                            <w:left w:val="none" w:sz="0" w:space="0" w:color="auto"/>
                            <w:bottom w:val="none" w:sz="0" w:space="0" w:color="auto"/>
                            <w:right w:val="none" w:sz="0" w:space="0" w:color="auto"/>
                          </w:divBdr>
                          <w:divsChild>
                            <w:div w:id="1022829068">
                              <w:marLeft w:val="0"/>
                              <w:marRight w:val="0"/>
                              <w:marTop w:val="0"/>
                              <w:marBottom w:val="0"/>
                              <w:divBdr>
                                <w:top w:val="none" w:sz="0" w:space="0" w:color="auto"/>
                                <w:left w:val="none" w:sz="0" w:space="0" w:color="auto"/>
                                <w:bottom w:val="none" w:sz="0" w:space="0" w:color="auto"/>
                                <w:right w:val="none" w:sz="0" w:space="0" w:color="auto"/>
                              </w:divBdr>
                              <w:divsChild>
                                <w:div w:id="1813869371">
                                  <w:marLeft w:val="0"/>
                                  <w:marRight w:val="0"/>
                                  <w:marTop w:val="0"/>
                                  <w:marBottom w:val="0"/>
                                  <w:divBdr>
                                    <w:top w:val="none" w:sz="0" w:space="0" w:color="auto"/>
                                    <w:left w:val="none" w:sz="0" w:space="0" w:color="auto"/>
                                    <w:bottom w:val="none" w:sz="0" w:space="0" w:color="auto"/>
                                    <w:right w:val="none" w:sz="0" w:space="0" w:color="auto"/>
                                  </w:divBdr>
                                  <w:divsChild>
                                    <w:div w:id="1135214985">
                                      <w:marLeft w:val="0"/>
                                      <w:marRight w:val="0"/>
                                      <w:marTop w:val="0"/>
                                      <w:marBottom w:val="0"/>
                                      <w:divBdr>
                                        <w:top w:val="none" w:sz="0" w:space="0" w:color="auto"/>
                                        <w:left w:val="none" w:sz="0" w:space="0" w:color="auto"/>
                                        <w:bottom w:val="none" w:sz="0" w:space="0" w:color="auto"/>
                                        <w:right w:val="none" w:sz="0" w:space="0" w:color="auto"/>
                                      </w:divBdr>
                                      <w:divsChild>
                                        <w:div w:id="1943762310">
                                          <w:marLeft w:val="0"/>
                                          <w:marRight w:val="0"/>
                                          <w:marTop w:val="72"/>
                                          <w:marBottom w:val="375"/>
                                          <w:divBdr>
                                            <w:top w:val="dotted" w:sz="6" w:space="0" w:color="BBBBBB"/>
                                            <w:left w:val="dotted" w:sz="2" w:space="10" w:color="BBBBBB"/>
                                            <w:bottom w:val="dotted" w:sz="6" w:space="0" w:color="BBBBBB"/>
                                            <w:right w:val="dotted" w:sz="2" w:space="10" w:color="BBBBBB"/>
                                          </w:divBdr>
                                          <w:divsChild>
                                            <w:div w:id="946304805">
                                              <w:marLeft w:val="0"/>
                                              <w:marRight w:val="0"/>
                                              <w:marTop w:val="0"/>
                                              <w:marBottom w:val="180"/>
                                              <w:divBdr>
                                                <w:top w:val="dotted" w:sz="2" w:space="8" w:color="BBBBBB"/>
                                                <w:left w:val="dotted" w:sz="6" w:space="22" w:color="BBBBBB"/>
                                                <w:bottom w:val="dotted" w:sz="6" w:space="1" w:color="EEEECC"/>
                                                <w:right w:val="dotted" w:sz="6" w:space="11" w:color="BBBBBB"/>
                                              </w:divBdr>
                                            </w:div>
                                          </w:divsChild>
                                        </w:div>
                                      </w:divsChild>
                                    </w:div>
                                  </w:divsChild>
                                </w:div>
                              </w:divsChild>
                            </w:div>
                          </w:divsChild>
                        </w:div>
                      </w:divsChild>
                    </w:div>
                  </w:divsChild>
                </w:div>
              </w:divsChild>
            </w:div>
          </w:divsChild>
        </w:div>
      </w:divsChild>
    </w:div>
    <w:div w:id="222058052">
      <w:bodyDiv w:val="1"/>
      <w:marLeft w:val="0"/>
      <w:marRight w:val="0"/>
      <w:marTop w:val="0"/>
      <w:marBottom w:val="0"/>
      <w:divBdr>
        <w:top w:val="none" w:sz="0" w:space="0" w:color="auto"/>
        <w:left w:val="none" w:sz="0" w:space="0" w:color="auto"/>
        <w:bottom w:val="none" w:sz="0" w:space="0" w:color="auto"/>
        <w:right w:val="none" w:sz="0" w:space="0" w:color="auto"/>
      </w:divBdr>
      <w:divsChild>
        <w:div w:id="1107310296">
          <w:marLeft w:val="0"/>
          <w:marRight w:val="0"/>
          <w:marTop w:val="225"/>
          <w:marBottom w:val="0"/>
          <w:divBdr>
            <w:top w:val="none" w:sz="0" w:space="0" w:color="auto"/>
            <w:left w:val="none" w:sz="0" w:space="0" w:color="auto"/>
            <w:bottom w:val="none" w:sz="0" w:space="0" w:color="auto"/>
            <w:right w:val="none" w:sz="0" w:space="0" w:color="auto"/>
          </w:divBdr>
          <w:divsChild>
            <w:div w:id="1822043331">
              <w:marLeft w:val="0"/>
              <w:marRight w:val="0"/>
              <w:marTop w:val="0"/>
              <w:marBottom w:val="0"/>
              <w:divBdr>
                <w:top w:val="none" w:sz="0" w:space="0" w:color="auto"/>
                <w:left w:val="none" w:sz="0" w:space="0" w:color="auto"/>
                <w:bottom w:val="none" w:sz="0" w:space="0" w:color="auto"/>
                <w:right w:val="none" w:sz="0" w:space="0" w:color="auto"/>
              </w:divBdr>
              <w:divsChild>
                <w:div w:id="504176812">
                  <w:marLeft w:val="0"/>
                  <w:marRight w:val="0"/>
                  <w:marTop w:val="0"/>
                  <w:marBottom w:val="0"/>
                  <w:divBdr>
                    <w:top w:val="none" w:sz="0" w:space="0" w:color="auto"/>
                    <w:left w:val="none" w:sz="0" w:space="0" w:color="auto"/>
                    <w:bottom w:val="none" w:sz="0" w:space="0" w:color="auto"/>
                    <w:right w:val="none" w:sz="0" w:space="0" w:color="auto"/>
                  </w:divBdr>
                  <w:divsChild>
                    <w:div w:id="737364654">
                      <w:marLeft w:val="0"/>
                      <w:marRight w:val="0"/>
                      <w:marTop w:val="0"/>
                      <w:marBottom w:val="0"/>
                      <w:divBdr>
                        <w:top w:val="none" w:sz="0" w:space="0" w:color="auto"/>
                        <w:left w:val="none" w:sz="0" w:space="0" w:color="auto"/>
                        <w:bottom w:val="none" w:sz="0" w:space="0" w:color="auto"/>
                        <w:right w:val="none" w:sz="0" w:space="0" w:color="auto"/>
                      </w:divBdr>
                      <w:divsChild>
                        <w:div w:id="442848386">
                          <w:marLeft w:val="0"/>
                          <w:marRight w:val="0"/>
                          <w:marTop w:val="0"/>
                          <w:marBottom w:val="0"/>
                          <w:divBdr>
                            <w:top w:val="none" w:sz="0" w:space="0" w:color="auto"/>
                            <w:left w:val="none" w:sz="0" w:space="0" w:color="auto"/>
                            <w:bottom w:val="none" w:sz="0" w:space="0" w:color="auto"/>
                            <w:right w:val="none" w:sz="0" w:space="0" w:color="auto"/>
                          </w:divBdr>
                          <w:divsChild>
                            <w:div w:id="1503080842">
                              <w:marLeft w:val="0"/>
                              <w:marRight w:val="0"/>
                              <w:marTop w:val="0"/>
                              <w:marBottom w:val="0"/>
                              <w:divBdr>
                                <w:top w:val="none" w:sz="0" w:space="0" w:color="auto"/>
                                <w:left w:val="none" w:sz="0" w:space="0" w:color="auto"/>
                                <w:bottom w:val="none" w:sz="0" w:space="0" w:color="auto"/>
                                <w:right w:val="none" w:sz="0" w:space="0" w:color="auto"/>
                              </w:divBdr>
                              <w:divsChild>
                                <w:div w:id="180055020">
                                  <w:marLeft w:val="0"/>
                                  <w:marRight w:val="0"/>
                                  <w:marTop w:val="0"/>
                                  <w:marBottom w:val="0"/>
                                  <w:divBdr>
                                    <w:top w:val="none" w:sz="0" w:space="0" w:color="auto"/>
                                    <w:left w:val="none" w:sz="0" w:space="0" w:color="auto"/>
                                    <w:bottom w:val="none" w:sz="0" w:space="0" w:color="auto"/>
                                    <w:right w:val="none" w:sz="0" w:space="0" w:color="auto"/>
                                  </w:divBdr>
                                  <w:divsChild>
                                    <w:div w:id="509416419">
                                      <w:marLeft w:val="0"/>
                                      <w:marRight w:val="0"/>
                                      <w:marTop w:val="0"/>
                                      <w:marBottom w:val="0"/>
                                      <w:divBdr>
                                        <w:top w:val="none" w:sz="0" w:space="0" w:color="auto"/>
                                        <w:left w:val="none" w:sz="0" w:space="0" w:color="auto"/>
                                        <w:bottom w:val="none" w:sz="0" w:space="0" w:color="auto"/>
                                        <w:right w:val="none" w:sz="0" w:space="0" w:color="auto"/>
                                      </w:divBdr>
                                      <w:divsChild>
                                        <w:div w:id="1334793486">
                                          <w:marLeft w:val="0"/>
                                          <w:marRight w:val="0"/>
                                          <w:marTop w:val="72"/>
                                          <w:marBottom w:val="375"/>
                                          <w:divBdr>
                                            <w:top w:val="dotted" w:sz="6" w:space="0" w:color="BBBBBB"/>
                                            <w:left w:val="dotted" w:sz="2" w:space="10" w:color="BBBBBB"/>
                                            <w:bottom w:val="dotted" w:sz="6" w:space="0" w:color="BBBBBB"/>
                                            <w:right w:val="dotted" w:sz="2" w:space="10" w:color="BBBBBB"/>
                                          </w:divBdr>
                                          <w:divsChild>
                                            <w:div w:id="879168875">
                                              <w:marLeft w:val="0"/>
                                              <w:marRight w:val="0"/>
                                              <w:marTop w:val="0"/>
                                              <w:marBottom w:val="180"/>
                                              <w:divBdr>
                                                <w:top w:val="dotted" w:sz="2" w:space="8" w:color="BBBBBB"/>
                                                <w:left w:val="dotted" w:sz="6" w:space="22" w:color="BBBBBB"/>
                                                <w:bottom w:val="dotted" w:sz="6" w:space="1" w:color="EEEECC"/>
                                                <w:right w:val="dotted" w:sz="6" w:space="11" w:color="BBBBBB"/>
                                              </w:divBdr>
                                            </w:div>
                                          </w:divsChild>
                                        </w:div>
                                      </w:divsChild>
                                    </w:div>
                                  </w:divsChild>
                                </w:div>
                              </w:divsChild>
                            </w:div>
                          </w:divsChild>
                        </w:div>
                      </w:divsChild>
                    </w:div>
                  </w:divsChild>
                </w:div>
              </w:divsChild>
            </w:div>
          </w:divsChild>
        </w:div>
      </w:divsChild>
    </w:div>
    <w:div w:id="567227995">
      <w:bodyDiv w:val="1"/>
      <w:marLeft w:val="0"/>
      <w:marRight w:val="0"/>
      <w:marTop w:val="0"/>
      <w:marBottom w:val="0"/>
      <w:divBdr>
        <w:top w:val="none" w:sz="0" w:space="0" w:color="auto"/>
        <w:left w:val="none" w:sz="0" w:space="0" w:color="auto"/>
        <w:bottom w:val="none" w:sz="0" w:space="0" w:color="auto"/>
        <w:right w:val="none" w:sz="0" w:space="0" w:color="auto"/>
      </w:divBdr>
      <w:divsChild>
        <w:div w:id="58023649">
          <w:marLeft w:val="0"/>
          <w:marRight w:val="0"/>
          <w:marTop w:val="0"/>
          <w:marBottom w:val="0"/>
          <w:divBdr>
            <w:top w:val="none" w:sz="0" w:space="0" w:color="auto"/>
            <w:left w:val="none" w:sz="0" w:space="0" w:color="auto"/>
            <w:bottom w:val="none" w:sz="0" w:space="0" w:color="auto"/>
            <w:right w:val="none" w:sz="0" w:space="0" w:color="auto"/>
          </w:divBdr>
        </w:div>
        <w:div w:id="238559523">
          <w:marLeft w:val="0"/>
          <w:marRight w:val="0"/>
          <w:marTop w:val="0"/>
          <w:marBottom w:val="0"/>
          <w:divBdr>
            <w:top w:val="none" w:sz="0" w:space="0" w:color="auto"/>
            <w:left w:val="none" w:sz="0" w:space="0" w:color="auto"/>
            <w:bottom w:val="none" w:sz="0" w:space="0" w:color="auto"/>
            <w:right w:val="none" w:sz="0" w:space="0" w:color="auto"/>
          </w:divBdr>
        </w:div>
        <w:div w:id="251083515">
          <w:marLeft w:val="0"/>
          <w:marRight w:val="0"/>
          <w:marTop w:val="0"/>
          <w:marBottom w:val="0"/>
          <w:divBdr>
            <w:top w:val="none" w:sz="0" w:space="0" w:color="auto"/>
            <w:left w:val="none" w:sz="0" w:space="0" w:color="auto"/>
            <w:bottom w:val="none" w:sz="0" w:space="0" w:color="auto"/>
            <w:right w:val="none" w:sz="0" w:space="0" w:color="auto"/>
          </w:divBdr>
        </w:div>
        <w:div w:id="389882809">
          <w:marLeft w:val="0"/>
          <w:marRight w:val="0"/>
          <w:marTop w:val="0"/>
          <w:marBottom w:val="0"/>
          <w:divBdr>
            <w:top w:val="none" w:sz="0" w:space="0" w:color="auto"/>
            <w:left w:val="none" w:sz="0" w:space="0" w:color="auto"/>
            <w:bottom w:val="none" w:sz="0" w:space="0" w:color="auto"/>
            <w:right w:val="none" w:sz="0" w:space="0" w:color="auto"/>
          </w:divBdr>
        </w:div>
        <w:div w:id="519272918">
          <w:marLeft w:val="0"/>
          <w:marRight w:val="0"/>
          <w:marTop w:val="0"/>
          <w:marBottom w:val="0"/>
          <w:divBdr>
            <w:top w:val="none" w:sz="0" w:space="0" w:color="auto"/>
            <w:left w:val="none" w:sz="0" w:space="0" w:color="auto"/>
            <w:bottom w:val="none" w:sz="0" w:space="0" w:color="auto"/>
            <w:right w:val="none" w:sz="0" w:space="0" w:color="auto"/>
          </w:divBdr>
        </w:div>
        <w:div w:id="552347530">
          <w:marLeft w:val="0"/>
          <w:marRight w:val="0"/>
          <w:marTop w:val="0"/>
          <w:marBottom w:val="0"/>
          <w:divBdr>
            <w:top w:val="none" w:sz="0" w:space="0" w:color="auto"/>
            <w:left w:val="none" w:sz="0" w:space="0" w:color="auto"/>
            <w:bottom w:val="none" w:sz="0" w:space="0" w:color="auto"/>
            <w:right w:val="none" w:sz="0" w:space="0" w:color="auto"/>
          </w:divBdr>
        </w:div>
        <w:div w:id="594629135">
          <w:marLeft w:val="0"/>
          <w:marRight w:val="0"/>
          <w:marTop w:val="0"/>
          <w:marBottom w:val="0"/>
          <w:divBdr>
            <w:top w:val="none" w:sz="0" w:space="0" w:color="auto"/>
            <w:left w:val="none" w:sz="0" w:space="0" w:color="auto"/>
            <w:bottom w:val="none" w:sz="0" w:space="0" w:color="auto"/>
            <w:right w:val="none" w:sz="0" w:space="0" w:color="auto"/>
          </w:divBdr>
        </w:div>
        <w:div w:id="603684402">
          <w:marLeft w:val="0"/>
          <w:marRight w:val="0"/>
          <w:marTop w:val="0"/>
          <w:marBottom w:val="0"/>
          <w:divBdr>
            <w:top w:val="none" w:sz="0" w:space="0" w:color="auto"/>
            <w:left w:val="none" w:sz="0" w:space="0" w:color="auto"/>
            <w:bottom w:val="none" w:sz="0" w:space="0" w:color="auto"/>
            <w:right w:val="none" w:sz="0" w:space="0" w:color="auto"/>
          </w:divBdr>
        </w:div>
        <w:div w:id="684787480">
          <w:marLeft w:val="0"/>
          <w:marRight w:val="0"/>
          <w:marTop w:val="0"/>
          <w:marBottom w:val="0"/>
          <w:divBdr>
            <w:top w:val="none" w:sz="0" w:space="0" w:color="auto"/>
            <w:left w:val="none" w:sz="0" w:space="0" w:color="auto"/>
            <w:bottom w:val="none" w:sz="0" w:space="0" w:color="auto"/>
            <w:right w:val="none" w:sz="0" w:space="0" w:color="auto"/>
          </w:divBdr>
        </w:div>
        <w:div w:id="840773383">
          <w:marLeft w:val="0"/>
          <w:marRight w:val="0"/>
          <w:marTop w:val="0"/>
          <w:marBottom w:val="0"/>
          <w:divBdr>
            <w:top w:val="none" w:sz="0" w:space="0" w:color="auto"/>
            <w:left w:val="none" w:sz="0" w:space="0" w:color="auto"/>
            <w:bottom w:val="none" w:sz="0" w:space="0" w:color="auto"/>
            <w:right w:val="none" w:sz="0" w:space="0" w:color="auto"/>
          </w:divBdr>
        </w:div>
        <w:div w:id="858084038">
          <w:marLeft w:val="0"/>
          <w:marRight w:val="0"/>
          <w:marTop w:val="0"/>
          <w:marBottom w:val="0"/>
          <w:divBdr>
            <w:top w:val="none" w:sz="0" w:space="0" w:color="auto"/>
            <w:left w:val="none" w:sz="0" w:space="0" w:color="auto"/>
            <w:bottom w:val="none" w:sz="0" w:space="0" w:color="auto"/>
            <w:right w:val="none" w:sz="0" w:space="0" w:color="auto"/>
          </w:divBdr>
        </w:div>
        <w:div w:id="915674999">
          <w:marLeft w:val="0"/>
          <w:marRight w:val="0"/>
          <w:marTop w:val="0"/>
          <w:marBottom w:val="0"/>
          <w:divBdr>
            <w:top w:val="none" w:sz="0" w:space="0" w:color="auto"/>
            <w:left w:val="none" w:sz="0" w:space="0" w:color="auto"/>
            <w:bottom w:val="none" w:sz="0" w:space="0" w:color="auto"/>
            <w:right w:val="none" w:sz="0" w:space="0" w:color="auto"/>
          </w:divBdr>
        </w:div>
        <w:div w:id="980502767">
          <w:marLeft w:val="0"/>
          <w:marRight w:val="0"/>
          <w:marTop w:val="0"/>
          <w:marBottom w:val="0"/>
          <w:divBdr>
            <w:top w:val="none" w:sz="0" w:space="0" w:color="auto"/>
            <w:left w:val="none" w:sz="0" w:space="0" w:color="auto"/>
            <w:bottom w:val="none" w:sz="0" w:space="0" w:color="auto"/>
            <w:right w:val="none" w:sz="0" w:space="0" w:color="auto"/>
          </w:divBdr>
        </w:div>
        <w:div w:id="1011252892">
          <w:marLeft w:val="0"/>
          <w:marRight w:val="0"/>
          <w:marTop w:val="0"/>
          <w:marBottom w:val="0"/>
          <w:divBdr>
            <w:top w:val="none" w:sz="0" w:space="0" w:color="auto"/>
            <w:left w:val="none" w:sz="0" w:space="0" w:color="auto"/>
            <w:bottom w:val="none" w:sz="0" w:space="0" w:color="auto"/>
            <w:right w:val="none" w:sz="0" w:space="0" w:color="auto"/>
          </w:divBdr>
        </w:div>
        <w:div w:id="1031997209">
          <w:marLeft w:val="0"/>
          <w:marRight w:val="0"/>
          <w:marTop w:val="0"/>
          <w:marBottom w:val="0"/>
          <w:divBdr>
            <w:top w:val="none" w:sz="0" w:space="0" w:color="auto"/>
            <w:left w:val="none" w:sz="0" w:space="0" w:color="auto"/>
            <w:bottom w:val="none" w:sz="0" w:space="0" w:color="auto"/>
            <w:right w:val="none" w:sz="0" w:space="0" w:color="auto"/>
          </w:divBdr>
        </w:div>
        <w:div w:id="1093013786">
          <w:marLeft w:val="0"/>
          <w:marRight w:val="0"/>
          <w:marTop w:val="0"/>
          <w:marBottom w:val="0"/>
          <w:divBdr>
            <w:top w:val="none" w:sz="0" w:space="0" w:color="auto"/>
            <w:left w:val="none" w:sz="0" w:space="0" w:color="auto"/>
            <w:bottom w:val="none" w:sz="0" w:space="0" w:color="auto"/>
            <w:right w:val="none" w:sz="0" w:space="0" w:color="auto"/>
          </w:divBdr>
        </w:div>
        <w:div w:id="1115177713">
          <w:marLeft w:val="0"/>
          <w:marRight w:val="0"/>
          <w:marTop w:val="0"/>
          <w:marBottom w:val="0"/>
          <w:divBdr>
            <w:top w:val="none" w:sz="0" w:space="0" w:color="auto"/>
            <w:left w:val="none" w:sz="0" w:space="0" w:color="auto"/>
            <w:bottom w:val="none" w:sz="0" w:space="0" w:color="auto"/>
            <w:right w:val="none" w:sz="0" w:space="0" w:color="auto"/>
          </w:divBdr>
        </w:div>
        <w:div w:id="1153259929">
          <w:marLeft w:val="0"/>
          <w:marRight w:val="0"/>
          <w:marTop w:val="0"/>
          <w:marBottom w:val="0"/>
          <w:divBdr>
            <w:top w:val="none" w:sz="0" w:space="0" w:color="auto"/>
            <w:left w:val="none" w:sz="0" w:space="0" w:color="auto"/>
            <w:bottom w:val="none" w:sz="0" w:space="0" w:color="auto"/>
            <w:right w:val="none" w:sz="0" w:space="0" w:color="auto"/>
          </w:divBdr>
        </w:div>
        <w:div w:id="1214347597">
          <w:marLeft w:val="0"/>
          <w:marRight w:val="0"/>
          <w:marTop w:val="0"/>
          <w:marBottom w:val="0"/>
          <w:divBdr>
            <w:top w:val="none" w:sz="0" w:space="0" w:color="auto"/>
            <w:left w:val="none" w:sz="0" w:space="0" w:color="auto"/>
            <w:bottom w:val="none" w:sz="0" w:space="0" w:color="auto"/>
            <w:right w:val="none" w:sz="0" w:space="0" w:color="auto"/>
          </w:divBdr>
        </w:div>
        <w:div w:id="1237739939">
          <w:marLeft w:val="0"/>
          <w:marRight w:val="0"/>
          <w:marTop w:val="0"/>
          <w:marBottom w:val="0"/>
          <w:divBdr>
            <w:top w:val="none" w:sz="0" w:space="0" w:color="auto"/>
            <w:left w:val="none" w:sz="0" w:space="0" w:color="auto"/>
            <w:bottom w:val="none" w:sz="0" w:space="0" w:color="auto"/>
            <w:right w:val="none" w:sz="0" w:space="0" w:color="auto"/>
          </w:divBdr>
        </w:div>
        <w:div w:id="1288124087">
          <w:marLeft w:val="0"/>
          <w:marRight w:val="0"/>
          <w:marTop w:val="0"/>
          <w:marBottom w:val="0"/>
          <w:divBdr>
            <w:top w:val="none" w:sz="0" w:space="0" w:color="auto"/>
            <w:left w:val="none" w:sz="0" w:space="0" w:color="auto"/>
            <w:bottom w:val="none" w:sz="0" w:space="0" w:color="auto"/>
            <w:right w:val="none" w:sz="0" w:space="0" w:color="auto"/>
          </w:divBdr>
        </w:div>
        <w:div w:id="1417244548">
          <w:marLeft w:val="0"/>
          <w:marRight w:val="0"/>
          <w:marTop w:val="0"/>
          <w:marBottom w:val="0"/>
          <w:divBdr>
            <w:top w:val="none" w:sz="0" w:space="0" w:color="auto"/>
            <w:left w:val="none" w:sz="0" w:space="0" w:color="auto"/>
            <w:bottom w:val="none" w:sz="0" w:space="0" w:color="auto"/>
            <w:right w:val="none" w:sz="0" w:space="0" w:color="auto"/>
          </w:divBdr>
        </w:div>
        <w:div w:id="1613895730">
          <w:marLeft w:val="0"/>
          <w:marRight w:val="0"/>
          <w:marTop w:val="0"/>
          <w:marBottom w:val="0"/>
          <w:divBdr>
            <w:top w:val="none" w:sz="0" w:space="0" w:color="auto"/>
            <w:left w:val="none" w:sz="0" w:space="0" w:color="auto"/>
            <w:bottom w:val="none" w:sz="0" w:space="0" w:color="auto"/>
            <w:right w:val="none" w:sz="0" w:space="0" w:color="auto"/>
          </w:divBdr>
        </w:div>
        <w:div w:id="1620605791">
          <w:marLeft w:val="0"/>
          <w:marRight w:val="0"/>
          <w:marTop w:val="0"/>
          <w:marBottom w:val="0"/>
          <w:divBdr>
            <w:top w:val="none" w:sz="0" w:space="0" w:color="auto"/>
            <w:left w:val="none" w:sz="0" w:space="0" w:color="auto"/>
            <w:bottom w:val="none" w:sz="0" w:space="0" w:color="auto"/>
            <w:right w:val="none" w:sz="0" w:space="0" w:color="auto"/>
          </w:divBdr>
        </w:div>
        <w:div w:id="2106461823">
          <w:marLeft w:val="0"/>
          <w:marRight w:val="0"/>
          <w:marTop w:val="0"/>
          <w:marBottom w:val="0"/>
          <w:divBdr>
            <w:top w:val="none" w:sz="0" w:space="0" w:color="auto"/>
            <w:left w:val="none" w:sz="0" w:space="0" w:color="auto"/>
            <w:bottom w:val="none" w:sz="0" w:space="0" w:color="auto"/>
            <w:right w:val="none" w:sz="0" w:space="0" w:color="auto"/>
          </w:divBdr>
        </w:div>
        <w:div w:id="2109083936">
          <w:marLeft w:val="0"/>
          <w:marRight w:val="0"/>
          <w:marTop w:val="0"/>
          <w:marBottom w:val="0"/>
          <w:divBdr>
            <w:top w:val="none" w:sz="0" w:space="0" w:color="auto"/>
            <w:left w:val="none" w:sz="0" w:space="0" w:color="auto"/>
            <w:bottom w:val="none" w:sz="0" w:space="0" w:color="auto"/>
            <w:right w:val="none" w:sz="0" w:space="0" w:color="auto"/>
          </w:divBdr>
        </w:div>
      </w:divsChild>
    </w:div>
    <w:div w:id="727458675">
      <w:bodyDiv w:val="1"/>
      <w:marLeft w:val="0"/>
      <w:marRight w:val="0"/>
      <w:marTop w:val="0"/>
      <w:marBottom w:val="0"/>
      <w:divBdr>
        <w:top w:val="none" w:sz="0" w:space="0" w:color="auto"/>
        <w:left w:val="none" w:sz="0" w:space="0" w:color="auto"/>
        <w:bottom w:val="none" w:sz="0" w:space="0" w:color="auto"/>
        <w:right w:val="none" w:sz="0" w:space="0" w:color="auto"/>
      </w:divBdr>
    </w:div>
    <w:div w:id="774249495">
      <w:bodyDiv w:val="1"/>
      <w:marLeft w:val="0"/>
      <w:marRight w:val="0"/>
      <w:marTop w:val="0"/>
      <w:marBottom w:val="0"/>
      <w:divBdr>
        <w:top w:val="single" w:sz="2" w:space="0" w:color="000000"/>
        <w:left w:val="none" w:sz="0" w:space="0" w:color="auto"/>
        <w:bottom w:val="none" w:sz="0" w:space="0" w:color="auto"/>
        <w:right w:val="none" w:sz="0" w:space="0" w:color="auto"/>
      </w:divBdr>
      <w:divsChild>
        <w:div w:id="597325800">
          <w:marLeft w:val="0"/>
          <w:marRight w:val="0"/>
          <w:marTop w:val="0"/>
          <w:marBottom w:val="0"/>
          <w:divBdr>
            <w:top w:val="none" w:sz="0" w:space="0" w:color="auto"/>
            <w:left w:val="none" w:sz="0" w:space="0" w:color="auto"/>
            <w:bottom w:val="none" w:sz="0" w:space="0" w:color="auto"/>
            <w:right w:val="none" w:sz="0" w:space="0" w:color="auto"/>
          </w:divBdr>
          <w:divsChild>
            <w:div w:id="1922569402">
              <w:marLeft w:val="0"/>
              <w:marRight w:val="0"/>
              <w:marTop w:val="0"/>
              <w:marBottom w:val="0"/>
              <w:divBdr>
                <w:top w:val="none" w:sz="0" w:space="0" w:color="auto"/>
                <w:left w:val="none" w:sz="0" w:space="0" w:color="auto"/>
                <w:bottom w:val="none" w:sz="0" w:space="0" w:color="auto"/>
                <w:right w:val="none" w:sz="0" w:space="0" w:color="auto"/>
              </w:divBdr>
              <w:divsChild>
                <w:div w:id="1370958036">
                  <w:marLeft w:val="0"/>
                  <w:marRight w:val="0"/>
                  <w:marTop w:val="0"/>
                  <w:marBottom w:val="0"/>
                  <w:divBdr>
                    <w:top w:val="none" w:sz="0" w:space="0" w:color="auto"/>
                    <w:left w:val="none" w:sz="0" w:space="0" w:color="auto"/>
                    <w:bottom w:val="none" w:sz="0" w:space="0" w:color="auto"/>
                    <w:right w:val="none" w:sz="0" w:space="0" w:color="auto"/>
                  </w:divBdr>
                  <w:divsChild>
                    <w:div w:id="835537390">
                      <w:marLeft w:val="0"/>
                      <w:marRight w:val="0"/>
                      <w:marTop w:val="0"/>
                      <w:marBottom w:val="0"/>
                      <w:divBdr>
                        <w:top w:val="none" w:sz="0" w:space="0" w:color="auto"/>
                        <w:left w:val="none" w:sz="0" w:space="0" w:color="auto"/>
                        <w:bottom w:val="none" w:sz="0" w:space="0" w:color="auto"/>
                        <w:right w:val="none" w:sz="0" w:space="0" w:color="auto"/>
                      </w:divBdr>
                      <w:divsChild>
                        <w:div w:id="226495994">
                          <w:marLeft w:val="0"/>
                          <w:marRight w:val="0"/>
                          <w:marTop w:val="0"/>
                          <w:marBottom w:val="0"/>
                          <w:divBdr>
                            <w:top w:val="none" w:sz="0" w:space="0" w:color="auto"/>
                            <w:left w:val="none" w:sz="0" w:space="0" w:color="auto"/>
                            <w:bottom w:val="none" w:sz="0" w:space="0" w:color="auto"/>
                            <w:right w:val="none" w:sz="0" w:space="0" w:color="auto"/>
                          </w:divBdr>
                          <w:divsChild>
                            <w:div w:id="68112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077649">
      <w:bodyDiv w:val="1"/>
      <w:marLeft w:val="0"/>
      <w:marRight w:val="0"/>
      <w:marTop w:val="0"/>
      <w:marBottom w:val="0"/>
      <w:divBdr>
        <w:top w:val="none" w:sz="0" w:space="0" w:color="auto"/>
        <w:left w:val="none" w:sz="0" w:space="0" w:color="auto"/>
        <w:bottom w:val="none" w:sz="0" w:space="0" w:color="auto"/>
        <w:right w:val="none" w:sz="0" w:space="0" w:color="auto"/>
      </w:divBdr>
    </w:div>
    <w:div w:id="877010897">
      <w:bodyDiv w:val="1"/>
      <w:marLeft w:val="0"/>
      <w:marRight w:val="0"/>
      <w:marTop w:val="0"/>
      <w:marBottom w:val="0"/>
      <w:divBdr>
        <w:top w:val="none" w:sz="0" w:space="0" w:color="auto"/>
        <w:left w:val="none" w:sz="0" w:space="0" w:color="auto"/>
        <w:bottom w:val="none" w:sz="0" w:space="0" w:color="auto"/>
        <w:right w:val="none" w:sz="0" w:space="0" w:color="auto"/>
      </w:divBdr>
      <w:divsChild>
        <w:div w:id="638221142">
          <w:marLeft w:val="0"/>
          <w:marRight w:val="0"/>
          <w:marTop w:val="0"/>
          <w:marBottom w:val="0"/>
          <w:divBdr>
            <w:top w:val="none" w:sz="0" w:space="0" w:color="auto"/>
            <w:left w:val="none" w:sz="0" w:space="0" w:color="auto"/>
            <w:bottom w:val="none" w:sz="0" w:space="0" w:color="auto"/>
            <w:right w:val="none" w:sz="0" w:space="0" w:color="auto"/>
          </w:divBdr>
        </w:div>
        <w:div w:id="1049954290">
          <w:marLeft w:val="0"/>
          <w:marRight w:val="0"/>
          <w:marTop w:val="0"/>
          <w:marBottom w:val="0"/>
          <w:divBdr>
            <w:top w:val="none" w:sz="0" w:space="0" w:color="auto"/>
            <w:left w:val="none" w:sz="0" w:space="0" w:color="auto"/>
            <w:bottom w:val="none" w:sz="0" w:space="0" w:color="auto"/>
            <w:right w:val="none" w:sz="0" w:space="0" w:color="auto"/>
          </w:divBdr>
        </w:div>
      </w:divsChild>
    </w:div>
    <w:div w:id="901448293">
      <w:bodyDiv w:val="1"/>
      <w:marLeft w:val="0"/>
      <w:marRight w:val="0"/>
      <w:marTop w:val="0"/>
      <w:marBottom w:val="0"/>
      <w:divBdr>
        <w:top w:val="none" w:sz="0" w:space="0" w:color="auto"/>
        <w:left w:val="none" w:sz="0" w:space="0" w:color="auto"/>
        <w:bottom w:val="none" w:sz="0" w:space="0" w:color="auto"/>
        <w:right w:val="none" w:sz="0" w:space="0" w:color="auto"/>
      </w:divBdr>
      <w:divsChild>
        <w:div w:id="834347098">
          <w:marLeft w:val="0"/>
          <w:marRight w:val="0"/>
          <w:marTop w:val="0"/>
          <w:marBottom w:val="0"/>
          <w:divBdr>
            <w:top w:val="none" w:sz="0" w:space="0" w:color="auto"/>
            <w:left w:val="none" w:sz="0" w:space="0" w:color="auto"/>
            <w:bottom w:val="none" w:sz="0" w:space="0" w:color="auto"/>
            <w:right w:val="none" w:sz="0" w:space="0" w:color="auto"/>
          </w:divBdr>
          <w:divsChild>
            <w:div w:id="634913773">
              <w:marLeft w:val="0"/>
              <w:marRight w:val="0"/>
              <w:marTop w:val="100"/>
              <w:marBottom w:val="100"/>
              <w:divBdr>
                <w:top w:val="none" w:sz="0" w:space="0" w:color="auto"/>
                <w:left w:val="none" w:sz="0" w:space="0" w:color="auto"/>
                <w:bottom w:val="none" w:sz="0" w:space="0" w:color="auto"/>
                <w:right w:val="none" w:sz="0" w:space="0" w:color="auto"/>
              </w:divBdr>
              <w:divsChild>
                <w:div w:id="836386244">
                  <w:marLeft w:val="0"/>
                  <w:marRight w:val="0"/>
                  <w:marTop w:val="0"/>
                  <w:marBottom w:val="0"/>
                  <w:divBdr>
                    <w:top w:val="none" w:sz="0" w:space="0" w:color="auto"/>
                    <w:left w:val="none" w:sz="0" w:space="0" w:color="auto"/>
                    <w:bottom w:val="none" w:sz="0" w:space="0" w:color="auto"/>
                    <w:right w:val="none" w:sz="0" w:space="0" w:color="auto"/>
                  </w:divBdr>
                  <w:divsChild>
                    <w:div w:id="1437552887">
                      <w:marLeft w:val="0"/>
                      <w:marRight w:val="0"/>
                      <w:marTop w:val="0"/>
                      <w:marBottom w:val="0"/>
                      <w:divBdr>
                        <w:top w:val="none" w:sz="0" w:space="0" w:color="auto"/>
                        <w:left w:val="none" w:sz="0" w:space="0" w:color="auto"/>
                        <w:bottom w:val="none" w:sz="0" w:space="0" w:color="auto"/>
                        <w:right w:val="none" w:sz="0" w:space="0" w:color="auto"/>
                      </w:divBdr>
                      <w:divsChild>
                        <w:div w:id="834414410">
                          <w:marLeft w:val="0"/>
                          <w:marRight w:val="0"/>
                          <w:marTop w:val="0"/>
                          <w:marBottom w:val="0"/>
                          <w:divBdr>
                            <w:top w:val="none" w:sz="0" w:space="0" w:color="auto"/>
                            <w:left w:val="none" w:sz="0" w:space="0" w:color="auto"/>
                            <w:bottom w:val="none" w:sz="0" w:space="0" w:color="auto"/>
                            <w:right w:val="none" w:sz="0" w:space="0" w:color="auto"/>
                          </w:divBdr>
                          <w:divsChild>
                            <w:div w:id="2062746749">
                              <w:marLeft w:val="0"/>
                              <w:marRight w:val="0"/>
                              <w:marTop w:val="0"/>
                              <w:marBottom w:val="0"/>
                              <w:divBdr>
                                <w:top w:val="none" w:sz="0" w:space="0" w:color="auto"/>
                                <w:left w:val="none" w:sz="0" w:space="0" w:color="auto"/>
                                <w:bottom w:val="none" w:sz="0" w:space="0" w:color="auto"/>
                                <w:right w:val="none" w:sz="0" w:space="0" w:color="auto"/>
                              </w:divBdr>
                              <w:divsChild>
                                <w:div w:id="602301100">
                                  <w:marLeft w:val="0"/>
                                  <w:marRight w:val="0"/>
                                  <w:marTop w:val="0"/>
                                  <w:marBottom w:val="0"/>
                                  <w:divBdr>
                                    <w:top w:val="none" w:sz="0" w:space="0" w:color="auto"/>
                                    <w:left w:val="none" w:sz="0" w:space="0" w:color="auto"/>
                                    <w:bottom w:val="none" w:sz="0" w:space="0" w:color="auto"/>
                                    <w:right w:val="none" w:sz="0" w:space="0" w:color="auto"/>
                                  </w:divBdr>
                                  <w:divsChild>
                                    <w:div w:id="61030342">
                                      <w:marLeft w:val="0"/>
                                      <w:marRight w:val="0"/>
                                      <w:marTop w:val="0"/>
                                      <w:marBottom w:val="0"/>
                                      <w:divBdr>
                                        <w:top w:val="none" w:sz="0" w:space="0" w:color="auto"/>
                                        <w:left w:val="none" w:sz="0" w:space="0" w:color="auto"/>
                                        <w:bottom w:val="none" w:sz="0" w:space="0" w:color="auto"/>
                                        <w:right w:val="none" w:sz="0" w:space="0" w:color="auto"/>
                                      </w:divBdr>
                                      <w:divsChild>
                                        <w:div w:id="34821092">
                                          <w:marLeft w:val="0"/>
                                          <w:marRight w:val="3600"/>
                                          <w:marTop w:val="0"/>
                                          <w:marBottom w:val="0"/>
                                          <w:divBdr>
                                            <w:top w:val="none" w:sz="0" w:space="0" w:color="auto"/>
                                            <w:left w:val="none" w:sz="0" w:space="0" w:color="auto"/>
                                            <w:bottom w:val="none" w:sz="0" w:space="0" w:color="auto"/>
                                            <w:right w:val="none" w:sz="0" w:space="0" w:color="auto"/>
                                          </w:divBdr>
                                          <w:divsChild>
                                            <w:div w:id="1248807788">
                                              <w:marLeft w:val="0"/>
                                              <w:marRight w:val="0"/>
                                              <w:marTop w:val="0"/>
                                              <w:marBottom w:val="0"/>
                                              <w:divBdr>
                                                <w:top w:val="none" w:sz="0" w:space="0" w:color="auto"/>
                                                <w:left w:val="none" w:sz="0" w:space="0" w:color="auto"/>
                                                <w:bottom w:val="none" w:sz="0" w:space="0" w:color="auto"/>
                                                <w:right w:val="none" w:sz="0" w:space="0" w:color="auto"/>
                                              </w:divBdr>
                                              <w:divsChild>
                                                <w:div w:id="910775817">
                                                  <w:marLeft w:val="0"/>
                                                  <w:marRight w:val="0"/>
                                                  <w:marTop w:val="0"/>
                                                  <w:marBottom w:val="0"/>
                                                  <w:divBdr>
                                                    <w:top w:val="none" w:sz="0" w:space="0" w:color="auto"/>
                                                    <w:left w:val="none" w:sz="0" w:space="0" w:color="auto"/>
                                                    <w:bottom w:val="none" w:sz="0" w:space="0" w:color="auto"/>
                                                    <w:right w:val="none" w:sz="0" w:space="0" w:color="auto"/>
                                                  </w:divBdr>
                                                  <w:divsChild>
                                                    <w:div w:id="2011760648">
                                                      <w:marLeft w:val="0"/>
                                                      <w:marRight w:val="0"/>
                                                      <w:marTop w:val="0"/>
                                                      <w:marBottom w:val="0"/>
                                                      <w:divBdr>
                                                        <w:top w:val="none" w:sz="0" w:space="0" w:color="auto"/>
                                                        <w:left w:val="none" w:sz="0" w:space="0" w:color="auto"/>
                                                        <w:bottom w:val="none" w:sz="0" w:space="0" w:color="auto"/>
                                                        <w:right w:val="none" w:sz="0" w:space="0" w:color="auto"/>
                                                      </w:divBdr>
                                                      <w:divsChild>
                                                        <w:div w:id="22748125">
                                                          <w:marLeft w:val="0"/>
                                                          <w:marRight w:val="0"/>
                                                          <w:marTop w:val="0"/>
                                                          <w:marBottom w:val="0"/>
                                                          <w:divBdr>
                                                            <w:top w:val="none" w:sz="0" w:space="0" w:color="auto"/>
                                                            <w:left w:val="none" w:sz="0" w:space="0" w:color="auto"/>
                                                            <w:bottom w:val="none" w:sz="0" w:space="0" w:color="auto"/>
                                                            <w:right w:val="none" w:sz="0" w:space="0" w:color="auto"/>
                                                          </w:divBdr>
                                                          <w:divsChild>
                                                            <w:div w:id="1524050527">
                                                              <w:marLeft w:val="0"/>
                                                              <w:marRight w:val="0"/>
                                                              <w:marTop w:val="0"/>
                                                              <w:marBottom w:val="0"/>
                                                              <w:divBdr>
                                                                <w:top w:val="none" w:sz="0" w:space="0" w:color="auto"/>
                                                                <w:left w:val="none" w:sz="0" w:space="0" w:color="auto"/>
                                                                <w:bottom w:val="none" w:sz="0" w:space="0" w:color="auto"/>
                                                                <w:right w:val="none" w:sz="0" w:space="0" w:color="auto"/>
                                                              </w:divBdr>
                                                              <w:divsChild>
                                                                <w:div w:id="2066639321">
                                                                  <w:marLeft w:val="0"/>
                                                                  <w:marRight w:val="0"/>
                                                                  <w:marTop w:val="0"/>
                                                                  <w:marBottom w:val="0"/>
                                                                  <w:divBdr>
                                                                    <w:top w:val="none" w:sz="0" w:space="0" w:color="auto"/>
                                                                    <w:left w:val="none" w:sz="0" w:space="0" w:color="auto"/>
                                                                    <w:bottom w:val="none" w:sz="0" w:space="0" w:color="auto"/>
                                                                    <w:right w:val="none" w:sz="0" w:space="0" w:color="auto"/>
                                                                  </w:divBdr>
                                                                  <w:divsChild>
                                                                    <w:div w:id="1605532874">
                                                                      <w:marLeft w:val="0"/>
                                                                      <w:marRight w:val="0"/>
                                                                      <w:marTop w:val="0"/>
                                                                      <w:marBottom w:val="0"/>
                                                                      <w:divBdr>
                                                                        <w:top w:val="none" w:sz="0" w:space="0" w:color="auto"/>
                                                                        <w:left w:val="none" w:sz="0" w:space="0" w:color="auto"/>
                                                                        <w:bottom w:val="none" w:sz="0" w:space="0" w:color="auto"/>
                                                                        <w:right w:val="none" w:sz="0" w:space="0" w:color="auto"/>
                                                                      </w:divBdr>
                                                                      <w:divsChild>
                                                                        <w:div w:id="408114081">
                                                                          <w:marLeft w:val="0"/>
                                                                          <w:marRight w:val="0"/>
                                                                          <w:marTop w:val="0"/>
                                                                          <w:marBottom w:val="0"/>
                                                                          <w:divBdr>
                                                                            <w:top w:val="none" w:sz="0" w:space="0" w:color="auto"/>
                                                                            <w:left w:val="none" w:sz="0" w:space="0" w:color="auto"/>
                                                                            <w:bottom w:val="none" w:sz="0" w:space="0" w:color="auto"/>
                                                                            <w:right w:val="none" w:sz="0" w:space="0" w:color="auto"/>
                                                                          </w:divBdr>
                                                                          <w:divsChild>
                                                                            <w:div w:id="488595707">
                                                                              <w:marLeft w:val="0"/>
                                                                              <w:marRight w:val="0"/>
                                                                              <w:marTop w:val="0"/>
                                                                              <w:marBottom w:val="0"/>
                                                                              <w:divBdr>
                                                                                <w:top w:val="none" w:sz="0" w:space="0" w:color="auto"/>
                                                                                <w:left w:val="none" w:sz="0" w:space="0" w:color="auto"/>
                                                                                <w:bottom w:val="none" w:sz="0" w:space="0" w:color="auto"/>
                                                                                <w:right w:val="none" w:sz="0" w:space="0" w:color="auto"/>
                                                                              </w:divBdr>
                                                                              <w:divsChild>
                                                                                <w:div w:id="1717656179">
                                                                                  <w:marLeft w:val="0"/>
                                                                                  <w:marRight w:val="0"/>
                                                                                  <w:marTop w:val="0"/>
                                                                                  <w:marBottom w:val="270"/>
                                                                                  <w:divBdr>
                                                                                    <w:top w:val="none" w:sz="0" w:space="0" w:color="auto"/>
                                                                                    <w:left w:val="none" w:sz="0" w:space="0" w:color="auto"/>
                                                                                    <w:bottom w:val="none" w:sz="0" w:space="0" w:color="auto"/>
                                                                                    <w:right w:val="none" w:sz="0" w:space="0" w:color="auto"/>
                                                                                  </w:divBdr>
                                                                                  <w:divsChild>
                                                                                    <w:div w:id="18441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3267943">
      <w:bodyDiv w:val="1"/>
      <w:marLeft w:val="0"/>
      <w:marRight w:val="0"/>
      <w:marTop w:val="0"/>
      <w:marBottom w:val="0"/>
      <w:divBdr>
        <w:top w:val="none" w:sz="0" w:space="0" w:color="auto"/>
        <w:left w:val="none" w:sz="0" w:space="0" w:color="auto"/>
        <w:bottom w:val="none" w:sz="0" w:space="0" w:color="auto"/>
        <w:right w:val="none" w:sz="0" w:space="0" w:color="auto"/>
      </w:divBdr>
      <w:divsChild>
        <w:div w:id="943729024">
          <w:marLeft w:val="0"/>
          <w:marRight w:val="0"/>
          <w:marTop w:val="225"/>
          <w:marBottom w:val="0"/>
          <w:divBdr>
            <w:top w:val="none" w:sz="0" w:space="0" w:color="auto"/>
            <w:left w:val="none" w:sz="0" w:space="0" w:color="auto"/>
            <w:bottom w:val="none" w:sz="0" w:space="0" w:color="auto"/>
            <w:right w:val="none" w:sz="0" w:space="0" w:color="auto"/>
          </w:divBdr>
          <w:divsChild>
            <w:div w:id="1199319525">
              <w:marLeft w:val="0"/>
              <w:marRight w:val="0"/>
              <w:marTop w:val="0"/>
              <w:marBottom w:val="0"/>
              <w:divBdr>
                <w:top w:val="none" w:sz="0" w:space="0" w:color="auto"/>
                <w:left w:val="none" w:sz="0" w:space="0" w:color="auto"/>
                <w:bottom w:val="none" w:sz="0" w:space="0" w:color="auto"/>
                <w:right w:val="none" w:sz="0" w:space="0" w:color="auto"/>
              </w:divBdr>
              <w:divsChild>
                <w:div w:id="1324240486">
                  <w:marLeft w:val="0"/>
                  <w:marRight w:val="0"/>
                  <w:marTop w:val="0"/>
                  <w:marBottom w:val="0"/>
                  <w:divBdr>
                    <w:top w:val="none" w:sz="0" w:space="0" w:color="auto"/>
                    <w:left w:val="none" w:sz="0" w:space="0" w:color="auto"/>
                    <w:bottom w:val="none" w:sz="0" w:space="0" w:color="auto"/>
                    <w:right w:val="none" w:sz="0" w:space="0" w:color="auto"/>
                  </w:divBdr>
                  <w:divsChild>
                    <w:div w:id="420295986">
                      <w:marLeft w:val="0"/>
                      <w:marRight w:val="0"/>
                      <w:marTop w:val="0"/>
                      <w:marBottom w:val="0"/>
                      <w:divBdr>
                        <w:top w:val="none" w:sz="0" w:space="0" w:color="auto"/>
                        <w:left w:val="none" w:sz="0" w:space="0" w:color="auto"/>
                        <w:bottom w:val="none" w:sz="0" w:space="0" w:color="auto"/>
                        <w:right w:val="none" w:sz="0" w:space="0" w:color="auto"/>
                      </w:divBdr>
                      <w:divsChild>
                        <w:div w:id="1316255790">
                          <w:marLeft w:val="0"/>
                          <w:marRight w:val="0"/>
                          <w:marTop w:val="0"/>
                          <w:marBottom w:val="0"/>
                          <w:divBdr>
                            <w:top w:val="none" w:sz="0" w:space="0" w:color="auto"/>
                            <w:left w:val="none" w:sz="0" w:space="0" w:color="auto"/>
                            <w:bottom w:val="none" w:sz="0" w:space="0" w:color="auto"/>
                            <w:right w:val="none" w:sz="0" w:space="0" w:color="auto"/>
                          </w:divBdr>
                          <w:divsChild>
                            <w:div w:id="228269724">
                              <w:marLeft w:val="0"/>
                              <w:marRight w:val="0"/>
                              <w:marTop w:val="0"/>
                              <w:marBottom w:val="0"/>
                              <w:divBdr>
                                <w:top w:val="none" w:sz="0" w:space="0" w:color="auto"/>
                                <w:left w:val="none" w:sz="0" w:space="0" w:color="auto"/>
                                <w:bottom w:val="none" w:sz="0" w:space="0" w:color="auto"/>
                                <w:right w:val="none" w:sz="0" w:space="0" w:color="auto"/>
                              </w:divBdr>
                              <w:divsChild>
                                <w:div w:id="914510957">
                                  <w:marLeft w:val="0"/>
                                  <w:marRight w:val="0"/>
                                  <w:marTop w:val="0"/>
                                  <w:marBottom w:val="0"/>
                                  <w:divBdr>
                                    <w:top w:val="none" w:sz="0" w:space="0" w:color="auto"/>
                                    <w:left w:val="none" w:sz="0" w:space="0" w:color="auto"/>
                                    <w:bottom w:val="none" w:sz="0" w:space="0" w:color="auto"/>
                                    <w:right w:val="none" w:sz="0" w:space="0" w:color="auto"/>
                                  </w:divBdr>
                                  <w:divsChild>
                                    <w:div w:id="286739566">
                                      <w:marLeft w:val="0"/>
                                      <w:marRight w:val="0"/>
                                      <w:marTop w:val="0"/>
                                      <w:marBottom w:val="0"/>
                                      <w:divBdr>
                                        <w:top w:val="none" w:sz="0" w:space="0" w:color="auto"/>
                                        <w:left w:val="none" w:sz="0" w:space="0" w:color="auto"/>
                                        <w:bottom w:val="none" w:sz="0" w:space="0" w:color="auto"/>
                                        <w:right w:val="none" w:sz="0" w:space="0" w:color="auto"/>
                                      </w:divBdr>
                                      <w:divsChild>
                                        <w:div w:id="575821056">
                                          <w:marLeft w:val="0"/>
                                          <w:marRight w:val="0"/>
                                          <w:marTop w:val="72"/>
                                          <w:marBottom w:val="375"/>
                                          <w:divBdr>
                                            <w:top w:val="dotted" w:sz="6" w:space="0" w:color="BBBBBB"/>
                                            <w:left w:val="dotted" w:sz="2" w:space="10" w:color="BBBBBB"/>
                                            <w:bottom w:val="dotted" w:sz="6" w:space="0" w:color="BBBBBB"/>
                                            <w:right w:val="dotted" w:sz="2" w:space="10" w:color="BBBBBB"/>
                                          </w:divBdr>
                                          <w:divsChild>
                                            <w:div w:id="245916473">
                                              <w:marLeft w:val="0"/>
                                              <w:marRight w:val="0"/>
                                              <w:marTop w:val="0"/>
                                              <w:marBottom w:val="180"/>
                                              <w:divBdr>
                                                <w:top w:val="dotted" w:sz="2" w:space="8" w:color="BBBBBB"/>
                                                <w:left w:val="dotted" w:sz="6" w:space="22" w:color="BBBBBB"/>
                                                <w:bottom w:val="dotted" w:sz="6" w:space="1" w:color="EEEECC"/>
                                                <w:right w:val="dotted" w:sz="6" w:space="11" w:color="BBBBBB"/>
                                              </w:divBdr>
                                            </w:div>
                                          </w:divsChild>
                                        </w:div>
                                      </w:divsChild>
                                    </w:div>
                                  </w:divsChild>
                                </w:div>
                              </w:divsChild>
                            </w:div>
                          </w:divsChild>
                        </w:div>
                      </w:divsChild>
                    </w:div>
                  </w:divsChild>
                </w:div>
              </w:divsChild>
            </w:div>
          </w:divsChild>
        </w:div>
      </w:divsChild>
    </w:div>
    <w:div w:id="1266159938">
      <w:bodyDiv w:val="1"/>
      <w:marLeft w:val="0"/>
      <w:marRight w:val="0"/>
      <w:marTop w:val="0"/>
      <w:marBottom w:val="0"/>
      <w:divBdr>
        <w:top w:val="none" w:sz="0" w:space="0" w:color="auto"/>
        <w:left w:val="none" w:sz="0" w:space="0" w:color="auto"/>
        <w:bottom w:val="none" w:sz="0" w:space="0" w:color="auto"/>
        <w:right w:val="none" w:sz="0" w:space="0" w:color="auto"/>
      </w:divBdr>
      <w:divsChild>
        <w:div w:id="1441756654">
          <w:marLeft w:val="0"/>
          <w:marRight w:val="0"/>
          <w:marTop w:val="0"/>
          <w:marBottom w:val="0"/>
          <w:divBdr>
            <w:top w:val="none" w:sz="0" w:space="0" w:color="auto"/>
            <w:left w:val="none" w:sz="0" w:space="0" w:color="auto"/>
            <w:bottom w:val="none" w:sz="0" w:space="0" w:color="auto"/>
            <w:right w:val="none" w:sz="0" w:space="0" w:color="auto"/>
          </w:divBdr>
          <w:divsChild>
            <w:div w:id="1113327669">
              <w:marLeft w:val="0"/>
              <w:marRight w:val="0"/>
              <w:marTop w:val="0"/>
              <w:marBottom w:val="0"/>
              <w:divBdr>
                <w:top w:val="none" w:sz="0" w:space="0" w:color="auto"/>
                <w:left w:val="none" w:sz="0" w:space="0" w:color="auto"/>
                <w:bottom w:val="none" w:sz="0" w:space="0" w:color="auto"/>
                <w:right w:val="none" w:sz="0" w:space="0" w:color="auto"/>
              </w:divBdr>
              <w:divsChild>
                <w:div w:id="358244510">
                  <w:marLeft w:val="0"/>
                  <w:marRight w:val="0"/>
                  <w:marTop w:val="0"/>
                  <w:marBottom w:val="0"/>
                  <w:divBdr>
                    <w:top w:val="none" w:sz="0" w:space="0" w:color="auto"/>
                    <w:left w:val="none" w:sz="0" w:space="0" w:color="auto"/>
                    <w:bottom w:val="none" w:sz="0" w:space="0" w:color="auto"/>
                    <w:right w:val="none" w:sz="0" w:space="0" w:color="auto"/>
                  </w:divBdr>
                  <w:divsChild>
                    <w:div w:id="114327805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323205">
      <w:bodyDiv w:val="1"/>
      <w:marLeft w:val="0"/>
      <w:marRight w:val="0"/>
      <w:marTop w:val="0"/>
      <w:marBottom w:val="0"/>
      <w:divBdr>
        <w:top w:val="none" w:sz="0" w:space="0" w:color="auto"/>
        <w:left w:val="none" w:sz="0" w:space="0" w:color="auto"/>
        <w:bottom w:val="none" w:sz="0" w:space="0" w:color="auto"/>
        <w:right w:val="none" w:sz="0" w:space="0" w:color="auto"/>
      </w:divBdr>
      <w:divsChild>
        <w:div w:id="628974400">
          <w:marLeft w:val="0"/>
          <w:marRight w:val="0"/>
          <w:marTop w:val="0"/>
          <w:marBottom w:val="0"/>
          <w:divBdr>
            <w:top w:val="none" w:sz="0" w:space="0" w:color="auto"/>
            <w:left w:val="none" w:sz="0" w:space="0" w:color="auto"/>
            <w:bottom w:val="none" w:sz="0" w:space="0" w:color="auto"/>
            <w:right w:val="none" w:sz="0" w:space="0" w:color="auto"/>
          </w:divBdr>
        </w:div>
        <w:div w:id="1120102950">
          <w:marLeft w:val="0"/>
          <w:marRight w:val="0"/>
          <w:marTop w:val="0"/>
          <w:marBottom w:val="0"/>
          <w:divBdr>
            <w:top w:val="none" w:sz="0" w:space="0" w:color="auto"/>
            <w:left w:val="none" w:sz="0" w:space="0" w:color="auto"/>
            <w:bottom w:val="none" w:sz="0" w:space="0" w:color="auto"/>
            <w:right w:val="none" w:sz="0" w:space="0" w:color="auto"/>
          </w:divBdr>
        </w:div>
      </w:divsChild>
    </w:div>
    <w:div w:id="1331132075">
      <w:bodyDiv w:val="1"/>
      <w:marLeft w:val="0"/>
      <w:marRight w:val="0"/>
      <w:marTop w:val="0"/>
      <w:marBottom w:val="0"/>
      <w:divBdr>
        <w:top w:val="none" w:sz="0" w:space="0" w:color="auto"/>
        <w:left w:val="none" w:sz="0" w:space="0" w:color="auto"/>
        <w:bottom w:val="none" w:sz="0" w:space="0" w:color="auto"/>
        <w:right w:val="none" w:sz="0" w:space="0" w:color="auto"/>
      </w:divBdr>
      <w:divsChild>
        <w:div w:id="1462764640">
          <w:marLeft w:val="0"/>
          <w:marRight w:val="0"/>
          <w:marTop w:val="225"/>
          <w:marBottom w:val="0"/>
          <w:divBdr>
            <w:top w:val="none" w:sz="0" w:space="0" w:color="auto"/>
            <w:left w:val="none" w:sz="0" w:space="0" w:color="auto"/>
            <w:bottom w:val="none" w:sz="0" w:space="0" w:color="auto"/>
            <w:right w:val="none" w:sz="0" w:space="0" w:color="auto"/>
          </w:divBdr>
          <w:divsChild>
            <w:div w:id="1480919169">
              <w:marLeft w:val="0"/>
              <w:marRight w:val="0"/>
              <w:marTop w:val="0"/>
              <w:marBottom w:val="0"/>
              <w:divBdr>
                <w:top w:val="none" w:sz="0" w:space="0" w:color="auto"/>
                <w:left w:val="none" w:sz="0" w:space="0" w:color="auto"/>
                <w:bottom w:val="none" w:sz="0" w:space="0" w:color="auto"/>
                <w:right w:val="none" w:sz="0" w:space="0" w:color="auto"/>
              </w:divBdr>
              <w:divsChild>
                <w:div w:id="284166871">
                  <w:marLeft w:val="0"/>
                  <w:marRight w:val="0"/>
                  <w:marTop w:val="0"/>
                  <w:marBottom w:val="0"/>
                  <w:divBdr>
                    <w:top w:val="none" w:sz="0" w:space="0" w:color="auto"/>
                    <w:left w:val="none" w:sz="0" w:space="0" w:color="auto"/>
                    <w:bottom w:val="none" w:sz="0" w:space="0" w:color="auto"/>
                    <w:right w:val="none" w:sz="0" w:space="0" w:color="auto"/>
                  </w:divBdr>
                  <w:divsChild>
                    <w:div w:id="1402144832">
                      <w:marLeft w:val="0"/>
                      <w:marRight w:val="0"/>
                      <w:marTop w:val="0"/>
                      <w:marBottom w:val="0"/>
                      <w:divBdr>
                        <w:top w:val="none" w:sz="0" w:space="0" w:color="auto"/>
                        <w:left w:val="none" w:sz="0" w:space="0" w:color="auto"/>
                        <w:bottom w:val="none" w:sz="0" w:space="0" w:color="auto"/>
                        <w:right w:val="none" w:sz="0" w:space="0" w:color="auto"/>
                      </w:divBdr>
                      <w:divsChild>
                        <w:div w:id="1917788835">
                          <w:marLeft w:val="0"/>
                          <w:marRight w:val="0"/>
                          <w:marTop w:val="0"/>
                          <w:marBottom w:val="0"/>
                          <w:divBdr>
                            <w:top w:val="none" w:sz="0" w:space="0" w:color="auto"/>
                            <w:left w:val="none" w:sz="0" w:space="0" w:color="auto"/>
                            <w:bottom w:val="none" w:sz="0" w:space="0" w:color="auto"/>
                            <w:right w:val="none" w:sz="0" w:space="0" w:color="auto"/>
                          </w:divBdr>
                          <w:divsChild>
                            <w:div w:id="96416050">
                              <w:marLeft w:val="0"/>
                              <w:marRight w:val="0"/>
                              <w:marTop w:val="0"/>
                              <w:marBottom w:val="0"/>
                              <w:divBdr>
                                <w:top w:val="none" w:sz="0" w:space="0" w:color="auto"/>
                                <w:left w:val="none" w:sz="0" w:space="0" w:color="auto"/>
                                <w:bottom w:val="none" w:sz="0" w:space="0" w:color="auto"/>
                                <w:right w:val="none" w:sz="0" w:space="0" w:color="auto"/>
                              </w:divBdr>
                              <w:divsChild>
                                <w:div w:id="1345132536">
                                  <w:marLeft w:val="0"/>
                                  <w:marRight w:val="0"/>
                                  <w:marTop w:val="0"/>
                                  <w:marBottom w:val="0"/>
                                  <w:divBdr>
                                    <w:top w:val="none" w:sz="0" w:space="0" w:color="auto"/>
                                    <w:left w:val="none" w:sz="0" w:space="0" w:color="auto"/>
                                    <w:bottom w:val="none" w:sz="0" w:space="0" w:color="auto"/>
                                    <w:right w:val="none" w:sz="0" w:space="0" w:color="auto"/>
                                  </w:divBdr>
                                  <w:divsChild>
                                    <w:div w:id="1330599617">
                                      <w:marLeft w:val="0"/>
                                      <w:marRight w:val="0"/>
                                      <w:marTop w:val="0"/>
                                      <w:marBottom w:val="0"/>
                                      <w:divBdr>
                                        <w:top w:val="none" w:sz="0" w:space="0" w:color="auto"/>
                                        <w:left w:val="none" w:sz="0" w:space="0" w:color="auto"/>
                                        <w:bottom w:val="none" w:sz="0" w:space="0" w:color="auto"/>
                                        <w:right w:val="none" w:sz="0" w:space="0" w:color="auto"/>
                                      </w:divBdr>
                                      <w:divsChild>
                                        <w:div w:id="520361310">
                                          <w:marLeft w:val="0"/>
                                          <w:marRight w:val="0"/>
                                          <w:marTop w:val="72"/>
                                          <w:marBottom w:val="375"/>
                                          <w:divBdr>
                                            <w:top w:val="dotted" w:sz="6" w:space="0" w:color="BBBBBB"/>
                                            <w:left w:val="dotted" w:sz="2" w:space="10" w:color="BBBBBB"/>
                                            <w:bottom w:val="dotted" w:sz="6" w:space="0" w:color="BBBBBB"/>
                                            <w:right w:val="dotted" w:sz="2" w:space="10" w:color="BBBBBB"/>
                                          </w:divBdr>
                                          <w:divsChild>
                                            <w:div w:id="1020199300">
                                              <w:marLeft w:val="0"/>
                                              <w:marRight w:val="0"/>
                                              <w:marTop w:val="0"/>
                                              <w:marBottom w:val="180"/>
                                              <w:divBdr>
                                                <w:top w:val="dotted" w:sz="2" w:space="8" w:color="BBBBBB"/>
                                                <w:left w:val="dotted" w:sz="6" w:space="22" w:color="BBBBBB"/>
                                                <w:bottom w:val="dotted" w:sz="6" w:space="1" w:color="EEEECC"/>
                                                <w:right w:val="dotted" w:sz="6" w:space="11" w:color="BBBBBB"/>
                                              </w:divBdr>
                                            </w:div>
                                          </w:divsChild>
                                        </w:div>
                                      </w:divsChild>
                                    </w:div>
                                  </w:divsChild>
                                </w:div>
                              </w:divsChild>
                            </w:div>
                          </w:divsChild>
                        </w:div>
                      </w:divsChild>
                    </w:div>
                  </w:divsChild>
                </w:div>
              </w:divsChild>
            </w:div>
          </w:divsChild>
        </w:div>
      </w:divsChild>
    </w:div>
    <w:div w:id="1341274886">
      <w:bodyDiv w:val="1"/>
      <w:marLeft w:val="0"/>
      <w:marRight w:val="0"/>
      <w:marTop w:val="0"/>
      <w:marBottom w:val="0"/>
      <w:divBdr>
        <w:top w:val="none" w:sz="0" w:space="0" w:color="auto"/>
        <w:left w:val="none" w:sz="0" w:space="0" w:color="auto"/>
        <w:bottom w:val="none" w:sz="0" w:space="0" w:color="auto"/>
        <w:right w:val="none" w:sz="0" w:space="0" w:color="auto"/>
      </w:divBdr>
    </w:div>
    <w:div w:id="1439645665">
      <w:bodyDiv w:val="1"/>
      <w:marLeft w:val="0"/>
      <w:marRight w:val="0"/>
      <w:marTop w:val="0"/>
      <w:marBottom w:val="0"/>
      <w:divBdr>
        <w:top w:val="none" w:sz="0" w:space="0" w:color="auto"/>
        <w:left w:val="none" w:sz="0" w:space="0" w:color="auto"/>
        <w:bottom w:val="none" w:sz="0" w:space="0" w:color="auto"/>
        <w:right w:val="none" w:sz="0" w:space="0" w:color="auto"/>
      </w:divBdr>
    </w:div>
    <w:div w:id="1479417059">
      <w:bodyDiv w:val="1"/>
      <w:marLeft w:val="0"/>
      <w:marRight w:val="0"/>
      <w:marTop w:val="0"/>
      <w:marBottom w:val="0"/>
      <w:divBdr>
        <w:top w:val="none" w:sz="0" w:space="0" w:color="auto"/>
        <w:left w:val="none" w:sz="0" w:space="0" w:color="auto"/>
        <w:bottom w:val="none" w:sz="0" w:space="0" w:color="auto"/>
        <w:right w:val="none" w:sz="0" w:space="0" w:color="auto"/>
      </w:divBdr>
      <w:divsChild>
        <w:div w:id="1462114171">
          <w:marLeft w:val="0"/>
          <w:marRight w:val="0"/>
          <w:marTop w:val="225"/>
          <w:marBottom w:val="0"/>
          <w:divBdr>
            <w:top w:val="none" w:sz="0" w:space="0" w:color="auto"/>
            <w:left w:val="none" w:sz="0" w:space="0" w:color="auto"/>
            <w:bottom w:val="none" w:sz="0" w:space="0" w:color="auto"/>
            <w:right w:val="none" w:sz="0" w:space="0" w:color="auto"/>
          </w:divBdr>
          <w:divsChild>
            <w:div w:id="744376240">
              <w:marLeft w:val="0"/>
              <w:marRight w:val="0"/>
              <w:marTop w:val="0"/>
              <w:marBottom w:val="0"/>
              <w:divBdr>
                <w:top w:val="none" w:sz="0" w:space="0" w:color="auto"/>
                <w:left w:val="none" w:sz="0" w:space="0" w:color="auto"/>
                <w:bottom w:val="none" w:sz="0" w:space="0" w:color="auto"/>
                <w:right w:val="none" w:sz="0" w:space="0" w:color="auto"/>
              </w:divBdr>
              <w:divsChild>
                <w:div w:id="1531719614">
                  <w:marLeft w:val="0"/>
                  <w:marRight w:val="0"/>
                  <w:marTop w:val="0"/>
                  <w:marBottom w:val="0"/>
                  <w:divBdr>
                    <w:top w:val="none" w:sz="0" w:space="0" w:color="auto"/>
                    <w:left w:val="none" w:sz="0" w:space="0" w:color="auto"/>
                    <w:bottom w:val="none" w:sz="0" w:space="0" w:color="auto"/>
                    <w:right w:val="none" w:sz="0" w:space="0" w:color="auto"/>
                  </w:divBdr>
                  <w:divsChild>
                    <w:div w:id="2139375453">
                      <w:marLeft w:val="0"/>
                      <w:marRight w:val="0"/>
                      <w:marTop w:val="0"/>
                      <w:marBottom w:val="0"/>
                      <w:divBdr>
                        <w:top w:val="none" w:sz="0" w:space="0" w:color="auto"/>
                        <w:left w:val="none" w:sz="0" w:space="0" w:color="auto"/>
                        <w:bottom w:val="none" w:sz="0" w:space="0" w:color="auto"/>
                        <w:right w:val="none" w:sz="0" w:space="0" w:color="auto"/>
                      </w:divBdr>
                      <w:divsChild>
                        <w:div w:id="1517963242">
                          <w:marLeft w:val="0"/>
                          <w:marRight w:val="0"/>
                          <w:marTop w:val="0"/>
                          <w:marBottom w:val="0"/>
                          <w:divBdr>
                            <w:top w:val="none" w:sz="0" w:space="0" w:color="auto"/>
                            <w:left w:val="none" w:sz="0" w:space="0" w:color="auto"/>
                            <w:bottom w:val="none" w:sz="0" w:space="0" w:color="auto"/>
                            <w:right w:val="none" w:sz="0" w:space="0" w:color="auto"/>
                          </w:divBdr>
                          <w:divsChild>
                            <w:div w:id="1834224473">
                              <w:marLeft w:val="0"/>
                              <w:marRight w:val="0"/>
                              <w:marTop w:val="0"/>
                              <w:marBottom w:val="0"/>
                              <w:divBdr>
                                <w:top w:val="none" w:sz="0" w:space="0" w:color="auto"/>
                                <w:left w:val="none" w:sz="0" w:space="0" w:color="auto"/>
                                <w:bottom w:val="none" w:sz="0" w:space="0" w:color="auto"/>
                                <w:right w:val="none" w:sz="0" w:space="0" w:color="auto"/>
                              </w:divBdr>
                              <w:divsChild>
                                <w:div w:id="1603488669">
                                  <w:marLeft w:val="0"/>
                                  <w:marRight w:val="0"/>
                                  <w:marTop w:val="0"/>
                                  <w:marBottom w:val="0"/>
                                  <w:divBdr>
                                    <w:top w:val="none" w:sz="0" w:space="0" w:color="auto"/>
                                    <w:left w:val="none" w:sz="0" w:space="0" w:color="auto"/>
                                    <w:bottom w:val="none" w:sz="0" w:space="0" w:color="auto"/>
                                    <w:right w:val="none" w:sz="0" w:space="0" w:color="auto"/>
                                  </w:divBdr>
                                  <w:divsChild>
                                    <w:div w:id="339625297">
                                      <w:marLeft w:val="0"/>
                                      <w:marRight w:val="0"/>
                                      <w:marTop w:val="0"/>
                                      <w:marBottom w:val="0"/>
                                      <w:divBdr>
                                        <w:top w:val="none" w:sz="0" w:space="0" w:color="auto"/>
                                        <w:left w:val="none" w:sz="0" w:space="0" w:color="auto"/>
                                        <w:bottom w:val="none" w:sz="0" w:space="0" w:color="auto"/>
                                        <w:right w:val="none" w:sz="0" w:space="0" w:color="auto"/>
                                      </w:divBdr>
                                      <w:divsChild>
                                        <w:div w:id="1978021765">
                                          <w:marLeft w:val="0"/>
                                          <w:marRight w:val="0"/>
                                          <w:marTop w:val="72"/>
                                          <w:marBottom w:val="375"/>
                                          <w:divBdr>
                                            <w:top w:val="dotted" w:sz="6" w:space="0" w:color="BBBBBB"/>
                                            <w:left w:val="dotted" w:sz="2" w:space="10" w:color="BBBBBB"/>
                                            <w:bottom w:val="dotted" w:sz="6" w:space="0" w:color="BBBBBB"/>
                                            <w:right w:val="dotted" w:sz="2" w:space="10" w:color="BBBBBB"/>
                                          </w:divBdr>
                                          <w:divsChild>
                                            <w:div w:id="1895580710">
                                              <w:marLeft w:val="0"/>
                                              <w:marRight w:val="0"/>
                                              <w:marTop w:val="0"/>
                                              <w:marBottom w:val="180"/>
                                              <w:divBdr>
                                                <w:top w:val="dotted" w:sz="2" w:space="8" w:color="BBBBBB"/>
                                                <w:left w:val="dotted" w:sz="6" w:space="22" w:color="BBBBBB"/>
                                                <w:bottom w:val="dotted" w:sz="6" w:space="1" w:color="EEEECC"/>
                                                <w:right w:val="dotted" w:sz="6" w:space="11" w:color="BBBBBB"/>
                                              </w:divBdr>
                                            </w:div>
                                          </w:divsChild>
                                        </w:div>
                                      </w:divsChild>
                                    </w:div>
                                  </w:divsChild>
                                </w:div>
                              </w:divsChild>
                            </w:div>
                          </w:divsChild>
                        </w:div>
                      </w:divsChild>
                    </w:div>
                  </w:divsChild>
                </w:div>
              </w:divsChild>
            </w:div>
          </w:divsChild>
        </w:div>
      </w:divsChild>
    </w:div>
    <w:div w:id="1503817900">
      <w:bodyDiv w:val="1"/>
      <w:marLeft w:val="0"/>
      <w:marRight w:val="0"/>
      <w:marTop w:val="0"/>
      <w:marBottom w:val="0"/>
      <w:divBdr>
        <w:top w:val="none" w:sz="0" w:space="0" w:color="auto"/>
        <w:left w:val="none" w:sz="0" w:space="0" w:color="auto"/>
        <w:bottom w:val="none" w:sz="0" w:space="0" w:color="auto"/>
        <w:right w:val="none" w:sz="0" w:space="0" w:color="auto"/>
      </w:divBdr>
      <w:divsChild>
        <w:div w:id="322587389">
          <w:marLeft w:val="0"/>
          <w:marRight w:val="0"/>
          <w:marTop w:val="0"/>
          <w:marBottom w:val="0"/>
          <w:divBdr>
            <w:top w:val="none" w:sz="0" w:space="0" w:color="auto"/>
            <w:left w:val="none" w:sz="0" w:space="0" w:color="auto"/>
            <w:bottom w:val="none" w:sz="0" w:space="0" w:color="auto"/>
            <w:right w:val="none" w:sz="0" w:space="0" w:color="auto"/>
          </w:divBdr>
        </w:div>
        <w:div w:id="2046321882">
          <w:marLeft w:val="0"/>
          <w:marRight w:val="0"/>
          <w:marTop w:val="0"/>
          <w:marBottom w:val="0"/>
          <w:divBdr>
            <w:top w:val="none" w:sz="0" w:space="0" w:color="auto"/>
            <w:left w:val="none" w:sz="0" w:space="0" w:color="auto"/>
            <w:bottom w:val="none" w:sz="0" w:space="0" w:color="auto"/>
            <w:right w:val="none" w:sz="0" w:space="0" w:color="auto"/>
          </w:divBdr>
        </w:div>
      </w:divsChild>
    </w:div>
    <w:div w:id="1567690167">
      <w:bodyDiv w:val="1"/>
      <w:marLeft w:val="0"/>
      <w:marRight w:val="0"/>
      <w:marTop w:val="0"/>
      <w:marBottom w:val="0"/>
      <w:divBdr>
        <w:top w:val="none" w:sz="0" w:space="0" w:color="auto"/>
        <w:left w:val="none" w:sz="0" w:space="0" w:color="auto"/>
        <w:bottom w:val="none" w:sz="0" w:space="0" w:color="auto"/>
        <w:right w:val="none" w:sz="0" w:space="0" w:color="auto"/>
      </w:divBdr>
    </w:div>
    <w:div w:id="1696034362">
      <w:bodyDiv w:val="1"/>
      <w:marLeft w:val="0"/>
      <w:marRight w:val="0"/>
      <w:marTop w:val="0"/>
      <w:marBottom w:val="0"/>
      <w:divBdr>
        <w:top w:val="none" w:sz="0" w:space="0" w:color="auto"/>
        <w:left w:val="none" w:sz="0" w:space="0" w:color="auto"/>
        <w:bottom w:val="none" w:sz="0" w:space="0" w:color="auto"/>
        <w:right w:val="none" w:sz="0" w:space="0" w:color="auto"/>
      </w:divBdr>
    </w:div>
    <w:div w:id="1751269119">
      <w:bodyDiv w:val="1"/>
      <w:marLeft w:val="0"/>
      <w:marRight w:val="0"/>
      <w:marTop w:val="0"/>
      <w:marBottom w:val="0"/>
      <w:divBdr>
        <w:top w:val="none" w:sz="0" w:space="0" w:color="auto"/>
        <w:left w:val="none" w:sz="0" w:space="0" w:color="auto"/>
        <w:bottom w:val="none" w:sz="0" w:space="0" w:color="auto"/>
        <w:right w:val="none" w:sz="0" w:space="0" w:color="auto"/>
      </w:divBdr>
    </w:div>
    <w:div w:id="1759516596">
      <w:bodyDiv w:val="1"/>
      <w:marLeft w:val="0"/>
      <w:marRight w:val="0"/>
      <w:marTop w:val="0"/>
      <w:marBottom w:val="0"/>
      <w:divBdr>
        <w:top w:val="single" w:sz="2" w:space="0" w:color="000000"/>
        <w:left w:val="none" w:sz="0" w:space="0" w:color="auto"/>
        <w:bottom w:val="none" w:sz="0" w:space="0" w:color="auto"/>
        <w:right w:val="none" w:sz="0" w:space="0" w:color="auto"/>
      </w:divBdr>
      <w:divsChild>
        <w:div w:id="892231292">
          <w:marLeft w:val="0"/>
          <w:marRight w:val="0"/>
          <w:marTop w:val="0"/>
          <w:marBottom w:val="0"/>
          <w:divBdr>
            <w:top w:val="none" w:sz="0" w:space="0" w:color="auto"/>
            <w:left w:val="none" w:sz="0" w:space="0" w:color="auto"/>
            <w:bottom w:val="none" w:sz="0" w:space="0" w:color="auto"/>
            <w:right w:val="none" w:sz="0" w:space="0" w:color="auto"/>
          </w:divBdr>
          <w:divsChild>
            <w:div w:id="1712339666">
              <w:marLeft w:val="0"/>
              <w:marRight w:val="0"/>
              <w:marTop w:val="0"/>
              <w:marBottom w:val="0"/>
              <w:divBdr>
                <w:top w:val="none" w:sz="0" w:space="0" w:color="auto"/>
                <w:left w:val="none" w:sz="0" w:space="0" w:color="auto"/>
                <w:bottom w:val="none" w:sz="0" w:space="0" w:color="auto"/>
                <w:right w:val="none" w:sz="0" w:space="0" w:color="auto"/>
              </w:divBdr>
              <w:divsChild>
                <w:div w:id="1493063468">
                  <w:marLeft w:val="0"/>
                  <w:marRight w:val="0"/>
                  <w:marTop w:val="0"/>
                  <w:marBottom w:val="0"/>
                  <w:divBdr>
                    <w:top w:val="none" w:sz="0" w:space="0" w:color="auto"/>
                    <w:left w:val="none" w:sz="0" w:space="0" w:color="auto"/>
                    <w:bottom w:val="none" w:sz="0" w:space="0" w:color="auto"/>
                    <w:right w:val="none" w:sz="0" w:space="0" w:color="auto"/>
                  </w:divBdr>
                  <w:divsChild>
                    <w:div w:id="141044865">
                      <w:marLeft w:val="0"/>
                      <w:marRight w:val="0"/>
                      <w:marTop w:val="0"/>
                      <w:marBottom w:val="0"/>
                      <w:divBdr>
                        <w:top w:val="none" w:sz="0" w:space="0" w:color="auto"/>
                        <w:left w:val="none" w:sz="0" w:space="0" w:color="auto"/>
                        <w:bottom w:val="none" w:sz="0" w:space="0" w:color="auto"/>
                        <w:right w:val="none" w:sz="0" w:space="0" w:color="auto"/>
                      </w:divBdr>
                      <w:divsChild>
                        <w:div w:id="1071152857">
                          <w:marLeft w:val="0"/>
                          <w:marRight w:val="0"/>
                          <w:marTop w:val="0"/>
                          <w:marBottom w:val="0"/>
                          <w:divBdr>
                            <w:top w:val="none" w:sz="0" w:space="0" w:color="auto"/>
                            <w:left w:val="none" w:sz="0" w:space="0" w:color="auto"/>
                            <w:bottom w:val="none" w:sz="0" w:space="0" w:color="auto"/>
                            <w:right w:val="none" w:sz="0" w:space="0" w:color="auto"/>
                          </w:divBdr>
                          <w:divsChild>
                            <w:div w:id="151364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501798">
      <w:bodyDiv w:val="1"/>
      <w:marLeft w:val="0"/>
      <w:marRight w:val="0"/>
      <w:marTop w:val="0"/>
      <w:marBottom w:val="0"/>
      <w:divBdr>
        <w:top w:val="none" w:sz="0" w:space="0" w:color="auto"/>
        <w:left w:val="none" w:sz="0" w:space="0" w:color="auto"/>
        <w:bottom w:val="none" w:sz="0" w:space="0" w:color="auto"/>
        <w:right w:val="none" w:sz="0" w:space="0" w:color="auto"/>
      </w:divBdr>
    </w:div>
    <w:div w:id="1857424304">
      <w:bodyDiv w:val="1"/>
      <w:marLeft w:val="0"/>
      <w:marRight w:val="0"/>
      <w:marTop w:val="0"/>
      <w:marBottom w:val="0"/>
      <w:divBdr>
        <w:top w:val="none" w:sz="0" w:space="0" w:color="auto"/>
        <w:left w:val="none" w:sz="0" w:space="0" w:color="auto"/>
        <w:bottom w:val="none" w:sz="0" w:space="0" w:color="auto"/>
        <w:right w:val="none" w:sz="0" w:space="0" w:color="auto"/>
      </w:divBdr>
    </w:div>
    <w:div w:id="1879395972">
      <w:bodyDiv w:val="1"/>
      <w:marLeft w:val="0"/>
      <w:marRight w:val="0"/>
      <w:marTop w:val="0"/>
      <w:marBottom w:val="0"/>
      <w:divBdr>
        <w:top w:val="none" w:sz="0" w:space="0" w:color="auto"/>
        <w:left w:val="none" w:sz="0" w:space="0" w:color="auto"/>
        <w:bottom w:val="none" w:sz="0" w:space="0" w:color="auto"/>
        <w:right w:val="none" w:sz="0" w:space="0" w:color="auto"/>
      </w:divBdr>
    </w:div>
    <w:div w:id="1889368846">
      <w:bodyDiv w:val="1"/>
      <w:marLeft w:val="0"/>
      <w:marRight w:val="0"/>
      <w:marTop w:val="0"/>
      <w:marBottom w:val="0"/>
      <w:divBdr>
        <w:top w:val="single" w:sz="2" w:space="0" w:color="000000"/>
        <w:left w:val="none" w:sz="0" w:space="0" w:color="auto"/>
        <w:bottom w:val="none" w:sz="0" w:space="0" w:color="auto"/>
        <w:right w:val="none" w:sz="0" w:space="0" w:color="auto"/>
      </w:divBdr>
      <w:divsChild>
        <w:div w:id="1837529470">
          <w:marLeft w:val="0"/>
          <w:marRight w:val="0"/>
          <w:marTop w:val="0"/>
          <w:marBottom w:val="0"/>
          <w:divBdr>
            <w:top w:val="none" w:sz="0" w:space="0" w:color="auto"/>
            <w:left w:val="none" w:sz="0" w:space="0" w:color="auto"/>
            <w:bottom w:val="none" w:sz="0" w:space="0" w:color="auto"/>
            <w:right w:val="none" w:sz="0" w:space="0" w:color="auto"/>
          </w:divBdr>
          <w:divsChild>
            <w:div w:id="1375303251">
              <w:marLeft w:val="0"/>
              <w:marRight w:val="0"/>
              <w:marTop w:val="0"/>
              <w:marBottom w:val="0"/>
              <w:divBdr>
                <w:top w:val="none" w:sz="0" w:space="0" w:color="auto"/>
                <w:left w:val="none" w:sz="0" w:space="0" w:color="auto"/>
                <w:bottom w:val="none" w:sz="0" w:space="0" w:color="auto"/>
                <w:right w:val="none" w:sz="0" w:space="0" w:color="auto"/>
              </w:divBdr>
              <w:divsChild>
                <w:div w:id="1029989425">
                  <w:marLeft w:val="0"/>
                  <w:marRight w:val="0"/>
                  <w:marTop w:val="0"/>
                  <w:marBottom w:val="0"/>
                  <w:divBdr>
                    <w:top w:val="none" w:sz="0" w:space="0" w:color="auto"/>
                    <w:left w:val="none" w:sz="0" w:space="0" w:color="auto"/>
                    <w:bottom w:val="none" w:sz="0" w:space="0" w:color="auto"/>
                    <w:right w:val="none" w:sz="0" w:space="0" w:color="auto"/>
                  </w:divBdr>
                  <w:divsChild>
                    <w:div w:id="1232470491">
                      <w:marLeft w:val="0"/>
                      <w:marRight w:val="0"/>
                      <w:marTop w:val="0"/>
                      <w:marBottom w:val="0"/>
                      <w:divBdr>
                        <w:top w:val="none" w:sz="0" w:space="0" w:color="auto"/>
                        <w:left w:val="none" w:sz="0" w:space="0" w:color="auto"/>
                        <w:bottom w:val="none" w:sz="0" w:space="0" w:color="auto"/>
                        <w:right w:val="none" w:sz="0" w:space="0" w:color="auto"/>
                      </w:divBdr>
                      <w:divsChild>
                        <w:div w:id="212696431">
                          <w:marLeft w:val="0"/>
                          <w:marRight w:val="0"/>
                          <w:marTop w:val="0"/>
                          <w:marBottom w:val="0"/>
                          <w:divBdr>
                            <w:top w:val="none" w:sz="0" w:space="0" w:color="auto"/>
                            <w:left w:val="none" w:sz="0" w:space="0" w:color="auto"/>
                            <w:bottom w:val="none" w:sz="0" w:space="0" w:color="auto"/>
                            <w:right w:val="none" w:sz="0" w:space="0" w:color="auto"/>
                          </w:divBdr>
                          <w:divsChild>
                            <w:div w:id="901525191">
                              <w:marLeft w:val="0"/>
                              <w:marRight w:val="0"/>
                              <w:marTop w:val="0"/>
                              <w:marBottom w:val="0"/>
                              <w:divBdr>
                                <w:top w:val="single" w:sz="2" w:space="0" w:color="000000"/>
                                <w:left w:val="none" w:sz="0" w:space="0" w:color="auto"/>
                                <w:bottom w:val="none" w:sz="0" w:space="0" w:color="auto"/>
                                <w:right w:val="none" w:sz="0" w:space="0" w:color="auto"/>
                              </w:divBdr>
                              <w:divsChild>
                                <w:div w:id="20352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919618">
      <w:bodyDiv w:val="1"/>
      <w:marLeft w:val="0"/>
      <w:marRight w:val="0"/>
      <w:marTop w:val="0"/>
      <w:marBottom w:val="0"/>
      <w:divBdr>
        <w:top w:val="none" w:sz="0" w:space="0" w:color="auto"/>
        <w:left w:val="none" w:sz="0" w:space="0" w:color="auto"/>
        <w:bottom w:val="none" w:sz="0" w:space="0" w:color="auto"/>
        <w:right w:val="none" w:sz="0" w:space="0" w:color="auto"/>
      </w:divBdr>
    </w:div>
    <w:div w:id="213759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chart" Target="charts/chart7.xml"/><Relationship Id="rId26" Type="http://schemas.openxmlformats.org/officeDocument/2006/relationships/chart" Target="charts/chart15.xml"/><Relationship Id="rId39" Type="http://schemas.openxmlformats.org/officeDocument/2006/relationships/hyperlink" Target="http://catarina.udlap.mx/u_dl_a/tales/documentos/lhr/estevez_b_fl/capitulo2.pdf" TargetMode="External"/><Relationship Id="rId3" Type="http://schemas.openxmlformats.org/officeDocument/2006/relationships/styles" Target="styles.xml"/><Relationship Id="rId21" Type="http://schemas.openxmlformats.org/officeDocument/2006/relationships/chart" Target="charts/chart10.xml"/><Relationship Id="rId34" Type="http://schemas.openxmlformats.org/officeDocument/2006/relationships/chart" Target="charts/chart23.xml"/><Relationship Id="rId42" Type="http://schemas.openxmlformats.org/officeDocument/2006/relationships/image" Target="media/image2.wmf"/><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chart" Target="charts/chart6.xml"/><Relationship Id="rId25" Type="http://schemas.openxmlformats.org/officeDocument/2006/relationships/chart" Target="charts/chart14.xml"/><Relationship Id="rId33" Type="http://schemas.openxmlformats.org/officeDocument/2006/relationships/chart" Target="charts/chart22.xml"/><Relationship Id="rId38" Type="http://schemas.openxmlformats.org/officeDocument/2006/relationships/hyperlink" Target="http://buscon.rae.es/drae/srv/search?id=fSQnv7jA5DXX2EuU43NN%7CVuiwZdxshDXX2EhsG1Vu"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29" Type="http://schemas.openxmlformats.org/officeDocument/2006/relationships/chart" Target="charts/chart18.xml"/><Relationship Id="rId41" Type="http://schemas.openxmlformats.org/officeDocument/2006/relationships/hyperlink" Target="http://es.mimi.hu/economia/banco_de_segundo_piso.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chart" Target="charts/chart13.xml"/><Relationship Id="rId32" Type="http://schemas.openxmlformats.org/officeDocument/2006/relationships/chart" Target="charts/chart21.xml"/><Relationship Id="rId37" Type="http://schemas.openxmlformats.org/officeDocument/2006/relationships/hyperlink" Target="http://www.proyectometas.org/noticias/item/proyecto-metas-oficializa-su-visionario-proyecto-educativo" TargetMode="External"/><Relationship Id="rId40" Type="http://schemas.openxmlformats.org/officeDocument/2006/relationships/hyperlink" Target="http://www.ilo.org/public//spanish/region/ampro/cinterfor/rct/36rct/doc_ref/doc2/viii.htm" TargetMode="External"/><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chart" Target="charts/chart4.xml"/><Relationship Id="rId23" Type="http://schemas.openxmlformats.org/officeDocument/2006/relationships/chart" Target="charts/chart12.xml"/><Relationship Id="rId28" Type="http://schemas.openxmlformats.org/officeDocument/2006/relationships/chart" Target="charts/chart17.xml"/><Relationship Id="rId36" Type="http://schemas.openxmlformats.org/officeDocument/2006/relationships/hyperlink" Target="http://www.publicaciones.ipn.mx/WPS/WCM/CONNECT/D8A71000425BB35EB7F9B75A5EBC1AE/15543BCD.PDF?MOD=AJPERES" TargetMode="External"/><Relationship Id="rId10" Type="http://schemas.openxmlformats.org/officeDocument/2006/relationships/footer" Target="footer1.xml"/><Relationship Id="rId19" Type="http://schemas.openxmlformats.org/officeDocument/2006/relationships/chart" Target="charts/chart8.xml"/><Relationship Id="rId31" Type="http://schemas.openxmlformats.org/officeDocument/2006/relationships/chart" Target="charts/chart20.xml"/><Relationship Id="rId44"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3.xml"/><Relationship Id="rId22" Type="http://schemas.openxmlformats.org/officeDocument/2006/relationships/chart" Target="charts/chart11.xml"/><Relationship Id="rId27" Type="http://schemas.openxmlformats.org/officeDocument/2006/relationships/chart" Target="charts/chart16.xml"/><Relationship Id="rId30" Type="http://schemas.openxmlformats.org/officeDocument/2006/relationships/chart" Target="charts/chart19.xml"/><Relationship Id="rId35" Type="http://schemas.openxmlformats.org/officeDocument/2006/relationships/chart" Target="charts/chart24.xml"/><Relationship Id="rId43"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Jorge\Desktop\tabla%20modificad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Jorge\Desktop\graficas%20de%20competencia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Jorge\Desktop\graficas%20de%20competencia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Jorge\Desktop\Gr&#225;ficas%202.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Jorge\Desktop\Gr&#225;ficas%202.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Jorge\Desktop\Gr&#225;ficas%202.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Jorge\Desktop\Gr&#225;ficas%202.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Jorge\Desktop\Gr&#225;ficas%202.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fcorea\Desktop\Corea\Final\Graficas.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fcorea\Desktop\Corea\Final\Graficas.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fcorea\Desktop\Corea\Final\Grafica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orge\Desktop\graficas%20de%20competencias.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fcorea\Desktop\Corea\Final\Graficas.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fcorea\Desktop\Corea\Final\Graficas.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fcorea\Desktop\Corea\Final\Graficas.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fcorea\Desktop\Corea\Final\Graficas.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Jorge\Desktop\Gr&#225;ficas%20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Jorge\Desktop\graficas%20de%20competencia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orge\Desktop\graficas%20de%20competencia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orge\Desktop\graficas%20de%20competencia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Jorge\Desktop\graficas%20de%20competencia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Jorge\Desktop\graficas%20de%20competencia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Jorge\Desktop\graficas%20de%20competencia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Jorge\Desktop\graficas%20de%20competencia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s-HN"/>
              <a:t>Puntuacion Escala Likert</a:t>
            </a:r>
          </a:p>
        </c:rich>
      </c:tx>
      <c:overlay val="0"/>
    </c:title>
    <c:autoTitleDeleted val="0"/>
    <c:plotArea>
      <c:layout/>
      <c:barChart>
        <c:barDir val="col"/>
        <c:grouping val="clustered"/>
        <c:varyColors val="0"/>
        <c:ser>
          <c:idx val="0"/>
          <c:order val="0"/>
          <c:tx>
            <c:v>Punctuacion Escala Likert</c:v>
          </c:tx>
          <c:invertIfNegative val="0"/>
          <c:dLbls>
            <c:showLegendKey val="0"/>
            <c:showVal val="1"/>
            <c:showCatName val="0"/>
            <c:showSerName val="0"/>
            <c:showPercent val="0"/>
            <c:showBubbleSize val="0"/>
            <c:showLeaderLines val="0"/>
          </c:dLbls>
          <c:cat>
            <c:strRef>
              <c:f>Hoja1!$B$4:$B$18</c:f>
              <c:strCache>
                <c:ptCount val="15"/>
                <c:pt idx="0">
                  <c:v>BANCO CONTINENTAL</c:v>
                </c:pt>
                <c:pt idx="1">
                  <c:v>BANADESA</c:v>
                </c:pt>
                <c:pt idx="2">
                  <c:v>CITIBANK</c:v>
                </c:pt>
                <c:pt idx="3">
                  <c:v>BACCREDOMATIC</c:v>
                </c:pt>
                <c:pt idx="4">
                  <c:v>BANCO DE OCCIDENTE</c:v>
                </c:pt>
                <c:pt idx="5">
                  <c:v>BANPAIS</c:v>
                </c:pt>
                <c:pt idx="6">
                  <c:v>BANCO POPULAR</c:v>
                </c:pt>
                <c:pt idx="7">
                  <c:v>BANCO DE LOS TRABAJADORES</c:v>
                </c:pt>
                <c:pt idx="8">
                  <c:v>BANHCAFE</c:v>
                </c:pt>
                <c:pt idx="9">
                  <c:v>BANCO LAFISE</c:v>
                </c:pt>
                <c:pt idx="10">
                  <c:v>PROMERICA</c:v>
                </c:pt>
                <c:pt idx="11">
                  <c:v>BANCO AZTECA</c:v>
                </c:pt>
                <c:pt idx="12">
                  <c:v>BANCO ATLANTIDA</c:v>
                </c:pt>
                <c:pt idx="13">
                  <c:v>FICENSA</c:v>
                </c:pt>
                <c:pt idx="14">
                  <c:v>BANCO FICOHSA</c:v>
                </c:pt>
              </c:strCache>
            </c:strRef>
          </c:cat>
          <c:val>
            <c:numRef>
              <c:f>Hoja1!$E$4:$E$18</c:f>
              <c:numCache>
                <c:formatCode>0.00</c:formatCode>
                <c:ptCount val="15"/>
                <c:pt idx="0">
                  <c:v>2.2608695652174005</c:v>
                </c:pt>
                <c:pt idx="1">
                  <c:v>2.1739130434782608</c:v>
                </c:pt>
                <c:pt idx="2">
                  <c:v>2.0434782608695654</c:v>
                </c:pt>
                <c:pt idx="3">
                  <c:v>1.9130434782608698</c:v>
                </c:pt>
                <c:pt idx="4">
                  <c:v>1.9130434782608698</c:v>
                </c:pt>
                <c:pt idx="5">
                  <c:v>1.8695652173913038</c:v>
                </c:pt>
                <c:pt idx="6">
                  <c:v>1.8260869565217444</c:v>
                </c:pt>
                <c:pt idx="7">
                  <c:v>1.7826086956521712</c:v>
                </c:pt>
                <c:pt idx="8">
                  <c:v>1.6956521739130486</c:v>
                </c:pt>
                <c:pt idx="9">
                  <c:v>1.6521739130434783</c:v>
                </c:pt>
                <c:pt idx="10">
                  <c:v>1.6521739130434783</c:v>
                </c:pt>
                <c:pt idx="11">
                  <c:v>1.6521739130434783</c:v>
                </c:pt>
                <c:pt idx="12">
                  <c:v>1.5217391304347818</c:v>
                </c:pt>
                <c:pt idx="13">
                  <c:v>1.4782608695652202</c:v>
                </c:pt>
                <c:pt idx="14">
                  <c:v>1.4347826086956519</c:v>
                </c:pt>
              </c:numCache>
            </c:numRef>
          </c:val>
        </c:ser>
        <c:dLbls>
          <c:showLegendKey val="0"/>
          <c:showVal val="0"/>
          <c:showCatName val="0"/>
          <c:showSerName val="0"/>
          <c:showPercent val="0"/>
          <c:showBubbleSize val="0"/>
        </c:dLbls>
        <c:gapWidth val="150"/>
        <c:axId val="283271936"/>
        <c:axId val="283273472"/>
      </c:barChart>
      <c:catAx>
        <c:axId val="283271936"/>
        <c:scaling>
          <c:orientation val="minMax"/>
        </c:scaling>
        <c:delete val="0"/>
        <c:axPos val="b"/>
        <c:majorTickMark val="out"/>
        <c:minorTickMark val="none"/>
        <c:tickLblPos val="nextTo"/>
        <c:crossAx val="283273472"/>
        <c:crosses val="autoZero"/>
        <c:auto val="1"/>
        <c:lblAlgn val="ctr"/>
        <c:lblOffset val="100"/>
        <c:noMultiLvlLbl val="0"/>
      </c:catAx>
      <c:valAx>
        <c:axId val="283273472"/>
        <c:scaling>
          <c:orientation val="minMax"/>
        </c:scaling>
        <c:delete val="0"/>
        <c:axPos val="l"/>
        <c:majorGridlines/>
        <c:numFmt formatCode="0.00" sourceLinked="1"/>
        <c:majorTickMark val="out"/>
        <c:minorTickMark val="none"/>
        <c:tickLblPos val="nextTo"/>
        <c:crossAx val="283271936"/>
        <c:crosses val="autoZero"/>
        <c:crossBetween val="between"/>
      </c:valAx>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HN"/>
              <a:t>Tolerancia a la Presión</a:t>
            </a:r>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Hoja1!$C$28</c:f>
              <c:strCache>
                <c:ptCount val="1"/>
                <c:pt idx="0">
                  <c:v>Tolerancia a la presión</c:v>
                </c:pt>
              </c:strCache>
            </c:strRef>
          </c:tx>
          <c:dLbls>
            <c:showLegendKey val="0"/>
            <c:showVal val="1"/>
            <c:showCatName val="0"/>
            <c:showSerName val="0"/>
            <c:showPercent val="1"/>
            <c:showBubbleSize val="0"/>
            <c:showLeaderLines val="1"/>
          </c:dLbls>
          <c:cat>
            <c:strRef>
              <c:f>Hoja1!$D$30:$F$30</c:f>
              <c:strCache>
                <c:ptCount val="3"/>
                <c:pt idx="0">
                  <c:v>Indispensable</c:v>
                </c:pt>
                <c:pt idx="1">
                  <c:v>Preferible</c:v>
                </c:pt>
                <c:pt idx="2">
                  <c:v>No Requerida</c:v>
                </c:pt>
              </c:strCache>
            </c:strRef>
          </c:cat>
          <c:val>
            <c:numRef>
              <c:f>Hoja1!$D$28:$F$28</c:f>
              <c:numCache>
                <c:formatCode>General</c:formatCode>
                <c:ptCount val="3"/>
                <c:pt idx="0">
                  <c:v>12</c:v>
                </c:pt>
                <c:pt idx="1">
                  <c:v>3</c:v>
                </c:pt>
                <c:pt idx="2">
                  <c:v>0</c:v>
                </c:pt>
              </c:numCache>
            </c:numRef>
          </c:val>
        </c:ser>
        <c:dLbls>
          <c:showLegendKey val="0"/>
          <c:showVal val="0"/>
          <c:showCatName val="0"/>
          <c:showSerName val="0"/>
          <c:showPercent val="1"/>
          <c:showBubbleSize val="0"/>
          <c:showLeaderLines val="1"/>
        </c:dLbls>
      </c:pie3DChart>
    </c:plotArea>
    <c:legend>
      <c:legendPos val="t"/>
      <c:overlay val="0"/>
      <c:txPr>
        <a:bodyPr/>
        <a:lstStyle/>
        <a:p>
          <a:pPr rtl="0">
            <a:defRPr/>
          </a:pPr>
          <a:endParaRPr lang="es-HN"/>
        </a:p>
      </c:txPr>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Hoja1!$C$31</c:f>
              <c:strCache>
                <c:ptCount val="1"/>
                <c:pt idx="0">
                  <c:v>Habilidad Analítica</c:v>
                </c:pt>
              </c:strCache>
            </c:strRef>
          </c:tx>
          <c:dLbls>
            <c:showLegendKey val="0"/>
            <c:showVal val="1"/>
            <c:showCatName val="0"/>
            <c:showSerName val="0"/>
            <c:showPercent val="1"/>
            <c:showBubbleSize val="0"/>
            <c:showLeaderLines val="1"/>
          </c:dLbls>
          <c:cat>
            <c:strRef>
              <c:f>Hoja1!$D$33:$F$33</c:f>
              <c:strCache>
                <c:ptCount val="3"/>
                <c:pt idx="0">
                  <c:v>Indispensable</c:v>
                </c:pt>
                <c:pt idx="1">
                  <c:v>Preferible</c:v>
                </c:pt>
                <c:pt idx="2">
                  <c:v>No Requerida</c:v>
                </c:pt>
              </c:strCache>
            </c:strRef>
          </c:cat>
          <c:val>
            <c:numRef>
              <c:f>Hoja1!$D$31:$F$31</c:f>
              <c:numCache>
                <c:formatCode>General</c:formatCode>
                <c:ptCount val="3"/>
                <c:pt idx="0">
                  <c:v>6</c:v>
                </c:pt>
                <c:pt idx="1">
                  <c:v>7</c:v>
                </c:pt>
                <c:pt idx="2">
                  <c:v>2</c:v>
                </c:pt>
              </c:numCache>
            </c:numRef>
          </c:val>
        </c:ser>
        <c:dLbls>
          <c:showLegendKey val="0"/>
          <c:showVal val="0"/>
          <c:showCatName val="0"/>
          <c:showSerName val="0"/>
          <c:showPercent val="1"/>
          <c:showBubbleSize val="0"/>
          <c:showLeaderLines val="1"/>
        </c:dLbls>
      </c:pie3DChart>
    </c:plotArea>
    <c:legend>
      <c:legendPos val="t"/>
      <c:overlay val="0"/>
      <c:txPr>
        <a:bodyPr/>
        <a:lstStyle/>
        <a:p>
          <a:pPr rtl="0">
            <a:defRPr/>
          </a:pPr>
          <a:endParaRPr lang="es-HN"/>
        </a:p>
      </c:txPr>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Hoja1!$C$34</c:f>
              <c:strCache>
                <c:ptCount val="1"/>
                <c:pt idx="0">
                  <c:v>Comunicación</c:v>
                </c:pt>
              </c:strCache>
            </c:strRef>
          </c:tx>
          <c:dLbls>
            <c:showLegendKey val="0"/>
            <c:showVal val="1"/>
            <c:showCatName val="0"/>
            <c:showSerName val="0"/>
            <c:showPercent val="1"/>
            <c:showBubbleSize val="0"/>
            <c:showLeaderLines val="1"/>
          </c:dLbls>
          <c:cat>
            <c:strRef>
              <c:f>Hoja1!$D$33:$F$33</c:f>
              <c:strCache>
                <c:ptCount val="3"/>
                <c:pt idx="0">
                  <c:v>Indispensable</c:v>
                </c:pt>
                <c:pt idx="1">
                  <c:v>Preferible</c:v>
                </c:pt>
                <c:pt idx="2">
                  <c:v>No Requerida</c:v>
                </c:pt>
              </c:strCache>
            </c:strRef>
          </c:cat>
          <c:val>
            <c:numRef>
              <c:f>Hoja1!$D$34:$F$34</c:f>
              <c:numCache>
                <c:formatCode>General</c:formatCode>
                <c:ptCount val="3"/>
                <c:pt idx="0">
                  <c:v>13</c:v>
                </c:pt>
                <c:pt idx="1">
                  <c:v>2</c:v>
                </c:pt>
                <c:pt idx="2">
                  <c:v>0</c:v>
                </c:pt>
              </c:numCache>
            </c:numRef>
          </c:val>
        </c:ser>
        <c:dLbls>
          <c:showLegendKey val="0"/>
          <c:showVal val="0"/>
          <c:showCatName val="0"/>
          <c:showSerName val="0"/>
          <c:showPercent val="1"/>
          <c:showBubbleSize val="0"/>
          <c:showLeaderLines val="1"/>
        </c:dLbls>
      </c:pie3DChart>
    </c:plotArea>
    <c:legend>
      <c:legendPos val="t"/>
      <c:overlay val="0"/>
      <c:txPr>
        <a:bodyPr/>
        <a:lstStyle/>
        <a:p>
          <a:pPr rtl="0">
            <a:defRPr/>
          </a:pPr>
          <a:endParaRPr lang="es-HN"/>
        </a:p>
      </c:txPr>
    </c:legend>
    <c:plotVisOnly val="1"/>
    <c:dispBlanksAs val="zero"/>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Hoja1!$C$37</c:f>
              <c:strCache>
                <c:ptCount val="1"/>
                <c:pt idx="0">
                  <c:v>Ética</c:v>
                </c:pt>
              </c:strCache>
            </c:strRef>
          </c:tx>
          <c:dLbls>
            <c:showLegendKey val="0"/>
            <c:showVal val="1"/>
            <c:showCatName val="0"/>
            <c:showSerName val="0"/>
            <c:showPercent val="1"/>
            <c:showBubbleSize val="0"/>
            <c:showLeaderLines val="1"/>
          </c:dLbls>
          <c:cat>
            <c:strRef>
              <c:f>Hoja1!$D$36:$F$36</c:f>
              <c:strCache>
                <c:ptCount val="3"/>
                <c:pt idx="0">
                  <c:v>Indispensable</c:v>
                </c:pt>
                <c:pt idx="1">
                  <c:v>Preferible</c:v>
                </c:pt>
                <c:pt idx="2">
                  <c:v>No Requerida</c:v>
                </c:pt>
              </c:strCache>
            </c:strRef>
          </c:cat>
          <c:val>
            <c:numRef>
              <c:f>Hoja1!$D$37:$F$37</c:f>
              <c:numCache>
                <c:formatCode>General</c:formatCode>
                <c:ptCount val="3"/>
                <c:pt idx="0">
                  <c:v>13</c:v>
                </c:pt>
                <c:pt idx="1">
                  <c:v>2</c:v>
                </c:pt>
                <c:pt idx="2">
                  <c:v>0</c:v>
                </c:pt>
              </c:numCache>
            </c:numRef>
          </c:val>
        </c:ser>
        <c:dLbls>
          <c:showLegendKey val="0"/>
          <c:showVal val="0"/>
          <c:showCatName val="0"/>
          <c:showSerName val="0"/>
          <c:showPercent val="1"/>
          <c:showBubbleSize val="0"/>
          <c:showLeaderLines val="1"/>
        </c:dLbls>
      </c:pie3DChart>
    </c:plotArea>
    <c:legend>
      <c:legendPos val="t"/>
      <c:overlay val="0"/>
      <c:txPr>
        <a:bodyPr/>
        <a:lstStyle/>
        <a:p>
          <a:pPr rtl="0">
            <a:defRPr/>
          </a:pPr>
          <a:endParaRPr lang="es-HN"/>
        </a:p>
      </c:txPr>
    </c:legend>
    <c:plotVisOnly val="1"/>
    <c:dispBlanksAs val="zero"/>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Hoja1!$C$40</c:f>
              <c:strCache>
                <c:ptCount val="1"/>
                <c:pt idx="0">
                  <c:v>Empoderamiento</c:v>
                </c:pt>
              </c:strCache>
            </c:strRef>
          </c:tx>
          <c:dLbls>
            <c:showLegendKey val="0"/>
            <c:showVal val="1"/>
            <c:showCatName val="0"/>
            <c:showSerName val="0"/>
            <c:showPercent val="1"/>
            <c:showBubbleSize val="0"/>
            <c:showLeaderLines val="1"/>
          </c:dLbls>
          <c:cat>
            <c:strRef>
              <c:f>Hoja1!$D$39:$F$39</c:f>
              <c:strCache>
                <c:ptCount val="3"/>
                <c:pt idx="0">
                  <c:v>Indispensable</c:v>
                </c:pt>
                <c:pt idx="1">
                  <c:v>Preferible</c:v>
                </c:pt>
                <c:pt idx="2">
                  <c:v>No Requerida</c:v>
                </c:pt>
              </c:strCache>
            </c:strRef>
          </c:cat>
          <c:val>
            <c:numRef>
              <c:f>Hoja1!$D$40:$F$40</c:f>
              <c:numCache>
                <c:formatCode>General</c:formatCode>
                <c:ptCount val="3"/>
                <c:pt idx="0">
                  <c:v>2</c:v>
                </c:pt>
                <c:pt idx="1">
                  <c:v>4</c:v>
                </c:pt>
                <c:pt idx="2">
                  <c:v>9</c:v>
                </c:pt>
              </c:numCache>
            </c:numRef>
          </c:val>
        </c:ser>
        <c:dLbls>
          <c:showLegendKey val="0"/>
          <c:showVal val="0"/>
          <c:showCatName val="0"/>
          <c:showSerName val="0"/>
          <c:showPercent val="1"/>
          <c:showBubbleSize val="0"/>
          <c:showLeaderLines val="1"/>
        </c:dLbls>
      </c:pie3DChart>
    </c:plotArea>
    <c:legend>
      <c:legendPos val="t"/>
      <c:overlay val="0"/>
      <c:txPr>
        <a:bodyPr/>
        <a:lstStyle/>
        <a:p>
          <a:pPr rtl="0">
            <a:defRPr/>
          </a:pPr>
          <a:endParaRPr lang="es-HN"/>
        </a:p>
      </c:txPr>
    </c:legend>
    <c:plotVisOnly val="1"/>
    <c:dispBlanksAs val="zero"/>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Hoja1!$C$43</c:f>
              <c:strCache>
                <c:ptCount val="1"/>
                <c:pt idx="0">
                  <c:v>Orientación a Resultados</c:v>
                </c:pt>
              </c:strCache>
            </c:strRef>
          </c:tx>
          <c:dLbls>
            <c:showLegendKey val="0"/>
            <c:showVal val="1"/>
            <c:showCatName val="0"/>
            <c:showSerName val="0"/>
            <c:showPercent val="1"/>
            <c:showBubbleSize val="0"/>
            <c:showLeaderLines val="1"/>
          </c:dLbls>
          <c:cat>
            <c:strRef>
              <c:f>Hoja1!$D$42:$F$42</c:f>
              <c:strCache>
                <c:ptCount val="3"/>
                <c:pt idx="0">
                  <c:v>Indispensable</c:v>
                </c:pt>
                <c:pt idx="1">
                  <c:v>Preferible</c:v>
                </c:pt>
                <c:pt idx="2">
                  <c:v>No Requerida</c:v>
                </c:pt>
              </c:strCache>
            </c:strRef>
          </c:cat>
          <c:val>
            <c:numRef>
              <c:f>Hoja1!$D$43:$F$43</c:f>
              <c:numCache>
                <c:formatCode>General</c:formatCode>
                <c:ptCount val="3"/>
                <c:pt idx="0">
                  <c:v>13</c:v>
                </c:pt>
                <c:pt idx="1">
                  <c:v>2</c:v>
                </c:pt>
                <c:pt idx="2">
                  <c:v>0</c:v>
                </c:pt>
              </c:numCache>
            </c:numRef>
          </c:val>
        </c:ser>
        <c:dLbls>
          <c:showLegendKey val="0"/>
          <c:showVal val="0"/>
          <c:showCatName val="0"/>
          <c:showSerName val="0"/>
          <c:showPercent val="1"/>
          <c:showBubbleSize val="0"/>
          <c:showLeaderLines val="1"/>
        </c:dLbls>
      </c:pie3DChart>
    </c:plotArea>
    <c:legend>
      <c:legendPos val="t"/>
      <c:overlay val="0"/>
      <c:txPr>
        <a:bodyPr/>
        <a:lstStyle/>
        <a:p>
          <a:pPr rtl="0">
            <a:defRPr/>
          </a:pPr>
          <a:endParaRPr lang="es-HN"/>
        </a:p>
      </c:txPr>
    </c:legend>
    <c:plotVisOnly val="1"/>
    <c:dispBlanksAs val="zero"/>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Hoja1!$C$46</c:f>
              <c:strCache>
                <c:ptCount val="1"/>
                <c:pt idx="0">
                  <c:v>Liderazgo</c:v>
                </c:pt>
              </c:strCache>
            </c:strRef>
          </c:tx>
          <c:dLbls>
            <c:showLegendKey val="0"/>
            <c:showVal val="1"/>
            <c:showCatName val="0"/>
            <c:showSerName val="0"/>
            <c:showPercent val="1"/>
            <c:showBubbleSize val="0"/>
            <c:showLeaderLines val="1"/>
          </c:dLbls>
          <c:cat>
            <c:strRef>
              <c:f>Hoja1!$D$45:$F$45</c:f>
              <c:strCache>
                <c:ptCount val="3"/>
                <c:pt idx="0">
                  <c:v>Indispensable</c:v>
                </c:pt>
                <c:pt idx="1">
                  <c:v>Preferible</c:v>
                </c:pt>
                <c:pt idx="2">
                  <c:v>No Requerida</c:v>
                </c:pt>
              </c:strCache>
            </c:strRef>
          </c:cat>
          <c:val>
            <c:numRef>
              <c:f>Hoja1!$D$46:$F$46</c:f>
              <c:numCache>
                <c:formatCode>General</c:formatCode>
                <c:ptCount val="3"/>
                <c:pt idx="0">
                  <c:v>8</c:v>
                </c:pt>
                <c:pt idx="1">
                  <c:v>4</c:v>
                </c:pt>
                <c:pt idx="2">
                  <c:v>3</c:v>
                </c:pt>
              </c:numCache>
            </c:numRef>
          </c:val>
        </c:ser>
        <c:dLbls>
          <c:showLegendKey val="0"/>
          <c:showVal val="0"/>
          <c:showCatName val="0"/>
          <c:showSerName val="0"/>
          <c:showPercent val="1"/>
          <c:showBubbleSize val="0"/>
          <c:showLeaderLines val="1"/>
        </c:dLbls>
      </c:pie3DChart>
    </c:plotArea>
    <c:legend>
      <c:legendPos val="t"/>
      <c:overlay val="0"/>
      <c:txPr>
        <a:bodyPr/>
        <a:lstStyle/>
        <a:p>
          <a:pPr rtl="0">
            <a:defRPr/>
          </a:pPr>
          <a:endParaRPr lang="es-HN"/>
        </a:p>
      </c:txPr>
    </c:legend>
    <c:plotVisOnly val="1"/>
    <c:dispBlanksAs val="zero"/>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HN"/>
              <a:t>Entrevista</a:t>
            </a:r>
            <a:r>
              <a:rPr lang="es-HN" baseline="0"/>
              <a:t> Dirigida</a:t>
            </a:r>
            <a:endParaRPr lang="es-HN"/>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cat>
            <c:strRef>
              <c:f>Hoja1!$B$23:$B$24</c:f>
              <c:strCache>
                <c:ptCount val="2"/>
                <c:pt idx="0">
                  <c:v>SI APLICA</c:v>
                </c:pt>
                <c:pt idx="1">
                  <c:v>NO APLICA</c:v>
                </c:pt>
              </c:strCache>
            </c:strRef>
          </c:cat>
          <c:val>
            <c:numRef>
              <c:f>Hoja1!$C$23:$C$24</c:f>
              <c:numCache>
                <c:formatCode>General</c:formatCode>
                <c:ptCount val="2"/>
                <c:pt idx="0">
                  <c:v>15</c:v>
                </c:pt>
                <c:pt idx="1">
                  <c:v>0</c:v>
                </c:pt>
              </c:numCache>
            </c:numRef>
          </c:val>
        </c:ser>
        <c:dLbls>
          <c:showLegendKey val="0"/>
          <c:showVal val="0"/>
          <c:showCatName val="0"/>
          <c:showSerName val="0"/>
          <c:showPercent val="1"/>
          <c:showBubbleSize val="0"/>
          <c:showLeaderLines val="0"/>
        </c:dLbls>
      </c:pie3DChart>
    </c:plotArea>
    <c:legend>
      <c:legendPos val="t"/>
      <c:overlay val="0"/>
      <c:txPr>
        <a:bodyPr/>
        <a:lstStyle/>
        <a:p>
          <a:pPr rtl="0">
            <a:defRPr/>
          </a:pPr>
          <a:endParaRPr lang="es-HN"/>
        </a:p>
      </c:txPr>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Hoja1!$D$6</c:f>
              <c:strCache>
                <c:ptCount val="1"/>
                <c:pt idx="0">
                  <c:v>Examen Psicometrico</c:v>
                </c:pt>
              </c:strCache>
            </c:strRef>
          </c:tx>
          <c:cat>
            <c:strRef>
              <c:f>Hoja1!$B$23:$B$24</c:f>
              <c:strCache>
                <c:ptCount val="2"/>
                <c:pt idx="0">
                  <c:v>SI APLICA</c:v>
                </c:pt>
                <c:pt idx="1">
                  <c:v>NO APLICA</c:v>
                </c:pt>
              </c:strCache>
            </c:strRef>
          </c:cat>
          <c:val>
            <c:numRef>
              <c:f>Hoja1!$D$23:$D$24</c:f>
              <c:numCache>
                <c:formatCode>General</c:formatCode>
                <c:ptCount val="2"/>
                <c:pt idx="0">
                  <c:v>13</c:v>
                </c:pt>
                <c:pt idx="1">
                  <c:v>2</c:v>
                </c:pt>
              </c:numCache>
            </c:numRef>
          </c:val>
        </c:ser>
        <c:dLbls>
          <c:showLegendKey val="0"/>
          <c:showVal val="0"/>
          <c:showCatName val="0"/>
          <c:showSerName val="0"/>
          <c:showPercent val="1"/>
          <c:showBubbleSize val="0"/>
          <c:showLeaderLines val="0"/>
        </c:dLbls>
      </c:pie3DChart>
    </c:plotArea>
    <c:legend>
      <c:legendPos val="t"/>
      <c:overlay val="0"/>
      <c:txPr>
        <a:bodyPr/>
        <a:lstStyle/>
        <a:p>
          <a:pPr rtl="0">
            <a:defRPr/>
          </a:pPr>
          <a:endParaRPr lang="es-HN"/>
        </a:p>
      </c:txPr>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Hoja1!$E$6</c:f>
              <c:strCache>
                <c:ptCount val="1"/>
                <c:pt idx="0">
                  <c:v>Centro de Evaluacion</c:v>
                </c:pt>
              </c:strCache>
            </c:strRef>
          </c:tx>
          <c:cat>
            <c:strRef>
              <c:f>Hoja1!$B$23:$B$24</c:f>
              <c:strCache>
                <c:ptCount val="2"/>
                <c:pt idx="0">
                  <c:v>SI APLICA</c:v>
                </c:pt>
                <c:pt idx="1">
                  <c:v>NO APLICA</c:v>
                </c:pt>
              </c:strCache>
            </c:strRef>
          </c:cat>
          <c:val>
            <c:numRef>
              <c:f>Hoja1!$E$23:$E$24</c:f>
              <c:numCache>
                <c:formatCode>General</c:formatCode>
                <c:ptCount val="2"/>
                <c:pt idx="0">
                  <c:v>1</c:v>
                </c:pt>
                <c:pt idx="1">
                  <c:v>14</c:v>
                </c:pt>
              </c:numCache>
            </c:numRef>
          </c:val>
        </c:ser>
        <c:dLbls>
          <c:showLegendKey val="0"/>
          <c:showVal val="0"/>
          <c:showCatName val="0"/>
          <c:showSerName val="0"/>
          <c:showPercent val="1"/>
          <c:showBubbleSize val="0"/>
          <c:showLeaderLines val="0"/>
        </c:dLbls>
      </c:pie3DChart>
    </c:plotArea>
    <c:legend>
      <c:legendPos val="t"/>
      <c:overlay val="0"/>
      <c:txPr>
        <a:bodyPr/>
        <a:lstStyle/>
        <a:p>
          <a:pPr rtl="0">
            <a:defRPr/>
          </a:pPr>
          <a:endParaRPr lang="es-HN"/>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HN"/>
              <a:t>Iniciativa-Autonomía</a:t>
            </a:r>
          </a:p>
        </c:rich>
      </c:tx>
      <c:overlay val="0"/>
    </c:title>
    <c:autoTitleDeleted val="0"/>
    <c:plotArea>
      <c:layout/>
      <c:pieChart>
        <c:varyColors val="1"/>
        <c:ser>
          <c:idx val="0"/>
          <c:order val="0"/>
          <c:tx>
            <c:strRef>
              <c:f>Hoja1!$C$4</c:f>
              <c:strCache>
                <c:ptCount val="1"/>
                <c:pt idx="0">
                  <c:v>Iniciativa-Autonomia</c:v>
                </c:pt>
              </c:strCache>
            </c:strRef>
          </c:tx>
          <c:explosion val="2"/>
          <c:dLbls>
            <c:dLblPos val="inEnd"/>
            <c:showLegendKey val="0"/>
            <c:showVal val="1"/>
            <c:showCatName val="0"/>
            <c:showSerName val="0"/>
            <c:showPercent val="1"/>
            <c:showBubbleSize val="0"/>
            <c:showLeaderLines val="1"/>
          </c:dLbls>
          <c:cat>
            <c:strRef>
              <c:f>Hoja1!$D$3:$F$3</c:f>
              <c:strCache>
                <c:ptCount val="3"/>
                <c:pt idx="0">
                  <c:v>Indispensable</c:v>
                </c:pt>
                <c:pt idx="1">
                  <c:v>Preferible</c:v>
                </c:pt>
                <c:pt idx="2">
                  <c:v>No Requerida</c:v>
                </c:pt>
              </c:strCache>
            </c:strRef>
          </c:cat>
          <c:val>
            <c:numRef>
              <c:f>Hoja1!$D$4:$F$4</c:f>
              <c:numCache>
                <c:formatCode>General</c:formatCode>
                <c:ptCount val="3"/>
                <c:pt idx="0">
                  <c:v>9</c:v>
                </c:pt>
                <c:pt idx="1">
                  <c:v>5</c:v>
                </c:pt>
                <c:pt idx="2">
                  <c:v>1</c:v>
                </c:pt>
              </c:numCache>
            </c:numRef>
          </c:val>
        </c:ser>
        <c:dLbls>
          <c:showLegendKey val="0"/>
          <c:showVal val="0"/>
          <c:showCatName val="0"/>
          <c:showSerName val="0"/>
          <c:showPercent val="1"/>
          <c:showBubbleSize val="0"/>
          <c:showLeaderLines val="1"/>
        </c:dLbls>
        <c:firstSliceAng val="0"/>
      </c:pieChart>
    </c:plotArea>
    <c:legend>
      <c:legendPos val="t"/>
      <c:overlay val="0"/>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Hoja1!$F$6</c:f>
              <c:strCache>
                <c:ptCount val="1"/>
                <c:pt idx="0">
                  <c:v>Examenes de Conocimientos</c:v>
                </c:pt>
              </c:strCache>
            </c:strRef>
          </c:tx>
          <c:cat>
            <c:strRef>
              <c:f>Hoja1!$B$23:$B$24</c:f>
              <c:strCache>
                <c:ptCount val="2"/>
                <c:pt idx="0">
                  <c:v>SI APLICA</c:v>
                </c:pt>
                <c:pt idx="1">
                  <c:v>NO APLICA</c:v>
                </c:pt>
              </c:strCache>
            </c:strRef>
          </c:cat>
          <c:val>
            <c:numRef>
              <c:f>Hoja1!$F$23:$F$24</c:f>
              <c:numCache>
                <c:formatCode>General</c:formatCode>
                <c:ptCount val="2"/>
                <c:pt idx="0">
                  <c:v>15</c:v>
                </c:pt>
                <c:pt idx="1">
                  <c:v>1</c:v>
                </c:pt>
              </c:numCache>
            </c:numRef>
          </c:val>
        </c:ser>
        <c:dLbls>
          <c:showLegendKey val="0"/>
          <c:showVal val="0"/>
          <c:showCatName val="0"/>
          <c:showSerName val="0"/>
          <c:showPercent val="1"/>
          <c:showBubbleSize val="0"/>
          <c:showLeaderLines val="0"/>
        </c:dLbls>
      </c:pie3DChart>
    </c:plotArea>
    <c:legend>
      <c:legendPos val="t"/>
      <c:overlay val="0"/>
      <c:txPr>
        <a:bodyPr/>
        <a:lstStyle/>
        <a:p>
          <a:pPr rtl="0">
            <a:defRPr/>
          </a:pPr>
          <a:endParaRPr lang="es-HN"/>
        </a:p>
      </c:txPr>
    </c:legend>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Hoja1!$G$6</c:f>
              <c:strCache>
                <c:ptCount val="1"/>
                <c:pt idx="0">
                  <c:v>Examenes Medicos</c:v>
                </c:pt>
              </c:strCache>
            </c:strRef>
          </c:tx>
          <c:cat>
            <c:strRef>
              <c:f>Hoja1!$B$23:$B$24</c:f>
              <c:strCache>
                <c:ptCount val="2"/>
                <c:pt idx="0">
                  <c:v>SI APLICA</c:v>
                </c:pt>
                <c:pt idx="1">
                  <c:v>NO APLICA</c:v>
                </c:pt>
              </c:strCache>
            </c:strRef>
          </c:cat>
          <c:val>
            <c:numRef>
              <c:f>Hoja1!$G$23:$G$24</c:f>
              <c:numCache>
                <c:formatCode>General</c:formatCode>
                <c:ptCount val="2"/>
                <c:pt idx="0">
                  <c:v>9</c:v>
                </c:pt>
                <c:pt idx="1">
                  <c:v>6</c:v>
                </c:pt>
              </c:numCache>
            </c:numRef>
          </c:val>
        </c:ser>
        <c:dLbls>
          <c:showLegendKey val="0"/>
          <c:showVal val="0"/>
          <c:showCatName val="0"/>
          <c:showSerName val="0"/>
          <c:showPercent val="1"/>
          <c:showBubbleSize val="0"/>
          <c:showLeaderLines val="0"/>
        </c:dLbls>
      </c:pie3DChart>
    </c:plotArea>
    <c:legend>
      <c:legendPos val="t"/>
      <c:overlay val="0"/>
      <c:txPr>
        <a:bodyPr/>
        <a:lstStyle/>
        <a:p>
          <a:pPr rtl="0">
            <a:defRPr/>
          </a:pPr>
          <a:endParaRPr lang="es-HN"/>
        </a:p>
      </c:txPr>
    </c:legend>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Verificación de Referencias</a:t>
            </a:r>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Hoja1!$H$6</c:f>
              <c:strCache>
                <c:ptCount val="1"/>
                <c:pt idx="0">
                  <c:v>Validacion de Referencia</c:v>
                </c:pt>
              </c:strCache>
            </c:strRef>
          </c:tx>
          <c:cat>
            <c:strRef>
              <c:f>Hoja1!$B$23:$B$24</c:f>
              <c:strCache>
                <c:ptCount val="2"/>
                <c:pt idx="0">
                  <c:v>SI APLICA</c:v>
                </c:pt>
                <c:pt idx="1">
                  <c:v>NO APLICA</c:v>
                </c:pt>
              </c:strCache>
            </c:strRef>
          </c:cat>
          <c:val>
            <c:numRef>
              <c:f>Hoja1!$H$23:$H$24</c:f>
              <c:numCache>
                <c:formatCode>General</c:formatCode>
                <c:ptCount val="2"/>
                <c:pt idx="0">
                  <c:v>14</c:v>
                </c:pt>
                <c:pt idx="1">
                  <c:v>1</c:v>
                </c:pt>
              </c:numCache>
            </c:numRef>
          </c:val>
        </c:ser>
        <c:dLbls>
          <c:showLegendKey val="0"/>
          <c:showVal val="0"/>
          <c:showCatName val="0"/>
          <c:showSerName val="0"/>
          <c:showPercent val="1"/>
          <c:showBubbleSize val="0"/>
          <c:showLeaderLines val="0"/>
        </c:dLbls>
      </c:pie3DChart>
    </c:plotArea>
    <c:legend>
      <c:legendPos val="t"/>
      <c:overlay val="0"/>
      <c:txPr>
        <a:bodyPr/>
        <a:lstStyle/>
        <a:p>
          <a:pPr rtl="0">
            <a:defRPr/>
          </a:pPr>
          <a:endParaRPr lang="es-HN"/>
        </a:p>
      </c:txPr>
    </c:legend>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HN"/>
              <a:t>Métodos</a:t>
            </a:r>
            <a:r>
              <a:rPr lang="es-HN" baseline="0"/>
              <a:t> de Selección</a:t>
            </a:r>
            <a:endParaRPr lang="es-HN"/>
          </a:p>
        </c:rich>
      </c:tx>
      <c:overlay val="0"/>
    </c:title>
    <c:autoTitleDeleted val="0"/>
    <c:plotArea>
      <c:layout/>
      <c:lineChart>
        <c:grouping val="standard"/>
        <c:varyColors val="0"/>
        <c:ser>
          <c:idx val="0"/>
          <c:order val="0"/>
          <c:tx>
            <c:v>SI APLICA</c:v>
          </c:tx>
          <c:cat>
            <c:strRef>
              <c:f>Hoja1!$C$6:$H$6</c:f>
              <c:strCache>
                <c:ptCount val="6"/>
                <c:pt idx="0">
                  <c:v>Entrevista Dirigida</c:v>
                </c:pt>
                <c:pt idx="1">
                  <c:v>Examen Psicometrico</c:v>
                </c:pt>
                <c:pt idx="2">
                  <c:v>Centro de Evaluacion</c:v>
                </c:pt>
                <c:pt idx="3">
                  <c:v>Examenes de Conocimientos</c:v>
                </c:pt>
                <c:pt idx="4">
                  <c:v>Examenes Medicos</c:v>
                </c:pt>
                <c:pt idx="5">
                  <c:v>Validacion de Referencia</c:v>
                </c:pt>
              </c:strCache>
            </c:strRef>
          </c:cat>
          <c:val>
            <c:numRef>
              <c:f>Hoja1!$C$23:$H$23</c:f>
              <c:numCache>
                <c:formatCode>General</c:formatCode>
                <c:ptCount val="6"/>
                <c:pt idx="0">
                  <c:v>15</c:v>
                </c:pt>
                <c:pt idx="1">
                  <c:v>13</c:v>
                </c:pt>
                <c:pt idx="2">
                  <c:v>1</c:v>
                </c:pt>
                <c:pt idx="3">
                  <c:v>15</c:v>
                </c:pt>
                <c:pt idx="4">
                  <c:v>9</c:v>
                </c:pt>
                <c:pt idx="5">
                  <c:v>14</c:v>
                </c:pt>
              </c:numCache>
            </c:numRef>
          </c:val>
          <c:smooth val="0"/>
        </c:ser>
        <c:ser>
          <c:idx val="1"/>
          <c:order val="1"/>
          <c:tx>
            <c:v>NO APLICA</c:v>
          </c:tx>
          <c:cat>
            <c:strRef>
              <c:f>Hoja1!$C$6:$H$6</c:f>
              <c:strCache>
                <c:ptCount val="6"/>
                <c:pt idx="0">
                  <c:v>Entrevista Dirigida</c:v>
                </c:pt>
                <c:pt idx="1">
                  <c:v>Examen Psicometrico</c:v>
                </c:pt>
                <c:pt idx="2">
                  <c:v>Centro de Evaluacion</c:v>
                </c:pt>
                <c:pt idx="3">
                  <c:v>Examenes de Conocimientos</c:v>
                </c:pt>
                <c:pt idx="4">
                  <c:v>Examenes Medicos</c:v>
                </c:pt>
                <c:pt idx="5">
                  <c:v>Validacion de Referencia</c:v>
                </c:pt>
              </c:strCache>
            </c:strRef>
          </c:cat>
          <c:val>
            <c:numRef>
              <c:f>Hoja1!$C$24:$H$24</c:f>
              <c:numCache>
                <c:formatCode>General</c:formatCode>
                <c:ptCount val="6"/>
                <c:pt idx="0">
                  <c:v>0</c:v>
                </c:pt>
                <c:pt idx="1">
                  <c:v>2</c:v>
                </c:pt>
                <c:pt idx="2">
                  <c:v>14</c:v>
                </c:pt>
                <c:pt idx="3">
                  <c:v>1</c:v>
                </c:pt>
                <c:pt idx="4">
                  <c:v>6</c:v>
                </c:pt>
                <c:pt idx="5">
                  <c:v>1</c:v>
                </c:pt>
              </c:numCache>
            </c:numRef>
          </c:val>
          <c:smooth val="0"/>
        </c:ser>
        <c:dLbls>
          <c:showLegendKey val="0"/>
          <c:showVal val="1"/>
          <c:showCatName val="0"/>
          <c:showSerName val="0"/>
          <c:showPercent val="0"/>
          <c:showBubbleSize val="0"/>
        </c:dLbls>
        <c:marker val="1"/>
        <c:smooth val="0"/>
        <c:axId val="216380160"/>
        <c:axId val="216381696"/>
      </c:lineChart>
      <c:catAx>
        <c:axId val="216380160"/>
        <c:scaling>
          <c:orientation val="minMax"/>
        </c:scaling>
        <c:delete val="0"/>
        <c:axPos val="b"/>
        <c:majorTickMark val="none"/>
        <c:minorTickMark val="none"/>
        <c:tickLblPos val="nextTo"/>
        <c:crossAx val="216381696"/>
        <c:crosses val="autoZero"/>
        <c:auto val="1"/>
        <c:lblAlgn val="ctr"/>
        <c:lblOffset val="100"/>
        <c:noMultiLvlLbl val="0"/>
      </c:catAx>
      <c:valAx>
        <c:axId val="216381696"/>
        <c:scaling>
          <c:orientation val="minMax"/>
        </c:scaling>
        <c:delete val="1"/>
        <c:axPos val="l"/>
        <c:numFmt formatCode="General" sourceLinked="1"/>
        <c:majorTickMark val="out"/>
        <c:minorTickMark val="none"/>
        <c:tickLblPos val="none"/>
        <c:crossAx val="216380160"/>
        <c:crosses val="autoZero"/>
        <c:crossBetween val="between"/>
      </c:valAx>
    </c:plotArea>
    <c:legend>
      <c:legendPos val="t"/>
      <c:overlay val="0"/>
    </c:legend>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HN"/>
              <a:t>Gráfico comparativo de las Competencias por su nivel</a:t>
            </a:r>
            <a:r>
              <a:rPr lang="es-HN" baseline="0"/>
              <a:t> de requerimiento</a:t>
            </a:r>
            <a:endParaRPr lang="es-HN"/>
          </a:p>
        </c:rich>
      </c:tx>
      <c:overlay val="0"/>
    </c:title>
    <c:autoTitleDeleted val="0"/>
    <c:view3D>
      <c:rotX val="15"/>
      <c:rotY val="20"/>
      <c:rAngAx val="1"/>
    </c:view3D>
    <c:floor>
      <c:thickness val="0"/>
    </c:floor>
    <c:sideWall>
      <c:thickness val="0"/>
    </c:sideWall>
    <c:backWall>
      <c:thickness val="0"/>
    </c:backWall>
    <c:plotArea>
      <c:layout/>
      <c:bar3DChart>
        <c:barDir val="bar"/>
        <c:grouping val="clustered"/>
        <c:varyColors val="0"/>
        <c:ser>
          <c:idx val="0"/>
          <c:order val="0"/>
          <c:tx>
            <c:strRef>
              <c:f>New!$D$3</c:f>
              <c:strCache>
                <c:ptCount val="1"/>
                <c:pt idx="0">
                  <c:v>Indispensable</c:v>
                </c:pt>
              </c:strCache>
            </c:strRef>
          </c:tx>
          <c:invertIfNegative val="0"/>
          <c:cat>
            <c:strRef>
              <c:f>New!$C$4:$C$18</c:f>
              <c:strCache>
                <c:ptCount val="15"/>
                <c:pt idx="0">
                  <c:v>Iniciativa-Autonomia</c:v>
                </c:pt>
                <c:pt idx="1">
                  <c:v>Dinamismo-Energía</c:v>
                </c:pt>
                <c:pt idx="2">
                  <c:v>Responsabilidad</c:v>
                </c:pt>
                <c:pt idx="3">
                  <c:v>Orientación al cliente</c:v>
                </c:pt>
                <c:pt idx="4">
                  <c:v>Capacidad de Aprendizaje</c:v>
                </c:pt>
                <c:pt idx="5">
                  <c:v>Productividad</c:v>
                </c:pt>
                <c:pt idx="6">
                  <c:v>Trabajo en Equipo</c:v>
                </c:pt>
                <c:pt idx="7">
                  <c:v>Adaptabilidad-Flexibilidad</c:v>
                </c:pt>
                <c:pt idx="8">
                  <c:v>Tolerancia a la presión</c:v>
                </c:pt>
                <c:pt idx="9">
                  <c:v>Habilidad Analítica</c:v>
                </c:pt>
                <c:pt idx="10">
                  <c:v>Comunicación</c:v>
                </c:pt>
                <c:pt idx="11">
                  <c:v>Ética</c:v>
                </c:pt>
                <c:pt idx="12">
                  <c:v>Empoderamiento</c:v>
                </c:pt>
                <c:pt idx="13">
                  <c:v>Orientación a Resultados</c:v>
                </c:pt>
                <c:pt idx="14">
                  <c:v>Liderazgo</c:v>
                </c:pt>
              </c:strCache>
            </c:strRef>
          </c:cat>
          <c:val>
            <c:numRef>
              <c:f>New!$D$4:$D$18</c:f>
              <c:numCache>
                <c:formatCode>General</c:formatCode>
                <c:ptCount val="15"/>
                <c:pt idx="0">
                  <c:v>9</c:v>
                </c:pt>
                <c:pt idx="1">
                  <c:v>10</c:v>
                </c:pt>
                <c:pt idx="2">
                  <c:v>14</c:v>
                </c:pt>
                <c:pt idx="3">
                  <c:v>13</c:v>
                </c:pt>
                <c:pt idx="4">
                  <c:v>11</c:v>
                </c:pt>
                <c:pt idx="5">
                  <c:v>12</c:v>
                </c:pt>
                <c:pt idx="6">
                  <c:v>9</c:v>
                </c:pt>
                <c:pt idx="7">
                  <c:v>9</c:v>
                </c:pt>
                <c:pt idx="8">
                  <c:v>12</c:v>
                </c:pt>
                <c:pt idx="9">
                  <c:v>6</c:v>
                </c:pt>
                <c:pt idx="10">
                  <c:v>13</c:v>
                </c:pt>
                <c:pt idx="11">
                  <c:v>13</c:v>
                </c:pt>
                <c:pt idx="12">
                  <c:v>2</c:v>
                </c:pt>
                <c:pt idx="13">
                  <c:v>13</c:v>
                </c:pt>
                <c:pt idx="14">
                  <c:v>8</c:v>
                </c:pt>
              </c:numCache>
            </c:numRef>
          </c:val>
        </c:ser>
        <c:ser>
          <c:idx val="1"/>
          <c:order val="1"/>
          <c:tx>
            <c:strRef>
              <c:f>New!$E$3</c:f>
              <c:strCache>
                <c:ptCount val="1"/>
                <c:pt idx="0">
                  <c:v>Preferible</c:v>
                </c:pt>
              </c:strCache>
            </c:strRef>
          </c:tx>
          <c:invertIfNegative val="0"/>
          <c:cat>
            <c:strRef>
              <c:f>New!$C$4:$C$18</c:f>
              <c:strCache>
                <c:ptCount val="15"/>
                <c:pt idx="0">
                  <c:v>Iniciativa-Autonomia</c:v>
                </c:pt>
                <c:pt idx="1">
                  <c:v>Dinamismo-Energía</c:v>
                </c:pt>
                <c:pt idx="2">
                  <c:v>Responsabilidad</c:v>
                </c:pt>
                <c:pt idx="3">
                  <c:v>Orientación al cliente</c:v>
                </c:pt>
                <c:pt idx="4">
                  <c:v>Capacidad de Aprendizaje</c:v>
                </c:pt>
                <c:pt idx="5">
                  <c:v>Productividad</c:v>
                </c:pt>
                <c:pt idx="6">
                  <c:v>Trabajo en Equipo</c:v>
                </c:pt>
                <c:pt idx="7">
                  <c:v>Adaptabilidad-Flexibilidad</c:v>
                </c:pt>
                <c:pt idx="8">
                  <c:v>Tolerancia a la presión</c:v>
                </c:pt>
                <c:pt idx="9">
                  <c:v>Habilidad Analítica</c:v>
                </c:pt>
                <c:pt idx="10">
                  <c:v>Comunicación</c:v>
                </c:pt>
                <c:pt idx="11">
                  <c:v>Ética</c:v>
                </c:pt>
                <c:pt idx="12">
                  <c:v>Empoderamiento</c:v>
                </c:pt>
                <c:pt idx="13">
                  <c:v>Orientación a Resultados</c:v>
                </c:pt>
                <c:pt idx="14">
                  <c:v>Liderazgo</c:v>
                </c:pt>
              </c:strCache>
            </c:strRef>
          </c:cat>
          <c:val>
            <c:numRef>
              <c:f>New!$E$4:$E$18</c:f>
              <c:numCache>
                <c:formatCode>General</c:formatCode>
                <c:ptCount val="15"/>
                <c:pt idx="0">
                  <c:v>5</c:v>
                </c:pt>
                <c:pt idx="1">
                  <c:v>5</c:v>
                </c:pt>
                <c:pt idx="2">
                  <c:v>1</c:v>
                </c:pt>
                <c:pt idx="3">
                  <c:v>2</c:v>
                </c:pt>
                <c:pt idx="4">
                  <c:v>4</c:v>
                </c:pt>
                <c:pt idx="5">
                  <c:v>3</c:v>
                </c:pt>
                <c:pt idx="6">
                  <c:v>6</c:v>
                </c:pt>
                <c:pt idx="7">
                  <c:v>5</c:v>
                </c:pt>
                <c:pt idx="8">
                  <c:v>3</c:v>
                </c:pt>
                <c:pt idx="9">
                  <c:v>7</c:v>
                </c:pt>
                <c:pt idx="10">
                  <c:v>2</c:v>
                </c:pt>
                <c:pt idx="11">
                  <c:v>2</c:v>
                </c:pt>
                <c:pt idx="12">
                  <c:v>4</c:v>
                </c:pt>
                <c:pt idx="13">
                  <c:v>2</c:v>
                </c:pt>
                <c:pt idx="14">
                  <c:v>4</c:v>
                </c:pt>
              </c:numCache>
            </c:numRef>
          </c:val>
        </c:ser>
        <c:ser>
          <c:idx val="2"/>
          <c:order val="2"/>
          <c:tx>
            <c:strRef>
              <c:f>New!$F$3</c:f>
              <c:strCache>
                <c:ptCount val="1"/>
                <c:pt idx="0">
                  <c:v>No Requerida</c:v>
                </c:pt>
              </c:strCache>
            </c:strRef>
          </c:tx>
          <c:invertIfNegative val="0"/>
          <c:cat>
            <c:strRef>
              <c:f>New!$C$4:$C$18</c:f>
              <c:strCache>
                <c:ptCount val="15"/>
                <c:pt idx="0">
                  <c:v>Iniciativa-Autonomia</c:v>
                </c:pt>
                <c:pt idx="1">
                  <c:v>Dinamismo-Energía</c:v>
                </c:pt>
                <c:pt idx="2">
                  <c:v>Responsabilidad</c:v>
                </c:pt>
                <c:pt idx="3">
                  <c:v>Orientación al cliente</c:v>
                </c:pt>
                <c:pt idx="4">
                  <c:v>Capacidad de Aprendizaje</c:v>
                </c:pt>
                <c:pt idx="5">
                  <c:v>Productividad</c:v>
                </c:pt>
                <c:pt idx="6">
                  <c:v>Trabajo en Equipo</c:v>
                </c:pt>
                <c:pt idx="7">
                  <c:v>Adaptabilidad-Flexibilidad</c:v>
                </c:pt>
                <c:pt idx="8">
                  <c:v>Tolerancia a la presión</c:v>
                </c:pt>
                <c:pt idx="9">
                  <c:v>Habilidad Analítica</c:v>
                </c:pt>
                <c:pt idx="10">
                  <c:v>Comunicación</c:v>
                </c:pt>
                <c:pt idx="11">
                  <c:v>Ética</c:v>
                </c:pt>
                <c:pt idx="12">
                  <c:v>Empoderamiento</c:v>
                </c:pt>
                <c:pt idx="13">
                  <c:v>Orientación a Resultados</c:v>
                </c:pt>
                <c:pt idx="14">
                  <c:v>Liderazgo</c:v>
                </c:pt>
              </c:strCache>
            </c:strRef>
          </c:cat>
          <c:val>
            <c:numRef>
              <c:f>New!$F$4:$F$18</c:f>
              <c:numCache>
                <c:formatCode>General</c:formatCode>
                <c:ptCount val="15"/>
                <c:pt idx="0">
                  <c:v>1</c:v>
                </c:pt>
                <c:pt idx="1">
                  <c:v>0</c:v>
                </c:pt>
                <c:pt idx="2">
                  <c:v>0</c:v>
                </c:pt>
                <c:pt idx="3">
                  <c:v>0</c:v>
                </c:pt>
                <c:pt idx="4">
                  <c:v>0</c:v>
                </c:pt>
                <c:pt idx="5">
                  <c:v>0</c:v>
                </c:pt>
                <c:pt idx="6">
                  <c:v>0</c:v>
                </c:pt>
                <c:pt idx="7">
                  <c:v>1</c:v>
                </c:pt>
                <c:pt idx="8">
                  <c:v>0</c:v>
                </c:pt>
                <c:pt idx="9">
                  <c:v>2</c:v>
                </c:pt>
                <c:pt idx="10">
                  <c:v>0</c:v>
                </c:pt>
                <c:pt idx="11">
                  <c:v>0</c:v>
                </c:pt>
                <c:pt idx="12">
                  <c:v>9</c:v>
                </c:pt>
                <c:pt idx="13">
                  <c:v>0</c:v>
                </c:pt>
                <c:pt idx="14">
                  <c:v>3</c:v>
                </c:pt>
              </c:numCache>
            </c:numRef>
          </c:val>
        </c:ser>
        <c:dLbls>
          <c:showLegendKey val="0"/>
          <c:showVal val="1"/>
          <c:showCatName val="0"/>
          <c:showSerName val="0"/>
          <c:showPercent val="0"/>
          <c:showBubbleSize val="0"/>
        </c:dLbls>
        <c:gapWidth val="150"/>
        <c:shape val="box"/>
        <c:axId val="216668032"/>
        <c:axId val="216669568"/>
        <c:axId val="0"/>
      </c:bar3DChart>
      <c:catAx>
        <c:axId val="216668032"/>
        <c:scaling>
          <c:orientation val="minMax"/>
        </c:scaling>
        <c:delete val="0"/>
        <c:axPos val="l"/>
        <c:majorTickMark val="none"/>
        <c:minorTickMark val="none"/>
        <c:tickLblPos val="nextTo"/>
        <c:crossAx val="216669568"/>
        <c:crosses val="autoZero"/>
        <c:auto val="1"/>
        <c:lblAlgn val="ctr"/>
        <c:lblOffset val="100"/>
        <c:noMultiLvlLbl val="0"/>
      </c:catAx>
      <c:valAx>
        <c:axId val="216669568"/>
        <c:scaling>
          <c:orientation val="minMax"/>
        </c:scaling>
        <c:delete val="1"/>
        <c:axPos val="b"/>
        <c:numFmt formatCode="General" sourceLinked="1"/>
        <c:majorTickMark val="out"/>
        <c:minorTickMark val="none"/>
        <c:tickLblPos val="none"/>
        <c:crossAx val="216668032"/>
        <c:crosses val="autoZero"/>
        <c:crossBetween val="between"/>
      </c:valAx>
    </c:plotArea>
    <c:legend>
      <c:legendPos val="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Dinamismo-Energía</a:t>
            </a:r>
          </a:p>
        </c:rich>
      </c:tx>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Hoja1!$C$7:$D$7</c:f>
              <c:strCache>
                <c:ptCount val="1"/>
                <c:pt idx="0">
                  <c:v>Dinamismo-Energía 10</c:v>
                </c:pt>
              </c:strCache>
            </c:strRef>
          </c:tx>
          <c:dLbls>
            <c:showLegendKey val="0"/>
            <c:showVal val="1"/>
            <c:showCatName val="0"/>
            <c:showSerName val="0"/>
            <c:showPercent val="1"/>
            <c:showBubbleSize val="0"/>
            <c:showLeaderLines val="1"/>
          </c:dLbls>
          <c:cat>
            <c:strRef>
              <c:f>Hoja1!$D$6:$F$6</c:f>
              <c:strCache>
                <c:ptCount val="3"/>
                <c:pt idx="0">
                  <c:v>Indispensable</c:v>
                </c:pt>
                <c:pt idx="1">
                  <c:v>Preferible</c:v>
                </c:pt>
                <c:pt idx="2">
                  <c:v>No Requerida</c:v>
                </c:pt>
              </c:strCache>
            </c:strRef>
          </c:cat>
          <c:val>
            <c:numRef>
              <c:f>Hoja1!$D$7:$F$7</c:f>
              <c:numCache>
                <c:formatCode>General</c:formatCode>
                <c:ptCount val="3"/>
                <c:pt idx="0">
                  <c:v>10</c:v>
                </c:pt>
                <c:pt idx="1">
                  <c:v>5</c:v>
                </c:pt>
                <c:pt idx="2">
                  <c:v>0</c:v>
                </c:pt>
              </c:numCache>
            </c:numRef>
          </c:val>
        </c:ser>
        <c:dLbls>
          <c:showLegendKey val="0"/>
          <c:showVal val="0"/>
          <c:showCatName val="0"/>
          <c:showSerName val="0"/>
          <c:showPercent val="1"/>
          <c:showBubbleSize val="0"/>
          <c:showLeaderLines val="1"/>
        </c:dLbls>
      </c:pie3DChart>
    </c:plotArea>
    <c:legend>
      <c:legendPos val="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Hoja1!$C$10</c:f>
              <c:strCache>
                <c:ptCount val="1"/>
                <c:pt idx="0">
                  <c:v>Responsabilidad</c:v>
                </c:pt>
              </c:strCache>
            </c:strRef>
          </c:tx>
          <c:dLbls>
            <c:dLblPos val="outEnd"/>
            <c:showLegendKey val="0"/>
            <c:showVal val="1"/>
            <c:showCatName val="0"/>
            <c:showSerName val="0"/>
            <c:showPercent val="1"/>
            <c:showBubbleSize val="0"/>
            <c:showLeaderLines val="1"/>
          </c:dLbls>
          <c:cat>
            <c:strRef>
              <c:f>Hoja1!$D$9:$F$9</c:f>
              <c:strCache>
                <c:ptCount val="3"/>
                <c:pt idx="0">
                  <c:v>Indispensable</c:v>
                </c:pt>
                <c:pt idx="1">
                  <c:v>Preferible</c:v>
                </c:pt>
                <c:pt idx="2">
                  <c:v>No Requerida</c:v>
                </c:pt>
              </c:strCache>
            </c:strRef>
          </c:cat>
          <c:val>
            <c:numRef>
              <c:f>Hoja1!$D$10:$F$10</c:f>
              <c:numCache>
                <c:formatCode>General</c:formatCode>
                <c:ptCount val="3"/>
                <c:pt idx="0">
                  <c:v>14</c:v>
                </c:pt>
                <c:pt idx="1">
                  <c:v>1</c:v>
                </c:pt>
                <c:pt idx="2">
                  <c:v>0</c:v>
                </c:pt>
              </c:numCache>
            </c:numRef>
          </c:val>
        </c:ser>
        <c:dLbls>
          <c:showLegendKey val="0"/>
          <c:showVal val="0"/>
          <c:showCatName val="0"/>
          <c:showSerName val="0"/>
          <c:showPercent val="1"/>
          <c:showBubbleSize val="0"/>
          <c:showLeaderLines val="1"/>
        </c:dLbls>
      </c:pie3DChart>
    </c:plotArea>
    <c:legend>
      <c:legendPos val="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Hoja1!$C$13</c:f>
              <c:strCache>
                <c:ptCount val="1"/>
                <c:pt idx="0">
                  <c:v>Orientación al cliente</c:v>
                </c:pt>
              </c:strCache>
            </c:strRef>
          </c:tx>
          <c:dLbls>
            <c:showLegendKey val="0"/>
            <c:showVal val="1"/>
            <c:showCatName val="0"/>
            <c:showSerName val="0"/>
            <c:showPercent val="1"/>
            <c:showBubbleSize val="0"/>
            <c:showLeaderLines val="1"/>
          </c:dLbls>
          <c:cat>
            <c:strRef>
              <c:f>Hoja1!$D$12:$F$12</c:f>
              <c:strCache>
                <c:ptCount val="3"/>
                <c:pt idx="0">
                  <c:v>Indispensable</c:v>
                </c:pt>
                <c:pt idx="1">
                  <c:v>Preferible</c:v>
                </c:pt>
                <c:pt idx="2">
                  <c:v>No Requerida</c:v>
                </c:pt>
              </c:strCache>
            </c:strRef>
          </c:cat>
          <c:val>
            <c:numRef>
              <c:f>Hoja1!$D$13:$F$13</c:f>
              <c:numCache>
                <c:formatCode>General</c:formatCode>
                <c:ptCount val="3"/>
                <c:pt idx="0">
                  <c:v>13</c:v>
                </c:pt>
                <c:pt idx="1">
                  <c:v>2</c:v>
                </c:pt>
                <c:pt idx="2">
                  <c:v>0</c:v>
                </c:pt>
              </c:numCache>
            </c:numRef>
          </c:val>
        </c:ser>
        <c:dLbls>
          <c:showLegendKey val="0"/>
          <c:showVal val="0"/>
          <c:showCatName val="0"/>
          <c:showSerName val="0"/>
          <c:showPercent val="1"/>
          <c:showBubbleSize val="0"/>
          <c:showLeaderLines val="1"/>
        </c:dLbls>
      </c:pie3DChart>
    </c:plotArea>
    <c:legend>
      <c:legendPos val="t"/>
      <c:overlay val="0"/>
      <c:txPr>
        <a:bodyPr/>
        <a:lstStyle/>
        <a:p>
          <a:pPr rtl="0">
            <a:defRPr/>
          </a:pPr>
          <a:endParaRPr lang="es-HN"/>
        </a:p>
      </c:txPr>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Hoja1!$C$16</c:f>
              <c:strCache>
                <c:ptCount val="1"/>
                <c:pt idx="0">
                  <c:v>Capacidad de Aprendizaje</c:v>
                </c:pt>
              </c:strCache>
            </c:strRef>
          </c:tx>
          <c:dLbls>
            <c:showLegendKey val="0"/>
            <c:showVal val="1"/>
            <c:showCatName val="0"/>
            <c:showSerName val="0"/>
            <c:showPercent val="1"/>
            <c:showBubbleSize val="0"/>
            <c:showLeaderLines val="1"/>
          </c:dLbls>
          <c:cat>
            <c:strRef>
              <c:f>Hoja1!$D$15:$F$15</c:f>
              <c:strCache>
                <c:ptCount val="3"/>
                <c:pt idx="0">
                  <c:v>Indispensable</c:v>
                </c:pt>
                <c:pt idx="1">
                  <c:v>Preferible</c:v>
                </c:pt>
                <c:pt idx="2">
                  <c:v>No Requerida</c:v>
                </c:pt>
              </c:strCache>
            </c:strRef>
          </c:cat>
          <c:val>
            <c:numRef>
              <c:f>Hoja1!$D$16:$F$16</c:f>
              <c:numCache>
                <c:formatCode>General</c:formatCode>
                <c:ptCount val="3"/>
                <c:pt idx="0">
                  <c:v>11</c:v>
                </c:pt>
                <c:pt idx="1">
                  <c:v>4</c:v>
                </c:pt>
                <c:pt idx="2">
                  <c:v>0</c:v>
                </c:pt>
              </c:numCache>
            </c:numRef>
          </c:val>
        </c:ser>
        <c:dLbls>
          <c:showLegendKey val="0"/>
          <c:showVal val="0"/>
          <c:showCatName val="0"/>
          <c:showSerName val="0"/>
          <c:showPercent val="1"/>
          <c:showBubbleSize val="0"/>
          <c:showLeaderLines val="1"/>
        </c:dLbls>
      </c:pie3DChart>
    </c:plotArea>
    <c:legend>
      <c:legendPos val="t"/>
      <c:overlay val="0"/>
      <c:txPr>
        <a:bodyPr/>
        <a:lstStyle/>
        <a:p>
          <a:pPr rtl="0">
            <a:defRPr/>
          </a:pPr>
          <a:endParaRPr lang="es-HN"/>
        </a:p>
      </c:txPr>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Hoja1!$C$19</c:f>
              <c:strCache>
                <c:ptCount val="1"/>
                <c:pt idx="0">
                  <c:v>Productividad</c:v>
                </c:pt>
              </c:strCache>
            </c:strRef>
          </c:tx>
          <c:dLbls>
            <c:showLegendKey val="0"/>
            <c:showVal val="1"/>
            <c:showCatName val="0"/>
            <c:showSerName val="0"/>
            <c:showPercent val="1"/>
            <c:showBubbleSize val="0"/>
            <c:showLeaderLines val="1"/>
          </c:dLbls>
          <c:cat>
            <c:strRef>
              <c:f>Hoja1!$D$18:$F$18</c:f>
              <c:strCache>
                <c:ptCount val="3"/>
                <c:pt idx="0">
                  <c:v>Indispensable</c:v>
                </c:pt>
                <c:pt idx="1">
                  <c:v>Preferible</c:v>
                </c:pt>
                <c:pt idx="2">
                  <c:v>No Requerida</c:v>
                </c:pt>
              </c:strCache>
            </c:strRef>
          </c:cat>
          <c:val>
            <c:numRef>
              <c:f>Hoja1!$D$19:$F$19</c:f>
              <c:numCache>
                <c:formatCode>General</c:formatCode>
                <c:ptCount val="3"/>
                <c:pt idx="0">
                  <c:v>12</c:v>
                </c:pt>
                <c:pt idx="1">
                  <c:v>3</c:v>
                </c:pt>
                <c:pt idx="2">
                  <c:v>0</c:v>
                </c:pt>
              </c:numCache>
            </c:numRef>
          </c:val>
        </c:ser>
        <c:dLbls>
          <c:showLegendKey val="0"/>
          <c:showVal val="0"/>
          <c:showCatName val="0"/>
          <c:showSerName val="0"/>
          <c:showPercent val="1"/>
          <c:showBubbleSize val="0"/>
          <c:showLeaderLines val="1"/>
        </c:dLbls>
      </c:pie3DChart>
    </c:plotArea>
    <c:legend>
      <c:legendPos val="t"/>
      <c:overlay val="0"/>
      <c:txPr>
        <a:bodyPr/>
        <a:lstStyle/>
        <a:p>
          <a:pPr rtl="0">
            <a:defRPr/>
          </a:pPr>
          <a:endParaRPr lang="es-HN"/>
        </a:p>
      </c:txPr>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Hoja1!$C$22</c:f>
              <c:strCache>
                <c:ptCount val="1"/>
                <c:pt idx="0">
                  <c:v>Trabajo en Equipo</c:v>
                </c:pt>
              </c:strCache>
            </c:strRef>
          </c:tx>
          <c:dLbls>
            <c:showLegendKey val="0"/>
            <c:showVal val="1"/>
            <c:showCatName val="0"/>
            <c:showSerName val="0"/>
            <c:showPercent val="1"/>
            <c:showBubbleSize val="0"/>
            <c:showLeaderLines val="1"/>
          </c:dLbls>
          <c:cat>
            <c:strRef>
              <c:f>Hoja1!$D$21:$F$21</c:f>
              <c:strCache>
                <c:ptCount val="3"/>
                <c:pt idx="0">
                  <c:v>Indispensable</c:v>
                </c:pt>
                <c:pt idx="1">
                  <c:v>Preferible</c:v>
                </c:pt>
                <c:pt idx="2">
                  <c:v>No Requerida</c:v>
                </c:pt>
              </c:strCache>
            </c:strRef>
          </c:cat>
          <c:val>
            <c:numRef>
              <c:f>Hoja1!$D$22:$F$22</c:f>
              <c:numCache>
                <c:formatCode>General</c:formatCode>
                <c:ptCount val="3"/>
                <c:pt idx="0">
                  <c:v>9</c:v>
                </c:pt>
                <c:pt idx="1">
                  <c:v>6</c:v>
                </c:pt>
                <c:pt idx="2">
                  <c:v>0</c:v>
                </c:pt>
              </c:numCache>
            </c:numRef>
          </c:val>
        </c:ser>
        <c:dLbls>
          <c:showLegendKey val="0"/>
          <c:showVal val="0"/>
          <c:showCatName val="0"/>
          <c:showSerName val="0"/>
          <c:showPercent val="1"/>
          <c:showBubbleSize val="0"/>
          <c:showLeaderLines val="1"/>
        </c:dLbls>
      </c:pie3DChart>
    </c:plotArea>
    <c:legend>
      <c:legendPos val="t"/>
      <c:overlay val="0"/>
      <c:txPr>
        <a:bodyPr/>
        <a:lstStyle/>
        <a:p>
          <a:pPr rtl="0">
            <a:defRPr/>
          </a:pPr>
          <a:endParaRPr lang="es-HN"/>
        </a:p>
      </c:txPr>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H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view3D>
      <c:rotX val="30"/>
      <c:rotY val="0"/>
      <c:rAngAx val="0"/>
      <c:perspective val="30"/>
    </c:view3D>
    <c:floor>
      <c:thickness val="0"/>
    </c:floor>
    <c:sideWall>
      <c:thickness val="0"/>
    </c:sideWall>
    <c:backWall>
      <c:thickness val="0"/>
    </c:backWall>
    <c:plotArea>
      <c:layout/>
      <c:pie3DChart>
        <c:varyColors val="1"/>
        <c:ser>
          <c:idx val="0"/>
          <c:order val="0"/>
          <c:tx>
            <c:strRef>
              <c:f>Hoja1!$C$25</c:f>
              <c:strCache>
                <c:ptCount val="1"/>
                <c:pt idx="0">
                  <c:v>Adaptabilidad-Flexibilidad</c:v>
                </c:pt>
              </c:strCache>
            </c:strRef>
          </c:tx>
          <c:dLbls>
            <c:showLegendKey val="1"/>
            <c:showVal val="1"/>
            <c:showCatName val="0"/>
            <c:showSerName val="0"/>
            <c:showPercent val="1"/>
            <c:showBubbleSize val="0"/>
            <c:showLeaderLines val="1"/>
          </c:dLbls>
          <c:cat>
            <c:strRef>
              <c:f>Hoja1!$D$27:$F$27</c:f>
              <c:strCache>
                <c:ptCount val="3"/>
                <c:pt idx="0">
                  <c:v>Indispensable</c:v>
                </c:pt>
                <c:pt idx="1">
                  <c:v>Preferible</c:v>
                </c:pt>
                <c:pt idx="2">
                  <c:v>No Requerida</c:v>
                </c:pt>
              </c:strCache>
            </c:strRef>
          </c:cat>
          <c:val>
            <c:numRef>
              <c:f>Hoja1!$D$25:$F$25</c:f>
              <c:numCache>
                <c:formatCode>General</c:formatCode>
                <c:ptCount val="3"/>
                <c:pt idx="0">
                  <c:v>9</c:v>
                </c:pt>
                <c:pt idx="1">
                  <c:v>5</c:v>
                </c:pt>
                <c:pt idx="2">
                  <c:v>1</c:v>
                </c:pt>
              </c:numCache>
            </c:numRef>
          </c:val>
        </c:ser>
        <c:dLbls>
          <c:showLegendKey val="0"/>
          <c:showVal val="0"/>
          <c:showCatName val="0"/>
          <c:showSerName val="0"/>
          <c:showPercent val="1"/>
          <c:showBubbleSize val="0"/>
          <c:showLeaderLines val="1"/>
        </c:dLbls>
      </c:pie3DChart>
    </c:plotArea>
    <c:legend>
      <c:legendPos val="t"/>
      <c:overlay val="0"/>
      <c:txPr>
        <a:bodyPr/>
        <a:lstStyle/>
        <a:p>
          <a:pPr rtl="0">
            <a:defRPr/>
          </a:pPr>
          <a:endParaRPr lang="es-HN"/>
        </a:p>
      </c:txPr>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FC018-F5E2-498C-A683-ADC80B7D6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102</Pages>
  <Words>18163</Words>
  <Characters>99901</Characters>
  <Application>Microsoft Office Word</Application>
  <DocSecurity>0</DocSecurity>
  <Lines>832</Lines>
  <Paragraphs>235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 CATÓLICA DE HONDURAS</vt:lpstr>
      <vt:lpstr>UNIVERSIDAD CATÓLICA DE HONDURAS</vt:lpstr>
    </vt:vector>
  </TitlesOfParts>
  <Company>Microsoft</Company>
  <LinksUpToDate>false</LinksUpToDate>
  <CharactersWithSpaces>117829</CharactersWithSpaces>
  <SharedDoc>false</SharedDoc>
  <HLinks>
    <vt:vector size="30" baseType="variant">
      <vt:variant>
        <vt:i4>8126552</vt:i4>
      </vt:variant>
      <vt:variant>
        <vt:i4>12</vt:i4>
      </vt:variant>
      <vt:variant>
        <vt:i4>0</vt:i4>
      </vt:variant>
      <vt:variant>
        <vt:i4>5</vt:i4>
      </vt:variant>
      <vt:variant>
        <vt:lpwstr>http://www.ilo.org/public//spanish/region/ampro/cinterfor/rct/36rct/doc_ref/doc2/viii.htm</vt:lpwstr>
      </vt:variant>
      <vt:variant>
        <vt:lpwstr/>
      </vt:variant>
      <vt:variant>
        <vt:i4>2031686</vt:i4>
      </vt:variant>
      <vt:variant>
        <vt:i4>9</vt:i4>
      </vt:variant>
      <vt:variant>
        <vt:i4>0</vt:i4>
      </vt:variant>
      <vt:variant>
        <vt:i4>5</vt:i4>
      </vt:variant>
      <vt:variant>
        <vt:lpwstr>http://catarina.udlap.mx/u_dl_a/tales/documentos/lhr/estevez_b_fl/capitulo2.pdf</vt:lpwstr>
      </vt:variant>
      <vt:variant>
        <vt:lpwstr/>
      </vt:variant>
      <vt:variant>
        <vt:i4>7340071</vt:i4>
      </vt:variant>
      <vt:variant>
        <vt:i4>6</vt:i4>
      </vt:variant>
      <vt:variant>
        <vt:i4>0</vt:i4>
      </vt:variant>
      <vt:variant>
        <vt:i4>5</vt:i4>
      </vt:variant>
      <vt:variant>
        <vt:lpwstr>http://buscon.rae.es/drae/srv/search?id=fSQnv7jA5DXX2EuU43NN%7CVuiwZdxshDXX2EhsG1Vu</vt:lpwstr>
      </vt:variant>
      <vt:variant>
        <vt:lpwstr/>
      </vt:variant>
      <vt:variant>
        <vt:i4>262147</vt:i4>
      </vt:variant>
      <vt:variant>
        <vt:i4>3</vt:i4>
      </vt:variant>
      <vt:variant>
        <vt:i4>0</vt:i4>
      </vt:variant>
      <vt:variant>
        <vt:i4>5</vt:i4>
      </vt:variant>
      <vt:variant>
        <vt:lpwstr>http://www.proyectometas.org/noticias/item/proyecto-metas-oficializa-su-visionario-proyecto-educativo</vt:lpwstr>
      </vt:variant>
      <vt:variant>
        <vt:lpwstr/>
      </vt:variant>
      <vt:variant>
        <vt:i4>5177426</vt:i4>
      </vt:variant>
      <vt:variant>
        <vt:i4>0</vt:i4>
      </vt:variant>
      <vt:variant>
        <vt:i4>0</vt:i4>
      </vt:variant>
      <vt:variant>
        <vt:i4>5</vt:i4>
      </vt:variant>
      <vt:variant>
        <vt:lpwstr>http://www.publicaciones.ipn.mx/WPS/WCM/CONNECT/D8A71000425BB35EB7F9B75A5EBC1AE/15543BCD.PDF?MOD=AJPERES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CATÓLICA DE HONDURAS</dc:title>
  <dc:subject>“Nuestra Señora Reina de la Paz”</dc:subject>
  <dc:creator>Esquema de Presentación de la Tesis de Maestría (para casos de investigación básica)</dc:creator>
  <cp:lastModifiedBy>Salvador Flores</cp:lastModifiedBy>
  <cp:revision>3</cp:revision>
  <cp:lastPrinted>2012-10-30T20:46:00Z</cp:lastPrinted>
  <dcterms:created xsi:type="dcterms:W3CDTF">2012-10-31T17:18:00Z</dcterms:created>
  <dcterms:modified xsi:type="dcterms:W3CDTF">2012-10-31T17:19:00Z</dcterms:modified>
</cp:coreProperties>
</file>