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C8C52" w14:textId="2A41E891" w:rsidR="00AC7F50" w:rsidRPr="00ED1384" w:rsidRDefault="004C7F0E" w:rsidP="00ED1384">
      <w:pPr>
        <w:pStyle w:val="Ttulo1"/>
        <w:rPr>
          <w:sz w:val="72"/>
          <w:szCs w:val="72"/>
          <w:lang w:val="es-AR"/>
        </w:rPr>
      </w:pPr>
      <w:bookmarkStart w:id="0" w:name="_Toc87655077"/>
      <w:bookmarkStart w:id="1" w:name="_Toc88208451"/>
      <w:r w:rsidRPr="00ED1384">
        <w:rPr>
          <w:sz w:val="72"/>
          <w:szCs w:val="72"/>
          <w:lang w:val="es-AR"/>
        </w:rPr>
        <w:t>Juegos de Damas</w:t>
      </w:r>
      <w:bookmarkEnd w:id="0"/>
      <w:bookmarkEnd w:id="1"/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ED1384">
      <w:pPr>
        <w:pStyle w:val="Ttulo1"/>
        <w:rPr>
          <w:lang w:val="es-AR"/>
        </w:rPr>
      </w:pPr>
      <w:bookmarkStart w:id="2" w:name="_Toc87655078"/>
      <w:bookmarkStart w:id="3" w:name="_Toc88208452"/>
      <w:r w:rsidRPr="0020256B">
        <w:rPr>
          <w:lang w:val="es-AR"/>
        </w:rPr>
        <w:t>Historial de versiones del documento</w:t>
      </w:r>
      <w:bookmarkEnd w:id="2"/>
      <w:bookmarkEnd w:id="3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2287"/>
        <w:gridCol w:w="3099"/>
        <w:gridCol w:w="2604"/>
      </w:tblGrid>
      <w:tr w:rsidR="00AC7F50" w:rsidRPr="0020256B" w14:paraId="74AC8C59" w14:textId="77777777" w:rsidTr="00842753">
        <w:tc>
          <w:tcPr>
            <w:tcW w:w="1336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287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099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604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842753">
        <w:tc>
          <w:tcPr>
            <w:tcW w:w="1336" w:type="dxa"/>
          </w:tcPr>
          <w:p w14:paraId="74AC8C5A" w14:textId="7EFD28AA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1.0</w:t>
            </w:r>
          </w:p>
        </w:tc>
        <w:tc>
          <w:tcPr>
            <w:tcW w:w="2287" w:type="dxa"/>
          </w:tcPr>
          <w:p w14:paraId="74AC8C5B" w14:textId="223A2302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12/11/2021</w:t>
            </w:r>
          </w:p>
        </w:tc>
        <w:tc>
          <w:tcPr>
            <w:tcW w:w="3099" w:type="dxa"/>
          </w:tcPr>
          <w:p w14:paraId="74AC8C5C" w14:textId="58DFBFEC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Creación de Documento</w:t>
            </w:r>
          </w:p>
        </w:tc>
        <w:tc>
          <w:tcPr>
            <w:tcW w:w="2604" w:type="dxa"/>
          </w:tcPr>
          <w:p w14:paraId="0C6D8294" w14:textId="77777777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Salvador Cirino Castrovinci</w:t>
            </w:r>
          </w:p>
          <w:p w14:paraId="74AC8C5E" w14:textId="5D43C871" w:rsidR="004C7F0E" w:rsidRPr="00ED1384" w:rsidRDefault="004C7F0E" w:rsidP="00E3688E">
            <w:pPr>
              <w:spacing w:after="0"/>
              <w:rPr>
                <w:lang w:val="es-AR"/>
              </w:rPr>
            </w:pPr>
          </w:p>
        </w:tc>
      </w:tr>
    </w:tbl>
    <w:p w14:paraId="74C1C9ED" w14:textId="60370DFA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ED1384">
      <w:pPr>
        <w:pStyle w:val="Ttulo1"/>
        <w:rPr>
          <w:lang w:val="es-AR"/>
        </w:rPr>
      </w:pPr>
      <w:bookmarkStart w:id="4" w:name="_Toc87655079"/>
      <w:bookmarkStart w:id="5" w:name="_Toc88208453"/>
      <w:r>
        <w:rPr>
          <w:lang w:val="es-AR"/>
        </w:rPr>
        <w:t>Tabla de contenidos</w:t>
      </w:r>
      <w:bookmarkEnd w:id="4"/>
      <w:bookmarkEnd w:id="5"/>
    </w:p>
    <w:p w14:paraId="5F18B268" w14:textId="43EA2E9E" w:rsidR="008F0FEB" w:rsidRDefault="008F0FEB" w:rsidP="00CA3E5F">
      <w:pPr>
        <w:pStyle w:val="TtulodeTDC"/>
      </w:pPr>
    </w:p>
    <w:p w14:paraId="29211B81" w14:textId="77777777" w:rsidR="00CA3E5F" w:rsidRDefault="00CA3E5F">
      <w:pPr>
        <w:pStyle w:val="TtulodeTDC"/>
      </w:pPr>
      <w:r>
        <w:rPr>
          <w:lang w:val="es-ES"/>
        </w:rPr>
        <w:t>Contenido</w:t>
      </w:r>
    </w:p>
    <w:p w14:paraId="54559123" w14:textId="77777777" w:rsidR="00440068" w:rsidRPr="00EC2D05" w:rsidRDefault="00CA3E5F">
      <w:pPr>
        <w:pStyle w:val="TD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208451" w:history="1">
        <w:r w:rsidR="00440068" w:rsidRPr="00697B41">
          <w:rPr>
            <w:rStyle w:val="Hipervnculo"/>
            <w:noProof/>
            <w:lang w:val="es-AR"/>
          </w:rPr>
          <w:t>Juegos de Damas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71ADBB96" w14:textId="77777777" w:rsidR="00440068" w:rsidRPr="00EC2D05" w:rsidRDefault="00A24760">
      <w:pPr>
        <w:pStyle w:val="TD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2" w:history="1">
        <w:r w:rsidR="00440068" w:rsidRPr="00697B41">
          <w:rPr>
            <w:rStyle w:val="Hipervnculo"/>
            <w:noProof/>
            <w:lang w:val="es-AR"/>
          </w:rPr>
          <w:t>Historial de versiones del documento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31025B76" w14:textId="77777777" w:rsidR="00440068" w:rsidRPr="00EC2D05" w:rsidRDefault="00A24760">
      <w:pPr>
        <w:pStyle w:val="TD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3" w:history="1">
        <w:r w:rsidR="00440068" w:rsidRPr="00697B41">
          <w:rPr>
            <w:rStyle w:val="Hipervnculo"/>
            <w:noProof/>
            <w:lang w:val="es-AR"/>
          </w:rPr>
          <w:t>Tabla de contenidos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427B7BFC" w14:textId="77777777" w:rsidR="00440068" w:rsidRPr="00EC2D05" w:rsidRDefault="00A24760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4" w:history="1">
        <w:r w:rsidR="00440068" w:rsidRPr="00697B41">
          <w:rPr>
            <w:rStyle w:val="Hipervnculo"/>
            <w:noProof/>
            <w:lang w:val="es-AR"/>
          </w:rPr>
          <w:t>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  <w:lang w:val="es-AR"/>
          </w:rPr>
          <w:t>Objetivo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6503C47" w14:textId="77777777" w:rsidR="00440068" w:rsidRPr="00EC2D05" w:rsidRDefault="00A24760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5" w:history="1">
        <w:r w:rsidR="00440068" w:rsidRPr="00697B41">
          <w:rPr>
            <w:rStyle w:val="Hipervnculo"/>
            <w:noProof/>
            <w:lang w:val="es-AR"/>
          </w:rPr>
          <w:t>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  <w:lang w:val="es-AR"/>
          </w:rPr>
          <w:t>Beneficios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F253F72" w14:textId="77777777" w:rsidR="00440068" w:rsidRPr="00EC2D05" w:rsidRDefault="00A24760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6" w:history="1">
        <w:r w:rsidR="00440068" w:rsidRPr="00697B41">
          <w:rPr>
            <w:rStyle w:val="Hipervnculo"/>
            <w:noProof/>
            <w:lang w:val="es-AR"/>
          </w:rPr>
          <w:t>3.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  <w:lang w:val="es-AR"/>
          </w:rPr>
          <w:t>Alcance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_Toc88208456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72FFAF1C" w14:textId="77777777" w:rsidR="00440068" w:rsidRPr="00EC2D05" w:rsidRDefault="00A24760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7" w:history="1">
        <w:r w:rsidR="00440068" w:rsidRPr="00697B41">
          <w:rPr>
            <w:rStyle w:val="Hipervnculo"/>
            <w:noProof/>
            <w:lang w:val="es-AR"/>
          </w:rPr>
          <w:t>4.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  <w:lang w:val="es-AR"/>
          </w:rPr>
          <w:t>Limitaciones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_Toc88208457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55EDB5F0" w14:textId="77777777" w:rsidR="00440068" w:rsidRPr="00EC2D05" w:rsidRDefault="00A24760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8" w:history="1">
        <w:r w:rsidR="00440068" w:rsidRPr="00697B41">
          <w:rPr>
            <w:rStyle w:val="Hipervnculo"/>
            <w:noProof/>
            <w:lang w:val="es-AR"/>
          </w:rPr>
          <w:t>5.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  <w:lang w:val="es-AR"/>
          </w:rPr>
          <w:t>Requisitos no funcionales globales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B69A044" w14:textId="77777777" w:rsidR="00440068" w:rsidRPr="00EC2D05" w:rsidRDefault="00A24760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9" w:history="1">
        <w:r w:rsidR="00440068" w:rsidRPr="00697B41">
          <w:rPr>
            <w:rStyle w:val="Hipervnculo"/>
            <w:noProof/>
          </w:rPr>
          <w:t>6.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Módulos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_Toc88208459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3E360FA5" w14:textId="77777777" w:rsidR="00440068" w:rsidRPr="00EC2D05" w:rsidRDefault="00A24760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0" w:history="1">
        <w:r w:rsidR="00440068" w:rsidRPr="00697B41">
          <w:rPr>
            <w:rStyle w:val="Hipervnculo"/>
            <w:noProof/>
          </w:rPr>
          <w:t>6.1.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Jugador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_Toc88208460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3B02F699" w14:textId="77777777" w:rsidR="00440068" w:rsidRPr="00EC2D05" w:rsidRDefault="00A24760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1" w:history="1">
        <w:r w:rsidR="00440068" w:rsidRPr="00697B41">
          <w:rPr>
            <w:rStyle w:val="Hipervnculo"/>
            <w:noProof/>
          </w:rPr>
          <w:t>6.1.1.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7BBB1442" w14:textId="77777777" w:rsidR="00440068" w:rsidRPr="00EC2D05" w:rsidRDefault="00A24760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2" w:history="1">
        <w:r w:rsidR="00440068" w:rsidRPr="00697B41">
          <w:rPr>
            <w:rStyle w:val="Hipervnculo"/>
            <w:noProof/>
          </w:rPr>
          <w:t>6.1.2.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53052F85" w14:textId="77777777" w:rsidR="00440068" w:rsidRPr="00EC2D05" w:rsidRDefault="00A24760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3" w:history="1">
        <w:r w:rsidR="00440068" w:rsidRPr="00697B41">
          <w:rPr>
            <w:rStyle w:val="Hipervnculo"/>
            <w:noProof/>
          </w:rPr>
          <w:t>6.7.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Turno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08FCF1CA" w14:textId="77777777" w:rsidR="00440068" w:rsidRPr="00EC2D05" w:rsidRDefault="00A24760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4" w:history="1">
        <w:r w:rsidR="00440068" w:rsidRPr="00697B41">
          <w:rPr>
            <w:rStyle w:val="Hipervnculo"/>
            <w:noProof/>
          </w:rPr>
          <w:t>6.7.1.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6AD47825" w14:textId="77777777" w:rsidR="00440068" w:rsidRPr="00EC2D05" w:rsidRDefault="00A24760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5" w:history="1">
        <w:r w:rsidR="00440068" w:rsidRPr="00697B41">
          <w:rPr>
            <w:rStyle w:val="Hipervnculo"/>
            <w:noProof/>
          </w:rPr>
          <w:t>6.7.2.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74121242" w14:textId="77777777" w:rsidR="00440068" w:rsidRPr="00EC2D05" w:rsidRDefault="00A24760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8" w:history="1">
        <w:r w:rsidR="00440068" w:rsidRPr="00697B41">
          <w:rPr>
            <w:rStyle w:val="Hipervnculo"/>
            <w:noProof/>
          </w:rPr>
          <w:t>6.8.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Tablero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745360B0" w14:textId="77777777" w:rsidR="00440068" w:rsidRPr="00EC2D05" w:rsidRDefault="00A24760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9" w:history="1">
        <w:r w:rsidR="00440068" w:rsidRPr="00697B41">
          <w:rPr>
            <w:rStyle w:val="Hipervnculo"/>
            <w:noProof/>
          </w:rPr>
          <w:t>6.7.3.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_Toc88208469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3DB143BD" w14:textId="77777777" w:rsidR="00440068" w:rsidRPr="00EC2D05" w:rsidRDefault="00A24760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0" w:history="1">
        <w:r w:rsidR="00440068" w:rsidRPr="00697B41">
          <w:rPr>
            <w:rStyle w:val="Hipervnculo"/>
            <w:noProof/>
          </w:rPr>
          <w:t>6.7.4.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Requsitos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_Toc88208470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5480709E" w14:textId="77777777" w:rsidR="00440068" w:rsidRPr="00EC2D05" w:rsidRDefault="00A24760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1" w:history="1">
        <w:r w:rsidR="00440068" w:rsidRPr="00697B41">
          <w:rPr>
            <w:rStyle w:val="Hipervnculo"/>
            <w:noProof/>
          </w:rPr>
          <w:t>6.9.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Movimiento Desplazamiento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5E6D37C3" w14:textId="77777777" w:rsidR="00440068" w:rsidRPr="00EC2D05" w:rsidRDefault="00A24760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2" w:history="1">
        <w:r w:rsidR="00440068" w:rsidRPr="00697B41">
          <w:rPr>
            <w:rStyle w:val="Hipervnculo"/>
            <w:noProof/>
          </w:rPr>
          <w:t>6.9.1.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Requisitos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1F010FEE" w14:textId="77777777" w:rsidR="00440068" w:rsidRPr="00EC2D05" w:rsidRDefault="00A24760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3" w:history="1">
        <w:r w:rsidR="00440068" w:rsidRPr="00697B41">
          <w:rPr>
            <w:rStyle w:val="Hipervnculo"/>
            <w:noProof/>
          </w:rPr>
          <w:t>6.9.2.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06CCDA02" w14:textId="77777777" w:rsidR="00440068" w:rsidRPr="00EC2D05" w:rsidRDefault="00A24760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4" w:history="1">
        <w:r w:rsidR="00440068" w:rsidRPr="00697B41">
          <w:rPr>
            <w:rStyle w:val="Hipervnculo"/>
            <w:noProof/>
          </w:rPr>
          <w:t>6.10.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Movimiento Ataque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7BD42935" w14:textId="77777777" w:rsidR="00440068" w:rsidRPr="00EC2D05" w:rsidRDefault="00A24760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5" w:history="1">
        <w:r w:rsidR="00440068" w:rsidRPr="00697B41">
          <w:rPr>
            <w:rStyle w:val="Hipervnculo"/>
            <w:noProof/>
          </w:rPr>
          <w:t>6.10.1.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Requisitos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153DD616" w14:textId="77777777" w:rsidR="00440068" w:rsidRPr="00EC2D05" w:rsidRDefault="00A24760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6" w:history="1">
        <w:r w:rsidR="00440068" w:rsidRPr="00697B41">
          <w:rPr>
            <w:rStyle w:val="Hipervnculo"/>
            <w:noProof/>
          </w:rPr>
          <w:t>6.10.2.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_Toc88208476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004AB8FA" w14:textId="77777777" w:rsidR="00440068" w:rsidRPr="00EC2D05" w:rsidRDefault="00A24760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7" w:history="1">
        <w:r w:rsidR="00440068" w:rsidRPr="00697B41">
          <w:rPr>
            <w:rStyle w:val="Hipervnculo"/>
            <w:noProof/>
            <w:lang w:val="es-AR"/>
          </w:rPr>
          <w:t>7.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  <w:lang w:val="es-AR"/>
          </w:rPr>
          <w:t>Prototipos de interfaz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_Toc88208477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4DA6FE06" w14:textId="77777777" w:rsidR="00440068" w:rsidRPr="00EC2D05" w:rsidRDefault="00A24760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8" w:history="1">
        <w:r w:rsidR="00440068" w:rsidRPr="00697B41">
          <w:rPr>
            <w:rStyle w:val="Hipervnculo"/>
            <w:noProof/>
            <w:lang w:val="es-AR"/>
          </w:rPr>
          <w:t>8.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  <w:lang w:val="es-AR"/>
          </w:rPr>
          <w:t>Glosario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7628F169" w14:textId="77777777" w:rsidR="00CA3E5F" w:rsidRDefault="00CA3E5F">
      <w:r>
        <w:rPr>
          <w:b/>
          <w:bCs/>
          <w:lang w:val="es-ES"/>
        </w:rPr>
        <w:fldChar w:fldCharType="end"/>
      </w:r>
    </w:p>
    <w:p w14:paraId="186989DA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23DA228D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026C311A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0BA45690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4B7F7488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73A65281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4EB81B8B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80586EE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57160D5C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40B6568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443DF83C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1868EB25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C1199A6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1A40396B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74AC8C66" w14:textId="77777777" w:rsidR="00AC7F50" w:rsidRDefault="00AC7F50" w:rsidP="004C7F0E">
      <w:pPr>
        <w:pStyle w:val="Ttulo1"/>
        <w:numPr>
          <w:ilvl w:val="0"/>
          <w:numId w:val="34"/>
        </w:numPr>
        <w:rPr>
          <w:lang w:val="es-AR"/>
        </w:rPr>
      </w:pPr>
      <w:bookmarkStart w:id="6" w:name="_Toc460397692"/>
      <w:bookmarkStart w:id="7" w:name="_Toc87655080"/>
      <w:bookmarkStart w:id="8" w:name="_Toc88208454"/>
      <w:r w:rsidRPr="0020256B">
        <w:rPr>
          <w:lang w:val="es-AR"/>
        </w:rPr>
        <w:lastRenderedPageBreak/>
        <w:t>Objetivo</w:t>
      </w:r>
      <w:bookmarkEnd w:id="6"/>
      <w:bookmarkEnd w:id="7"/>
      <w:bookmarkEnd w:id="8"/>
    </w:p>
    <w:p w14:paraId="5F871885" w14:textId="77777777" w:rsidR="00983AA2" w:rsidRPr="00983AA2" w:rsidRDefault="00983AA2" w:rsidP="00983AA2">
      <w:pPr>
        <w:rPr>
          <w:lang w:val="es-AR"/>
        </w:rPr>
      </w:pPr>
    </w:p>
    <w:p w14:paraId="1AD29601" w14:textId="6D6FEA32" w:rsidR="004C7F0E" w:rsidRDefault="004C7F0E" w:rsidP="00285BD6">
      <w:pPr>
        <w:rPr>
          <w:lang w:val="es-AR"/>
        </w:rPr>
      </w:pPr>
      <w:r w:rsidRPr="00983AA2">
        <w:rPr>
          <w:lang w:val="es-AR"/>
        </w:rPr>
        <w:t>El juego consiste en dos actores que juegan en contra, en un tablero de 8*</w:t>
      </w:r>
      <w:r w:rsidR="007E703F" w:rsidRPr="00983AA2">
        <w:rPr>
          <w:lang w:val="es-AR"/>
        </w:rPr>
        <w:t>8, un</w:t>
      </w:r>
      <w:r w:rsidRPr="00983AA2">
        <w:rPr>
          <w:lang w:val="es-AR"/>
        </w:rPr>
        <w:t xml:space="preserve"> jugador representado con </w:t>
      </w:r>
      <w:r w:rsidR="007E703F">
        <w:rPr>
          <w:lang w:val="es-AR"/>
        </w:rPr>
        <w:t>las fichas de</w:t>
      </w:r>
      <w:r w:rsidRPr="00983AA2">
        <w:rPr>
          <w:lang w:val="es-AR"/>
        </w:rPr>
        <w:t xml:space="preserve"> color rojo y otro jugador representado con</w:t>
      </w:r>
      <w:r w:rsidR="007E703F">
        <w:rPr>
          <w:lang w:val="es-AR"/>
        </w:rPr>
        <w:t xml:space="preserve"> las fichas</w:t>
      </w:r>
      <w:r w:rsidRPr="00983AA2">
        <w:rPr>
          <w:lang w:val="es-AR"/>
        </w:rPr>
        <w:t xml:space="preserve"> </w:t>
      </w:r>
      <w:r w:rsidR="007E703F">
        <w:rPr>
          <w:lang w:val="es-AR"/>
        </w:rPr>
        <w:t>de</w:t>
      </w:r>
      <w:r w:rsidRPr="00983AA2">
        <w:rPr>
          <w:lang w:val="es-AR"/>
        </w:rPr>
        <w:t xml:space="preserve"> color azul. En el cual el oponente debe comer las fichas del otro, donde gana el que tiene más fichas</w:t>
      </w:r>
      <w:r w:rsidR="007E703F">
        <w:rPr>
          <w:lang w:val="es-AR"/>
        </w:rPr>
        <w:t xml:space="preserve"> comió</w:t>
      </w:r>
      <w:r w:rsidRPr="00983AA2">
        <w:rPr>
          <w:lang w:val="es-AR"/>
        </w:rPr>
        <w:t>.</w:t>
      </w:r>
      <w:r w:rsidR="007E703F">
        <w:rPr>
          <w:lang w:val="es-AR"/>
        </w:rPr>
        <w:t xml:space="preserve"> Donde el mismo tiene reglas de movimiento y ataque.</w:t>
      </w:r>
    </w:p>
    <w:p w14:paraId="5CC493DC" w14:textId="77777777" w:rsidR="00983AA2" w:rsidRPr="00983AA2" w:rsidRDefault="00983AA2" w:rsidP="00285BD6">
      <w:pPr>
        <w:rPr>
          <w:lang w:val="es-AR"/>
        </w:rPr>
      </w:pPr>
    </w:p>
    <w:p w14:paraId="74AC8C68" w14:textId="77777777" w:rsidR="00AC7F50" w:rsidRPr="0020256B" w:rsidRDefault="00AC7F50" w:rsidP="004C7F0E">
      <w:pPr>
        <w:pStyle w:val="Ttulo1"/>
        <w:numPr>
          <w:ilvl w:val="0"/>
          <w:numId w:val="34"/>
        </w:numPr>
        <w:rPr>
          <w:lang w:val="es-AR"/>
        </w:rPr>
      </w:pPr>
      <w:bookmarkStart w:id="9" w:name="_Toc460397693"/>
      <w:bookmarkStart w:id="10" w:name="_Toc87655081"/>
      <w:bookmarkStart w:id="11" w:name="_Toc88208455"/>
      <w:r w:rsidRPr="0020256B">
        <w:rPr>
          <w:lang w:val="es-AR"/>
        </w:rPr>
        <w:t>Beneficios</w:t>
      </w:r>
      <w:bookmarkEnd w:id="9"/>
      <w:bookmarkEnd w:id="10"/>
      <w:bookmarkEnd w:id="11"/>
    </w:p>
    <w:p w14:paraId="3048C30A" w14:textId="77777777" w:rsidR="00983AA2" w:rsidRDefault="00983AA2" w:rsidP="00025FCC">
      <w:pPr>
        <w:spacing w:after="120"/>
        <w:rPr>
          <w:color w:val="0070C0"/>
          <w:lang w:val="es-AR"/>
        </w:rPr>
      </w:pPr>
    </w:p>
    <w:p w14:paraId="291D5AF3" w14:textId="22B9E3DD" w:rsidR="00983AA2" w:rsidRPr="00983AA2" w:rsidRDefault="00CA0CCF" w:rsidP="00025FCC">
      <w:pPr>
        <w:spacing w:after="120"/>
        <w:rPr>
          <w:lang w:val="es-AR"/>
        </w:rPr>
      </w:pPr>
      <w:r>
        <w:rPr>
          <w:lang w:val="es-AR"/>
        </w:rPr>
        <w:t xml:space="preserve">El </w:t>
      </w:r>
      <w:r w:rsidR="00467A29">
        <w:rPr>
          <w:lang w:val="es-AR"/>
        </w:rPr>
        <w:t xml:space="preserve">beneficio </w:t>
      </w:r>
      <w:r w:rsidR="00467A29" w:rsidRPr="00983AA2">
        <w:rPr>
          <w:lang w:val="es-AR"/>
        </w:rPr>
        <w:t>es</w:t>
      </w:r>
      <w:r w:rsidR="00983AA2" w:rsidRPr="00983AA2">
        <w:rPr>
          <w:lang w:val="es-AR"/>
        </w:rPr>
        <w:t xml:space="preserve"> entretener a los jugadores, logrando un equil</w:t>
      </w:r>
      <w:r w:rsidR="002226DE">
        <w:rPr>
          <w:lang w:val="es-AR"/>
        </w:rPr>
        <w:t>ibrio entre jugar y agilizar la mente para desarrollar estrategias de jugadas, para predecir al oponente.</w:t>
      </w:r>
    </w:p>
    <w:p w14:paraId="74AC8C6C" w14:textId="182D33DA" w:rsidR="00AC7F50" w:rsidRPr="0020256B" w:rsidRDefault="00AC7F50" w:rsidP="004C7F0E">
      <w:pPr>
        <w:pStyle w:val="Ttulo1"/>
        <w:numPr>
          <w:ilvl w:val="0"/>
          <w:numId w:val="34"/>
        </w:numPr>
        <w:rPr>
          <w:lang w:val="es-AR"/>
        </w:rPr>
      </w:pPr>
      <w:bookmarkStart w:id="12" w:name="_Toc460397694"/>
      <w:bookmarkStart w:id="13" w:name="_Toc87655082"/>
      <w:bookmarkStart w:id="14" w:name="_Toc88208456"/>
      <w:r w:rsidRPr="0020256B">
        <w:rPr>
          <w:lang w:val="es-AR"/>
        </w:rPr>
        <w:t>Alcance</w:t>
      </w:r>
      <w:bookmarkEnd w:id="12"/>
      <w:bookmarkEnd w:id="13"/>
      <w:bookmarkEnd w:id="14"/>
    </w:p>
    <w:p w14:paraId="57C2DC2D" w14:textId="77777777" w:rsidR="00983AA2" w:rsidRDefault="00983AA2" w:rsidP="00EA1BEF">
      <w:pPr>
        <w:spacing w:after="120"/>
        <w:rPr>
          <w:color w:val="0070C0"/>
          <w:lang w:val="es-AR"/>
        </w:rPr>
      </w:pPr>
    </w:p>
    <w:p w14:paraId="4D15FC25" w14:textId="42947274" w:rsidR="00983AA2" w:rsidRPr="00983AA2" w:rsidRDefault="00983AA2" w:rsidP="00EA1BEF">
      <w:pPr>
        <w:spacing w:after="120"/>
        <w:rPr>
          <w:lang w:val="es-AR"/>
        </w:rPr>
      </w:pPr>
      <w:r w:rsidRPr="00983AA2">
        <w:rPr>
          <w:lang w:val="es-AR"/>
        </w:rPr>
        <w:t>Los usuarios Juegan entre sí para obtener las fichas del contrincante.</w:t>
      </w:r>
    </w:p>
    <w:p w14:paraId="555BE887" w14:textId="26E620ED" w:rsidR="00983AA2" w:rsidRPr="00983AA2" w:rsidRDefault="00983AA2" w:rsidP="00EA1BEF">
      <w:pPr>
        <w:spacing w:after="120"/>
        <w:rPr>
          <w:lang w:val="es-AR"/>
        </w:rPr>
      </w:pPr>
      <w:r w:rsidRPr="00983AA2">
        <w:rPr>
          <w:lang w:val="es-AR"/>
        </w:rPr>
        <w:t xml:space="preserve">Se </w:t>
      </w:r>
      <w:r w:rsidR="00467A29" w:rsidRPr="00983AA2">
        <w:rPr>
          <w:lang w:val="es-AR"/>
        </w:rPr>
        <w:t>determinará</w:t>
      </w:r>
      <w:r w:rsidRPr="00983AA2">
        <w:rPr>
          <w:lang w:val="es-AR"/>
        </w:rPr>
        <w:t xml:space="preserve"> un tiempo máximo de juego al cabo de dicho tiempo, se declara ganador </w:t>
      </w:r>
      <w:r w:rsidR="00CA0CCF" w:rsidRPr="00983AA2">
        <w:rPr>
          <w:lang w:val="es-AR"/>
        </w:rPr>
        <w:t>al</w:t>
      </w:r>
      <w:r w:rsidRPr="00983AA2">
        <w:rPr>
          <w:lang w:val="es-AR"/>
        </w:rPr>
        <w:t xml:space="preserve"> jugador con más fichas, o empate si ambos </w:t>
      </w:r>
      <w:r w:rsidR="00CA0CCF" w:rsidRPr="00983AA2">
        <w:rPr>
          <w:lang w:val="es-AR"/>
        </w:rPr>
        <w:t>tienen</w:t>
      </w:r>
      <w:r w:rsidRPr="00983AA2">
        <w:rPr>
          <w:lang w:val="es-AR"/>
        </w:rPr>
        <w:t xml:space="preserve"> la misma cantidad.</w:t>
      </w:r>
    </w:p>
    <w:p w14:paraId="74AC8C71" w14:textId="2B4ED9DA" w:rsidR="00AC7F50" w:rsidRPr="0020256B" w:rsidRDefault="00AC7F50" w:rsidP="004C7F0E">
      <w:pPr>
        <w:pStyle w:val="Ttulo1"/>
        <w:numPr>
          <w:ilvl w:val="0"/>
          <w:numId w:val="34"/>
        </w:numPr>
        <w:rPr>
          <w:lang w:val="es-AR"/>
        </w:rPr>
      </w:pPr>
      <w:bookmarkStart w:id="15" w:name="_Toc460397695"/>
      <w:bookmarkStart w:id="16" w:name="_Toc87655083"/>
      <w:bookmarkStart w:id="17" w:name="_Toc88208457"/>
      <w:r w:rsidRPr="0020256B">
        <w:rPr>
          <w:lang w:val="es-AR"/>
        </w:rPr>
        <w:t>Limitaciones</w:t>
      </w:r>
      <w:bookmarkEnd w:id="15"/>
      <w:bookmarkEnd w:id="16"/>
      <w:bookmarkEnd w:id="17"/>
    </w:p>
    <w:p w14:paraId="4F61F9C1" w14:textId="764D9AFB" w:rsidR="00A040F6" w:rsidRDefault="00A040F6" w:rsidP="002226DE">
      <w:pPr>
        <w:numPr>
          <w:ilvl w:val="0"/>
          <w:numId w:val="47"/>
        </w:numPr>
        <w:spacing w:after="120"/>
        <w:rPr>
          <w:lang w:val="es-AR"/>
        </w:rPr>
      </w:pPr>
      <w:r w:rsidRPr="00983AA2">
        <w:rPr>
          <w:lang w:val="es-AR"/>
        </w:rPr>
        <w:t xml:space="preserve">El sistema solo corre en PC de escritorio tipo </w:t>
      </w:r>
      <w:r w:rsidR="00467A29" w:rsidRPr="00983AA2">
        <w:rPr>
          <w:lang w:val="es-AR"/>
        </w:rPr>
        <w:t>Windows 10</w:t>
      </w:r>
      <w:r w:rsidRPr="00983AA2">
        <w:rPr>
          <w:lang w:val="es-AR"/>
        </w:rPr>
        <w:t>.</w:t>
      </w:r>
    </w:p>
    <w:p w14:paraId="4509E06B" w14:textId="5DCEAC3A" w:rsidR="002226DE" w:rsidRPr="00983AA2" w:rsidRDefault="002226DE" w:rsidP="002226DE">
      <w:pPr>
        <w:numPr>
          <w:ilvl w:val="0"/>
          <w:numId w:val="47"/>
        </w:numPr>
        <w:spacing w:after="120"/>
        <w:rPr>
          <w:lang w:val="es-AR"/>
        </w:rPr>
      </w:pPr>
      <w:r>
        <w:rPr>
          <w:lang w:val="es-AR"/>
        </w:rPr>
        <w:t>No se puede jugar en red</w:t>
      </w:r>
    </w:p>
    <w:p w14:paraId="74AC8C73" w14:textId="77777777" w:rsidR="00AC7F50" w:rsidRDefault="00AC7F50" w:rsidP="004C7F0E">
      <w:pPr>
        <w:pStyle w:val="Ttulo1"/>
        <w:numPr>
          <w:ilvl w:val="0"/>
          <w:numId w:val="34"/>
        </w:numPr>
        <w:rPr>
          <w:lang w:val="es-AR"/>
        </w:rPr>
      </w:pPr>
      <w:bookmarkStart w:id="18" w:name="_Toc460397696"/>
      <w:bookmarkStart w:id="19" w:name="_Toc87655084"/>
      <w:bookmarkStart w:id="20" w:name="_Toc88208458"/>
      <w:r w:rsidRPr="0020256B">
        <w:rPr>
          <w:lang w:val="es-AR"/>
        </w:rPr>
        <w:t>Requisitos no funcionales globales</w:t>
      </w:r>
      <w:bookmarkEnd w:id="18"/>
      <w:bookmarkEnd w:id="19"/>
      <w:bookmarkEnd w:id="20"/>
    </w:p>
    <w:p w14:paraId="083FC590" w14:textId="77777777" w:rsidR="00983AA2" w:rsidRPr="00983AA2" w:rsidRDefault="00983AA2" w:rsidP="00983AA2">
      <w:pPr>
        <w:rPr>
          <w:lang w:val="es-AR"/>
        </w:rPr>
      </w:pPr>
    </w:p>
    <w:p w14:paraId="5F770403" w14:textId="7B946DA8" w:rsidR="00983AA2" w:rsidRDefault="00983AA2" w:rsidP="00983AA2">
      <w:pPr>
        <w:numPr>
          <w:ilvl w:val="0"/>
          <w:numId w:val="35"/>
        </w:numPr>
        <w:spacing w:after="120"/>
        <w:rPr>
          <w:lang w:val="es-AR"/>
        </w:rPr>
      </w:pPr>
      <w:r w:rsidRPr="00983AA2">
        <w:rPr>
          <w:lang w:val="es-AR"/>
        </w:rPr>
        <w:t>RNFG01: El sistema funciona solo en sistemas operativos Windows 10</w:t>
      </w:r>
    </w:p>
    <w:p w14:paraId="118ADEC9" w14:textId="574475AC" w:rsidR="00983AA2" w:rsidRDefault="00CA0CCF" w:rsidP="00983AA2">
      <w:pPr>
        <w:numPr>
          <w:ilvl w:val="0"/>
          <w:numId w:val="35"/>
        </w:numPr>
        <w:spacing w:after="120"/>
        <w:rPr>
          <w:lang w:val="es-AR"/>
        </w:rPr>
      </w:pPr>
      <w:r>
        <w:rPr>
          <w:lang w:val="es-AR"/>
        </w:rPr>
        <w:t>RNFG02: El Juego tiene un tiempo límite para desarrollarse.</w:t>
      </w:r>
    </w:p>
    <w:p w14:paraId="1A6C16A8" w14:textId="2A8D9611" w:rsidR="00440068" w:rsidRPr="00983AA2" w:rsidRDefault="00440068" w:rsidP="00983AA2">
      <w:pPr>
        <w:numPr>
          <w:ilvl w:val="0"/>
          <w:numId w:val="35"/>
        </w:numPr>
        <w:spacing w:after="120"/>
        <w:rPr>
          <w:lang w:val="es-AR"/>
        </w:rPr>
      </w:pPr>
      <w:r>
        <w:rPr>
          <w:lang w:val="es-AR"/>
        </w:rPr>
        <w:t>RNFG03: El juego debe tener un estado definido al ser finalizado.</w:t>
      </w:r>
    </w:p>
    <w:p w14:paraId="4B4CE03A" w14:textId="77777777" w:rsidR="00983AA2" w:rsidRDefault="00983AA2" w:rsidP="00983AA2">
      <w:pPr>
        <w:spacing w:after="120"/>
        <w:rPr>
          <w:lang w:val="es-AR"/>
        </w:rPr>
      </w:pPr>
    </w:p>
    <w:p w14:paraId="179184B6" w14:textId="77777777" w:rsidR="00983AA2" w:rsidRDefault="00983AA2" w:rsidP="00983AA2">
      <w:pPr>
        <w:spacing w:after="120"/>
        <w:rPr>
          <w:lang w:val="es-AR"/>
        </w:rPr>
      </w:pPr>
    </w:p>
    <w:p w14:paraId="7A164ACF" w14:textId="77777777" w:rsidR="00D55341" w:rsidRDefault="00D55341" w:rsidP="00983AA2">
      <w:pPr>
        <w:spacing w:after="120"/>
        <w:rPr>
          <w:lang w:val="es-AR"/>
        </w:rPr>
      </w:pPr>
    </w:p>
    <w:p w14:paraId="4440D21F" w14:textId="77777777" w:rsidR="00D55341" w:rsidRPr="00983AA2" w:rsidRDefault="00D55341" w:rsidP="00983AA2">
      <w:pPr>
        <w:spacing w:after="120"/>
        <w:rPr>
          <w:lang w:val="es-AR"/>
        </w:rPr>
      </w:pPr>
    </w:p>
    <w:p w14:paraId="35FF0B44" w14:textId="77777777" w:rsidR="004C7F0E" w:rsidRDefault="00A81C5A" w:rsidP="004C7F0E">
      <w:pPr>
        <w:pStyle w:val="Ttulo1"/>
        <w:numPr>
          <w:ilvl w:val="0"/>
          <w:numId w:val="34"/>
        </w:numPr>
      </w:pPr>
      <w:bookmarkStart w:id="21" w:name="_Toc460397697"/>
      <w:bookmarkStart w:id="22" w:name="_Toc87655085"/>
      <w:bookmarkStart w:id="23" w:name="_Toc88208459"/>
      <w:r w:rsidRPr="0020256B">
        <w:lastRenderedPageBreak/>
        <w:t>Módulos</w:t>
      </w:r>
      <w:bookmarkEnd w:id="21"/>
      <w:bookmarkEnd w:id="22"/>
      <w:bookmarkEnd w:id="23"/>
      <w:r w:rsidR="004C7F0E">
        <w:t xml:space="preserve"> </w:t>
      </w:r>
    </w:p>
    <w:p w14:paraId="4E02EE0C" w14:textId="77777777" w:rsidR="00200468" w:rsidRPr="00200468" w:rsidRDefault="00200468" w:rsidP="00200468"/>
    <w:p w14:paraId="144DA6DE" w14:textId="77777777" w:rsidR="00200468" w:rsidRDefault="00D55341" w:rsidP="004C7F0E">
      <w:pPr>
        <w:pStyle w:val="Ttulo1"/>
        <w:numPr>
          <w:ilvl w:val="1"/>
          <w:numId w:val="34"/>
        </w:numPr>
      </w:pPr>
      <w:bookmarkStart w:id="24" w:name="_Toc87655086"/>
      <w:bookmarkStart w:id="25" w:name="_Toc88208460"/>
      <w:r>
        <w:t>Jugador</w:t>
      </w:r>
      <w:bookmarkEnd w:id="24"/>
      <w:bookmarkEnd w:id="25"/>
      <w:r w:rsidR="00200468">
        <w:t xml:space="preserve"> </w:t>
      </w:r>
    </w:p>
    <w:p w14:paraId="6C1923F1" w14:textId="77777777" w:rsidR="004C7F0E" w:rsidRPr="004C7F0E" w:rsidRDefault="004C7F0E" w:rsidP="004C7F0E"/>
    <w:p w14:paraId="02C4096E" w14:textId="08CEDB6C" w:rsidR="004C7F0E" w:rsidRDefault="004C7F0E" w:rsidP="004C7F0E">
      <w:pPr>
        <w:pStyle w:val="Ttulo1"/>
        <w:numPr>
          <w:ilvl w:val="2"/>
          <w:numId w:val="34"/>
        </w:numPr>
      </w:pPr>
      <w:bookmarkStart w:id="26" w:name="_Toc87655087"/>
      <w:bookmarkStart w:id="27" w:name="_Toc88208461"/>
      <w:r>
        <w:t>Requsitos Funcionales</w:t>
      </w:r>
      <w:bookmarkEnd w:id="26"/>
      <w:bookmarkEnd w:id="27"/>
    </w:p>
    <w:p w14:paraId="53B9C4F5" w14:textId="77777777" w:rsidR="00D55341" w:rsidRPr="00D55341" w:rsidRDefault="00D55341" w:rsidP="00D55341"/>
    <w:p w14:paraId="7262E32A" w14:textId="3CF799D6" w:rsidR="004C7F0E" w:rsidRDefault="00D55341" w:rsidP="00D55341">
      <w:pPr>
        <w:numPr>
          <w:ilvl w:val="0"/>
          <w:numId w:val="38"/>
        </w:numPr>
        <w:spacing w:after="120"/>
        <w:rPr>
          <w:lang w:val="es-AR"/>
        </w:rPr>
      </w:pPr>
      <w:r w:rsidRPr="00D55341">
        <w:rPr>
          <w:lang w:val="es-AR"/>
        </w:rPr>
        <w:t>RFJUG01</w:t>
      </w:r>
      <w:r>
        <w:rPr>
          <w:lang w:val="es-AR"/>
        </w:rPr>
        <w:t xml:space="preserve">: El </w:t>
      </w:r>
      <w:r w:rsidRPr="00D413C1">
        <w:rPr>
          <w:u w:val="single"/>
          <w:lang w:val="es-AR"/>
        </w:rPr>
        <w:t>Jugador</w:t>
      </w:r>
      <w:r>
        <w:rPr>
          <w:lang w:val="es-AR"/>
        </w:rPr>
        <w:t xml:space="preserve"> selecciona</w:t>
      </w:r>
      <w:r w:rsidR="006F3814">
        <w:rPr>
          <w:lang w:val="es-AR"/>
        </w:rPr>
        <w:t xml:space="preserve"> una</w:t>
      </w:r>
      <w:r>
        <w:rPr>
          <w:lang w:val="es-AR"/>
        </w:rPr>
        <w:t xml:space="preserve"> </w:t>
      </w:r>
      <w:r w:rsidR="00467A29" w:rsidRPr="00B21CE9">
        <w:rPr>
          <w:u w:val="single"/>
          <w:lang w:val="es-AR"/>
        </w:rPr>
        <w:t>ficha</w:t>
      </w:r>
      <w:r w:rsidR="00467A29">
        <w:rPr>
          <w:lang w:val="es-AR"/>
        </w:rPr>
        <w:t xml:space="preserve"> de</w:t>
      </w:r>
      <w:r w:rsidR="006F3814">
        <w:rPr>
          <w:lang w:val="es-AR"/>
        </w:rPr>
        <w:t xml:space="preserve"> inicio </w:t>
      </w:r>
      <w:r>
        <w:rPr>
          <w:lang w:val="es-AR"/>
        </w:rPr>
        <w:t>de su color</w:t>
      </w:r>
      <w:r w:rsidR="00F63214">
        <w:rPr>
          <w:lang w:val="es-AR"/>
        </w:rPr>
        <w:t xml:space="preserve"> para moverla.</w:t>
      </w:r>
    </w:p>
    <w:p w14:paraId="58B266DD" w14:textId="2462B1EE" w:rsidR="00D55341" w:rsidRPr="00DA22DB" w:rsidRDefault="00D55341" w:rsidP="00DA22DB">
      <w:pPr>
        <w:numPr>
          <w:ilvl w:val="0"/>
          <w:numId w:val="38"/>
        </w:numPr>
        <w:spacing w:after="120"/>
        <w:rPr>
          <w:lang w:val="es-AR"/>
        </w:rPr>
      </w:pPr>
      <w:r w:rsidRPr="00DA22DB">
        <w:rPr>
          <w:lang w:val="es-AR"/>
        </w:rPr>
        <w:t xml:space="preserve">RFJUG02: </w:t>
      </w:r>
      <w:r w:rsidR="00840913" w:rsidRPr="00DA22DB">
        <w:rPr>
          <w:lang w:val="es-AR"/>
        </w:rPr>
        <w:t xml:space="preserve">El </w:t>
      </w:r>
      <w:r w:rsidR="00840913" w:rsidRPr="00DA22DB">
        <w:rPr>
          <w:u w:val="single"/>
          <w:lang w:val="es-AR"/>
        </w:rPr>
        <w:t>Jugador</w:t>
      </w:r>
      <w:r w:rsidR="00840913" w:rsidRPr="00DA22DB">
        <w:rPr>
          <w:lang w:val="es-AR"/>
        </w:rPr>
        <w:t xml:space="preserve"> </w:t>
      </w:r>
      <w:r w:rsidR="006F3814">
        <w:rPr>
          <w:lang w:val="es-AR"/>
        </w:rPr>
        <w:t>selecciona una</w:t>
      </w:r>
      <w:r w:rsidR="00F63214">
        <w:rPr>
          <w:lang w:val="es-AR"/>
        </w:rPr>
        <w:t xml:space="preserve"> </w:t>
      </w:r>
      <w:r w:rsidR="00F63214" w:rsidRPr="00FE3B33">
        <w:rPr>
          <w:u w:val="single"/>
          <w:lang w:val="es-AR"/>
        </w:rPr>
        <w:t>casilla</w:t>
      </w:r>
      <w:r w:rsidR="006F3814">
        <w:rPr>
          <w:lang w:val="es-AR"/>
        </w:rPr>
        <w:t xml:space="preserve"> final</w:t>
      </w:r>
      <w:r w:rsidR="00F63214">
        <w:rPr>
          <w:lang w:val="es-AR"/>
        </w:rPr>
        <w:t xml:space="preserve"> vacía para indicar el destino de una </w:t>
      </w:r>
      <w:r w:rsidR="00F63214" w:rsidRPr="00B21CE9">
        <w:rPr>
          <w:u w:val="single"/>
          <w:lang w:val="es-AR"/>
        </w:rPr>
        <w:t>ficha</w:t>
      </w:r>
      <w:r w:rsidR="005A675F" w:rsidRPr="005A675F">
        <w:rPr>
          <w:lang w:val="es-AR"/>
        </w:rPr>
        <w:t>,</w:t>
      </w:r>
      <w:r w:rsidR="005A675F">
        <w:rPr>
          <w:u w:val="single"/>
          <w:lang w:val="es-AR"/>
        </w:rPr>
        <w:t xml:space="preserve"> </w:t>
      </w:r>
      <w:r w:rsidR="005A675F">
        <w:rPr>
          <w:lang w:val="es-AR"/>
        </w:rPr>
        <w:t>preselecc</w:t>
      </w:r>
      <w:r w:rsidR="005A675F" w:rsidRPr="005A675F">
        <w:rPr>
          <w:lang w:val="es-AR"/>
        </w:rPr>
        <w:t>ionada</w:t>
      </w:r>
      <w:r w:rsidR="00F63214">
        <w:rPr>
          <w:lang w:val="es-AR"/>
        </w:rPr>
        <w:t>.</w:t>
      </w:r>
    </w:p>
    <w:p w14:paraId="2054E2B1" w14:textId="67EE10A4" w:rsidR="00DA22DB" w:rsidRDefault="00203D8E" w:rsidP="00DA22DB">
      <w:pPr>
        <w:numPr>
          <w:ilvl w:val="0"/>
          <w:numId w:val="38"/>
        </w:numPr>
        <w:spacing w:after="120"/>
        <w:rPr>
          <w:lang w:val="es-AR"/>
        </w:rPr>
      </w:pPr>
      <w:r w:rsidRPr="006776BC">
        <w:rPr>
          <w:lang w:val="es-AR"/>
        </w:rPr>
        <w:t xml:space="preserve">RFJUG03: El </w:t>
      </w:r>
      <w:r w:rsidRPr="006776BC">
        <w:rPr>
          <w:u w:val="single"/>
          <w:lang w:val="es-AR"/>
        </w:rPr>
        <w:t>Jugador</w:t>
      </w:r>
      <w:r w:rsidRPr="006776BC">
        <w:rPr>
          <w:lang w:val="es-AR"/>
        </w:rPr>
        <w:t xml:space="preserve"> come</w:t>
      </w:r>
      <w:r w:rsidR="00B21CE9">
        <w:rPr>
          <w:lang w:val="es-AR"/>
        </w:rPr>
        <w:t xml:space="preserve"> a la </w:t>
      </w:r>
      <w:r w:rsidR="00B21CE9" w:rsidRPr="00B21CE9">
        <w:rPr>
          <w:u w:val="single"/>
          <w:lang w:val="es-AR"/>
        </w:rPr>
        <w:t>ficha</w:t>
      </w:r>
      <w:r w:rsidR="00B21CE9">
        <w:rPr>
          <w:lang w:val="es-AR"/>
        </w:rPr>
        <w:t xml:space="preserve"> de</w:t>
      </w:r>
      <w:r w:rsidRPr="006776BC">
        <w:rPr>
          <w:lang w:val="es-AR"/>
        </w:rPr>
        <w:t xml:space="preserve"> su oponente </w:t>
      </w:r>
      <w:r w:rsidR="006776BC">
        <w:rPr>
          <w:lang w:val="es-AR"/>
        </w:rPr>
        <w:t>al realizar un movimiento</w:t>
      </w:r>
      <w:r w:rsidR="00DF6272">
        <w:rPr>
          <w:lang w:val="es-AR"/>
        </w:rPr>
        <w:t xml:space="preserve"> de ataque</w:t>
      </w:r>
      <w:r w:rsidR="006776BC">
        <w:rPr>
          <w:lang w:val="es-AR"/>
        </w:rPr>
        <w:t>.</w:t>
      </w:r>
    </w:p>
    <w:p w14:paraId="07708E30" w14:textId="7A3A8A65" w:rsidR="00E6190A" w:rsidRDefault="00E6190A" w:rsidP="00DA22DB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RFJUG04: El </w:t>
      </w:r>
      <w:r w:rsidRPr="00E6190A">
        <w:rPr>
          <w:u w:val="single"/>
          <w:lang w:val="es-AR"/>
        </w:rPr>
        <w:t>Jugador</w:t>
      </w:r>
      <w:r>
        <w:rPr>
          <w:lang w:val="es-AR"/>
        </w:rPr>
        <w:t xml:space="preserve"> inicia el juego.</w:t>
      </w:r>
    </w:p>
    <w:p w14:paraId="2EF14D98" w14:textId="7955C8B6" w:rsidR="00E6190A" w:rsidRPr="006776BC" w:rsidRDefault="00E6190A" w:rsidP="00DA22DB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RFJUG05: El </w:t>
      </w:r>
      <w:r w:rsidRPr="00E6190A">
        <w:rPr>
          <w:u w:val="single"/>
          <w:lang w:val="es-AR"/>
        </w:rPr>
        <w:t>Jugador</w:t>
      </w:r>
      <w:r>
        <w:rPr>
          <w:lang w:val="es-AR"/>
        </w:rPr>
        <w:t xml:space="preserve"> </w:t>
      </w:r>
      <w:r w:rsidR="0021549F">
        <w:rPr>
          <w:lang w:val="es-AR"/>
        </w:rPr>
        <w:t>finaliza</w:t>
      </w:r>
      <w:r>
        <w:rPr>
          <w:lang w:val="es-AR"/>
        </w:rPr>
        <w:t xml:space="preserve"> el juego.</w:t>
      </w:r>
    </w:p>
    <w:p w14:paraId="3F92028A" w14:textId="77777777" w:rsidR="005C4221" w:rsidRPr="00DA22DB" w:rsidRDefault="005C4221" w:rsidP="00CB624D">
      <w:pPr>
        <w:spacing w:after="120"/>
        <w:ind w:left="1080"/>
        <w:rPr>
          <w:lang w:val="es-AR"/>
        </w:rPr>
      </w:pPr>
    </w:p>
    <w:p w14:paraId="3BAF404E" w14:textId="77777777" w:rsidR="00840913" w:rsidRPr="00D55341" w:rsidRDefault="00840913" w:rsidP="00DA22DB">
      <w:pPr>
        <w:spacing w:after="120"/>
        <w:ind w:left="1080"/>
        <w:rPr>
          <w:lang w:val="es-AR"/>
        </w:rPr>
      </w:pPr>
    </w:p>
    <w:p w14:paraId="218B26F9" w14:textId="77777777" w:rsidR="004C7F0E" w:rsidRPr="00A11839" w:rsidRDefault="004C7F0E" w:rsidP="004C7F0E">
      <w:pPr>
        <w:rPr>
          <w:lang w:val="es-AR"/>
        </w:rPr>
      </w:pPr>
    </w:p>
    <w:p w14:paraId="4739AA4F" w14:textId="6E3A307A" w:rsidR="00A81C5A" w:rsidRDefault="004C7F0E" w:rsidP="004C7F0E">
      <w:pPr>
        <w:pStyle w:val="Ttulo1"/>
        <w:numPr>
          <w:ilvl w:val="2"/>
          <w:numId w:val="34"/>
        </w:numPr>
      </w:pPr>
      <w:bookmarkStart w:id="28" w:name="_Toc87655088"/>
      <w:bookmarkStart w:id="29" w:name="_Toc88208462"/>
      <w:r>
        <w:t>Requisitos No Funcionales</w:t>
      </w:r>
      <w:bookmarkEnd w:id="28"/>
      <w:bookmarkEnd w:id="29"/>
    </w:p>
    <w:p w14:paraId="7642E790" w14:textId="59880FAE" w:rsidR="00A81C5A" w:rsidRDefault="00694D29" w:rsidP="00A81C5A">
      <w:pPr>
        <w:spacing w:after="120"/>
        <w:rPr>
          <w:color w:val="0070C0"/>
          <w:lang w:val="es-AR"/>
        </w:rPr>
      </w:pPr>
      <w:r w:rsidRPr="0020256B">
        <w:rPr>
          <w:color w:val="0070C0"/>
          <w:lang w:val="es-AR"/>
        </w:rPr>
        <w:t xml:space="preserve"> </w:t>
      </w:r>
    </w:p>
    <w:p w14:paraId="0BBF72C3" w14:textId="5BD6B872" w:rsidR="005774BA" w:rsidRDefault="005774BA" w:rsidP="005774BA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RNFJUG01: El </w:t>
      </w:r>
      <w:r w:rsidRPr="005774BA">
        <w:rPr>
          <w:u w:val="single"/>
          <w:lang w:val="es-AR"/>
        </w:rPr>
        <w:t>Jugador</w:t>
      </w:r>
      <w:r>
        <w:rPr>
          <w:lang w:val="es-AR"/>
        </w:rPr>
        <w:t xml:space="preserve"> solo puede seleccionar su ficha de su color</w:t>
      </w:r>
      <w:r w:rsidR="00B21CE9">
        <w:rPr>
          <w:lang w:val="es-AR"/>
        </w:rPr>
        <w:t>,</w:t>
      </w:r>
      <w:r>
        <w:rPr>
          <w:lang w:val="es-AR"/>
        </w:rPr>
        <w:t xml:space="preserve"> cuando es su </w:t>
      </w:r>
      <w:r w:rsidRPr="00B21CE9">
        <w:rPr>
          <w:u w:val="single"/>
          <w:lang w:val="es-AR"/>
        </w:rPr>
        <w:t>Turno</w:t>
      </w:r>
      <w:r w:rsidR="00B21CE9">
        <w:rPr>
          <w:lang w:val="es-AR"/>
        </w:rPr>
        <w:t xml:space="preserve"> </w:t>
      </w:r>
      <w:r w:rsidR="00B21CE9" w:rsidRPr="00B21CE9">
        <w:rPr>
          <w:lang w:val="es-AR"/>
        </w:rPr>
        <w:t>y es</w:t>
      </w:r>
      <w:r w:rsidR="00B21CE9">
        <w:rPr>
          <w:u w:val="single"/>
          <w:lang w:val="es-AR"/>
        </w:rPr>
        <w:t xml:space="preserve"> </w:t>
      </w:r>
      <w:r w:rsidR="00B21CE9" w:rsidRPr="00DA22DB">
        <w:rPr>
          <w:lang w:val="es-AR"/>
        </w:rPr>
        <w:t xml:space="preserve">una </w:t>
      </w:r>
      <w:r w:rsidR="00CB624D" w:rsidRPr="005A675F">
        <w:rPr>
          <w:lang w:val="es-AR"/>
        </w:rPr>
        <w:t>Selección</w:t>
      </w:r>
      <w:r w:rsidR="00B21CE9" w:rsidRPr="00DA22DB">
        <w:rPr>
          <w:u w:val="single"/>
          <w:lang w:val="es-AR"/>
        </w:rPr>
        <w:t xml:space="preserve"> </w:t>
      </w:r>
      <w:r w:rsidR="00B21CE9" w:rsidRPr="005A675F">
        <w:rPr>
          <w:lang w:val="es-AR"/>
        </w:rPr>
        <w:t>Permitida de</w:t>
      </w:r>
      <w:r w:rsidR="00B21CE9" w:rsidRPr="00DA22DB">
        <w:rPr>
          <w:u w:val="single"/>
          <w:lang w:val="es-AR"/>
        </w:rPr>
        <w:t xml:space="preserve"> </w:t>
      </w:r>
      <w:r w:rsidR="00B21CE9">
        <w:rPr>
          <w:u w:val="single"/>
          <w:lang w:val="es-AR"/>
        </w:rPr>
        <w:t>Desplazamiento</w:t>
      </w:r>
      <w:r w:rsidR="00C7056D">
        <w:rPr>
          <w:u w:val="single"/>
          <w:lang w:val="es-AR"/>
        </w:rPr>
        <w:t xml:space="preserve"> de</w:t>
      </w:r>
      <w:r w:rsidR="00441AF3">
        <w:rPr>
          <w:u w:val="single"/>
          <w:lang w:val="es-AR"/>
        </w:rPr>
        <w:t xml:space="preserve"> Ficha</w:t>
      </w:r>
      <w:r w:rsidR="00B21CE9">
        <w:rPr>
          <w:lang w:val="es-AR"/>
        </w:rPr>
        <w:t>.</w:t>
      </w:r>
    </w:p>
    <w:p w14:paraId="6BBCF885" w14:textId="6EA2AAEA" w:rsidR="005774BA" w:rsidRPr="00F63214" w:rsidRDefault="00F63214" w:rsidP="005774BA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>RNFJUG02:</w:t>
      </w:r>
      <w:r w:rsidR="00765C9E">
        <w:rPr>
          <w:lang w:val="es-AR"/>
        </w:rPr>
        <w:t xml:space="preserve"> </w:t>
      </w:r>
      <w:r>
        <w:rPr>
          <w:lang w:val="es-AR"/>
        </w:rPr>
        <w:t xml:space="preserve">El </w:t>
      </w:r>
      <w:r w:rsidR="00FE3B33">
        <w:rPr>
          <w:lang w:val="es-AR"/>
        </w:rPr>
        <w:t>J</w:t>
      </w:r>
      <w:r w:rsidRPr="00FE3B33">
        <w:rPr>
          <w:u w:val="single"/>
          <w:lang w:val="es-AR"/>
        </w:rPr>
        <w:t>ugador</w:t>
      </w:r>
      <w:r>
        <w:rPr>
          <w:lang w:val="es-AR"/>
        </w:rPr>
        <w:t xml:space="preserve"> debe seleccionar una casilla </w:t>
      </w:r>
      <w:r w:rsidR="00FE3B33">
        <w:rPr>
          <w:lang w:val="es-AR"/>
        </w:rPr>
        <w:t xml:space="preserve">de destino permitida por </w:t>
      </w:r>
      <w:r w:rsidR="00467A29">
        <w:rPr>
          <w:lang w:val="es-AR"/>
        </w:rPr>
        <w:t xml:space="preserve">una </w:t>
      </w:r>
      <w:r w:rsidR="00467A29" w:rsidRPr="00DA22DB">
        <w:rPr>
          <w:u w:val="single"/>
          <w:lang w:val="es-AR"/>
        </w:rPr>
        <w:t>Selección</w:t>
      </w:r>
      <w:r w:rsidR="00441AF3">
        <w:rPr>
          <w:u w:val="single"/>
          <w:lang w:val="es-AR"/>
        </w:rPr>
        <w:t xml:space="preserve"> de Casilla</w:t>
      </w:r>
      <w:r>
        <w:rPr>
          <w:u w:val="single"/>
          <w:lang w:val="es-AR"/>
        </w:rPr>
        <w:t>.</w:t>
      </w:r>
    </w:p>
    <w:p w14:paraId="01D764D9" w14:textId="60AF304C" w:rsidR="006776BC" w:rsidRDefault="00F63214" w:rsidP="006776BC">
      <w:pPr>
        <w:numPr>
          <w:ilvl w:val="0"/>
          <w:numId w:val="38"/>
        </w:numPr>
        <w:spacing w:after="120"/>
        <w:rPr>
          <w:lang w:val="es-AR"/>
        </w:rPr>
      </w:pPr>
      <w:r w:rsidRPr="002226DE">
        <w:rPr>
          <w:lang w:val="es-AR"/>
        </w:rPr>
        <w:t xml:space="preserve">RNFJUG03: </w:t>
      </w:r>
      <w:r w:rsidR="006776BC" w:rsidRPr="002226DE">
        <w:rPr>
          <w:lang w:val="es-AR"/>
        </w:rPr>
        <w:t xml:space="preserve">El </w:t>
      </w:r>
      <w:r w:rsidR="006776BC" w:rsidRPr="002226DE">
        <w:rPr>
          <w:u w:val="single"/>
          <w:lang w:val="es-AR"/>
        </w:rPr>
        <w:t>Jugador</w:t>
      </w:r>
      <w:r w:rsidR="005A675F" w:rsidRPr="002226DE">
        <w:rPr>
          <w:lang w:val="es-AR"/>
        </w:rPr>
        <w:t xml:space="preserve"> </w:t>
      </w:r>
      <w:r w:rsidR="002226DE" w:rsidRPr="002226DE">
        <w:rPr>
          <w:lang w:val="es-AR"/>
        </w:rPr>
        <w:t>para poder comer una ficha del oponente, debe</w:t>
      </w:r>
      <w:r w:rsidR="005A675F" w:rsidRPr="002226DE">
        <w:rPr>
          <w:lang w:val="es-AR"/>
        </w:rPr>
        <w:t xml:space="preserve"> realizar un </w:t>
      </w:r>
      <w:r w:rsidR="002A7226" w:rsidRPr="002226DE">
        <w:rPr>
          <w:lang w:val="es-AR"/>
        </w:rPr>
        <w:t xml:space="preserve">Jugada </w:t>
      </w:r>
      <w:r w:rsidR="00467A29" w:rsidRPr="002226DE">
        <w:rPr>
          <w:lang w:val="es-AR"/>
        </w:rPr>
        <w:t>para Comer</w:t>
      </w:r>
      <w:r w:rsidR="002A7226" w:rsidRPr="002226DE">
        <w:rPr>
          <w:u w:val="single"/>
          <w:lang w:val="es-AR"/>
        </w:rPr>
        <w:t xml:space="preserve"> Ficha</w:t>
      </w:r>
      <w:r w:rsidR="002226DE">
        <w:rPr>
          <w:u w:val="single"/>
          <w:lang w:val="es-AR"/>
        </w:rPr>
        <w:t xml:space="preserve"> </w:t>
      </w:r>
      <w:r w:rsidR="002226DE" w:rsidRPr="002226DE">
        <w:rPr>
          <w:lang w:val="es-AR"/>
        </w:rPr>
        <w:t>permitida</w:t>
      </w:r>
      <w:r w:rsidR="006776BC" w:rsidRPr="002226DE">
        <w:rPr>
          <w:lang w:val="es-AR"/>
        </w:rPr>
        <w:t xml:space="preserve">.  </w:t>
      </w:r>
    </w:p>
    <w:p w14:paraId="308CA634" w14:textId="67D73380" w:rsidR="00FE3B33" w:rsidRDefault="00FE3B33" w:rsidP="006776BC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RNFJUG04. El </w:t>
      </w:r>
      <w:r>
        <w:rPr>
          <w:u w:val="single"/>
          <w:lang w:val="es-AR"/>
        </w:rPr>
        <w:t>S</w:t>
      </w:r>
      <w:r w:rsidRPr="00FE3B33">
        <w:rPr>
          <w:u w:val="single"/>
          <w:lang w:val="es-AR"/>
        </w:rPr>
        <w:t>istema</w:t>
      </w:r>
      <w:r>
        <w:rPr>
          <w:lang w:val="es-AR"/>
        </w:rPr>
        <w:t xml:space="preserve"> debe inicializar todos los </w:t>
      </w:r>
      <w:r w:rsidRPr="00FE3B33">
        <w:rPr>
          <w:u w:val="single"/>
          <w:lang w:val="es-AR"/>
        </w:rPr>
        <w:t>Contadores</w:t>
      </w:r>
      <w:r>
        <w:rPr>
          <w:lang w:val="es-AR"/>
        </w:rPr>
        <w:t>.</w:t>
      </w:r>
    </w:p>
    <w:p w14:paraId="3E86D90E" w14:textId="2CC72B90" w:rsidR="00FE3B33" w:rsidRPr="002226DE" w:rsidRDefault="00FE3B33" w:rsidP="006776BC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ENFJUG05. El </w:t>
      </w:r>
      <w:r w:rsidRPr="00FE3B33">
        <w:rPr>
          <w:u w:val="single"/>
          <w:lang w:val="es-AR"/>
        </w:rPr>
        <w:t>Sistema</w:t>
      </w:r>
      <w:r>
        <w:rPr>
          <w:lang w:val="es-AR"/>
        </w:rPr>
        <w:t xml:space="preserve"> debe cuantificar todos los </w:t>
      </w:r>
      <w:r w:rsidRPr="00FE3B33">
        <w:rPr>
          <w:u w:val="single"/>
          <w:lang w:val="es-AR"/>
        </w:rPr>
        <w:t>Contadores</w:t>
      </w:r>
      <w:r>
        <w:rPr>
          <w:lang w:val="es-AR"/>
        </w:rPr>
        <w:t xml:space="preserve"> para determinar un estado del juego.</w:t>
      </w:r>
    </w:p>
    <w:p w14:paraId="44573DE8" w14:textId="77777777" w:rsidR="006776BC" w:rsidRDefault="006776BC" w:rsidP="006776BC">
      <w:pPr>
        <w:spacing w:after="120"/>
        <w:ind w:left="1080"/>
        <w:rPr>
          <w:lang w:val="es-AR"/>
        </w:rPr>
      </w:pPr>
    </w:p>
    <w:p w14:paraId="5BA2D193" w14:textId="56A73B76" w:rsidR="00F63214" w:rsidRDefault="00F63214" w:rsidP="006776BC">
      <w:pPr>
        <w:spacing w:after="120"/>
        <w:ind w:left="1080"/>
        <w:rPr>
          <w:lang w:val="es-AR"/>
        </w:rPr>
      </w:pPr>
    </w:p>
    <w:p w14:paraId="05C9D0E6" w14:textId="77777777" w:rsidR="00D55341" w:rsidRDefault="00D55341" w:rsidP="005774BA">
      <w:pPr>
        <w:spacing w:after="120"/>
        <w:ind w:left="720"/>
        <w:rPr>
          <w:color w:val="0070C0"/>
          <w:lang w:val="es-AR"/>
        </w:rPr>
      </w:pPr>
    </w:p>
    <w:p w14:paraId="3811FDC1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2540A523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3C0C0941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2A5FAEAB" w14:textId="77777777" w:rsidR="00D55341" w:rsidRDefault="00D55341" w:rsidP="00A81C5A">
      <w:pPr>
        <w:spacing w:after="120"/>
        <w:rPr>
          <w:color w:val="0070C0"/>
          <w:lang w:val="es-AR"/>
        </w:rPr>
      </w:pPr>
    </w:p>
    <w:p w14:paraId="7380C814" w14:textId="04CAAF45" w:rsidR="00D55341" w:rsidRDefault="00D413C1" w:rsidP="00D55341">
      <w:pPr>
        <w:pStyle w:val="Ttulo1"/>
        <w:numPr>
          <w:ilvl w:val="1"/>
          <w:numId w:val="37"/>
        </w:numPr>
      </w:pPr>
      <w:bookmarkStart w:id="30" w:name="_Toc87655089"/>
      <w:bookmarkStart w:id="31" w:name="_Toc88208463"/>
      <w:r>
        <w:t>Turno</w:t>
      </w:r>
      <w:bookmarkEnd w:id="30"/>
      <w:bookmarkEnd w:id="31"/>
    </w:p>
    <w:p w14:paraId="2E88A885" w14:textId="77777777" w:rsidR="00D55341" w:rsidRPr="004C7F0E" w:rsidRDefault="00D55341" w:rsidP="00D55341"/>
    <w:p w14:paraId="4BB5B688" w14:textId="77777777" w:rsidR="00D55341" w:rsidRDefault="00D55341" w:rsidP="00D55341">
      <w:pPr>
        <w:pStyle w:val="Ttulo1"/>
        <w:numPr>
          <w:ilvl w:val="2"/>
          <w:numId w:val="37"/>
        </w:numPr>
      </w:pPr>
      <w:bookmarkStart w:id="32" w:name="_Toc87655090"/>
      <w:bookmarkStart w:id="33" w:name="_Toc88208464"/>
      <w:r>
        <w:t>Requsitos Funcionales</w:t>
      </w:r>
      <w:bookmarkEnd w:id="32"/>
      <w:bookmarkEnd w:id="33"/>
    </w:p>
    <w:p w14:paraId="7C3F8966" w14:textId="77777777" w:rsidR="00BB00D8" w:rsidRPr="00BB00D8" w:rsidRDefault="00BB00D8" w:rsidP="00BB00D8"/>
    <w:p w14:paraId="3E3D383E" w14:textId="199CD346" w:rsidR="00BB00D8" w:rsidRDefault="00BB00D8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 xml:space="preserve">RFTUR01: El </w:t>
      </w:r>
      <w:r w:rsidR="00C81BE4" w:rsidRPr="00376A3A">
        <w:rPr>
          <w:u w:val="single"/>
          <w:lang w:val="es-AR"/>
        </w:rPr>
        <w:t>Turno</w:t>
      </w:r>
      <w:r w:rsidR="00C81BE4">
        <w:rPr>
          <w:lang w:val="es-AR"/>
        </w:rPr>
        <w:t xml:space="preserve"> inicia</w:t>
      </w:r>
      <w:r w:rsidR="006E5044">
        <w:rPr>
          <w:lang w:val="es-AR"/>
        </w:rPr>
        <w:t xml:space="preserve"> los </w:t>
      </w:r>
      <w:r w:rsidR="006E5044" w:rsidRPr="006E5044">
        <w:rPr>
          <w:u w:val="single"/>
          <w:lang w:val="es-AR"/>
        </w:rPr>
        <w:t>contadores</w:t>
      </w:r>
      <w:r w:rsidR="00376A3A">
        <w:rPr>
          <w:lang w:val="es-AR"/>
        </w:rPr>
        <w:t xml:space="preserve"> al comenzar el juego</w:t>
      </w:r>
      <w:r>
        <w:rPr>
          <w:lang w:val="es-AR"/>
        </w:rPr>
        <w:t>.</w:t>
      </w:r>
    </w:p>
    <w:p w14:paraId="3773D752" w14:textId="1888D743" w:rsidR="003329BA" w:rsidRDefault="00F25C6A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 xml:space="preserve">RFTUR02: </w:t>
      </w:r>
      <w:r w:rsidR="003329BA">
        <w:rPr>
          <w:lang w:val="es-AR"/>
        </w:rPr>
        <w:t xml:space="preserve">El </w:t>
      </w:r>
      <w:r w:rsidR="003329BA" w:rsidRPr="003329BA">
        <w:rPr>
          <w:u w:val="single"/>
          <w:lang w:val="es-AR"/>
        </w:rPr>
        <w:t>Turno</w:t>
      </w:r>
      <w:r w:rsidR="003329BA">
        <w:rPr>
          <w:lang w:val="es-AR"/>
        </w:rPr>
        <w:t xml:space="preserve"> </w:t>
      </w:r>
      <w:r w:rsidR="00C81BE4">
        <w:rPr>
          <w:lang w:val="es-AR"/>
        </w:rPr>
        <w:t>indica</w:t>
      </w:r>
      <w:r w:rsidR="003329BA">
        <w:rPr>
          <w:lang w:val="es-AR"/>
        </w:rPr>
        <w:t xml:space="preserve"> </w:t>
      </w:r>
      <w:r w:rsidR="00C81BE4">
        <w:rPr>
          <w:lang w:val="es-AR"/>
        </w:rPr>
        <w:t xml:space="preserve">el </w:t>
      </w:r>
      <w:r w:rsidR="003329BA">
        <w:rPr>
          <w:lang w:val="es-AR"/>
        </w:rPr>
        <w:t xml:space="preserve">estado </w:t>
      </w:r>
      <w:r w:rsidR="00467A29">
        <w:rPr>
          <w:lang w:val="es-AR"/>
        </w:rPr>
        <w:t>del jugador a jugar</w:t>
      </w:r>
      <w:r w:rsidR="003329BA">
        <w:rPr>
          <w:lang w:val="es-AR"/>
        </w:rPr>
        <w:t>.</w:t>
      </w:r>
    </w:p>
    <w:p w14:paraId="2EEC6FFB" w14:textId="43D854DD" w:rsidR="00DF32B3" w:rsidRDefault="00F25C6A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>RFTUR0</w:t>
      </w:r>
      <w:r w:rsidR="002E190E">
        <w:rPr>
          <w:lang w:val="es-AR"/>
        </w:rPr>
        <w:t>3</w:t>
      </w:r>
      <w:r w:rsidR="00DF32B3">
        <w:rPr>
          <w:lang w:val="es-AR"/>
        </w:rPr>
        <w:t xml:space="preserve">: El </w:t>
      </w:r>
      <w:r w:rsidR="00376A3A" w:rsidRPr="00376A3A">
        <w:rPr>
          <w:u w:val="single"/>
          <w:lang w:val="es-AR"/>
        </w:rPr>
        <w:t>Turno</w:t>
      </w:r>
      <w:r w:rsidR="00DF32B3">
        <w:rPr>
          <w:lang w:val="es-AR"/>
        </w:rPr>
        <w:t xml:space="preserve"> cambia el estado cada vez que un jugador realiza una jugada.</w:t>
      </w:r>
    </w:p>
    <w:p w14:paraId="15284C6F" w14:textId="48368531" w:rsidR="00D55341" w:rsidRPr="0020256B" w:rsidRDefault="00D55341" w:rsidP="00BB00D8">
      <w:pPr>
        <w:spacing w:after="120"/>
        <w:ind w:left="1080"/>
        <w:rPr>
          <w:color w:val="0070C0"/>
          <w:lang w:val="es-AR"/>
        </w:rPr>
      </w:pPr>
    </w:p>
    <w:p w14:paraId="46090DAC" w14:textId="77777777" w:rsidR="00D55341" w:rsidRPr="00A11839" w:rsidRDefault="00D55341" w:rsidP="00D55341">
      <w:pPr>
        <w:rPr>
          <w:lang w:val="es-AR"/>
        </w:rPr>
      </w:pPr>
    </w:p>
    <w:p w14:paraId="645E6709" w14:textId="77777777" w:rsidR="00D55341" w:rsidRDefault="00D55341" w:rsidP="00D55341">
      <w:pPr>
        <w:pStyle w:val="Ttulo1"/>
        <w:numPr>
          <w:ilvl w:val="2"/>
          <w:numId w:val="37"/>
        </w:numPr>
      </w:pPr>
      <w:bookmarkStart w:id="34" w:name="_Toc87655091"/>
      <w:bookmarkStart w:id="35" w:name="_Toc88208465"/>
      <w:r>
        <w:t>Requisitos No Funcionales</w:t>
      </w:r>
      <w:bookmarkEnd w:id="34"/>
      <w:bookmarkEnd w:id="35"/>
    </w:p>
    <w:p w14:paraId="4BA3E5A5" w14:textId="77777777" w:rsidR="00BB00D8" w:rsidRPr="00BB00D8" w:rsidRDefault="00BB00D8" w:rsidP="00BB00D8"/>
    <w:p w14:paraId="130EB235" w14:textId="239801C2" w:rsidR="00BB00D8" w:rsidRDefault="00D55341" w:rsidP="00BB00D8">
      <w:pPr>
        <w:numPr>
          <w:ilvl w:val="0"/>
          <w:numId w:val="44"/>
        </w:numPr>
        <w:spacing w:after="120"/>
        <w:rPr>
          <w:lang w:val="es-AR"/>
        </w:rPr>
      </w:pPr>
      <w:r w:rsidRPr="0020256B">
        <w:rPr>
          <w:color w:val="0070C0"/>
          <w:lang w:val="es-AR"/>
        </w:rPr>
        <w:t xml:space="preserve"> </w:t>
      </w:r>
      <w:r w:rsidR="00BB00D8">
        <w:rPr>
          <w:lang w:val="es-AR"/>
        </w:rPr>
        <w:t>RNFTUR</w:t>
      </w:r>
      <w:r w:rsidR="00DF32B3">
        <w:rPr>
          <w:lang w:val="es-AR"/>
        </w:rPr>
        <w:t>01</w:t>
      </w:r>
      <w:r w:rsidR="00C06C51">
        <w:rPr>
          <w:lang w:val="es-AR"/>
        </w:rPr>
        <w:t>: El</w:t>
      </w:r>
      <w:r w:rsidR="00630211">
        <w:rPr>
          <w:lang w:val="es-AR"/>
        </w:rPr>
        <w:t xml:space="preserve"> Sistema Debe mostrar el tiempo en Cero, Fichas</w:t>
      </w:r>
      <w:r w:rsidR="00E476EE">
        <w:rPr>
          <w:lang w:val="es-AR"/>
        </w:rPr>
        <w:t xml:space="preserve"> comidas</w:t>
      </w:r>
      <w:r w:rsidR="00630211">
        <w:rPr>
          <w:lang w:val="es-AR"/>
        </w:rPr>
        <w:t xml:space="preserve"> de cada jugador en Cero</w:t>
      </w:r>
      <w:r w:rsidR="00DF32B3">
        <w:rPr>
          <w:lang w:val="es-AR"/>
        </w:rPr>
        <w:t>.</w:t>
      </w:r>
    </w:p>
    <w:p w14:paraId="06103C34" w14:textId="70EFB711" w:rsidR="00630211" w:rsidRDefault="00630211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 xml:space="preserve">RNFTUR02: El Sistema al iniciar la secuencia debe ser </w:t>
      </w:r>
      <w:r w:rsidRPr="00630211">
        <w:rPr>
          <w:u w:val="single"/>
          <w:lang w:val="es-AR"/>
        </w:rPr>
        <w:t>Jugador</w:t>
      </w:r>
      <w:r>
        <w:rPr>
          <w:lang w:val="es-AR"/>
        </w:rPr>
        <w:t xml:space="preserve"> Roja realiza movimiento, luego </w:t>
      </w:r>
      <w:r w:rsidRPr="006E5044">
        <w:rPr>
          <w:u w:val="single"/>
          <w:lang w:val="es-AR"/>
        </w:rPr>
        <w:t>Jugador</w:t>
      </w:r>
      <w:r>
        <w:rPr>
          <w:lang w:val="es-AR"/>
        </w:rPr>
        <w:t xml:space="preserve"> Azul realiza movimiento, así sucesivamente</w:t>
      </w:r>
    </w:p>
    <w:p w14:paraId="272078FA" w14:textId="08F9055C" w:rsidR="00DF32B3" w:rsidRDefault="00DF32B3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>RNFTUR03: Al cambiar de estado se deshabilita el jugador contario para realizar un movimiento.</w:t>
      </w:r>
    </w:p>
    <w:p w14:paraId="14A39F29" w14:textId="4AF6F51A" w:rsidR="00D55341" w:rsidRDefault="00D55341" w:rsidP="00D55341">
      <w:pPr>
        <w:spacing w:after="120"/>
        <w:rPr>
          <w:color w:val="0070C0"/>
          <w:lang w:val="es-AR"/>
        </w:rPr>
      </w:pPr>
    </w:p>
    <w:p w14:paraId="635032B7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16B672CC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705EA731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4ADEE532" w14:textId="77777777" w:rsidR="00C86E75" w:rsidRPr="00C86E75" w:rsidRDefault="00C86E75" w:rsidP="00C86E75">
      <w:pPr>
        <w:pStyle w:val="Prrafodelista"/>
        <w:keepNext/>
        <w:numPr>
          <w:ilvl w:val="0"/>
          <w:numId w:val="42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36" w:name="_Toc87701705"/>
      <w:bookmarkStart w:id="37" w:name="_Toc88208466"/>
      <w:bookmarkEnd w:id="36"/>
      <w:bookmarkEnd w:id="37"/>
    </w:p>
    <w:p w14:paraId="2AD2CEAE" w14:textId="77777777" w:rsidR="00C86E75" w:rsidRPr="00C86E75" w:rsidRDefault="00C86E75" w:rsidP="00C86E75">
      <w:pPr>
        <w:pStyle w:val="Prrafodelista"/>
        <w:keepNext/>
        <w:numPr>
          <w:ilvl w:val="1"/>
          <w:numId w:val="42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38" w:name="_Toc87701706"/>
      <w:bookmarkStart w:id="39" w:name="_Toc88208467"/>
      <w:bookmarkEnd w:id="38"/>
      <w:bookmarkEnd w:id="39"/>
    </w:p>
    <w:p w14:paraId="33597721" w14:textId="3E5C4D5D" w:rsidR="00C86E75" w:rsidRDefault="00C86E75" w:rsidP="00C86E75">
      <w:pPr>
        <w:pStyle w:val="Ttulo1"/>
        <w:numPr>
          <w:ilvl w:val="1"/>
          <w:numId w:val="42"/>
        </w:numPr>
      </w:pPr>
      <w:bookmarkStart w:id="40" w:name="_Toc88208468"/>
      <w:r>
        <w:t>Tablero</w:t>
      </w:r>
      <w:bookmarkEnd w:id="40"/>
    </w:p>
    <w:p w14:paraId="1297BDD8" w14:textId="4F990335" w:rsidR="00C86E75" w:rsidRDefault="00C86E75" w:rsidP="00C86E75">
      <w:pPr>
        <w:pStyle w:val="Ttulo1"/>
        <w:numPr>
          <w:ilvl w:val="2"/>
          <w:numId w:val="37"/>
        </w:numPr>
      </w:pPr>
      <w:bookmarkStart w:id="41" w:name="_Toc88208469"/>
      <w:r>
        <w:t>Requsitos Funcionales</w:t>
      </w:r>
      <w:bookmarkEnd w:id="41"/>
    </w:p>
    <w:p w14:paraId="0A5112F0" w14:textId="77777777" w:rsidR="00DC49EA" w:rsidRPr="00DC49EA" w:rsidRDefault="00DC49EA" w:rsidP="00DC49EA"/>
    <w:p w14:paraId="120AEB7D" w14:textId="6F73EA86" w:rsidR="00C86E75" w:rsidRPr="00A11839" w:rsidRDefault="00DC49EA" w:rsidP="00DC49EA">
      <w:pPr>
        <w:numPr>
          <w:ilvl w:val="0"/>
          <w:numId w:val="45"/>
        </w:numPr>
        <w:rPr>
          <w:lang w:val="es-AR"/>
        </w:rPr>
      </w:pPr>
      <w:r>
        <w:rPr>
          <w:lang w:val="es-AR"/>
        </w:rPr>
        <w:t>RFTAB01: El Sistema inicia la matriz del tablero de juego.</w:t>
      </w:r>
    </w:p>
    <w:p w14:paraId="54F25356" w14:textId="2F63ACFB" w:rsidR="00DC49EA" w:rsidRPr="00A11839" w:rsidRDefault="00DC49EA" w:rsidP="00DC49EA">
      <w:pPr>
        <w:numPr>
          <w:ilvl w:val="0"/>
          <w:numId w:val="45"/>
        </w:numPr>
        <w:rPr>
          <w:lang w:val="es-AR"/>
        </w:rPr>
      </w:pPr>
      <w:r>
        <w:rPr>
          <w:lang w:val="es-AR"/>
        </w:rPr>
        <w:t>RFTAB02: El Sistema actualiza la matriz cada vez que hay una jugada.</w:t>
      </w:r>
    </w:p>
    <w:p w14:paraId="1DEFDAC0" w14:textId="782535FC" w:rsidR="00DC49EA" w:rsidRPr="00A11839" w:rsidRDefault="000F37CD" w:rsidP="00DC49EA">
      <w:pPr>
        <w:numPr>
          <w:ilvl w:val="0"/>
          <w:numId w:val="45"/>
        </w:numPr>
        <w:rPr>
          <w:lang w:val="es-AR"/>
        </w:rPr>
      </w:pPr>
      <w:r>
        <w:rPr>
          <w:lang w:val="es-AR"/>
        </w:rPr>
        <w:t>RFTAB03: El Sistema muestra el estado de la matriz.</w:t>
      </w:r>
    </w:p>
    <w:p w14:paraId="1A66B4B3" w14:textId="10D88A0C" w:rsidR="00C86E75" w:rsidRDefault="00C86E75" w:rsidP="00C86E75">
      <w:pPr>
        <w:pStyle w:val="Ttulo1"/>
        <w:numPr>
          <w:ilvl w:val="2"/>
          <w:numId w:val="37"/>
        </w:numPr>
      </w:pPr>
      <w:bookmarkStart w:id="42" w:name="_Toc88208470"/>
      <w:r>
        <w:t>Requsitos No Funcionales</w:t>
      </w:r>
      <w:bookmarkEnd w:id="42"/>
    </w:p>
    <w:p w14:paraId="6433EB99" w14:textId="77777777" w:rsidR="003329BA" w:rsidRPr="003329BA" w:rsidRDefault="003329BA" w:rsidP="003329BA"/>
    <w:p w14:paraId="3A1B1FA7" w14:textId="35C761DB" w:rsidR="004F2196" w:rsidRPr="00A11839" w:rsidRDefault="004F2196" w:rsidP="004F2196">
      <w:pPr>
        <w:numPr>
          <w:ilvl w:val="0"/>
          <w:numId w:val="46"/>
        </w:numPr>
        <w:ind w:left="426" w:firstLine="9"/>
        <w:rPr>
          <w:lang w:val="es-AR"/>
        </w:rPr>
      </w:pPr>
      <w:r>
        <w:rPr>
          <w:lang w:val="es-AR"/>
        </w:rPr>
        <w:t xml:space="preserve">RNFTAB01: El </w:t>
      </w:r>
      <w:r w:rsidR="00F94BDF">
        <w:rPr>
          <w:lang w:val="es-AR"/>
        </w:rPr>
        <w:t xml:space="preserve">Sistema debe indicar </w:t>
      </w:r>
      <w:r w:rsidR="000F37CD">
        <w:rPr>
          <w:lang w:val="es-AR"/>
        </w:rPr>
        <w:t>la matriz</w:t>
      </w:r>
      <w:r w:rsidR="00F94BDF">
        <w:rPr>
          <w:lang w:val="es-AR"/>
        </w:rPr>
        <w:t xml:space="preserve"> Jugador Rojo, Jugador Azul, Casilla </w:t>
      </w:r>
      <w:r w:rsidR="00947A0B">
        <w:rPr>
          <w:lang w:val="es-AR"/>
        </w:rPr>
        <w:t>Vacía</w:t>
      </w:r>
      <w:r w:rsidR="00F94BDF">
        <w:rPr>
          <w:lang w:val="es-AR"/>
        </w:rPr>
        <w:t>.</w:t>
      </w:r>
    </w:p>
    <w:p w14:paraId="00E574C2" w14:textId="0B237585" w:rsidR="004F2196" w:rsidRDefault="004F2196" w:rsidP="004B5E82">
      <w:pPr>
        <w:numPr>
          <w:ilvl w:val="0"/>
          <w:numId w:val="46"/>
        </w:numPr>
        <w:ind w:left="709" w:hanging="274"/>
        <w:rPr>
          <w:lang w:val="es-AR"/>
        </w:rPr>
      </w:pPr>
      <w:r>
        <w:rPr>
          <w:lang w:val="es-AR"/>
        </w:rPr>
        <w:t xml:space="preserve">RNFTAB02: </w:t>
      </w:r>
      <w:r w:rsidR="004B5E82">
        <w:rPr>
          <w:lang w:val="es-AR"/>
        </w:rPr>
        <w:t>El sistema solo debe actualizar la matriz cuando se finaliza una jugada de movimiento de Ficha o Comer Ficha.</w:t>
      </w:r>
    </w:p>
    <w:p w14:paraId="6A602CFB" w14:textId="5A5FD814" w:rsidR="000F37CD" w:rsidRPr="00A11839" w:rsidRDefault="00947A0B" w:rsidP="004B5E82">
      <w:pPr>
        <w:numPr>
          <w:ilvl w:val="0"/>
          <w:numId w:val="46"/>
        </w:numPr>
        <w:ind w:left="709" w:hanging="274"/>
        <w:rPr>
          <w:lang w:val="es-AR"/>
        </w:rPr>
      </w:pPr>
      <w:r>
        <w:rPr>
          <w:lang w:val="es-AR"/>
        </w:rPr>
        <w:t xml:space="preserve">RNFTAB03: </w:t>
      </w:r>
      <w:r w:rsidR="00E476EE">
        <w:rPr>
          <w:lang w:val="es-AR"/>
        </w:rPr>
        <w:t>La matriz debe indicar posiciones x, y, estado.</w:t>
      </w:r>
    </w:p>
    <w:p w14:paraId="2E194056" w14:textId="4C8FE13A" w:rsidR="003329BA" w:rsidRDefault="00F11022" w:rsidP="003329BA">
      <w:pPr>
        <w:pStyle w:val="Ttulo1"/>
        <w:numPr>
          <w:ilvl w:val="1"/>
          <w:numId w:val="42"/>
        </w:numPr>
      </w:pPr>
      <w:bookmarkStart w:id="43" w:name="_GoBack"/>
      <w:bookmarkEnd w:id="43"/>
      <w:r>
        <w:t>J</w:t>
      </w:r>
      <w:r w:rsidR="000B29F9">
        <w:t>ugada</w:t>
      </w:r>
    </w:p>
    <w:p w14:paraId="7DF6E2CF" w14:textId="4AF403D9" w:rsidR="003329BA" w:rsidRDefault="003329BA" w:rsidP="003329BA">
      <w:pPr>
        <w:pStyle w:val="Ttulo1"/>
        <w:numPr>
          <w:ilvl w:val="2"/>
          <w:numId w:val="42"/>
        </w:numPr>
      </w:pPr>
      <w:bookmarkStart w:id="44" w:name="_Toc88208472"/>
      <w:r>
        <w:t>Requisitos Funcionales</w:t>
      </w:r>
      <w:bookmarkEnd w:id="44"/>
      <w:r>
        <w:t xml:space="preserve"> </w:t>
      </w:r>
    </w:p>
    <w:p w14:paraId="28C2AED4" w14:textId="08016047" w:rsidR="0035675C" w:rsidRPr="00E476EE" w:rsidRDefault="0035675C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>RF</w:t>
      </w:r>
      <w:r w:rsidR="00E476EE">
        <w:rPr>
          <w:lang w:val="es-AR"/>
        </w:rPr>
        <w:t>MOVDES01: La Ficha debe desplazarse de forma diagonal hacia su oponente.</w:t>
      </w:r>
    </w:p>
    <w:p w14:paraId="1FC58DB5" w14:textId="4E929148" w:rsidR="00E476EE" w:rsidRDefault="00E476EE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 xml:space="preserve">RFMOVDES02: </w:t>
      </w:r>
      <w:r w:rsidR="00A32557">
        <w:rPr>
          <w:lang w:val="es-AR"/>
        </w:rPr>
        <w:t>El Jugador</w:t>
      </w:r>
      <w:r w:rsidR="008B7BEF">
        <w:rPr>
          <w:lang w:val="es-AR"/>
        </w:rPr>
        <w:t xml:space="preserve"> realizar un desplazamiento debe reportar a Turno, Tablero.</w:t>
      </w:r>
    </w:p>
    <w:p w14:paraId="585E8F5D" w14:textId="77777777" w:rsidR="00A27647" w:rsidRPr="00E476EE" w:rsidRDefault="00A27647" w:rsidP="00A27647">
      <w:pPr>
        <w:ind w:left="1080"/>
        <w:rPr>
          <w:lang w:val="es-AR"/>
        </w:rPr>
      </w:pPr>
    </w:p>
    <w:p w14:paraId="358C58B5" w14:textId="77777777" w:rsidR="003329BA" w:rsidRPr="00E476EE" w:rsidRDefault="003329BA" w:rsidP="003329BA">
      <w:pPr>
        <w:rPr>
          <w:lang w:val="es-AR"/>
        </w:rPr>
      </w:pPr>
    </w:p>
    <w:p w14:paraId="10068025" w14:textId="63685B88" w:rsidR="003329BA" w:rsidRPr="003329BA" w:rsidRDefault="003329BA" w:rsidP="003329BA">
      <w:pPr>
        <w:pStyle w:val="Ttulo1"/>
        <w:numPr>
          <w:ilvl w:val="2"/>
          <w:numId w:val="42"/>
        </w:numPr>
      </w:pPr>
      <w:bookmarkStart w:id="45" w:name="_Toc88208473"/>
      <w:r>
        <w:t>Requisitos No Funcionales</w:t>
      </w:r>
      <w:bookmarkEnd w:id="45"/>
    </w:p>
    <w:p w14:paraId="071CC850" w14:textId="284222C6" w:rsidR="0035675C" w:rsidRPr="008B7BEF" w:rsidRDefault="0035675C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>RNF</w:t>
      </w:r>
      <w:r w:rsidR="008B7BEF">
        <w:rPr>
          <w:lang w:val="es-AR"/>
        </w:rPr>
        <w:t>MOVDES01: El Desplazamiento debe ser de una casilla ala vez, sin pasar sobre sus propias fichas.</w:t>
      </w:r>
    </w:p>
    <w:p w14:paraId="1875EF5A" w14:textId="6D9F02B4" w:rsidR="008B7BEF" w:rsidRDefault="008B7BEF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>RNFMOVDES02: El reporte debe indicar</w:t>
      </w:r>
      <w:r w:rsidR="00A32557">
        <w:rPr>
          <w:lang w:val="es-AR"/>
        </w:rPr>
        <w:t xml:space="preserve"> posición</w:t>
      </w:r>
      <w:r>
        <w:rPr>
          <w:lang w:val="es-AR"/>
        </w:rPr>
        <w:t xml:space="preserve"> x, y, Jugador.</w:t>
      </w:r>
    </w:p>
    <w:p w14:paraId="281732DB" w14:textId="22924D7A" w:rsidR="0035675C" w:rsidRPr="00A27647" w:rsidRDefault="0035675C" w:rsidP="00A27647">
      <w:pPr>
        <w:ind w:left="1080"/>
        <w:rPr>
          <w:lang w:val="es-AR"/>
        </w:rPr>
      </w:pPr>
    </w:p>
    <w:p w14:paraId="33BCA8EB" w14:textId="77777777" w:rsidR="00D55341" w:rsidRDefault="00D55341" w:rsidP="00A81C5A">
      <w:pPr>
        <w:spacing w:after="120"/>
        <w:rPr>
          <w:color w:val="0070C0"/>
          <w:lang w:val="es-AR"/>
        </w:rPr>
      </w:pPr>
    </w:p>
    <w:p w14:paraId="4FFB47A3" w14:textId="77777777" w:rsidR="00C043E2" w:rsidRPr="0020256B" w:rsidRDefault="00C043E2" w:rsidP="00A81C5A">
      <w:pPr>
        <w:spacing w:after="120"/>
        <w:rPr>
          <w:color w:val="0070C0"/>
          <w:lang w:val="es-AR"/>
        </w:rPr>
      </w:pPr>
    </w:p>
    <w:p w14:paraId="3C65EA2A" w14:textId="086AF389" w:rsidR="00C944E1" w:rsidRDefault="00C944E1" w:rsidP="00C86E75">
      <w:pPr>
        <w:pStyle w:val="Ttulo1"/>
        <w:numPr>
          <w:ilvl w:val="0"/>
          <w:numId w:val="42"/>
        </w:numPr>
        <w:rPr>
          <w:lang w:val="es-AR"/>
        </w:rPr>
      </w:pPr>
      <w:bookmarkStart w:id="46" w:name="_Toc460397704"/>
      <w:bookmarkStart w:id="47" w:name="_Toc87655092"/>
      <w:bookmarkStart w:id="48" w:name="_Toc88208477"/>
      <w:r w:rsidRPr="00C944E1">
        <w:rPr>
          <w:lang w:val="es-AR"/>
        </w:rPr>
        <w:lastRenderedPageBreak/>
        <w:t>Prototipos de interfa</w:t>
      </w:r>
      <w:r w:rsidR="00425CE3">
        <w:rPr>
          <w:lang w:val="es-AR"/>
        </w:rPr>
        <w:t>z</w:t>
      </w:r>
      <w:bookmarkEnd w:id="46"/>
      <w:bookmarkEnd w:id="47"/>
      <w:bookmarkEnd w:id="48"/>
    </w:p>
    <w:p w14:paraId="48D96DF5" w14:textId="3945E8B7" w:rsidR="00C944E1" w:rsidRPr="00D413C1" w:rsidRDefault="00D413C1" w:rsidP="00C944E1">
      <w:pPr>
        <w:spacing w:after="120"/>
        <w:rPr>
          <w:lang w:val="es-AR"/>
        </w:rPr>
      </w:pPr>
      <w:r w:rsidRPr="00D413C1">
        <w:rPr>
          <w:lang w:val="es-AR"/>
        </w:rPr>
        <w:t>No Aplica por el momento</w:t>
      </w:r>
    </w:p>
    <w:p w14:paraId="74AC8C84" w14:textId="29C31769" w:rsidR="00AC7F50" w:rsidRDefault="00AC7F50" w:rsidP="00C86E75">
      <w:pPr>
        <w:pStyle w:val="Ttulo1"/>
        <w:numPr>
          <w:ilvl w:val="0"/>
          <w:numId w:val="42"/>
        </w:numPr>
        <w:rPr>
          <w:lang w:val="es-AR"/>
        </w:rPr>
      </w:pPr>
      <w:bookmarkStart w:id="49" w:name="_Toc460397705"/>
      <w:bookmarkStart w:id="50" w:name="_Toc87655093"/>
      <w:bookmarkStart w:id="51" w:name="_Toc88208478"/>
      <w:r w:rsidRPr="0020256B">
        <w:rPr>
          <w:lang w:val="es-AR"/>
        </w:rPr>
        <w:t>Glosario</w:t>
      </w:r>
      <w:bookmarkEnd w:id="49"/>
      <w:bookmarkEnd w:id="50"/>
      <w:bookmarkEnd w:id="51"/>
    </w:p>
    <w:p w14:paraId="13B70C18" w14:textId="77777777" w:rsidR="009612E0" w:rsidRDefault="009612E0" w:rsidP="00D371A3">
      <w:pPr>
        <w:rPr>
          <w:lang w:val="es-AR"/>
        </w:rPr>
      </w:pPr>
      <w:r>
        <w:rPr>
          <w:lang w:val="es-AR"/>
        </w:rPr>
        <w:t>Comer Ficha: El jugador Puede comer una ficha del jugador contrario, cuando de forma diagonal tiene un jugador contrario y su consecutiva casilla esta vacía.</w:t>
      </w:r>
    </w:p>
    <w:p w14:paraId="7057A7E4" w14:textId="77777777" w:rsidR="009612E0" w:rsidRDefault="009612E0" w:rsidP="00D371A3">
      <w:pPr>
        <w:rPr>
          <w:lang w:val="es-AR"/>
        </w:rPr>
      </w:pPr>
      <w:bookmarkStart w:id="52" w:name="Clase"/>
      <w:bookmarkStart w:id="53" w:name="Administrar"/>
      <w:bookmarkEnd w:id="52"/>
      <w:bookmarkEnd w:id="53"/>
      <w:r>
        <w:rPr>
          <w:lang w:val="es-AR"/>
        </w:rPr>
        <w:t>Contadores: El sistema debe cuantificar las fichas comidas por cada jugador, el tiempo de juego, un estado del juego.</w:t>
      </w:r>
    </w:p>
    <w:p w14:paraId="6DD0D85A" w14:textId="5DABA28D" w:rsidR="009612E0" w:rsidRDefault="009612E0" w:rsidP="00D371A3">
      <w:pPr>
        <w:rPr>
          <w:lang w:val="es-AR"/>
        </w:rPr>
      </w:pPr>
      <w:r w:rsidRPr="00CB624D">
        <w:rPr>
          <w:lang w:val="es-AR"/>
        </w:rPr>
        <w:t>Desplazamiento</w:t>
      </w:r>
      <w:r>
        <w:rPr>
          <w:lang w:val="es-AR"/>
        </w:rPr>
        <w:t xml:space="preserve"> de Ficha: La Ficha se debe desplaza de forma </w:t>
      </w:r>
      <w:r w:rsidR="00A11839">
        <w:rPr>
          <w:lang w:val="es-AR"/>
        </w:rPr>
        <w:t>diagonal a</w:t>
      </w:r>
      <w:r>
        <w:rPr>
          <w:lang w:val="es-AR"/>
        </w:rPr>
        <w:t xml:space="preserve"> su </w:t>
      </w:r>
      <w:r w:rsidR="00807557">
        <w:rPr>
          <w:lang w:val="es-AR"/>
        </w:rPr>
        <w:t>primera casilla vacía</w:t>
      </w:r>
      <w:r>
        <w:rPr>
          <w:lang w:val="es-AR"/>
        </w:rPr>
        <w:t>, no debe tener una ficha propia en su destino.</w:t>
      </w:r>
    </w:p>
    <w:p w14:paraId="0008DEB9" w14:textId="77777777" w:rsidR="009612E0" w:rsidRDefault="009612E0" w:rsidP="00D371A3">
      <w:pPr>
        <w:rPr>
          <w:lang w:val="es-AR"/>
        </w:rPr>
      </w:pPr>
      <w:r>
        <w:rPr>
          <w:lang w:val="es-AR"/>
        </w:rPr>
        <w:t>Ficha: Objeto que representa a un jugador. En este caso tenemos a Ficha Azul, Ficha Roja.</w:t>
      </w:r>
    </w:p>
    <w:p w14:paraId="6F551394" w14:textId="77777777" w:rsidR="009612E0" w:rsidRPr="00D413C1" w:rsidRDefault="009612E0" w:rsidP="00D413C1">
      <w:pPr>
        <w:rPr>
          <w:lang w:val="es-AR"/>
        </w:rPr>
      </w:pPr>
      <w:r>
        <w:rPr>
          <w:lang w:val="es-AR"/>
        </w:rPr>
        <w:t xml:space="preserve">Jugador: Actor que realizar el movimiento de la Ficha correspondiente a su color y </w:t>
      </w:r>
      <w:r w:rsidRPr="00D413C1">
        <w:rPr>
          <w:u w:val="single"/>
          <w:lang w:val="es-AR"/>
        </w:rPr>
        <w:t>turno</w:t>
      </w:r>
      <w:r>
        <w:rPr>
          <w:lang w:val="es-AR"/>
        </w:rPr>
        <w:t>.</w:t>
      </w:r>
    </w:p>
    <w:p w14:paraId="2DDD13B2" w14:textId="77777777" w:rsidR="009612E0" w:rsidRPr="005A675F" w:rsidRDefault="009612E0" w:rsidP="00D371A3">
      <w:pPr>
        <w:rPr>
          <w:lang w:val="es-AR"/>
        </w:rPr>
      </w:pPr>
      <w:r w:rsidRPr="005A675F">
        <w:rPr>
          <w:lang w:val="es-AR"/>
        </w:rPr>
        <w:t>Selección de Casilla:</w:t>
      </w:r>
      <w:r>
        <w:rPr>
          <w:lang w:val="es-AR"/>
        </w:rPr>
        <w:t xml:space="preserve"> El jugador debe seleccionar una casilla vacía</w:t>
      </w:r>
    </w:p>
    <w:p w14:paraId="15496FC1" w14:textId="61170ED4" w:rsidR="009612E0" w:rsidRDefault="009612E0" w:rsidP="00D371A3">
      <w:pPr>
        <w:rPr>
          <w:lang w:val="es-AR"/>
        </w:rPr>
      </w:pPr>
      <w:r w:rsidRPr="00D413C1">
        <w:rPr>
          <w:lang w:val="es-AR"/>
        </w:rPr>
        <w:t>Turno:</w:t>
      </w:r>
      <w:r>
        <w:rPr>
          <w:lang w:val="es-AR"/>
        </w:rPr>
        <w:t xml:space="preserve"> El mismo es secuencial </w:t>
      </w:r>
      <w:r w:rsidR="00807557">
        <w:rPr>
          <w:lang w:val="es-AR"/>
        </w:rPr>
        <w:t xml:space="preserve"> de estados de jugadores, </w:t>
      </w:r>
      <w:r>
        <w:rPr>
          <w:lang w:val="es-AR"/>
        </w:rPr>
        <w:t xml:space="preserve">comienza cuando inicia el juego, alternando Jugador </w:t>
      </w:r>
      <w:r w:rsidR="00844B27">
        <w:rPr>
          <w:lang w:val="es-AR"/>
        </w:rPr>
        <w:t>Rojo</w:t>
      </w:r>
      <w:r>
        <w:rPr>
          <w:lang w:val="es-AR"/>
        </w:rPr>
        <w:t xml:space="preserve">, Jugador </w:t>
      </w:r>
      <w:r w:rsidR="00844B27">
        <w:rPr>
          <w:lang w:val="es-AR"/>
        </w:rPr>
        <w:t>Azul</w:t>
      </w:r>
      <w:r>
        <w:rPr>
          <w:lang w:val="es-AR"/>
        </w:rPr>
        <w:t>, hasta que tengamos un ganador, Empate o Finalice el Juego.</w:t>
      </w:r>
    </w:p>
    <w:p w14:paraId="15E48B96" w14:textId="77777777" w:rsidR="00FE3B33" w:rsidRPr="00D413C1" w:rsidRDefault="00FE3B33" w:rsidP="00D371A3">
      <w:pPr>
        <w:rPr>
          <w:lang w:val="es-AR"/>
        </w:rPr>
      </w:pPr>
    </w:p>
    <w:sectPr w:rsidR="00FE3B33" w:rsidRPr="00D413C1" w:rsidSect="0091414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8BC4F" w14:textId="77777777" w:rsidR="00A24760" w:rsidRDefault="00A24760">
      <w:r>
        <w:separator/>
      </w:r>
    </w:p>
  </w:endnote>
  <w:endnote w:type="continuationSeparator" w:id="0">
    <w:p w14:paraId="218EC96C" w14:textId="77777777" w:rsidR="00A24760" w:rsidRDefault="00A2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C8C94" w14:textId="5EE4AE1F" w:rsidR="00AC7F50" w:rsidRDefault="00AC7F50" w:rsidP="00AE7E37">
    <w:pPr>
      <w:pStyle w:val="Piedepgina"/>
      <w:jc w:val="right"/>
    </w:pPr>
    <w:r>
      <w:t xml:space="preserve">Página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F11022">
      <w:rPr>
        <w:noProof/>
      </w:rPr>
      <w:t>6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F11022">
      <w:rPr>
        <w:noProof/>
      </w:rPr>
      <w:t>7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50DE1" w14:textId="77777777" w:rsidR="00A24760" w:rsidRDefault="00A24760">
      <w:r>
        <w:separator/>
      </w:r>
    </w:p>
  </w:footnote>
  <w:footnote w:type="continuationSeparator" w:id="0">
    <w:p w14:paraId="6123DB49" w14:textId="77777777" w:rsidR="00A24760" w:rsidRDefault="00A24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BBD72" w14:textId="77777777" w:rsidR="009266DD" w:rsidRDefault="00A24760" w:rsidP="009266DD">
    <w:pPr>
      <w:pStyle w:val="Encabezado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5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A24760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9266DD" w:rsidRPr="0080246C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>Anahi Bazet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AA745A"/>
    <w:multiLevelType w:val="hybridMultilevel"/>
    <w:tmpl w:val="EB54A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19000EA"/>
    <w:multiLevelType w:val="multilevel"/>
    <w:tmpl w:val="F436588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4232F81"/>
    <w:multiLevelType w:val="hybridMultilevel"/>
    <w:tmpl w:val="5D980AE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6FB49DF"/>
    <w:multiLevelType w:val="multilevel"/>
    <w:tmpl w:val="C78E11B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246A80"/>
    <w:multiLevelType w:val="hybridMultilevel"/>
    <w:tmpl w:val="4E2C485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D8156E3"/>
    <w:multiLevelType w:val="hybridMultilevel"/>
    <w:tmpl w:val="F2BEF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13A326A"/>
    <w:multiLevelType w:val="multilevel"/>
    <w:tmpl w:val="F436588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64B0F24"/>
    <w:multiLevelType w:val="hybridMultilevel"/>
    <w:tmpl w:val="0FCAFF9C"/>
    <w:lvl w:ilvl="0" w:tplc="2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2BB3AD5"/>
    <w:multiLevelType w:val="hybridMultilevel"/>
    <w:tmpl w:val="8A2AEB6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5EA5E87"/>
    <w:multiLevelType w:val="hybridMultilevel"/>
    <w:tmpl w:val="6826F448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FB925A0"/>
    <w:multiLevelType w:val="hybridMultilevel"/>
    <w:tmpl w:val="3A0C49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5CB136DE"/>
    <w:multiLevelType w:val="hybridMultilevel"/>
    <w:tmpl w:val="57109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03462D"/>
    <w:multiLevelType w:val="hybridMultilevel"/>
    <w:tmpl w:val="D8EA0A7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0241CD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3E037D5"/>
    <w:multiLevelType w:val="hybridMultilevel"/>
    <w:tmpl w:val="2DBCE3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6E77AB"/>
    <w:multiLevelType w:val="hybridMultilevel"/>
    <w:tmpl w:val="56427C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E712A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abstractNum w:abstractNumId="47">
    <w:nsid w:val="7D811E73"/>
    <w:multiLevelType w:val="hybridMultilevel"/>
    <w:tmpl w:val="CD8AE60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34"/>
  </w:num>
  <w:num w:numId="4">
    <w:abstractNumId w:val="30"/>
  </w:num>
  <w:num w:numId="5">
    <w:abstractNumId w:val="31"/>
  </w:num>
  <w:num w:numId="6">
    <w:abstractNumId w:val="12"/>
  </w:num>
  <w:num w:numId="7">
    <w:abstractNumId w:val="19"/>
  </w:num>
  <w:num w:numId="8">
    <w:abstractNumId w:val="25"/>
  </w:num>
  <w:num w:numId="9">
    <w:abstractNumId w:val="35"/>
  </w:num>
  <w:num w:numId="10">
    <w:abstractNumId w:val="16"/>
  </w:num>
  <w:num w:numId="11">
    <w:abstractNumId w:val="23"/>
  </w:num>
  <w:num w:numId="12">
    <w:abstractNumId w:val="26"/>
  </w:num>
  <w:num w:numId="13">
    <w:abstractNumId w:val="2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9"/>
  </w:num>
  <w:num w:numId="25">
    <w:abstractNumId w:val="29"/>
  </w:num>
  <w:num w:numId="26">
    <w:abstractNumId w:val="46"/>
  </w:num>
  <w:num w:numId="27">
    <w:abstractNumId w:val="41"/>
  </w:num>
  <w:num w:numId="28">
    <w:abstractNumId w:val="40"/>
  </w:num>
  <w:num w:numId="29">
    <w:abstractNumId w:val="15"/>
  </w:num>
  <w:num w:numId="30">
    <w:abstractNumId w:val="42"/>
  </w:num>
  <w:num w:numId="31">
    <w:abstractNumId w:val="21"/>
  </w:num>
  <w:num w:numId="32">
    <w:abstractNumId w:val="11"/>
  </w:num>
  <w:num w:numId="33">
    <w:abstractNumId w:val="15"/>
  </w:num>
  <w:num w:numId="34">
    <w:abstractNumId w:val="45"/>
  </w:num>
  <w:num w:numId="35">
    <w:abstractNumId w:val="43"/>
  </w:num>
  <w:num w:numId="36">
    <w:abstractNumId w:val="38"/>
  </w:num>
  <w:num w:numId="37">
    <w:abstractNumId w:val="13"/>
  </w:num>
  <w:num w:numId="38">
    <w:abstractNumId w:val="27"/>
  </w:num>
  <w:num w:numId="39">
    <w:abstractNumId w:val="18"/>
  </w:num>
  <w:num w:numId="40">
    <w:abstractNumId w:val="47"/>
  </w:num>
  <w:num w:numId="41">
    <w:abstractNumId w:val="10"/>
  </w:num>
  <w:num w:numId="42">
    <w:abstractNumId w:val="20"/>
  </w:num>
  <w:num w:numId="43">
    <w:abstractNumId w:val="37"/>
  </w:num>
  <w:num w:numId="44">
    <w:abstractNumId w:val="14"/>
  </w:num>
  <w:num w:numId="45">
    <w:abstractNumId w:val="44"/>
  </w:num>
  <w:num w:numId="46">
    <w:abstractNumId w:val="22"/>
  </w:num>
  <w:num w:numId="47">
    <w:abstractNumId w:val="36"/>
  </w:num>
  <w:num w:numId="48">
    <w:abstractNumId w:val="17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2785"/>
    <w:rsid w:val="0000180D"/>
    <w:rsid w:val="00003D82"/>
    <w:rsid w:val="00004F8F"/>
    <w:rsid w:val="00007450"/>
    <w:rsid w:val="00012EBF"/>
    <w:rsid w:val="0001634E"/>
    <w:rsid w:val="00021AA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2F6"/>
    <w:rsid w:val="00081432"/>
    <w:rsid w:val="000A187D"/>
    <w:rsid w:val="000A1A84"/>
    <w:rsid w:val="000A2EB4"/>
    <w:rsid w:val="000A3977"/>
    <w:rsid w:val="000A7A0B"/>
    <w:rsid w:val="000B1567"/>
    <w:rsid w:val="000B29F9"/>
    <w:rsid w:val="000B47DB"/>
    <w:rsid w:val="000D18DD"/>
    <w:rsid w:val="000F37CD"/>
    <w:rsid w:val="000F479B"/>
    <w:rsid w:val="000F48D0"/>
    <w:rsid w:val="00104464"/>
    <w:rsid w:val="00113865"/>
    <w:rsid w:val="00115DD9"/>
    <w:rsid w:val="00116EAE"/>
    <w:rsid w:val="001319F6"/>
    <w:rsid w:val="00136FBC"/>
    <w:rsid w:val="00137184"/>
    <w:rsid w:val="0014008D"/>
    <w:rsid w:val="00141BC7"/>
    <w:rsid w:val="001469A3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0468"/>
    <w:rsid w:val="0020121F"/>
    <w:rsid w:val="0020256B"/>
    <w:rsid w:val="00203D8E"/>
    <w:rsid w:val="002072F8"/>
    <w:rsid w:val="0021520E"/>
    <w:rsid w:val="0021549F"/>
    <w:rsid w:val="00215546"/>
    <w:rsid w:val="002226DE"/>
    <w:rsid w:val="002232EF"/>
    <w:rsid w:val="00225363"/>
    <w:rsid w:val="00225A7B"/>
    <w:rsid w:val="002274DE"/>
    <w:rsid w:val="00230261"/>
    <w:rsid w:val="002353BC"/>
    <w:rsid w:val="002365AD"/>
    <w:rsid w:val="00240AD2"/>
    <w:rsid w:val="00244134"/>
    <w:rsid w:val="0024436B"/>
    <w:rsid w:val="00264F71"/>
    <w:rsid w:val="00271FBE"/>
    <w:rsid w:val="002720A8"/>
    <w:rsid w:val="002738AD"/>
    <w:rsid w:val="00276724"/>
    <w:rsid w:val="0027774A"/>
    <w:rsid w:val="0028074B"/>
    <w:rsid w:val="002820D5"/>
    <w:rsid w:val="00285BD6"/>
    <w:rsid w:val="0028678A"/>
    <w:rsid w:val="00292785"/>
    <w:rsid w:val="00294539"/>
    <w:rsid w:val="002A07B9"/>
    <w:rsid w:val="002A65FA"/>
    <w:rsid w:val="002A7226"/>
    <w:rsid w:val="002B2085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190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329BA"/>
    <w:rsid w:val="00333119"/>
    <w:rsid w:val="00336E78"/>
    <w:rsid w:val="00337A1F"/>
    <w:rsid w:val="00337DB4"/>
    <w:rsid w:val="0034289A"/>
    <w:rsid w:val="00344680"/>
    <w:rsid w:val="0034583E"/>
    <w:rsid w:val="00350C0F"/>
    <w:rsid w:val="00355730"/>
    <w:rsid w:val="003561B3"/>
    <w:rsid w:val="0035675C"/>
    <w:rsid w:val="00363CEC"/>
    <w:rsid w:val="003650EB"/>
    <w:rsid w:val="00371D6E"/>
    <w:rsid w:val="003758B6"/>
    <w:rsid w:val="00376A3A"/>
    <w:rsid w:val="00382834"/>
    <w:rsid w:val="00383725"/>
    <w:rsid w:val="00383BC8"/>
    <w:rsid w:val="00384E5F"/>
    <w:rsid w:val="00387D3E"/>
    <w:rsid w:val="00391C21"/>
    <w:rsid w:val="00391E43"/>
    <w:rsid w:val="003A34EB"/>
    <w:rsid w:val="003A3DC7"/>
    <w:rsid w:val="003B636D"/>
    <w:rsid w:val="003C0317"/>
    <w:rsid w:val="003C627D"/>
    <w:rsid w:val="003C67FC"/>
    <w:rsid w:val="003D2FE2"/>
    <w:rsid w:val="003D787D"/>
    <w:rsid w:val="003E0BDD"/>
    <w:rsid w:val="003E41E5"/>
    <w:rsid w:val="003E4947"/>
    <w:rsid w:val="004002F3"/>
    <w:rsid w:val="00401DF4"/>
    <w:rsid w:val="0040215C"/>
    <w:rsid w:val="004025B2"/>
    <w:rsid w:val="004043C9"/>
    <w:rsid w:val="004177A7"/>
    <w:rsid w:val="00420C5F"/>
    <w:rsid w:val="004217E1"/>
    <w:rsid w:val="004237D3"/>
    <w:rsid w:val="004253A2"/>
    <w:rsid w:val="00425CE3"/>
    <w:rsid w:val="00430AB6"/>
    <w:rsid w:val="00440068"/>
    <w:rsid w:val="004400D0"/>
    <w:rsid w:val="00441AF3"/>
    <w:rsid w:val="00442CC2"/>
    <w:rsid w:val="00444C25"/>
    <w:rsid w:val="00451E3B"/>
    <w:rsid w:val="00455478"/>
    <w:rsid w:val="00462732"/>
    <w:rsid w:val="00467A29"/>
    <w:rsid w:val="00472A23"/>
    <w:rsid w:val="004767DC"/>
    <w:rsid w:val="00481563"/>
    <w:rsid w:val="0048717F"/>
    <w:rsid w:val="004878AE"/>
    <w:rsid w:val="00491B11"/>
    <w:rsid w:val="00492DE4"/>
    <w:rsid w:val="004937BF"/>
    <w:rsid w:val="00497CBD"/>
    <w:rsid w:val="004A5FC0"/>
    <w:rsid w:val="004B5E82"/>
    <w:rsid w:val="004B7B49"/>
    <w:rsid w:val="004C10F5"/>
    <w:rsid w:val="004C7401"/>
    <w:rsid w:val="004C7F0E"/>
    <w:rsid w:val="004D33B3"/>
    <w:rsid w:val="004D4DEA"/>
    <w:rsid w:val="004D6398"/>
    <w:rsid w:val="004F2196"/>
    <w:rsid w:val="004F387C"/>
    <w:rsid w:val="00500731"/>
    <w:rsid w:val="005065D6"/>
    <w:rsid w:val="005217F8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4BA"/>
    <w:rsid w:val="00577BF9"/>
    <w:rsid w:val="00583E87"/>
    <w:rsid w:val="0058592D"/>
    <w:rsid w:val="005905A4"/>
    <w:rsid w:val="0059341A"/>
    <w:rsid w:val="005A076B"/>
    <w:rsid w:val="005A40E3"/>
    <w:rsid w:val="005A675F"/>
    <w:rsid w:val="005C4221"/>
    <w:rsid w:val="005C4620"/>
    <w:rsid w:val="005C6625"/>
    <w:rsid w:val="005D55FA"/>
    <w:rsid w:val="005E24D9"/>
    <w:rsid w:val="005E3A10"/>
    <w:rsid w:val="005E56ED"/>
    <w:rsid w:val="005F03D2"/>
    <w:rsid w:val="005F415F"/>
    <w:rsid w:val="00621316"/>
    <w:rsid w:val="006224B0"/>
    <w:rsid w:val="00622609"/>
    <w:rsid w:val="00626B99"/>
    <w:rsid w:val="00630211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3264"/>
    <w:rsid w:val="00675FC3"/>
    <w:rsid w:val="006776BC"/>
    <w:rsid w:val="006855CA"/>
    <w:rsid w:val="00690061"/>
    <w:rsid w:val="006920E0"/>
    <w:rsid w:val="006945B0"/>
    <w:rsid w:val="00694D29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5044"/>
    <w:rsid w:val="006E6410"/>
    <w:rsid w:val="006E76A2"/>
    <w:rsid w:val="006E7F43"/>
    <w:rsid w:val="006F3814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3AA4"/>
    <w:rsid w:val="00752045"/>
    <w:rsid w:val="007577FC"/>
    <w:rsid w:val="00761140"/>
    <w:rsid w:val="007626E2"/>
    <w:rsid w:val="007654E3"/>
    <w:rsid w:val="00765C9E"/>
    <w:rsid w:val="00767764"/>
    <w:rsid w:val="00770418"/>
    <w:rsid w:val="00770870"/>
    <w:rsid w:val="00773E96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E703F"/>
    <w:rsid w:val="007F3065"/>
    <w:rsid w:val="007F6A53"/>
    <w:rsid w:val="0080034B"/>
    <w:rsid w:val="00803DAB"/>
    <w:rsid w:val="00805054"/>
    <w:rsid w:val="008054BB"/>
    <w:rsid w:val="00807557"/>
    <w:rsid w:val="00811B22"/>
    <w:rsid w:val="00820A9A"/>
    <w:rsid w:val="008252AD"/>
    <w:rsid w:val="00827846"/>
    <w:rsid w:val="00831EF9"/>
    <w:rsid w:val="008322B1"/>
    <w:rsid w:val="0083291C"/>
    <w:rsid w:val="0083718A"/>
    <w:rsid w:val="00840058"/>
    <w:rsid w:val="00840913"/>
    <w:rsid w:val="00842753"/>
    <w:rsid w:val="00844B27"/>
    <w:rsid w:val="0085143E"/>
    <w:rsid w:val="00854EF4"/>
    <w:rsid w:val="0085639D"/>
    <w:rsid w:val="00856429"/>
    <w:rsid w:val="008743D4"/>
    <w:rsid w:val="00875802"/>
    <w:rsid w:val="0087723A"/>
    <w:rsid w:val="00892F4A"/>
    <w:rsid w:val="008974AE"/>
    <w:rsid w:val="008A1717"/>
    <w:rsid w:val="008A1D80"/>
    <w:rsid w:val="008A628B"/>
    <w:rsid w:val="008B0E67"/>
    <w:rsid w:val="008B1000"/>
    <w:rsid w:val="008B4883"/>
    <w:rsid w:val="008B65E0"/>
    <w:rsid w:val="008B667E"/>
    <w:rsid w:val="008B7BEF"/>
    <w:rsid w:val="008C28A5"/>
    <w:rsid w:val="008D36B8"/>
    <w:rsid w:val="008E2169"/>
    <w:rsid w:val="008E2781"/>
    <w:rsid w:val="008E571A"/>
    <w:rsid w:val="008F0A92"/>
    <w:rsid w:val="008F0F50"/>
    <w:rsid w:val="008F0FEB"/>
    <w:rsid w:val="008F1867"/>
    <w:rsid w:val="008F604B"/>
    <w:rsid w:val="008F7148"/>
    <w:rsid w:val="008F7BB7"/>
    <w:rsid w:val="009025EC"/>
    <w:rsid w:val="00903079"/>
    <w:rsid w:val="00905105"/>
    <w:rsid w:val="009073C5"/>
    <w:rsid w:val="00914148"/>
    <w:rsid w:val="00916A3B"/>
    <w:rsid w:val="0092206F"/>
    <w:rsid w:val="009266DD"/>
    <w:rsid w:val="00926C06"/>
    <w:rsid w:val="009276ED"/>
    <w:rsid w:val="00935091"/>
    <w:rsid w:val="009474B3"/>
    <w:rsid w:val="00947A0B"/>
    <w:rsid w:val="009612E0"/>
    <w:rsid w:val="0096549B"/>
    <w:rsid w:val="0096665B"/>
    <w:rsid w:val="00970707"/>
    <w:rsid w:val="0097322C"/>
    <w:rsid w:val="00977546"/>
    <w:rsid w:val="00977FB0"/>
    <w:rsid w:val="00980566"/>
    <w:rsid w:val="00980FB6"/>
    <w:rsid w:val="009817CA"/>
    <w:rsid w:val="00983AA2"/>
    <w:rsid w:val="009846C3"/>
    <w:rsid w:val="00984DEB"/>
    <w:rsid w:val="00991725"/>
    <w:rsid w:val="00991DA3"/>
    <w:rsid w:val="00992244"/>
    <w:rsid w:val="009A41AE"/>
    <w:rsid w:val="009A5E4E"/>
    <w:rsid w:val="009B7E8F"/>
    <w:rsid w:val="009C3C7C"/>
    <w:rsid w:val="009C4417"/>
    <w:rsid w:val="009C4A84"/>
    <w:rsid w:val="009D3FB5"/>
    <w:rsid w:val="009E42EF"/>
    <w:rsid w:val="009F0EAC"/>
    <w:rsid w:val="009F46A9"/>
    <w:rsid w:val="009F5E84"/>
    <w:rsid w:val="009F626C"/>
    <w:rsid w:val="00A040F6"/>
    <w:rsid w:val="00A045A5"/>
    <w:rsid w:val="00A072F5"/>
    <w:rsid w:val="00A10E98"/>
    <w:rsid w:val="00A11839"/>
    <w:rsid w:val="00A20CE9"/>
    <w:rsid w:val="00A243DE"/>
    <w:rsid w:val="00A24760"/>
    <w:rsid w:val="00A25D13"/>
    <w:rsid w:val="00A27647"/>
    <w:rsid w:val="00A32557"/>
    <w:rsid w:val="00A355B7"/>
    <w:rsid w:val="00A411A6"/>
    <w:rsid w:val="00A45B3D"/>
    <w:rsid w:val="00A47C69"/>
    <w:rsid w:val="00A555C8"/>
    <w:rsid w:val="00A55C43"/>
    <w:rsid w:val="00A578FF"/>
    <w:rsid w:val="00A64B71"/>
    <w:rsid w:val="00A66F4A"/>
    <w:rsid w:val="00A67AEC"/>
    <w:rsid w:val="00A762D2"/>
    <w:rsid w:val="00A81C5A"/>
    <w:rsid w:val="00A86903"/>
    <w:rsid w:val="00A87E07"/>
    <w:rsid w:val="00A87F42"/>
    <w:rsid w:val="00A913DD"/>
    <w:rsid w:val="00A9200C"/>
    <w:rsid w:val="00A94203"/>
    <w:rsid w:val="00AA0628"/>
    <w:rsid w:val="00AA2431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119B9"/>
    <w:rsid w:val="00B15669"/>
    <w:rsid w:val="00B15D59"/>
    <w:rsid w:val="00B20799"/>
    <w:rsid w:val="00B21CE9"/>
    <w:rsid w:val="00B2578A"/>
    <w:rsid w:val="00B3066F"/>
    <w:rsid w:val="00B340D1"/>
    <w:rsid w:val="00B539F0"/>
    <w:rsid w:val="00B543E8"/>
    <w:rsid w:val="00B54F6A"/>
    <w:rsid w:val="00B567C1"/>
    <w:rsid w:val="00B5695F"/>
    <w:rsid w:val="00B617F5"/>
    <w:rsid w:val="00B67B9D"/>
    <w:rsid w:val="00B700F9"/>
    <w:rsid w:val="00B73E50"/>
    <w:rsid w:val="00B77B93"/>
    <w:rsid w:val="00B82DAB"/>
    <w:rsid w:val="00B83478"/>
    <w:rsid w:val="00B844C6"/>
    <w:rsid w:val="00B90EBD"/>
    <w:rsid w:val="00B959EF"/>
    <w:rsid w:val="00B96A4B"/>
    <w:rsid w:val="00BA0A1C"/>
    <w:rsid w:val="00BA19EF"/>
    <w:rsid w:val="00BA2A02"/>
    <w:rsid w:val="00BB00D8"/>
    <w:rsid w:val="00BB5D56"/>
    <w:rsid w:val="00BB6140"/>
    <w:rsid w:val="00BB652B"/>
    <w:rsid w:val="00BB6A5E"/>
    <w:rsid w:val="00BB7513"/>
    <w:rsid w:val="00BB7B91"/>
    <w:rsid w:val="00BC1F0A"/>
    <w:rsid w:val="00BD2D1B"/>
    <w:rsid w:val="00BD52F7"/>
    <w:rsid w:val="00BD6BC7"/>
    <w:rsid w:val="00BE075E"/>
    <w:rsid w:val="00BE451B"/>
    <w:rsid w:val="00BE58A8"/>
    <w:rsid w:val="00BF7E6F"/>
    <w:rsid w:val="00C043E2"/>
    <w:rsid w:val="00C06C51"/>
    <w:rsid w:val="00C123E6"/>
    <w:rsid w:val="00C27C68"/>
    <w:rsid w:val="00C316B2"/>
    <w:rsid w:val="00C333F3"/>
    <w:rsid w:val="00C34C31"/>
    <w:rsid w:val="00C34E0F"/>
    <w:rsid w:val="00C40E92"/>
    <w:rsid w:val="00C42ABE"/>
    <w:rsid w:val="00C52D04"/>
    <w:rsid w:val="00C61558"/>
    <w:rsid w:val="00C64CBC"/>
    <w:rsid w:val="00C6512E"/>
    <w:rsid w:val="00C65C7C"/>
    <w:rsid w:val="00C6682A"/>
    <w:rsid w:val="00C7056D"/>
    <w:rsid w:val="00C73B78"/>
    <w:rsid w:val="00C80AD4"/>
    <w:rsid w:val="00C80FF4"/>
    <w:rsid w:val="00C81BE4"/>
    <w:rsid w:val="00C84B9D"/>
    <w:rsid w:val="00C864F8"/>
    <w:rsid w:val="00C86E75"/>
    <w:rsid w:val="00C93C27"/>
    <w:rsid w:val="00C944E1"/>
    <w:rsid w:val="00C952D5"/>
    <w:rsid w:val="00CA0CCF"/>
    <w:rsid w:val="00CA24D4"/>
    <w:rsid w:val="00CA3E5F"/>
    <w:rsid w:val="00CA744C"/>
    <w:rsid w:val="00CA7544"/>
    <w:rsid w:val="00CA7D0C"/>
    <w:rsid w:val="00CB2547"/>
    <w:rsid w:val="00CB2EAD"/>
    <w:rsid w:val="00CB4182"/>
    <w:rsid w:val="00CB624D"/>
    <w:rsid w:val="00CC7371"/>
    <w:rsid w:val="00CD2A65"/>
    <w:rsid w:val="00CE2B86"/>
    <w:rsid w:val="00CE51FA"/>
    <w:rsid w:val="00CE6865"/>
    <w:rsid w:val="00CF65EA"/>
    <w:rsid w:val="00CF6AFF"/>
    <w:rsid w:val="00CF7FBA"/>
    <w:rsid w:val="00D0029A"/>
    <w:rsid w:val="00D0268E"/>
    <w:rsid w:val="00D049E3"/>
    <w:rsid w:val="00D061CF"/>
    <w:rsid w:val="00D06BA3"/>
    <w:rsid w:val="00D1198F"/>
    <w:rsid w:val="00D122A0"/>
    <w:rsid w:val="00D13E6D"/>
    <w:rsid w:val="00D1496A"/>
    <w:rsid w:val="00D21CE9"/>
    <w:rsid w:val="00D341BE"/>
    <w:rsid w:val="00D35A78"/>
    <w:rsid w:val="00D371A3"/>
    <w:rsid w:val="00D413C1"/>
    <w:rsid w:val="00D445E5"/>
    <w:rsid w:val="00D447A5"/>
    <w:rsid w:val="00D469CE"/>
    <w:rsid w:val="00D50CB9"/>
    <w:rsid w:val="00D518A6"/>
    <w:rsid w:val="00D51E8B"/>
    <w:rsid w:val="00D55341"/>
    <w:rsid w:val="00D56862"/>
    <w:rsid w:val="00D65686"/>
    <w:rsid w:val="00D754D4"/>
    <w:rsid w:val="00D772D3"/>
    <w:rsid w:val="00D869C5"/>
    <w:rsid w:val="00D97BED"/>
    <w:rsid w:val="00DA13C3"/>
    <w:rsid w:val="00DA1DA5"/>
    <w:rsid w:val="00DA22DB"/>
    <w:rsid w:val="00DA2F44"/>
    <w:rsid w:val="00DA491F"/>
    <w:rsid w:val="00DB319E"/>
    <w:rsid w:val="00DC49EA"/>
    <w:rsid w:val="00DC53F4"/>
    <w:rsid w:val="00DD18D9"/>
    <w:rsid w:val="00DD33AD"/>
    <w:rsid w:val="00DD4C57"/>
    <w:rsid w:val="00DD59A7"/>
    <w:rsid w:val="00DE0C51"/>
    <w:rsid w:val="00DE29EB"/>
    <w:rsid w:val="00DF32B3"/>
    <w:rsid w:val="00DF356E"/>
    <w:rsid w:val="00DF6272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476EE"/>
    <w:rsid w:val="00E52413"/>
    <w:rsid w:val="00E55B7F"/>
    <w:rsid w:val="00E5705F"/>
    <w:rsid w:val="00E57C65"/>
    <w:rsid w:val="00E615AD"/>
    <w:rsid w:val="00E6190A"/>
    <w:rsid w:val="00E7234C"/>
    <w:rsid w:val="00E85F01"/>
    <w:rsid w:val="00E8714E"/>
    <w:rsid w:val="00E878D7"/>
    <w:rsid w:val="00E9138D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2D05"/>
    <w:rsid w:val="00EC35FB"/>
    <w:rsid w:val="00EC3924"/>
    <w:rsid w:val="00EC52EB"/>
    <w:rsid w:val="00EC737C"/>
    <w:rsid w:val="00ED1182"/>
    <w:rsid w:val="00ED1384"/>
    <w:rsid w:val="00ED188B"/>
    <w:rsid w:val="00ED2D13"/>
    <w:rsid w:val="00EE0959"/>
    <w:rsid w:val="00EE4371"/>
    <w:rsid w:val="00EE4B72"/>
    <w:rsid w:val="00EE5A83"/>
    <w:rsid w:val="00EE6CD8"/>
    <w:rsid w:val="00EF4606"/>
    <w:rsid w:val="00EF49ED"/>
    <w:rsid w:val="00F05679"/>
    <w:rsid w:val="00F10FCD"/>
    <w:rsid w:val="00F11022"/>
    <w:rsid w:val="00F155A1"/>
    <w:rsid w:val="00F221B2"/>
    <w:rsid w:val="00F227DB"/>
    <w:rsid w:val="00F22AA1"/>
    <w:rsid w:val="00F2303D"/>
    <w:rsid w:val="00F25C6A"/>
    <w:rsid w:val="00F37501"/>
    <w:rsid w:val="00F42F53"/>
    <w:rsid w:val="00F46EB9"/>
    <w:rsid w:val="00F53A24"/>
    <w:rsid w:val="00F555F7"/>
    <w:rsid w:val="00F55697"/>
    <w:rsid w:val="00F61394"/>
    <w:rsid w:val="00F63214"/>
    <w:rsid w:val="00F648C9"/>
    <w:rsid w:val="00F80E8C"/>
    <w:rsid w:val="00F81136"/>
    <w:rsid w:val="00F82716"/>
    <w:rsid w:val="00F83C1D"/>
    <w:rsid w:val="00F85970"/>
    <w:rsid w:val="00F8747D"/>
    <w:rsid w:val="00F93268"/>
    <w:rsid w:val="00F94BDF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465A"/>
    <w:rsid w:val="00F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75C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numPr>
        <w:ilvl w:val="0"/>
      </w:numPr>
    </w:pPr>
  </w:style>
  <w:style w:type="paragraph" w:customStyle="1" w:styleId="TerceraLinea">
    <w:name w:val="TerceraLinea"/>
    <w:basedOn w:val="Subttulo"/>
    <w:link w:val="TerceraLineaCar"/>
    <w:qFormat/>
    <w:rsid w:val="00970707"/>
    <w:pPr>
      <w:numPr>
        <w:ilvl w:val="0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numPr>
        <w:ilvl w:val="0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Ttulo2Car">
    <w:name w:val="Título 2 Car"/>
    <w:link w:val="Ttulo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styleId="Prrafodelista">
    <w:name w:val="List Paragraph"/>
    <w:basedOn w:val="Normal"/>
    <w:uiPriority w:val="34"/>
    <w:qFormat/>
    <w:rsid w:val="00C86E75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BE183-1DE4-44D5-B571-A217D1E18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7</Pages>
  <Words>1063</Words>
  <Characters>5849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Software educativo</vt:lpstr>
      <vt:lpstr>Software educativo</vt:lpstr>
    </vt:vector>
  </TitlesOfParts>
  <Company/>
  <LinksUpToDate>false</LinksUpToDate>
  <CharactersWithSpaces>6899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Cirino</cp:lastModifiedBy>
  <cp:revision>233</cp:revision>
  <dcterms:created xsi:type="dcterms:W3CDTF">2014-09-07T23:31:00Z</dcterms:created>
  <dcterms:modified xsi:type="dcterms:W3CDTF">2021-12-16T10:56:00Z</dcterms:modified>
</cp:coreProperties>
</file>