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color w:val="000000"/>
                <w:rtl w:val="0"/>
              </w:rPr>
              <w:t xml:space="preserve">8. </w:t>
            </w:r>
            <w:r w:rsidDel="00000000" w:rsidR="00000000" w:rsidRPr="00000000">
              <w:rPr>
                <w:rFonts w:ascii="Calibri" w:cs="Calibri" w:eastAsia="Calibri" w:hAnsi="Calibri"/>
                <w:b w:val="0"/>
                <w:i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i w:val="0"/>
                <w:smallCaps w:val="0"/>
                <w:color w:val="000000"/>
                <w:sz w:val="22"/>
                <w:szCs w:val="22"/>
              </w:rPr>
            </w:pPr>
            <w:r w:rsidDel="00000000" w:rsidR="00000000" w:rsidRPr="00000000">
              <w:rPr>
                <w:rFonts w:ascii="Calibri" w:cs="Calibri" w:eastAsia="Calibri" w:hAnsi="Calibri"/>
                <w:b w:val="1"/>
                <w:i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i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i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w:t>
            </w:r>
            <w:r w:rsidDel="00000000" w:rsidR="00000000" w:rsidRPr="00000000">
              <w:rPr>
                <w:rFonts w:ascii="Calibri" w:cs="Calibri" w:eastAsia="Calibri" w:hAnsi="Calibri"/>
                <w:b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100%</w:t>
            </w:r>
          </w:p>
        </w:tc>
      </w:tr>
    </w:tbl>
    <w:p w:rsidR="00000000" w:rsidDel="00000000" w:rsidP="00000000" w:rsidRDefault="00000000" w:rsidRPr="00000000" w14:paraId="000000F5">
      <w:pPr>
        <w:rPr>
          <w:rFonts w:ascii="Calibri" w:cs="Calibri" w:eastAsia="Calibri" w:hAnsi="Calibri"/>
          <w:sz w:val="22"/>
          <w:szCs w:val="22"/>
          <w:u w:val="single"/>
        </w:rPr>
      </w:pPr>
      <w:bookmarkStart w:colFirst="0" w:colLast="0" w:name="_heading=h.52sz5qydc6m1" w:id="0"/>
      <w:bookmarkEnd w:id="0"/>
      <w:r w:rsidDel="00000000" w:rsidR="00000000" w:rsidRPr="00000000">
        <w:rPr>
          <w:rtl w:val="0"/>
        </w:rPr>
      </w:r>
    </w:p>
    <w:p w:rsidR="00000000" w:rsidDel="00000000" w:rsidP="00000000" w:rsidRDefault="00000000" w:rsidRPr="00000000" w14:paraId="000000F6">
      <w:pPr>
        <w:rPr>
          <w:rFonts w:ascii="Calibri" w:cs="Calibri" w:eastAsia="Calibri" w:hAnsi="Calibri"/>
          <w:sz w:val="22"/>
          <w:szCs w:val="22"/>
          <w:u w:val="single"/>
        </w:rPr>
      </w:pPr>
      <w:bookmarkStart w:colFirst="0" w:colLast="0" w:name="_heading=h.t0mjkhe9igw2" w:id="1"/>
      <w:bookmarkEnd w:id="1"/>
      <w:r w:rsidDel="00000000" w:rsidR="00000000" w:rsidRPr="00000000">
        <w:rPr>
          <w:rtl w:val="0"/>
        </w:rPr>
      </w:r>
    </w:p>
    <w:p w:rsidR="00000000" w:rsidDel="00000000" w:rsidP="00000000" w:rsidRDefault="00000000" w:rsidRPr="00000000" w14:paraId="000000F7">
      <w:pPr>
        <w:rPr>
          <w:rFonts w:ascii="Calibri" w:cs="Calibri" w:eastAsia="Calibri" w:hAnsi="Calibri"/>
          <w:sz w:val="22"/>
          <w:szCs w:val="22"/>
          <w:u w:val="single"/>
        </w:rPr>
      </w:pPr>
      <w:bookmarkStart w:colFirst="0" w:colLast="0" w:name="_heading=h.rv1rzgchdpzn" w:id="2"/>
      <w:bookmarkEnd w:id="2"/>
      <w:r w:rsidDel="00000000" w:rsidR="00000000" w:rsidRPr="00000000">
        <w:rPr>
          <w:rtl w:val="0"/>
        </w:rPr>
      </w:r>
    </w:p>
    <w:p w:rsidR="00000000" w:rsidDel="00000000" w:rsidP="00000000" w:rsidRDefault="00000000" w:rsidRPr="00000000" w14:paraId="000000F8">
      <w:pPr>
        <w:rPr>
          <w:rFonts w:ascii="Calibri" w:cs="Calibri" w:eastAsia="Calibri" w:hAnsi="Calibri"/>
          <w:sz w:val="22"/>
          <w:szCs w:val="22"/>
          <w:u w:val="single"/>
        </w:rPr>
      </w:pPr>
      <w:bookmarkStart w:colFirst="0" w:colLast="0" w:name="_heading=h.wztvcfky7sda" w:id="3"/>
      <w:bookmarkEnd w:id="3"/>
      <w:r w:rsidDel="00000000" w:rsidR="00000000" w:rsidRPr="00000000">
        <w:rPr>
          <w:rtl w:val="0"/>
        </w:rPr>
      </w:r>
    </w:p>
    <w:p w:rsidR="00000000" w:rsidDel="00000000" w:rsidP="00000000" w:rsidRDefault="00000000" w:rsidRPr="00000000" w14:paraId="000000F9">
      <w:pPr>
        <w:rPr>
          <w:rFonts w:ascii="Calibri" w:cs="Calibri" w:eastAsia="Calibri" w:hAnsi="Calibri"/>
          <w:sz w:val="22"/>
          <w:szCs w:val="22"/>
          <w:u w:val="single"/>
        </w:rPr>
      </w:pPr>
      <w:bookmarkStart w:colFirst="0" w:colLast="0" w:name="_heading=h.i3avsbvk22a5" w:id="4"/>
      <w:bookmarkEnd w:id="4"/>
      <w:r w:rsidDel="00000000" w:rsidR="00000000" w:rsidRPr="00000000">
        <w:rPr>
          <w:rtl w:val="0"/>
        </w:rPr>
      </w:r>
    </w:p>
    <w:p w:rsidR="00000000" w:rsidDel="00000000" w:rsidP="00000000" w:rsidRDefault="00000000" w:rsidRPr="00000000" w14:paraId="000000FA">
      <w:pPr>
        <w:rPr>
          <w:rFonts w:ascii="Calibri" w:cs="Calibri" w:eastAsia="Calibri" w:hAnsi="Calibri"/>
          <w:sz w:val="22"/>
          <w:szCs w:val="22"/>
          <w:u w:val="single"/>
        </w:rPr>
      </w:pPr>
      <w:bookmarkStart w:colFirst="0" w:colLast="0" w:name="_heading=h.wgqec8gw96v5" w:id="5"/>
      <w:bookmarkEnd w:id="5"/>
      <w:r w:rsidDel="00000000" w:rsidR="00000000" w:rsidRPr="00000000">
        <w:rPr>
          <w:rtl w:val="0"/>
        </w:rPr>
      </w:r>
    </w:p>
    <w:p w:rsidR="00000000" w:rsidDel="00000000" w:rsidP="00000000" w:rsidRDefault="00000000" w:rsidRPr="00000000" w14:paraId="000000FB">
      <w:pPr>
        <w:rPr>
          <w:rFonts w:ascii="Calibri" w:cs="Calibri" w:eastAsia="Calibri" w:hAnsi="Calibri"/>
          <w:sz w:val="22"/>
          <w:szCs w:val="22"/>
          <w:u w:val="single"/>
        </w:rPr>
      </w:pPr>
      <w:bookmarkStart w:colFirst="0" w:colLast="0" w:name="_heading=h.2nc103mak6k0" w:id="6"/>
      <w:bookmarkEnd w:id="6"/>
      <w:r w:rsidDel="00000000" w:rsidR="00000000" w:rsidRPr="00000000">
        <w:rPr>
          <w:rtl w:val="0"/>
        </w:rPr>
      </w:r>
    </w:p>
    <w:p w:rsidR="00000000" w:rsidDel="00000000" w:rsidP="00000000" w:rsidRDefault="00000000" w:rsidRPr="00000000" w14:paraId="000000FC">
      <w:pPr>
        <w:rPr>
          <w:rFonts w:ascii="Calibri" w:cs="Calibri" w:eastAsia="Calibri" w:hAnsi="Calibri"/>
          <w:sz w:val="22"/>
          <w:szCs w:val="22"/>
          <w:u w:val="single"/>
        </w:rPr>
      </w:pPr>
      <w:bookmarkStart w:colFirst="0" w:colLast="0" w:name="_heading=h.u5d0misg8lc" w:id="7"/>
      <w:bookmarkEnd w:id="7"/>
      <w:r w:rsidDel="00000000" w:rsidR="00000000" w:rsidRPr="00000000">
        <w:rPr>
          <w:rtl w:val="0"/>
        </w:rPr>
      </w:r>
    </w:p>
    <w:p w:rsidR="00000000" w:rsidDel="00000000" w:rsidP="00000000" w:rsidRDefault="00000000" w:rsidRPr="00000000" w14:paraId="000000FD">
      <w:pPr>
        <w:rPr>
          <w:rFonts w:ascii="Calibri" w:cs="Calibri" w:eastAsia="Calibri" w:hAnsi="Calibri"/>
          <w:sz w:val="22"/>
          <w:szCs w:val="22"/>
          <w:u w:val="single"/>
        </w:rPr>
      </w:pPr>
      <w:bookmarkStart w:colFirst="0" w:colLast="0" w:name="_heading=h.n8qt2tl74ne8" w:id="8"/>
      <w:bookmarkEnd w:id="8"/>
      <w:r w:rsidDel="00000000" w:rsidR="00000000" w:rsidRPr="00000000">
        <w:rPr>
          <w:rtl w:val="0"/>
        </w:rPr>
      </w:r>
    </w:p>
    <w:p w:rsidR="00000000" w:rsidDel="00000000" w:rsidP="00000000" w:rsidRDefault="00000000" w:rsidRPr="00000000" w14:paraId="000000FE">
      <w:pPr>
        <w:rPr>
          <w:rFonts w:ascii="Calibri" w:cs="Calibri" w:eastAsia="Calibri" w:hAnsi="Calibri"/>
          <w:sz w:val="22"/>
          <w:szCs w:val="22"/>
          <w:u w:val="single"/>
        </w:rPr>
      </w:pPr>
      <w:bookmarkStart w:colFirst="0" w:colLast="0" w:name="_heading=h.cpf1mf54i6qp" w:id="9"/>
      <w:bookmarkEnd w:id="9"/>
      <w:r w:rsidDel="00000000" w:rsidR="00000000" w:rsidRPr="00000000">
        <w:rPr>
          <w:rtl w:val="0"/>
        </w:rPr>
      </w:r>
    </w:p>
    <w:p w:rsidR="00000000" w:rsidDel="00000000" w:rsidP="00000000" w:rsidRDefault="00000000" w:rsidRPr="00000000" w14:paraId="000000FF">
      <w:pPr>
        <w:rPr>
          <w:rFonts w:ascii="Calibri" w:cs="Calibri" w:eastAsia="Calibri" w:hAnsi="Calibri"/>
          <w:sz w:val="22"/>
          <w:szCs w:val="22"/>
          <w:u w:val="single"/>
        </w:rPr>
      </w:pPr>
      <w:bookmarkStart w:colFirst="0" w:colLast="0" w:name="_heading=h.8x3ot6xehlz" w:id="10"/>
      <w:bookmarkEnd w:id="10"/>
      <w:r w:rsidDel="00000000" w:rsidR="00000000" w:rsidRPr="00000000">
        <w:rPr>
          <w:rtl w:val="0"/>
        </w:rPr>
      </w:r>
    </w:p>
    <w:p w:rsidR="00000000" w:rsidDel="00000000" w:rsidP="00000000" w:rsidRDefault="00000000" w:rsidRPr="00000000" w14:paraId="00000100">
      <w:pPr>
        <w:rPr>
          <w:rFonts w:ascii="Calibri" w:cs="Calibri" w:eastAsia="Calibri" w:hAnsi="Calibri"/>
          <w:sz w:val="22"/>
          <w:szCs w:val="22"/>
          <w:u w:val="single"/>
        </w:rPr>
      </w:pPr>
      <w:bookmarkStart w:colFirst="0" w:colLast="0" w:name="_heading=h.vqq2iv91zau5" w:id="11"/>
      <w:bookmarkEnd w:id="11"/>
      <w:r w:rsidDel="00000000" w:rsidR="00000000" w:rsidRPr="00000000">
        <w:rPr>
          <w:rtl w:val="0"/>
        </w:rPr>
      </w:r>
    </w:p>
    <w:p w:rsidR="00000000" w:rsidDel="00000000" w:rsidP="00000000" w:rsidRDefault="00000000" w:rsidRPr="00000000" w14:paraId="00000101">
      <w:pPr>
        <w:rPr>
          <w:rFonts w:ascii="Calibri" w:cs="Calibri" w:eastAsia="Calibri" w:hAnsi="Calibri"/>
          <w:sz w:val="22"/>
          <w:szCs w:val="22"/>
          <w:u w:val="single"/>
        </w:rPr>
      </w:pPr>
      <w:bookmarkStart w:colFirst="0" w:colLast="0" w:name="_heading=h.9ueyy81kpg02" w:id="12"/>
      <w:bookmarkEnd w:id="12"/>
      <w:r w:rsidDel="00000000" w:rsidR="00000000" w:rsidRPr="00000000">
        <w:rPr>
          <w:rtl w:val="0"/>
        </w:rPr>
      </w:r>
    </w:p>
    <w:p w:rsidR="00000000" w:rsidDel="00000000" w:rsidP="00000000" w:rsidRDefault="00000000" w:rsidRPr="00000000" w14:paraId="00000102">
      <w:pPr>
        <w:rPr>
          <w:rFonts w:ascii="Calibri" w:cs="Calibri" w:eastAsia="Calibri" w:hAnsi="Calibri"/>
          <w:sz w:val="22"/>
          <w:szCs w:val="22"/>
          <w:u w:val="single"/>
        </w:rPr>
      </w:pPr>
      <w:bookmarkStart w:colFirst="0" w:colLast="0" w:name="_heading=h.6kfxf5l22j1d" w:id="13"/>
      <w:bookmarkEnd w:id="13"/>
      <w:r w:rsidDel="00000000" w:rsidR="00000000" w:rsidRPr="00000000">
        <w:rPr>
          <w:rtl w:val="0"/>
        </w:rPr>
      </w:r>
    </w:p>
    <w:p w:rsidR="00000000" w:rsidDel="00000000" w:rsidP="00000000" w:rsidRDefault="00000000" w:rsidRPr="00000000" w14:paraId="00000103">
      <w:pPr>
        <w:rPr>
          <w:rFonts w:ascii="Calibri" w:cs="Calibri" w:eastAsia="Calibri" w:hAnsi="Calibri"/>
          <w:sz w:val="22"/>
          <w:szCs w:val="22"/>
          <w:u w:val="single"/>
        </w:rPr>
      </w:pPr>
      <w:bookmarkStart w:colFirst="0" w:colLast="0" w:name="_heading=h.dyg2trl5jxgq" w:id="14"/>
      <w:bookmarkEnd w:id="14"/>
      <w:r w:rsidDel="00000000" w:rsidR="00000000" w:rsidRPr="00000000">
        <w:rPr>
          <w:rtl w:val="0"/>
        </w:rPr>
      </w:r>
    </w:p>
    <w:p w:rsidR="00000000" w:rsidDel="00000000" w:rsidP="00000000" w:rsidRDefault="00000000" w:rsidRPr="00000000" w14:paraId="00000104">
      <w:pPr>
        <w:pStyle w:val="Heading1"/>
        <w:keepNext w:val="0"/>
        <w:keepLines w:val="0"/>
        <w:rPr>
          <w:rFonts w:ascii="Calibri" w:cs="Calibri" w:eastAsia="Calibri" w:hAnsi="Calibri"/>
          <w:sz w:val="46"/>
          <w:szCs w:val="46"/>
        </w:rPr>
      </w:pPr>
      <w:bookmarkStart w:colFirst="0" w:colLast="0" w:name="_heading=h.dg660x3807b" w:id="15"/>
      <w:bookmarkEnd w:id="15"/>
      <w:r w:rsidDel="00000000" w:rsidR="00000000" w:rsidRPr="00000000">
        <w:rPr>
          <w:rFonts w:ascii="Calibri" w:cs="Calibri" w:eastAsia="Calibri" w:hAnsi="Calibri"/>
          <w:sz w:val="46"/>
          <w:szCs w:val="46"/>
          <w:rtl w:val="0"/>
        </w:rPr>
        <w:t xml:space="preserve">INFORME DE AVANCE - FASE 2 AUTOEVALUACIÓN</w:t>
      </w:r>
    </w:p>
    <w:p w:rsidR="00000000" w:rsidDel="00000000" w:rsidP="00000000" w:rsidRDefault="00000000" w:rsidRPr="00000000" w14:paraId="00000105">
      <w:pPr>
        <w:pStyle w:val="Heading2"/>
        <w:keepNext w:val="0"/>
        <w:keepLines w:val="0"/>
        <w:rPr>
          <w:rFonts w:ascii="Calibri" w:cs="Calibri" w:eastAsia="Calibri" w:hAnsi="Calibri"/>
          <w:sz w:val="34"/>
          <w:szCs w:val="34"/>
        </w:rPr>
      </w:pPr>
      <w:bookmarkStart w:colFirst="0" w:colLast="0" w:name="_heading=h.x5z2q86nd3n0" w:id="16"/>
      <w:bookmarkEnd w:id="16"/>
      <w:r w:rsidDel="00000000" w:rsidR="00000000" w:rsidRPr="00000000">
        <w:rPr>
          <w:rFonts w:ascii="Calibri" w:cs="Calibri" w:eastAsia="Calibri" w:hAnsi="Calibri"/>
          <w:sz w:val="34"/>
          <w:szCs w:val="34"/>
          <w:rtl w:val="0"/>
        </w:rPr>
        <w:t xml:space="preserve">PROYECTO CARTRACK</w:t>
      </w:r>
    </w:p>
    <w:p w:rsidR="00000000" w:rsidDel="00000000" w:rsidP="00000000" w:rsidRDefault="00000000" w:rsidRPr="00000000" w14:paraId="00000106">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rPr>
          <w:rFonts w:ascii="Calibri" w:cs="Calibri" w:eastAsia="Calibri" w:hAnsi="Calibri"/>
          <w:b w:val="1"/>
          <w:sz w:val="22"/>
          <w:szCs w:val="22"/>
          <w:rtl w:val="0"/>
        </w:rPr>
        <w:t xml:space="preserve">Estudiantes:</w:t>
      </w:r>
      <w:r w:rsidDel="00000000" w:rsidR="00000000" w:rsidRPr="00000000">
        <w:rPr>
          <w:rFonts w:ascii="Calibri" w:cs="Calibri" w:eastAsia="Calibri" w:hAnsi="Calibri"/>
          <w:sz w:val="22"/>
          <w:szCs w:val="22"/>
          <w:rtl w:val="0"/>
        </w:rPr>
        <w:t xml:space="preserve"> Salvador Bravo | Diego De la Sotta | Sebastian Mena</w:t>
        <w:br w:type="textWrapping"/>
      </w:r>
      <w:r w:rsidDel="00000000" w:rsidR="00000000" w:rsidRPr="00000000">
        <w:rPr>
          <w:rFonts w:ascii="Calibri" w:cs="Calibri" w:eastAsia="Calibri" w:hAnsi="Calibri"/>
          <w:b w:val="1"/>
          <w:sz w:val="22"/>
          <w:szCs w:val="22"/>
          <w:rtl w:val="0"/>
        </w:rPr>
        <w:t xml:space="preserve">Carrera:</w:t>
      </w:r>
      <w:r w:rsidDel="00000000" w:rsidR="00000000" w:rsidRPr="00000000">
        <w:rPr>
          <w:rFonts w:ascii="Calibri" w:cs="Calibri" w:eastAsia="Calibri" w:hAnsi="Calibri"/>
          <w:sz w:val="22"/>
          <w:szCs w:val="22"/>
          <w:rtl w:val="0"/>
        </w:rPr>
        <w:t xml:space="preserve"> Ingeniería en Informática</w:t>
        <w:br w:type="textWrapping"/>
      </w:r>
      <w:r w:rsidDel="00000000" w:rsidR="00000000" w:rsidRPr="00000000">
        <w:rPr>
          <w:rFonts w:ascii="Calibri" w:cs="Calibri" w:eastAsia="Calibri" w:hAnsi="Calibri"/>
          <w:b w:val="1"/>
          <w:sz w:val="22"/>
          <w:szCs w:val="22"/>
          <w:rtl w:val="0"/>
        </w:rPr>
        <w:t xml:space="preserve">Asignatura:</w:t>
      </w:r>
      <w:r w:rsidDel="00000000" w:rsidR="00000000" w:rsidRPr="00000000">
        <w:rPr>
          <w:rFonts w:ascii="Calibri" w:cs="Calibri" w:eastAsia="Calibri" w:hAnsi="Calibri"/>
          <w:sz w:val="22"/>
          <w:szCs w:val="22"/>
          <w:rtl w:val="0"/>
        </w:rPr>
        <w:t xml:space="preserve"> Capstone (PTY4614)</w:t>
        <w:br w:type="textWrapping"/>
      </w:r>
      <w:r w:rsidDel="00000000" w:rsidR="00000000" w:rsidRPr="00000000">
        <w:rPr>
          <w:rFonts w:ascii="Calibri" w:cs="Calibri" w:eastAsia="Calibri" w:hAnsi="Calibri"/>
          <w:b w:val="1"/>
          <w:sz w:val="22"/>
          <w:szCs w:val="22"/>
          <w:rtl w:val="0"/>
        </w:rPr>
        <w:t xml:space="preserve">Fecha:</w:t>
      </w:r>
      <w:r w:rsidDel="00000000" w:rsidR="00000000" w:rsidRPr="00000000">
        <w:rPr>
          <w:rFonts w:ascii="Calibri" w:cs="Calibri" w:eastAsia="Calibri" w:hAnsi="Calibri"/>
          <w:sz w:val="22"/>
          <w:szCs w:val="22"/>
          <w:rtl w:val="0"/>
        </w:rPr>
        <w:t xml:space="preserve"> 08-10-2025</w:t>
      </w:r>
    </w:p>
    <w:p w:rsidR="00000000" w:rsidDel="00000000" w:rsidP="00000000" w:rsidRDefault="00000000" w:rsidRPr="00000000" w14:paraId="00000107">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rPr>
          <w:rFonts w:ascii="Calibri" w:cs="Calibri" w:eastAsia="Calibri" w:hAnsi="Calibri"/>
          <w:sz w:val="34"/>
          <w:szCs w:val="34"/>
        </w:rPr>
      </w:pPr>
      <w:bookmarkStart w:colFirst="0" w:colLast="0" w:name="_heading=h.kc9cxtw36nru" w:id="18"/>
      <w:bookmarkEnd w:id="18"/>
      <w:r w:rsidDel="00000000" w:rsidR="00000000" w:rsidRPr="00000000">
        <w:rPr>
          <w:rFonts w:ascii="Calibri" w:cs="Calibri" w:eastAsia="Calibri" w:hAnsi="Calibri"/>
          <w:sz w:val="34"/>
          <w:szCs w:val="34"/>
          <w:rtl w:val="0"/>
        </w:rPr>
        <w:t xml:space="preserve">ABSTRACT</w:t>
      </w:r>
    </w:p>
    <w:p w:rsidR="00000000" w:rsidDel="00000000" w:rsidP="00000000" w:rsidRDefault="00000000" w:rsidRPr="00000000" w14:paraId="00000109">
      <w:pPr>
        <w:pStyle w:val="Heading3"/>
        <w:keepNext w:val="0"/>
        <w:keepLines w:val="0"/>
        <w:rPr>
          <w:rFonts w:ascii="Calibri" w:cs="Calibri" w:eastAsia="Calibri" w:hAnsi="Calibri"/>
          <w:sz w:val="26"/>
          <w:szCs w:val="26"/>
        </w:rPr>
      </w:pPr>
      <w:bookmarkStart w:colFirst="0" w:colLast="0" w:name="_heading=h.5ayd34j5boi1" w:id="19"/>
      <w:bookmarkEnd w:id="19"/>
      <w:r w:rsidDel="00000000" w:rsidR="00000000" w:rsidRPr="00000000">
        <w:rPr>
          <w:rFonts w:ascii="Calibri" w:cs="Calibri" w:eastAsia="Calibri" w:hAnsi="Calibri"/>
          <w:sz w:val="26"/>
          <w:szCs w:val="26"/>
          <w:rtl w:val="0"/>
        </w:rPr>
        <w:t xml:space="preserve">English Version</w:t>
      </w:r>
    </w:p>
    <w:p w:rsidR="00000000" w:rsidDel="00000000" w:rsidP="00000000" w:rsidRDefault="00000000" w:rsidRPr="00000000" w14:paraId="0000010A">
      <w:pPr>
        <w:spacing w:after="240" w:before="240" w:lineRule="auto"/>
        <w:rPr>
          <w:rFonts w:ascii="Calibri" w:cs="Calibri" w:eastAsia="Calibri" w:hAnsi="Calibri"/>
          <w:sz w:val="22"/>
          <w:szCs w:val="22"/>
        </w:rPr>
      </w:pPr>
      <w:bookmarkStart w:colFirst="0" w:colLast="0" w:name="_heading=h.3fzmpo48b1xl" w:id="20"/>
      <w:bookmarkEnd w:id="20"/>
      <w:r w:rsidDel="00000000" w:rsidR="00000000" w:rsidRPr="00000000">
        <w:rPr>
          <w:rFonts w:ascii="Calibri" w:cs="Calibri" w:eastAsia="Calibri" w:hAnsi="Calibri"/>
          <w:sz w:val="22"/>
          <w:szCs w:val="22"/>
          <w:rtl w:val="0"/>
        </w:rPr>
        <w:t xml:space="preserve">This report presents CarTrack project progress through week 9. We completed requirements analysis (weeks 1-4) with 24 functional requirements documented and validated. System design phase (weeks 5-7) delivered complete database architecture and 20 UI mockups. Implementation started (weeks 8-9) with PostgreSQL database configured and 12 API endpoints developed.</w:t>
      </w:r>
    </w:p>
    <w:p w:rsidR="00000000" w:rsidDel="00000000" w:rsidP="00000000" w:rsidRDefault="00000000" w:rsidRPr="00000000" w14:paraId="0000010B">
      <w:pPr>
        <w:spacing w:after="240" w:before="240" w:lineRule="auto"/>
        <w:rPr>
          <w:rFonts w:ascii="Calibri" w:cs="Calibri" w:eastAsia="Calibri" w:hAnsi="Calibri"/>
          <w:sz w:val="22"/>
          <w:szCs w:val="22"/>
        </w:rPr>
      </w:pPr>
      <w:bookmarkStart w:colFirst="0" w:colLast="0" w:name="_heading=h.dw3zlcpj84po" w:id="21"/>
      <w:bookmarkEnd w:id="21"/>
      <w:r w:rsidDel="00000000" w:rsidR="00000000" w:rsidRPr="00000000">
        <w:rPr>
          <w:rFonts w:ascii="Calibri" w:cs="Calibri" w:eastAsia="Calibri" w:hAnsi="Calibri"/>
          <w:sz w:val="22"/>
          <w:szCs w:val="22"/>
          <w:rtl w:val="0"/>
        </w:rPr>
        <w:t xml:space="preserve">Key adjustments made: (1) Added materialized views to database for better performance, (2) Refined access control and data validation mechanisms, (3) Started parallel frontend-backend development instead of sequential, (4) Implemented proactive performance optimization and strict code quality standards.</w:t>
      </w:r>
    </w:p>
    <w:p w:rsidR="00000000" w:rsidDel="00000000" w:rsidP="00000000" w:rsidRDefault="00000000" w:rsidRPr="00000000" w14:paraId="0000010C">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rPr>
          <w:rFonts w:ascii="Calibri" w:cs="Calibri" w:eastAsia="Calibri" w:hAnsi="Calibri"/>
          <w:sz w:val="22"/>
          <w:szCs w:val="22"/>
          <w:rtl w:val="0"/>
        </w:rPr>
        <w:t xml:space="preserve">Evidence delivered: Complete ER diagrams and SQL scripts, validated Figma mockups, working API with JWT authentication, and updated technical documentation.</w:t>
      </w:r>
    </w:p>
    <w:p w:rsidR="00000000" w:rsidDel="00000000" w:rsidP="00000000" w:rsidRDefault="00000000" w:rsidRPr="00000000" w14:paraId="0000010D">
      <w:pPr>
        <w:spacing w:after="240" w:before="240" w:lineRule="auto"/>
        <w:rPr>
          <w:rFonts w:ascii="Calibri" w:cs="Calibri" w:eastAsia="Calibri" w:hAnsi="Calibri"/>
          <w:sz w:val="22"/>
          <w:szCs w:val="22"/>
        </w:rPr>
      </w:pPr>
      <w:bookmarkStart w:colFirst="0" w:colLast="0" w:name="_heading=h.p87zhxqxppsq" w:id="22"/>
      <w:bookmarkEnd w:id="22"/>
      <w:r w:rsidDel="00000000" w:rsidR="00000000" w:rsidRPr="00000000">
        <w:rPr>
          <w:rtl w:val="0"/>
        </w:rPr>
      </w:r>
    </w:p>
    <w:p w:rsidR="00000000" w:rsidDel="00000000" w:rsidP="00000000" w:rsidRDefault="00000000" w:rsidRPr="00000000" w14:paraId="0000010E">
      <w:pPr>
        <w:spacing w:after="240" w:before="240" w:lineRule="auto"/>
        <w:rPr>
          <w:rFonts w:ascii="Calibri" w:cs="Calibri" w:eastAsia="Calibri" w:hAnsi="Calibri"/>
          <w:sz w:val="22"/>
          <w:szCs w:val="22"/>
        </w:rPr>
      </w:pPr>
      <w:bookmarkStart w:colFirst="0" w:colLast="0" w:name="_heading=h.2ghreddpz4qz" w:id="23"/>
      <w:bookmarkEnd w:id="23"/>
      <w:r w:rsidDel="00000000" w:rsidR="00000000" w:rsidRPr="00000000">
        <w:rPr>
          <w:rtl w:val="0"/>
        </w:rPr>
      </w:r>
    </w:p>
    <w:p w:rsidR="00000000" w:rsidDel="00000000" w:rsidP="00000000" w:rsidRDefault="00000000" w:rsidRPr="00000000" w14:paraId="0000010F">
      <w:pPr>
        <w:spacing w:after="240" w:before="240" w:lineRule="auto"/>
        <w:rPr>
          <w:rFonts w:ascii="Calibri" w:cs="Calibri" w:eastAsia="Calibri" w:hAnsi="Calibri"/>
          <w:sz w:val="22"/>
          <w:szCs w:val="22"/>
        </w:rPr>
      </w:pPr>
      <w:bookmarkStart w:colFirst="0" w:colLast="0" w:name="_heading=h.uset52jrsv9n" w:id="24"/>
      <w:bookmarkEnd w:id="24"/>
      <w:r w:rsidDel="00000000" w:rsidR="00000000" w:rsidRPr="00000000">
        <w:rPr>
          <w:rtl w:val="0"/>
        </w:rPr>
      </w:r>
    </w:p>
    <w:p w:rsidR="00000000" w:rsidDel="00000000" w:rsidP="00000000" w:rsidRDefault="00000000" w:rsidRPr="00000000" w14:paraId="00000110">
      <w:pPr>
        <w:pStyle w:val="Heading3"/>
        <w:keepNext w:val="0"/>
        <w:keepLines w:val="0"/>
        <w:rPr>
          <w:rFonts w:ascii="Calibri" w:cs="Calibri" w:eastAsia="Calibri" w:hAnsi="Calibri"/>
          <w:sz w:val="26"/>
          <w:szCs w:val="26"/>
        </w:rPr>
      </w:pPr>
      <w:bookmarkStart w:colFirst="0" w:colLast="0" w:name="_heading=h.6bbgnmr81jvl" w:id="25"/>
      <w:bookmarkEnd w:id="25"/>
      <w:r w:rsidDel="00000000" w:rsidR="00000000" w:rsidRPr="00000000">
        <w:rPr>
          <w:rFonts w:ascii="Calibri" w:cs="Calibri" w:eastAsia="Calibri" w:hAnsi="Calibri"/>
          <w:sz w:val="26"/>
          <w:szCs w:val="26"/>
          <w:rtl w:val="0"/>
        </w:rPr>
        <w:t xml:space="preserve">Versión Español</w:t>
      </w:r>
    </w:p>
    <w:p w:rsidR="00000000" w:rsidDel="00000000" w:rsidP="00000000" w:rsidRDefault="00000000" w:rsidRPr="00000000" w14:paraId="00000111">
      <w:pPr>
        <w:spacing w:after="240" w:before="240" w:lineRule="auto"/>
        <w:rPr>
          <w:rFonts w:ascii="Calibri" w:cs="Calibri" w:eastAsia="Calibri" w:hAnsi="Calibri"/>
          <w:sz w:val="22"/>
          <w:szCs w:val="22"/>
        </w:rPr>
      </w:pPr>
      <w:bookmarkStart w:colFirst="0" w:colLast="0" w:name="_heading=h.in1pby3j4csd" w:id="26"/>
      <w:bookmarkEnd w:id="26"/>
      <w:r w:rsidDel="00000000" w:rsidR="00000000" w:rsidRPr="00000000">
        <w:rPr>
          <w:rFonts w:ascii="Calibri" w:cs="Calibri" w:eastAsia="Calibri" w:hAnsi="Calibri"/>
          <w:sz w:val="22"/>
          <w:szCs w:val="22"/>
          <w:rtl w:val="0"/>
        </w:rPr>
        <w:t xml:space="preserve">Este informe presenta el progreso del proyecto CarTrack hasta la semana 9. Completamos el análisis de requerimientos (semanas 1-4) con una lista de requerimientos funcionales documentados y validados. La fase de diseño (semanas 5-7) entregó una arquitectura completa de base de datos y los mockups de interfaz. La implementación inició (semanas 8-9) con la base de datos PostgreSQL configurada y 12 endpoints API desarrollados.</w:t>
      </w:r>
    </w:p>
    <w:p w:rsidR="00000000" w:rsidDel="00000000" w:rsidP="00000000" w:rsidRDefault="00000000" w:rsidRPr="00000000" w14:paraId="00000112">
      <w:pPr>
        <w:spacing w:after="240" w:before="240" w:lineRule="auto"/>
        <w:rPr>
          <w:rFonts w:ascii="Calibri" w:cs="Calibri" w:eastAsia="Calibri" w:hAnsi="Calibri"/>
          <w:sz w:val="22"/>
          <w:szCs w:val="22"/>
        </w:rPr>
      </w:pPr>
      <w:bookmarkStart w:colFirst="0" w:colLast="0" w:name="_heading=h.ox1h32kflvut" w:id="27"/>
      <w:bookmarkEnd w:id="27"/>
      <w:r w:rsidDel="00000000" w:rsidR="00000000" w:rsidRPr="00000000">
        <w:rPr>
          <w:rFonts w:ascii="Calibri" w:cs="Calibri" w:eastAsia="Calibri" w:hAnsi="Calibri"/>
          <w:sz w:val="22"/>
          <w:szCs w:val="22"/>
          <w:rtl w:val="0"/>
        </w:rPr>
        <w:t xml:space="preserve">Ajustes realizados: (1) Añadimos vistas materializadas a la base de datos para mejor rendimiento, (2) Refinamos los mecanismos de control de acceso y validación de datos, (3) Iniciamos desarrollo paralelo frontend-backend en lugar de secuencial, (4) Implementamos optimización proactiva de rendimiento y estándares de calidad de código.</w:t>
      </w:r>
    </w:p>
    <w:p w:rsidR="00000000" w:rsidDel="00000000" w:rsidP="00000000" w:rsidRDefault="00000000" w:rsidRPr="00000000" w14:paraId="00000113">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rPr>
          <w:rFonts w:ascii="Calibri" w:cs="Calibri" w:eastAsia="Calibri" w:hAnsi="Calibri"/>
          <w:sz w:val="22"/>
          <w:szCs w:val="22"/>
          <w:rtl w:val="0"/>
        </w:rPr>
        <w:t xml:space="preserve">Evidencias entregadas: Diagramas ER completos y scripts SQL, mockups validados en Figma, API funcional con autenticación JWT, y documentación técnica actualizada.</w:t>
      </w:r>
    </w:p>
    <w:p w:rsidR="00000000" w:rsidDel="00000000" w:rsidP="00000000" w:rsidRDefault="00000000" w:rsidRPr="00000000" w14:paraId="00000114">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rPr>
          <w:rFonts w:ascii="Calibri" w:cs="Calibri" w:eastAsia="Calibri" w:hAnsi="Calibri"/>
          <w:sz w:val="34"/>
          <w:szCs w:val="34"/>
        </w:rPr>
      </w:pPr>
      <w:bookmarkStart w:colFirst="0" w:colLast="0" w:name="_heading=h.bigwfchi6rfw" w:id="28"/>
      <w:bookmarkEnd w:id="28"/>
      <w:r w:rsidDel="00000000" w:rsidR="00000000" w:rsidRPr="00000000">
        <w:rPr>
          <w:rFonts w:ascii="Calibri" w:cs="Calibri" w:eastAsia="Calibri" w:hAnsi="Calibri"/>
          <w:sz w:val="34"/>
          <w:szCs w:val="34"/>
          <w:rtl w:val="0"/>
        </w:rPr>
        <w:t xml:space="preserve">1. AJUSTES REALIZADOS</w:t>
      </w:r>
    </w:p>
    <w:p w:rsidR="00000000" w:rsidDel="00000000" w:rsidP="00000000" w:rsidRDefault="00000000" w:rsidRPr="00000000" w14:paraId="00000116">
      <w:pPr>
        <w:spacing w:after="240" w:before="240" w:lineRule="auto"/>
        <w:rPr>
          <w:rFonts w:ascii="Calibri" w:cs="Calibri" w:eastAsia="Calibri" w:hAnsi="Calibri"/>
          <w:sz w:val="22"/>
          <w:szCs w:val="22"/>
        </w:rPr>
      </w:pPr>
      <w:bookmarkStart w:colFirst="0" w:colLast="0" w:name="_heading=h.8jzqr1m79tax" w:id="29"/>
      <w:bookmarkEnd w:id="29"/>
      <w:r w:rsidDel="00000000" w:rsidR="00000000" w:rsidRPr="00000000">
        <w:rPr>
          <w:rFonts w:ascii="Calibri" w:cs="Calibri" w:eastAsia="Calibri" w:hAnsi="Calibri"/>
          <w:sz w:val="22"/>
          <w:szCs w:val="22"/>
          <w:rtl w:val="0"/>
        </w:rPr>
        <w:t xml:space="preserve">Ajuste 1: Optimización de Base de Datos</w:t>
      </w:r>
    </w:p>
    <w:p w:rsidR="00000000" w:rsidDel="00000000" w:rsidP="00000000" w:rsidRDefault="00000000" w:rsidRPr="00000000" w14:paraId="00000117">
      <w:pPr>
        <w:numPr>
          <w:ilvl w:val="0"/>
          <w:numId w:val="17"/>
        </w:numPr>
        <w:spacing w:after="0" w:afterAutospacing="0" w:before="240" w:lineRule="auto"/>
        <w:ind w:left="720" w:hanging="360"/>
        <w:rPr>
          <w:rFonts w:ascii="Calibri" w:cs="Calibri" w:eastAsia="Calibri" w:hAnsi="Calibri"/>
          <w:sz w:val="22"/>
          <w:szCs w:val="22"/>
          <w:u w:val="none"/>
        </w:rPr>
      </w:pPr>
      <w:bookmarkStart w:colFirst="0" w:colLast="0" w:name="_heading=h.pezlbs5w1lim" w:id="30"/>
      <w:bookmarkEnd w:id="30"/>
      <w:r w:rsidDel="00000000" w:rsidR="00000000" w:rsidRPr="00000000">
        <w:rPr>
          <w:rFonts w:ascii="Calibri" w:cs="Calibri" w:eastAsia="Calibri" w:hAnsi="Calibri"/>
          <w:sz w:val="22"/>
          <w:szCs w:val="22"/>
          <w:rtl w:val="0"/>
        </w:rPr>
        <w:t xml:space="preserve">Problema original: Las tablas definidas inicialmente podían tener redundancias o una estructura que limitará el rendimiento a medida que crecieran los datos y el entendimiento, con muchos atributos en una misma tabla.</w:t>
      </w:r>
    </w:p>
    <w:p w:rsidR="00000000" w:rsidDel="00000000" w:rsidP="00000000" w:rsidRDefault="00000000" w:rsidRPr="00000000" w14:paraId="00000118">
      <w:pPr>
        <w:numPr>
          <w:ilvl w:val="0"/>
          <w:numId w:val="17"/>
        </w:numPr>
        <w:spacing w:after="0" w:afterAutospacing="0" w:before="0" w:beforeAutospacing="0" w:lineRule="auto"/>
        <w:ind w:left="720" w:hanging="360"/>
        <w:rPr>
          <w:rFonts w:ascii="Calibri" w:cs="Calibri" w:eastAsia="Calibri" w:hAnsi="Calibri"/>
          <w:sz w:val="22"/>
          <w:szCs w:val="22"/>
          <w:u w:val="none"/>
        </w:rPr>
      </w:pPr>
      <w:bookmarkStart w:colFirst="0" w:colLast="0" w:name="_heading=h.53yj3fu2mnfn" w:id="31"/>
      <w:bookmarkEnd w:id="31"/>
      <w:r w:rsidDel="00000000" w:rsidR="00000000" w:rsidRPr="00000000">
        <w:rPr>
          <w:rFonts w:ascii="Calibri" w:cs="Calibri" w:eastAsia="Calibri" w:hAnsi="Calibri"/>
          <w:sz w:val="22"/>
          <w:szCs w:val="22"/>
          <w:rtl w:val="0"/>
        </w:rPr>
        <w:t xml:space="preserve">Solución implementada: Se decidió normalizar la base de datos y nuevas tablas para consultas complejas o recurrentes, mejorando la estructura y el rendimiento.</w:t>
      </w:r>
    </w:p>
    <w:p w:rsidR="00000000" w:rsidDel="00000000" w:rsidP="00000000" w:rsidRDefault="00000000" w:rsidRPr="00000000" w14:paraId="00000119">
      <w:pPr>
        <w:numPr>
          <w:ilvl w:val="0"/>
          <w:numId w:val="17"/>
        </w:numPr>
        <w:spacing w:after="240" w:before="0" w:beforeAutospacing="0" w:lineRule="auto"/>
        <w:ind w:left="720" w:hanging="360"/>
        <w:rPr>
          <w:rFonts w:ascii="Calibri" w:cs="Calibri" w:eastAsia="Calibri" w:hAnsi="Calibri"/>
          <w:sz w:val="22"/>
          <w:szCs w:val="22"/>
          <w:u w:val="none"/>
        </w:rPr>
      </w:pPr>
      <w:bookmarkStart w:colFirst="0" w:colLast="0" w:name="_heading=h.ip8zp435axs8" w:id="32"/>
      <w:bookmarkEnd w:id="32"/>
      <w:r w:rsidDel="00000000" w:rsidR="00000000" w:rsidRPr="00000000">
        <w:rPr>
          <w:rFonts w:ascii="Calibri" w:cs="Calibri" w:eastAsia="Calibri" w:hAnsi="Calibri"/>
          <w:sz w:val="22"/>
          <w:szCs w:val="22"/>
          <w:rtl w:val="0"/>
        </w:rPr>
        <w:t xml:space="preserve">Justificación: Recomendación docente para mejorar el diseño y sugerencias de equipo. PostgreSQL soporta perfectamente la creación de más tablas y nuevas vistas, mejorando el rendimiento sin comprometer la integridad de datos.</w:t>
      </w:r>
    </w:p>
    <w:p w:rsidR="00000000" w:rsidDel="00000000" w:rsidP="00000000" w:rsidRDefault="00000000" w:rsidRPr="00000000" w14:paraId="0000011A">
      <w:pPr>
        <w:spacing w:after="240" w:before="240" w:lineRule="auto"/>
        <w:ind w:left="0" w:firstLine="0"/>
        <w:rPr>
          <w:rFonts w:ascii="Calibri" w:cs="Calibri" w:eastAsia="Calibri" w:hAnsi="Calibri"/>
          <w:sz w:val="22"/>
          <w:szCs w:val="22"/>
        </w:rPr>
      </w:pPr>
      <w:bookmarkStart w:colFirst="0" w:colLast="0" w:name="_heading=h.b41uv0b58vmj" w:id="33"/>
      <w:bookmarkEnd w:id="33"/>
      <w:r w:rsidDel="00000000" w:rsidR="00000000" w:rsidRPr="00000000">
        <w:rPr>
          <w:rFonts w:ascii="Calibri" w:cs="Calibri" w:eastAsia="Calibri" w:hAnsi="Calibri"/>
          <w:sz w:val="22"/>
          <w:szCs w:val="22"/>
          <w:rtl w:val="0"/>
        </w:rPr>
        <w:t xml:space="preserve">Ajuste 2: Refinamiento del Control de Acceso y Validación de Datos</w:t>
      </w:r>
    </w:p>
    <w:p w:rsidR="00000000" w:rsidDel="00000000" w:rsidP="00000000" w:rsidRDefault="00000000" w:rsidRPr="00000000" w14:paraId="0000011B">
      <w:pPr>
        <w:numPr>
          <w:ilvl w:val="0"/>
          <w:numId w:val="23"/>
        </w:numPr>
        <w:spacing w:after="0" w:afterAutospacing="0" w:before="240" w:lineRule="auto"/>
        <w:ind w:left="720" w:hanging="360"/>
        <w:rPr>
          <w:rFonts w:ascii="Calibri" w:cs="Calibri" w:eastAsia="Calibri" w:hAnsi="Calibri"/>
          <w:sz w:val="22"/>
          <w:szCs w:val="22"/>
          <w:u w:val="none"/>
        </w:rPr>
      </w:pPr>
      <w:bookmarkStart w:colFirst="0" w:colLast="0" w:name="_heading=h.1dszh74po2vr" w:id="34"/>
      <w:bookmarkEnd w:id="34"/>
      <w:r w:rsidDel="00000000" w:rsidR="00000000" w:rsidRPr="00000000">
        <w:rPr>
          <w:rFonts w:ascii="Calibri" w:cs="Calibri" w:eastAsia="Calibri" w:hAnsi="Calibri"/>
          <w:sz w:val="22"/>
          <w:szCs w:val="22"/>
          <w:rtl w:val="0"/>
        </w:rPr>
        <w:t xml:space="preserve">Problema original: La seguridad inicial se enfocaba en autenticación, pero se identificó la necesidad de proteger mejor los datos y las acciones de usuario frente a entradas maliciosas o accesos no autorizados a ciertas funcionalidades.</w:t>
      </w:r>
    </w:p>
    <w:p w:rsidR="00000000" w:rsidDel="00000000" w:rsidP="00000000" w:rsidRDefault="00000000" w:rsidRPr="00000000" w14:paraId="0000011C">
      <w:pPr>
        <w:numPr>
          <w:ilvl w:val="0"/>
          <w:numId w:val="23"/>
        </w:numPr>
        <w:spacing w:after="0" w:afterAutospacing="0" w:before="0" w:beforeAutospacing="0" w:lineRule="auto"/>
        <w:ind w:left="720" w:hanging="360"/>
        <w:rPr>
          <w:rFonts w:ascii="Calibri" w:cs="Calibri" w:eastAsia="Calibri" w:hAnsi="Calibri"/>
          <w:sz w:val="22"/>
          <w:szCs w:val="22"/>
          <w:u w:val="none"/>
        </w:rPr>
      </w:pPr>
      <w:bookmarkStart w:colFirst="0" w:colLast="0" w:name="_heading=h.d2fx7ow91y0r" w:id="35"/>
      <w:bookmarkEnd w:id="35"/>
      <w:r w:rsidDel="00000000" w:rsidR="00000000" w:rsidRPr="00000000">
        <w:rPr>
          <w:rFonts w:ascii="Calibri" w:cs="Calibri" w:eastAsia="Calibri" w:hAnsi="Calibri"/>
          <w:sz w:val="22"/>
          <w:szCs w:val="22"/>
          <w:rtl w:val="0"/>
        </w:rPr>
        <w:t xml:space="preserve">Solución implementada: Se expandió el control de acceso basado en roles para aplicar permisos más granulares a funciones específicas, y se reforzaron las validaciones de entrada de datos en todos los formularios y endpoints API para prevenir inyecciones y otros ataques.</w:t>
      </w:r>
    </w:p>
    <w:p w:rsidR="00000000" w:rsidDel="00000000" w:rsidP="00000000" w:rsidRDefault="00000000" w:rsidRPr="00000000" w14:paraId="0000011D">
      <w:pPr>
        <w:numPr>
          <w:ilvl w:val="0"/>
          <w:numId w:val="23"/>
        </w:numPr>
        <w:spacing w:after="240" w:before="0" w:beforeAutospacing="0" w:lineRule="auto"/>
        <w:ind w:left="720" w:hanging="360"/>
        <w:rPr>
          <w:rFonts w:ascii="Calibri" w:cs="Calibri" w:eastAsia="Calibri" w:hAnsi="Calibri"/>
          <w:sz w:val="22"/>
          <w:szCs w:val="22"/>
          <w:u w:val="none"/>
        </w:rPr>
      </w:pPr>
      <w:bookmarkStart w:colFirst="0" w:colLast="0" w:name="_heading=h.5vtfmgfd7tcs" w:id="36"/>
      <w:bookmarkEnd w:id="36"/>
      <w:r w:rsidDel="00000000" w:rsidR="00000000" w:rsidRPr="00000000">
        <w:rPr>
          <w:rFonts w:ascii="Calibri" w:cs="Calibri" w:eastAsia="Calibri" w:hAnsi="Calibri"/>
          <w:sz w:val="22"/>
          <w:szCs w:val="22"/>
          <w:rtl w:val="0"/>
        </w:rPr>
        <w:t xml:space="preserve">Justificación: Garantiza que cada usuario solo pueda realizar acciones permitidas por su rol y que los datos ingresados sean seguros y válidos, mejorando la robustez general del sistema y la integridad de la información vehicular.</w:t>
      </w:r>
    </w:p>
    <w:p w:rsidR="00000000" w:rsidDel="00000000" w:rsidP="00000000" w:rsidRDefault="00000000" w:rsidRPr="00000000" w14:paraId="0000011E">
      <w:pPr>
        <w:spacing w:after="240" w:before="240" w:lineRule="auto"/>
        <w:rPr>
          <w:rFonts w:ascii="Calibri" w:cs="Calibri" w:eastAsia="Calibri" w:hAnsi="Calibri"/>
          <w:sz w:val="22"/>
          <w:szCs w:val="22"/>
        </w:rPr>
      </w:pPr>
      <w:bookmarkStart w:colFirst="0" w:colLast="0" w:name="_heading=h.4xldjz8hohjo" w:id="37"/>
      <w:bookmarkEnd w:id="37"/>
      <w:r w:rsidDel="00000000" w:rsidR="00000000" w:rsidRPr="00000000">
        <w:rPr>
          <w:rFonts w:ascii="Calibri" w:cs="Calibri" w:eastAsia="Calibri" w:hAnsi="Calibri"/>
          <w:sz w:val="22"/>
          <w:szCs w:val="22"/>
          <w:rtl w:val="0"/>
        </w:rPr>
        <w:t xml:space="preserve">Ajuste 3: Desarrollo Paralelo Frontend-Backend</w:t>
      </w:r>
    </w:p>
    <w:p w:rsidR="00000000" w:rsidDel="00000000" w:rsidP="00000000" w:rsidRDefault="00000000" w:rsidRPr="00000000" w14:paraId="0000011F">
      <w:pPr>
        <w:numPr>
          <w:ilvl w:val="0"/>
          <w:numId w:val="7"/>
        </w:numPr>
        <w:spacing w:after="0" w:afterAutospacing="0" w:before="240" w:lineRule="auto"/>
        <w:ind w:left="720" w:hanging="360"/>
        <w:rPr>
          <w:rFonts w:ascii="Calibri" w:cs="Calibri" w:eastAsia="Calibri" w:hAnsi="Calibri"/>
          <w:sz w:val="22"/>
          <w:szCs w:val="22"/>
          <w:u w:val="none"/>
        </w:rPr>
      </w:pPr>
      <w:bookmarkStart w:colFirst="0" w:colLast="0" w:name="_heading=h.8fjoogybutw7" w:id="38"/>
      <w:bookmarkEnd w:id="38"/>
      <w:r w:rsidDel="00000000" w:rsidR="00000000" w:rsidRPr="00000000">
        <w:rPr>
          <w:rFonts w:ascii="Calibri" w:cs="Calibri" w:eastAsia="Calibri" w:hAnsi="Calibri"/>
          <w:sz w:val="22"/>
          <w:szCs w:val="22"/>
          <w:rtl w:val="0"/>
        </w:rPr>
        <w:t xml:space="preserve">Problema original: El cronograma original era secuencial (backend semanas 8-11, luego frontend 12-14), lo cual creaba riesgo de retrasos y subutilización de recursos del equipo.</w:t>
      </w:r>
    </w:p>
    <w:p w:rsidR="00000000" w:rsidDel="00000000" w:rsidP="00000000" w:rsidRDefault="00000000" w:rsidRPr="00000000" w14:paraId="00000120">
      <w:pPr>
        <w:numPr>
          <w:ilvl w:val="0"/>
          <w:numId w:val="7"/>
        </w:numPr>
        <w:spacing w:after="0" w:afterAutospacing="0" w:before="0" w:beforeAutospacing="0" w:lineRule="auto"/>
        <w:ind w:left="720" w:hanging="360"/>
        <w:rPr>
          <w:rFonts w:ascii="Calibri" w:cs="Calibri" w:eastAsia="Calibri" w:hAnsi="Calibri"/>
          <w:sz w:val="22"/>
          <w:szCs w:val="22"/>
          <w:u w:val="none"/>
        </w:rPr>
      </w:pPr>
      <w:bookmarkStart w:colFirst="0" w:colLast="0" w:name="_heading=h.cdwhkwapqytg" w:id="39"/>
      <w:bookmarkEnd w:id="39"/>
      <w:r w:rsidDel="00000000" w:rsidR="00000000" w:rsidRPr="00000000">
        <w:rPr>
          <w:rFonts w:ascii="Calibri" w:cs="Calibri" w:eastAsia="Calibri" w:hAnsi="Calibri"/>
          <w:sz w:val="22"/>
          <w:szCs w:val="22"/>
          <w:rtl w:val="0"/>
        </w:rPr>
        <w:t xml:space="preserve">Solución implementada: Modificamos para un desarrollo concurrente: Salvador en el backend y frontend, y Diego en el frontend, Sebastian en frontend, con sincronizaciones diarias para asegurar la cohesión.</w:t>
      </w:r>
    </w:p>
    <w:p w:rsidR="00000000" w:rsidDel="00000000" w:rsidP="00000000" w:rsidRDefault="00000000" w:rsidRPr="00000000" w14:paraId="00000121">
      <w:pPr>
        <w:numPr>
          <w:ilvl w:val="0"/>
          <w:numId w:val="7"/>
        </w:numPr>
        <w:spacing w:after="240" w:before="0" w:beforeAutospacing="0" w:lineRule="auto"/>
        <w:ind w:left="720" w:hanging="360"/>
        <w:rPr>
          <w:rFonts w:ascii="Calibri" w:cs="Calibri" w:eastAsia="Calibri" w:hAnsi="Calibri"/>
          <w:sz w:val="22"/>
          <w:szCs w:val="22"/>
          <w:u w:val="none"/>
        </w:rPr>
      </w:pPr>
      <w:bookmarkStart w:colFirst="0" w:colLast="0" w:name="_heading=h.uon2rpdak8zk" w:id="40"/>
      <w:bookmarkEnd w:id="40"/>
      <w:r w:rsidDel="00000000" w:rsidR="00000000" w:rsidRPr="00000000">
        <w:rPr>
          <w:rFonts w:ascii="Calibri" w:cs="Calibri" w:eastAsia="Calibri" w:hAnsi="Calibri"/>
          <w:sz w:val="22"/>
          <w:szCs w:val="22"/>
          <w:rtl w:val="0"/>
        </w:rPr>
        <w:t xml:space="preserve">Justificación: Tenemos 3 integrantes con competencias complementarias. El profesor sugirió aprovechar mejor el equipo para trabajo independiente y optimizar los tiempos de desarrollo.</w:t>
      </w:r>
    </w:p>
    <w:p w:rsidR="00000000" w:rsidDel="00000000" w:rsidP="00000000" w:rsidRDefault="00000000" w:rsidRPr="00000000" w14:paraId="00000122">
      <w:pPr>
        <w:spacing w:after="240" w:before="240" w:lineRule="auto"/>
        <w:ind w:left="0" w:firstLine="0"/>
        <w:rPr>
          <w:rFonts w:ascii="Calibri" w:cs="Calibri" w:eastAsia="Calibri" w:hAnsi="Calibri"/>
          <w:sz w:val="22"/>
          <w:szCs w:val="22"/>
        </w:rPr>
      </w:pPr>
      <w:bookmarkStart w:colFirst="0" w:colLast="0" w:name="_heading=h.4ia4daevr9he" w:id="41"/>
      <w:bookmarkEnd w:id="41"/>
      <w:r w:rsidDel="00000000" w:rsidR="00000000" w:rsidRPr="00000000">
        <w:rPr>
          <w:rFonts w:ascii="Calibri" w:cs="Calibri" w:eastAsia="Calibri" w:hAnsi="Calibri"/>
          <w:sz w:val="22"/>
          <w:szCs w:val="22"/>
          <w:rtl w:val="0"/>
        </w:rPr>
        <w:t xml:space="preserve">Ajuste 4: Optimización Proactiva de Rendimiento y Estándares de Calidad de Código</w:t>
      </w:r>
    </w:p>
    <w:p w:rsidR="00000000" w:rsidDel="00000000" w:rsidP="00000000" w:rsidRDefault="00000000" w:rsidRPr="00000000" w14:paraId="00000123">
      <w:pPr>
        <w:numPr>
          <w:ilvl w:val="0"/>
          <w:numId w:val="15"/>
        </w:numPr>
        <w:spacing w:after="0" w:afterAutospacing="0" w:before="240" w:lineRule="auto"/>
        <w:ind w:left="720" w:hanging="360"/>
        <w:rPr>
          <w:rFonts w:ascii="Calibri" w:cs="Calibri" w:eastAsia="Calibri" w:hAnsi="Calibri"/>
          <w:sz w:val="22"/>
          <w:szCs w:val="22"/>
          <w:u w:val="none"/>
        </w:rPr>
      </w:pPr>
      <w:bookmarkStart w:colFirst="0" w:colLast="0" w:name="_heading=h.gvd3mo3q3kba" w:id="42"/>
      <w:bookmarkEnd w:id="42"/>
      <w:r w:rsidDel="00000000" w:rsidR="00000000" w:rsidRPr="00000000">
        <w:rPr>
          <w:rFonts w:ascii="Calibri" w:cs="Calibri" w:eastAsia="Calibri" w:hAnsi="Calibri"/>
          <w:sz w:val="22"/>
          <w:szCs w:val="22"/>
          <w:rtl w:val="0"/>
        </w:rPr>
        <w:t xml:space="preserve">Problema original: A medida que la implementación avanza y se añaden más endpoints API y componentes de frontend, surge la preocupación por mantener tiempos de respuesta óptimos y un código fácil de mantener a largo plazo y entendible para los otras personas del equipo de desarrollo.</w:t>
      </w:r>
    </w:p>
    <w:p w:rsidR="00000000" w:rsidDel="00000000" w:rsidP="00000000" w:rsidRDefault="00000000" w:rsidRPr="00000000" w14:paraId="00000124">
      <w:pPr>
        <w:numPr>
          <w:ilvl w:val="0"/>
          <w:numId w:val="15"/>
        </w:numPr>
        <w:spacing w:after="0" w:afterAutospacing="0" w:before="0" w:beforeAutospacing="0" w:lineRule="auto"/>
        <w:ind w:left="720" w:hanging="360"/>
        <w:rPr>
          <w:rFonts w:ascii="Calibri" w:cs="Calibri" w:eastAsia="Calibri" w:hAnsi="Calibri"/>
          <w:sz w:val="22"/>
          <w:szCs w:val="22"/>
          <w:u w:val="none"/>
        </w:rPr>
      </w:pPr>
      <w:bookmarkStart w:colFirst="0" w:colLast="0" w:name="_heading=h.tcorvmr5gdqw" w:id="43"/>
      <w:bookmarkEnd w:id="43"/>
      <w:r w:rsidDel="00000000" w:rsidR="00000000" w:rsidRPr="00000000">
        <w:rPr>
          <w:rFonts w:ascii="Calibri" w:cs="Calibri" w:eastAsia="Calibri" w:hAnsi="Calibri"/>
          <w:sz w:val="22"/>
          <w:szCs w:val="22"/>
          <w:rtl w:val="0"/>
        </w:rPr>
        <w:t xml:space="preserve">Solución implementada: Se realizó un esfuerzo para optimizar la eficiencia de las consultas a la base de datos desde los endpoints backend ya desarrollados, y se implementaron revisiones de código periódicas para asegurar el cumplimiento de estándares de calidad y buenas prácticas de codificación.</w:t>
      </w:r>
    </w:p>
    <w:p w:rsidR="00000000" w:rsidDel="00000000" w:rsidP="00000000" w:rsidRDefault="00000000" w:rsidRPr="00000000" w14:paraId="00000125">
      <w:pPr>
        <w:numPr>
          <w:ilvl w:val="0"/>
          <w:numId w:val="15"/>
        </w:numPr>
        <w:spacing w:after="240" w:before="0" w:beforeAutospacing="0" w:lineRule="auto"/>
        <w:ind w:left="720" w:hanging="360"/>
        <w:rPr>
          <w:rFonts w:ascii="Calibri" w:cs="Calibri" w:eastAsia="Calibri" w:hAnsi="Calibri"/>
          <w:sz w:val="22"/>
          <w:szCs w:val="22"/>
          <w:u w:val="none"/>
        </w:rPr>
      </w:pPr>
      <w:bookmarkStart w:colFirst="0" w:colLast="0" w:name="_heading=h.b7xf0unkzigl" w:id="44"/>
      <w:bookmarkEnd w:id="44"/>
      <w:r w:rsidDel="00000000" w:rsidR="00000000" w:rsidRPr="00000000">
        <w:rPr>
          <w:rFonts w:ascii="Calibri" w:cs="Calibri" w:eastAsia="Calibri" w:hAnsi="Calibri"/>
          <w:sz w:val="22"/>
          <w:szCs w:val="22"/>
          <w:rtl w:val="0"/>
        </w:rPr>
        <w:t xml:space="preserve">Justificación: Asegura que la aplicación mantenga un rendimiento aceptable para el usuario y que el código sea mantenible, lo cual es crucial para futuras modificaciones.</w:t>
      </w:r>
    </w:p>
    <w:p w:rsidR="00000000" w:rsidDel="00000000" w:rsidP="00000000" w:rsidRDefault="00000000" w:rsidRPr="00000000" w14:paraId="00000126">
      <w:pPr>
        <w:spacing w:after="240" w:before="240" w:lineRule="auto"/>
        <w:rPr>
          <w:rFonts w:ascii="Calibri" w:cs="Calibri" w:eastAsia="Calibri" w:hAnsi="Calibri"/>
          <w:sz w:val="22"/>
          <w:szCs w:val="22"/>
        </w:rPr>
      </w:pPr>
      <w:bookmarkStart w:colFirst="0" w:colLast="0" w:name="_heading=h.8koz6o4kwp4q" w:id="45"/>
      <w:bookmarkEnd w:id="45"/>
      <w:r w:rsidDel="00000000" w:rsidR="00000000" w:rsidRPr="00000000">
        <w:rPr>
          <w:rtl w:val="0"/>
        </w:rPr>
      </w:r>
    </w:p>
    <w:p w:rsidR="00000000" w:rsidDel="00000000" w:rsidP="00000000" w:rsidRDefault="00000000" w:rsidRPr="00000000" w14:paraId="00000127">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rPr>
          <w:rFonts w:ascii="Calibri" w:cs="Calibri" w:eastAsia="Calibri" w:hAnsi="Calibri"/>
          <w:sz w:val="34"/>
          <w:szCs w:val="34"/>
        </w:rPr>
      </w:pPr>
      <w:bookmarkStart w:colFirst="0" w:colLast="0" w:name="_heading=h.3fy7c2o0uv0h" w:id="46"/>
      <w:bookmarkEnd w:id="46"/>
      <w:r w:rsidDel="00000000" w:rsidR="00000000" w:rsidRPr="00000000">
        <w:rPr>
          <w:rFonts w:ascii="Calibri" w:cs="Calibri" w:eastAsia="Calibri" w:hAnsi="Calibri"/>
          <w:sz w:val="34"/>
          <w:szCs w:val="34"/>
          <w:rtl w:val="0"/>
        </w:rPr>
        <w:t xml:space="preserve">2. APLICACIÓN DE METODOLOGÍA</w:t>
      </w:r>
    </w:p>
    <w:p w:rsidR="00000000" w:rsidDel="00000000" w:rsidP="00000000" w:rsidRDefault="00000000" w:rsidRPr="00000000" w14:paraId="000001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mantiene el modelo de Cascada por su estructura y claridad, lo cual es adecuado dado que los requerimientos y el alcance están bien definidos.</w:t>
      </w:r>
      <w:r w:rsidDel="00000000" w:rsidR="00000000" w:rsidRPr="00000000">
        <w:rPr>
          <w:rtl w:val="0"/>
        </w:rPr>
      </w:r>
    </w:p>
    <w:p w:rsidR="00000000" w:rsidDel="00000000" w:rsidP="00000000" w:rsidRDefault="00000000" w:rsidRPr="00000000" w14:paraId="0000012A">
      <w:pPr>
        <w:spacing w:after="240" w:before="240" w:lineRule="auto"/>
        <w:rPr>
          <w:rFonts w:ascii="Calibri" w:cs="Calibri" w:eastAsia="Calibri" w:hAnsi="Calibri"/>
          <w:sz w:val="22"/>
          <w:szCs w:val="22"/>
        </w:rPr>
      </w:pPr>
      <w:bookmarkStart w:colFirst="0" w:colLast="0" w:name="_heading=h.t6735omcwd3z" w:id="47"/>
      <w:bookmarkEnd w:id="47"/>
      <w:r w:rsidDel="00000000" w:rsidR="00000000" w:rsidRPr="00000000">
        <w:rPr>
          <w:rFonts w:ascii="Calibri" w:cs="Calibri" w:eastAsia="Calibri" w:hAnsi="Calibri"/>
          <w:sz w:val="22"/>
          <w:szCs w:val="22"/>
          <w:rtl w:val="0"/>
        </w:rPr>
        <w:t xml:space="preserve">Progreso por Fase (hasta Semana 9):</w:t>
      </w:r>
    </w:p>
    <w:p w:rsidR="00000000" w:rsidDel="00000000" w:rsidP="00000000" w:rsidRDefault="00000000" w:rsidRPr="00000000" w14:paraId="0000012B">
      <w:pPr>
        <w:numPr>
          <w:ilvl w:val="0"/>
          <w:numId w:val="3"/>
        </w:numPr>
        <w:spacing w:after="0" w:afterAutospacing="0" w:before="240" w:lineRule="auto"/>
        <w:ind w:left="720" w:hanging="360"/>
        <w:rPr>
          <w:rFonts w:ascii="Calibri" w:cs="Calibri" w:eastAsia="Calibri" w:hAnsi="Calibri"/>
          <w:sz w:val="22"/>
          <w:szCs w:val="22"/>
          <w:u w:val="none"/>
        </w:rPr>
      </w:pPr>
      <w:bookmarkStart w:colFirst="0" w:colLast="0" w:name="_heading=h.f5rtl8pr03at" w:id="48"/>
      <w:bookmarkEnd w:id="48"/>
      <w:r w:rsidDel="00000000" w:rsidR="00000000" w:rsidRPr="00000000">
        <w:rPr>
          <w:rFonts w:ascii="Calibri" w:cs="Calibri" w:eastAsia="Calibri" w:hAnsi="Calibri"/>
          <w:sz w:val="22"/>
          <w:szCs w:val="22"/>
          <w:rtl w:val="0"/>
        </w:rPr>
        <w:t xml:space="preserve">Fase 1: Análisis y Especificación de Requerimientos (Semanas 1-4) Completada</w:t>
      </w:r>
    </w:p>
    <w:p w:rsidR="00000000" w:rsidDel="00000000" w:rsidP="00000000" w:rsidRDefault="00000000" w:rsidRPr="00000000" w14:paraId="0000012C">
      <w:pPr>
        <w:numPr>
          <w:ilvl w:val="0"/>
          <w:numId w:val="20"/>
        </w:numPr>
        <w:spacing w:after="0" w:afterAutospacing="0" w:before="0" w:beforeAutospacing="0" w:lineRule="auto"/>
        <w:ind w:left="1440" w:hanging="360"/>
        <w:rPr>
          <w:rFonts w:ascii="Calibri" w:cs="Calibri" w:eastAsia="Calibri" w:hAnsi="Calibri"/>
          <w:sz w:val="22"/>
          <w:szCs w:val="22"/>
          <w:u w:val="none"/>
        </w:rPr>
      </w:pPr>
      <w:bookmarkStart w:colFirst="0" w:colLast="0" w:name="_heading=h.v9cqsn29ws5m" w:id="49"/>
      <w:bookmarkEnd w:id="49"/>
      <w:r w:rsidDel="00000000" w:rsidR="00000000" w:rsidRPr="00000000">
        <w:rPr>
          <w:rFonts w:ascii="Calibri" w:cs="Calibri" w:eastAsia="Calibri" w:hAnsi="Calibri"/>
          <w:sz w:val="22"/>
          <w:szCs w:val="22"/>
          <w:rtl w:val="0"/>
        </w:rPr>
        <w:t xml:space="preserve">Requerimientos funcionales y no funcionales documentados.</w:t>
      </w:r>
    </w:p>
    <w:p w:rsidR="00000000" w:rsidDel="00000000" w:rsidP="00000000" w:rsidRDefault="00000000" w:rsidRPr="00000000" w14:paraId="0000012D">
      <w:pPr>
        <w:numPr>
          <w:ilvl w:val="0"/>
          <w:numId w:val="20"/>
        </w:numPr>
        <w:spacing w:after="0" w:afterAutospacing="0" w:before="0" w:beforeAutospacing="0" w:lineRule="auto"/>
        <w:ind w:left="1440" w:hanging="360"/>
        <w:rPr>
          <w:rFonts w:ascii="Calibri" w:cs="Calibri" w:eastAsia="Calibri" w:hAnsi="Calibri"/>
          <w:sz w:val="22"/>
          <w:szCs w:val="22"/>
          <w:u w:val="none"/>
        </w:rPr>
      </w:pPr>
      <w:bookmarkStart w:colFirst="0" w:colLast="0" w:name="_heading=h.h3eu5478u2e7" w:id="50"/>
      <w:bookmarkEnd w:id="50"/>
      <w:r w:rsidDel="00000000" w:rsidR="00000000" w:rsidRPr="00000000">
        <w:rPr>
          <w:rFonts w:ascii="Calibri" w:cs="Calibri" w:eastAsia="Calibri" w:hAnsi="Calibri"/>
          <w:sz w:val="22"/>
          <w:szCs w:val="22"/>
          <w:rtl w:val="0"/>
        </w:rPr>
        <w:t xml:space="preserve">Validación docente de requerimientos y alcance.</w:t>
      </w:r>
    </w:p>
    <w:p w:rsidR="00000000" w:rsidDel="00000000" w:rsidP="00000000" w:rsidRDefault="00000000" w:rsidRPr="00000000" w14:paraId="0000012E">
      <w:pPr>
        <w:numPr>
          <w:ilvl w:val="0"/>
          <w:numId w:val="1"/>
        </w:numPr>
        <w:spacing w:after="0" w:afterAutospacing="0" w:before="0" w:beforeAutospacing="0" w:lineRule="auto"/>
        <w:ind w:left="720" w:hanging="360"/>
        <w:rPr>
          <w:rFonts w:ascii="Calibri" w:cs="Calibri" w:eastAsia="Calibri" w:hAnsi="Calibri"/>
          <w:sz w:val="22"/>
          <w:szCs w:val="22"/>
          <w:u w:val="none"/>
        </w:rPr>
      </w:pPr>
      <w:bookmarkStart w:colFirst="0" w:colLast="0" w:name="_heading=h.q132hyepcdgo" w:id="51"/>
      <w:bookmarkEnd w:id="51"/>
      <w:r w:rsidDel="00000000" w:rsidR="00000000" w:rsidRPr="00000000">
        <w:rPr>
          <w:rFonts w:ascii="Calibri" w:cs="Calibri" w:eastAsia="Calibri" w:hAnsi="Calibri"/>
          <w:sz w:val="22"/>
          <w:szCs w:val="22"/>
          <w:rtl w:val="0"/>
        </w:rPr>
        <w:t xml:space="preserve">Fase 2: Diseño del Sistema (Semanas 5-7) Completada</w:t>
      </w:r>
    </w:p>
    <w:p w:rsidR="00000000" w:rsidDel="00000000" w:rsidP="00000000" w:rsidRDefault="00000000" w:rsidRPr="00000000" w14:paraId="0000012F">
      <w:pPr>
        <w:numPr>
          <w:ilvl w:val="0"/>
          <w:numId w:val="16"/>
        </w:numPr>
        <w:spacing w:after="0" w:afterAutospacing="0" w:before="0" w:beforeAutospacing="0" w:lineRule="auto"/>
        <w:ind w:left="1440" w:hanging="360"/>
        <w:rPr>
          <w:rFonts w:ascii="Calibri" w:cs="Calibri" w:eastAsia="Calibri" w:hAnsi="Calibri"/>
          <w:sz w:val="22"/>
          <w:szCs w:val="22"/>
          <w:u w:val="none"/>
        </w:rPr>
      </w:pPr>
      <w:bookmarkStart w:colFirst="0" w:colLast="0" w:name="_heading=h.myy679nxs0iq" w:id="52"/>
      <w:bookmarkEnd w:id="52"/>
      <w:r w:rsidDel="00000000" w:rsidR="00000000" w:rsidRPr="00000000">
        <w:rPr>
          <w:rFonts w:ascii="Calibri" w:cs="Calibri" w:eastAsia="Calibri" w:hAnsi="Calibri"/>
          <w:sz w:val="22"/>
          <w:szCs w:val="22"/>
          <w:rtl w:val="0"/>
        </w:rPr>
        <w:t xml:space="preserve">Diseño de arquitectura general y APIs</w:t>
      </w:r>
    </w:p>
    <w:p w:rsidR="00000000" w:rsidDel="00000000" w:rsidP="00000000" w:rsidRDefault="00000000" w:rsidRPr="00000000" w14:paraId="00000130">
      <w:pPr>
        <w:numPr>
          <w:ilvl w:val="0"/>
          <w:numId w:val="16"/>
        </w:numPr>
        <w:spacing w:after="0" w:afterAutospacing="0" w:before="0" w:beforeAutospacing="0" w:lineRule="auto"/>
        <w:ind w:left="1440" w:hanging="360"/>
        <w:rPr>
          <w:rFonts w:ascii="Calibri" w:cs="Calibri" w:eastAsia="Calibri" w:hAnsi="Calibri"/>
          <w:sz w:val="22"/>
          <w:szCs w:val="22"/>
          <w:u w:val="none"/>
        </w:rPr>
      </w:pPr>
      <w:bookmarkStart w:colFirst="0" w:colLast="0" w:name="_heading=h.9lto7ytoaj9a" w:id="53"/>
      <w:bookmarkEnd w:id="53"/>
      <w:r w:rsidDel="00000000" w:rsidR="00000000" w:rsidRPr="00000000">
        <w:rPr>
          <w:rFonts w:ascii="Calibri" w:cs="Calibri" w:eastAsia="Calibri" w:hAnsi="Calibri"/>
          <w:sz w:val="22"/>
          <w:szCs w:val="22"/>
          <w:rtl w:val="0"/>
        </w:rPr>
        <w:t xml:space="preserve">Diseño detallado de la base de datos (modelo ER, normalización, esquemas).</w:t>
      </w:r>
    </w:p>
    <w:p w:rsidR="00000000" w:rsidDel="00000000" w:rsidP="00000000" w:rsidRDefault="00000000" w:rsidRPr="00000000" w14:paraId="00000131">
      <w:pPr>
        <w:numPr>
          <w:ilvl w:val="0"/>
          <w:numId w:val="16"/>
        </w:numPr>
        <w:spacing w:after="0" w:afterAutospacing="0" w:before="0" w:beforeAutospacing="0" w:lineRule="auto"/>
        <w:ind w:left="1440" w:hanging="360"/>
        <w:rPr>
          <w:rFonts w:ascii="Calibri" w:cs="Calibri" w:eastAsia="Calibri" w:hAnsi="Calibri"/>
          <w:sz w:val="22"/>
          <w:szCs w:val="22"/>
          <w:u w:val="none"/>
        </w:rPr>
      </w:pPr>
      <w:bookmarkStart w:colFirst="0" w:colLast="0" w:name="_heading=h.pqpe3ftimt8f" w:id="54"/>
      <w:bookmarkEnd w:id="54"/>
      <w:r w:rsidDel="00000000" w:rsidR="00000000" w:rsidRPr="00000000">
        <w:rPr>
          <w:rFonts w:ascii="Calibri" w:cs="Calibri" w:eastAsia="Calibri" w:hAnsi="Calibri"/>
          <w:sz w:val="22"/>
          <w:szCs w:val="22"/>
          <w:rtl w:val="0"/>
        </w:rPr>
        <w:t xml:space="preserve">Diseño de interfaces de usuario (mockups UI/UX en Figma).</w:t>
      </w:r>
    </w:p>
    <w:p w:rsidR="00000000" w:rsidDel="00000000" w:rsidP="00000000" w:rsidRDefault="00000000" w:rsidRPr="00000000" w14:paraId="00000132">
      <w:pPr>
        <w:numPr>
          <w:ilvl w:val="0"/>
          <w:numId w:val="16"/>
        </w:numPr>
        <w:spacing w:after="0" w:afterAutospacing="0" w:before="0" w:beforeAutospacing="0" w:lineRule="auto"/>
        <w:ind w:left="1440" w:hanging="360"/>
        <w:rPr>
          <w:rFonts w:ascii="Calibri" w:cs="Calibri" w:eastAsia="Calibri" w:hAnsi="Calibri"/>
          <w:sz w:val="22"/>
          <w:szCs w:val="22"/>
          <w:u w:val="none"/>
        </w:rPr>
      </w:pPr>
      <w:bookmarkStart w:colFirst="0" w:colLast="0" w:name="_heading=h.k7tsha1ecje" w:id="55"/>
      <w:bookmarkEnd w:id="55"/>
      <w:r w:rsidDel="00000000" w:rsidR="00000000" w:rsidRPr="00000000">
        <w:rPr>
          <w:rFonts w:ascii="Calibri" w:cs="Calibri" w:eastAsia="Calibri" w:hAnsi="Calibri"/>
          <w:sz w:val="22"/>
          <w:szCs w:val="22"/>
          <w:rtl w:val="0"/>
        </w:rPr>
        <w:t xml:space="preserve">Especificación de seguridad, roles y control de acceso.</w:t>
      </w:r>
    </w:p>
    <w:p w:rsidR="00000000" w:rsidDel="00000000" w:rsidP="00000000" w:rsidRDefault="00000000" w:rsidRPr="00000000" w14:paraId="00000133">
      <w:pPr>
        <w:numPr>
          <w:ilvl w:val="0"/>
          <w:numId w:val="19"/>
        </w:numPr>
        <w:spacing w:after="0" w:afterAutospacing="0" w:before="0" w:beforeAutospacing="0" w:lineRule="auto"/>
        <w:ind w:left="720" w:hanging="360"/>
        <w:rPr>
          <w:rFonts w:ascii="Calibri" w:cs="Calibri" w:eastAsia="Calibri" w:hAnsi="Calibri"/>
          <w:sz w:val="22"/>
          <w:szCs w:val="22"/>
          <w:u w:val="none"/>
        </w:rPr>
      </w:pPr>
      <w:bookmarkStart w:colFirst="0" w:colLast="0" w:name="_heading=h.kyi3foxc25l6" w:id="56"/>
      <w:bookmarkEnd w:id="56"/>
      <w:r w:rsidDel="00000000" w:rsidR="00000000" w:rsidRPr="00000000">
        <w:rPr>
          <w:rFonts w:ascii="Calibri" w:cs="Calibri" w:eastAsia="Calibri" w:hAnsi="Calibri"/>
          <w:sz w:val="22"/>
          <w:szCs w:val="22"/>
          <w:rtl w:val="0"/>
        </w:rPr>
        <w:t xml:space="preserve">Fase 3: Implementación (Semanas 8-9)  En Progreso</w:t>
      </w:r>
    </w:p>
    <w:p w:rsidR="00000000" w:rsidDel="00000000" w:rsidP="00000000" w:rsidRDefault="00000000" w:rsidRPr="00000000" w14:paraId="00000134">
      <w:pPr>
        <w:numPr>
          <w:ilvl w:val="0"/>
          <w:numId w:val="18"/>
        </w:numPr>
        <w:spacing w:after="0" w:afterAutospacing="0" w:before="0" w:beforeAutospacing="0" w:lineRule="auto"/>
        <w:ind w:left="1440" w:hanging="360"/>
        <w:rPr>
          <w:rFonts w:ascii="Calibri" w:cs="Calibri" w:eastAsia="Calibri" w:hAnsi="Calibri"/>
          <w:sz w:val="22"/>
          <w:szCs w:val="22"/>
          <w:u w:val="none"/>
        </w:rPr>
      </w:pPr>
      <w:bookmarkStart w:colFirst="0" w:colLast="0" w:name="_heading=h.icc19tjw1xrw" w:id="57"/>
      <w:bookmarkEnd w:id="57"/>
      <w:r w:rsidDel="00000000" w:rsidR="00000000" w:rsidRPr="00000000">
        <w:rPr>
          <w:rFonts w:ascii="Calibri" w:cs="Calibri" w:eastAsia="Calibri" w:hAnsi="Calibri"/>
          <w:sz w:val="22"/>
          <w:szCs w:val="22"/>
          <w:rtl w:val="0"/>
        </w:rPr>
        <w:t xml:space="preserve">Entorno de desarrollo configurado (repositorios, librerías base, herramientas).</w:t>
      </w:r>
    </w:p>
    <w:p w:rsidR="00000000" w:rsidDel="00000000" w:rsidP="00000000" w:rsidRDefault="00000000" w:rsidRPr="00000000" w14:paraId="00000135">
      <w:pPr>
        <w:numPr>
          <w:ilvl w:val="0"/>
          <w:numId w:val="18"/>
        </w:numPr>
        <w:spacing w:after="0" w:afterAutospacing="0" w:before="0" w:beforeAutospacing="0" w:lineRule="auto"/>
        <w:ind w:left="1440" w:hanging="360"/>
        <w:rPr>
          <w:rFonts w:ascii="Calibri" w:cs="Calibri" w:eastAsia="Calibri" w:hAnsi="Calibri"/>
          <w:sz w:val="22"/>
          <w:szCs w:val="22"/>
          <w:u w:val="none"/>
        </w:rPr>
      </w:pPr>
      <w:bookmarkStart w:colFirst="0" w:colLast="0" w:name="_heading=h.ciwurnk2u1l2" w:id="58"/>
      <w:bookmarkEnd w:id="58"/>
      <w:r w:rsidDel="00000000" w:rsidR="00000000" w:rsidRPr="00000000">
        <w:rPr>
          <w:rFonts w:ascii="Calibri" w:cs="Calibri" w:eastAsia="Calibri" w:hAnsi="Calibri"/>
          <w:sz w:val="22"/>
          <w:szCs w:val="22"/>
          <w:rtl w:val="0"/>
        </w:rPr>
        <w:t xml:space="preserve">Base de datos PostgreSQL instalada y scripts DDL ejecutados.</w:t>
      </w:r>
    </w:p>
    <w:p w:rsidR="00000000" w:rsidDel="00000000" w:rsidP="00000000" w:rsidRDefault="00000000" w:rsidRPr="00000000" w14:paraId="00000136">
      <w:pPr>
        <w:numPr>
          <w:ilvl w:val="0"/>
          <w:numId w:val="18"/>
        </w:numPr>
        <w:spacing w:after="0" w:afterAutospacing="0" w:before="0" w:beforeAutospacing="0" w:lineRule="auto"/>
        <w:ind w:left="1440" w:hanging="360"/>
        <w:rPr>
          <w:rFonts w:ascii="Calibri" w:cs="Calibri" w:eastAsia="Calibri" w:hAnsi="Calibri"/>
          <w:sz w:val="22"/>
          <w:szCs w:val="22"/>
          <w:u w:val="none"/>
        </w:rPr>
      </w:pPr>
      <w:bookmarkStart w:colFirst="0" w:colLast="0" w:name="_heading=h.vxgywupm8zdb" w:id="59"/>
      <w:bookmarkEnd w:id="59"/>
      <w:r w:rsidDel="00000000" w:rsidR="00000000" w:rsidRPr="00000000">
        <w:rPr>
          <w:rFonts w:ascii="Calibri" w:cs="Calibri" w:eastAsia="Calibri" w:hAnsi="Calibri"/>
          <w:sz w:val="22"/>
          <w:szCs w:val="22"/>
          <w:rtl w:val="0"/>
        </w:rPr>
        <w:t xml:space="preserve">Backend: Implementación de endpoints API iniciales (autenticación, gestión de usuarios, gestión de vehículos), incluyendo autenticación JWT, middleware de validación y validación de entrada de datos robusta.</w:t>
      </w:r>
    </w:p>
    <w:p w:rsidR="00000000" w:rsidDel="00000000" w:rsidP="00000000" w:rsidRDefault="00000000" w:rsidRPr="00000000" w14:paraId="00000137">
      <w:pPr>
        <w:numPr>
          <w:ilvl w:val="0"/>
          <w:numId w:val="18"/>
        </w:numPr>
        <w:spacing w:after="0" w:afterAutospacing="0" w:before="0" w:beforeAutospacing="0" w:lineRule="auto"/>
        <w:ind w:left="1440" w:hanging="360"/>
        <w:rPr>
          <w:rFonts w:ascii="Calibri" w:cs="Calibri" w:eastAsia="Calibri" w:hAnsi="Calibri"/>
          <w:sz w:val="22"/>
          <w:szCs w:val="22"/>
          <w:u w:val="none"/>
        </w:rPr>
      </w:pPr>
      <w:bookmarkStart w:colFirst="0" w:colLast="0" w:name="_heading=h.epwg4mwnmdiy" w:id="60"/>
      <w:bookmarkEnd w:id="60"/>
      <w:r w:rsidDel="00000000" w:rsidR="00000000" w:rsidRPr="00000000">
        <w:rPr>
          <w:rFonts w:ascii="Calibri" w:cs="Calibri" w:eastAsia="Calibri" w:hAnsi="Calibri"/>
          <w:sz w:val="22"/>
          <w:szCs w:val="22"/>
          <w:rtl w:val="0"/>
        </w:rPr>
        <w:t xml:space="preserve">Frontend: Desarrollo del módulo de autenticación, estructura base de la aplicación y componentes iniciales utilizando Angular y Tailwind CSS, con foco en la experiencia de usuario y la responsividad.</w:t>
      </w:r>
    </w:p>
    <w:p w:rsidR="00000000" w:rsidDel="00000000" w:rsidP="00000000" w:rsidRDefault="00000000" w:rsidRPr="00000000" w14:paraId="00000138">
      <w:pPr>
        <w:numPr>
          <w:ilvl w:val="0"/>
          <w:numId w:val="18"/>
        </w:numPr>
        <w:spacing w:after="0" w:afterAutospacing="0" w:before="0" w:beforeAutospacing="0" w:lineRule="auto"/>
        <w:ind w:left="1440" w:hanging="360"/>
        <w:rPr>
          <w:rFonts w:ascii="Calibri" w:cs="Calibri" w:eastAsia="Calibri" w:hAnsi="Calibri"/>
          <w:sz w:val="22"/>
          <w:szCs w:val="22"/>
          <w:u w:val="none"/>
        </w:rPr>
      </w:pPr>
      <w:bookmarkStart w:colFirst="0" w:colLast="0" w:name="_heading=h.hcaagflu513f" w:id="61"/>
      <w:bookmarkEnd w:id="61"/>
      <w:r w:rsidDel="00000000" w:rsidR="00000000" w:rsidRPr="00000000">
        <w:rPr>
          <w:rFonts w:ascii="Calibri" w:cs="Calibri" w:eastAsia="Calibri" w:hAnsi="Calibri"/>
          <w:sz w:val="22"/>
          <w:szCs w:val="22"/>
          <w:rtl w:val="0"/>
        </w:rPr>
        <w:t xml:space="preserve">Calidad de Código: Realización de revisiones de código para asegurar el cumplimiento de los estándares de la industria.</w:t>
      </w:r>
    </w:p>
    <w:p w:rsidR="00000000" w:rsidDel="00000000" w:rsidP="00000000" w:rsidRDefault="00000000" w:rsidRPr="00000000" w14:paraId="00000139">
      <w:pPr>
        <w:numPr>
          <w:ilvl w:val="0"/>
          <w:numId w:val="5"/>
        </w:numPr>
        <w:spacing w:after="0" w:afterAutospacing="0" w:before="0" w:beforeAutospacing="0" w:lineRule="auto"/>
        <w:ind w:left="720" w:hanging="360"/>
        <w:rPr>
          <w:rFonts w:ascii="Calibri" w:cs="Calibri" w:eastAsia="Calibri" w:hAnsi="Calibri"/>
          <w:sz w:val="22"/>
          <w:szCs w:val="22"/>
          <w:u w:val="none"/>
        </w:rPr>
      </w:pPr>
      <w:bookmarkStart w:colFirst="0" w:colLast="0" w:name="_heading=h.uuoucjrezkva" w:id="62"/>
      <w:bookmarkEnd w:id="62"/>
      <w:r w:rsidDel="00000000" w:rsidR="00000000" w:rsidRPr="00000000">
        <w:rPr>
          <w:rFonts w:ascii="Calibri" w:cs="Calibri" w:eastAsia="Calibri" w:hAnsi="Calibri"/>
          <w:sz w:val="22"/>
          <w:szCs w:val="22"/>
          <w:rtl w:val="0"/>
        </w:rPr>
        <w:t xml:space="preserve">Próximos pasos (Semanas 10-14):</w:t>
      </w:r>
    </w:p>
    <w:p w:rsidR="00000000" w:rsidDel="00000000" w:rsidP="00000000" w:rsidRDefault="00000000" w:rsidRPr="00000000" w14:paraId="0000013A">
      <w:pPr>
        <w:numPr>
          <w:ilvl w:val="0"/>
          <w:numId w:val="22"/>
        </w:numPr>
        <w:spacing w:after="0" w:afterAutospacing="0" w:before="0" w:beforeAutospacing="0" w:lineRule="auto"/>
        <w:ind w:left="1440" w:hanging="360"/>
        <w:rPr>
          <w:rFonts w:ascii="Calibri" w:cs="Calibri" w:eastAsia="Calibri" w:hAnsi="Calibri"/>
          <w:sz w:val="22"/>
          <w:szCs w:val="22"/>
          <w:u w:val="none"/>
        </w:rPr>
      </w:pPr>
      <w:bookmarkStart w:colFirst="0" w:colLast="0" w:name="_heading=h.hkwvef5oymum" w:id="63"/>
      <w:bookmarkEnd w:id="63"/>
      <w:r w:rsidDel="00000000" w:rsidR="00000000" w:rsidRPr="00000000">
        <w:rPr>
          <w:rFonts w:ascii="Calibri" w:cs="Calibri" w:eastAsia="Calibri" w:hAnsi="Calibri"/>
          <w:sz w:val="22"/>
          <w:szCs w:val="22"/>
          <w:rtl w:val="0"/>
        </w:rPr>
        <w:t xml:space="preserve">Completar endpoints restantes y agregar los nuevos (gastos, reportes, transferencias).</w:t>
      </w:r>
    </w:p>
    <w:p w:rsidR="00000000" w:rsidDel="00000000" w:rsidP="00000000" w:rsidRDefault="00000000" w:rsidRPr="00000000" w14:paraId="0000013B">
      <w:pPr>
        <w:numPr>
          <w:ilvl w:val="0"/>
          <w:numId w:val="22"/>
        </w:numPr>
        <w:spacing w:after="0" w:afterAutospacing="0" w:before="0" w:beforeAutospacing="0" w:lineRule="auto"/>
        <w:ind w:left="1440" w:hanging="360"/>
        <w:rPr>
          <w:rFonts w:ascii="Calibri" w:cs="Calibri" w:eastAsia="Calibri" w:hAnsi="Calibri"/>
          <w:sz w:val="22"/>
          <w:szCs w:val="22"/>
          <w:u w:val="none"/>
        </w:rPr>
      </w:pPr>
      <w:bookmarkStart w:colFirst="0" w:colLast="0" w:name="_heading=h.bmk2hifqtghh" w:id="64"/>
      <w:bookmarkEnd w:id="64"/>
      <w:r w:rsidDel="00000000" w:rsidR="00000000" w:rsidRPr="00000000">
        <w:rPr>
          <w:rFonts w:ascii="Calibri" w:cs="Calibri" w:eastAsia="Calibri" w:hAnsi="Calibri"/>
          <w:sz w:val="22"/>
          <w:szCs w:val="22"/>
          <w:rtl w:val="0"/>
        </w:rPr>
        <w:t xml:space="preserve">Desarrollar componentes Angular (dashboard, formularios de mantenimiento, etc.).</w:t>
      </w:r>
    </w:p>
    <w:p w:rsidR="00000000" w:rsidDel="00000000" w:rsidP="00000000" w:rsidRDefault="00000000" w:rsidRPr="00000000" w14:paraId="0000013C">
      <w:pPr>
        <w:numPr>
          <w:ilvl w:val="0"/>
          <w:numId w:val="22"/>
        </w:numPr>
        <w:spacing w:after="0" w:afterAutospacing="0" w:before="0" w:beforeAutospacing="0" w:lineRule="auto"/>
        <w:ind w:left="1440" w:hanging="360"/>
        <w:rPr>
          <w:rFonts w:ascii="Calibri" w:cs="Calibri" w:eastAsia="Calibri" w:hAnsi="Calibri"/>
          <w:sz w:val="22"/>
          <w:szCs w:val="22"/>
          <w:u w:val="none"/>
        </w:rPr>
      </w:pPr>
      <w:bookmarkStart w:colFirst="0" w:colLast="0" w:name="_heading=h.o98ba6ocjz68" w:id="65"/>
      <w:bookmarkEnd w:id="65"/>
      <w:r w:rsidDel="00000000" w:rsidR="00000000" w:rsidRPr="00000000">
        <w:rPr>
          <w:rFonts w:ascii="Calibri" w:cs="Calibri" w:eastAsia="Calibri" w:hAnsi="Calibri"/>
          <w:sz w:val="22"/>
          <w:szCs w:val="22"/>
          <w:rtl w:val="0"/>
        </w:rPr>
        <w:t xml:space="preserve">Integrar Cloudinary y generación de códigos QR.</w:t>
      </w:r>
    </w:p>
    <w:p w:rsidR="00000000" w:rsidDel="00000000" w:rsidP="00000000" w:rsidRDefault="00000000" w:rsidRPr="00000000" w14:paraId="0000013D">
      <w:pPr>
        <w:numPr>
          <w:ilvl w:val="0"/>
          <w:numId w:val="22"/>
        </w:numPr>
        <w:spacing w:after="240" w:before="0" w:beforeAutospacing="0" w:lineRule="auto"/>
        <w:ind w:left="1440" w:hanging="360"/>
        <w:rPr>
          <w:rFonts w:ascii="Calibri" w:cs="Calibri" w:eastAsia="Calibri" w:hAnsi="Calibri"/>
          <w:sz w:val="22"/>
          <w:szCs w:val="22"/>
          <w:u w:val="none"/>
        </w:rPr>
      </w:pPr>
      <w:bookmarkStart w:colFirst="0" w:colLast="0" w:name="_heading=h.epxdai8quz95" w:id="66"/>
      <w:bookmarkEnd w:id="66"/>
      <w:r w:rsidDel="00000000" w:rsidR="00000000" w:rsidRPr="00000000">
        <w:rPr>
          <w:rFonts w:ascii="Calibri" w:cs="Calibri" w:eastAsia="Calibri" w:hAnsi="Calibri"/>
          <w:sz w:val="22"/>
          <w:szCs w:val="22"/>
          <w:rtl w:val="0"/>
        </w:rPr>
        <w:t xml:space="preserve">Implementar dashboards de BI con gráficos</w:t>
      </w:r>
    </w:p>
    <w:p w:rsidR="00000000" w:rsidDel="00000000" w:rsidP="00000000" w:rsidRDefault="00000000" w:rsidRPr="00000000" w14:paraId="0000013E">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rFonts w:ascii="Calibri" w:cs="Calibri" w:eastAsia="Calibri" w:hAnsi="Calibri"/>
          <w:sz w:val="22"/>
          <w:szCs w:val="22"/>
        </w:rPr>
      </w:pPr>
      <w:bookmarkStart w:colFirst="0" w:colLast="0" w:name="_heading=h.4dloqrbz4m0r" w:id="67"/>
      <w:bookmarkEnd w:id="67"/>
      <w:r w:rsidDel="00000000" w:rsidR="00000000" w:rsidRPr="00000000">
        <w:rPr>
          <w:rtl w:val="0"/>
        </w:rPr>
      </w:r>
    </w:p>
    <w:p w:rsidR="00000000" w:rsidDel="00000000" w:rsidP="00000000" w:rsidRDefault="00000000" w:rsidRPr="00000000" w14:paraId="00000140">
      <w:pPr>
        <w:pStyle w:val="Heading2"/>
        <w:keepNext w:val="0"/>
        <w:keepLines w:val="0"/>
        <w:rPr>
          <w:rFonts w:ascii="Calibri" w:cs="Calibri" w:eastAsia="Calibri" w:hAnsi="Calibri"/>
          <w:sz w:val="34"/>
          <w:szCs w:val="34"/>
        </w:rPr>
      </w:pPr>
      <w:bookmarkStart w:colFirst="0" w:colLast="0" w:name="_heading=h.og9bhptljviz" w:id="68"/>
      <w:bookmarkEnd w:id="68"/>
      <w:r w:rsidDel="00000000" w:rsidR="00000000" w:rsidRPr="00000000">
        <w:rPr>
          <w:rFonts w:ascii="Calibri" w:cs="Calibri" w:eastAsia="Calibri" w:hAnsi="Calibri"/>
          <w:sz w:val="34"/>
          <w:szCs w:val="34"/>
          <w:rtl w:val="0"/>
        </w:rPr>
        <w:t xml:space="preserve">3. EVIDENCIAS DE AVANCE</w:t>
      </w:r>
    </w:p>
    <w:p w:rsidR="00000000" w:rsidDel="00000000" w:rsidP="00000000" w:rsidRDefault="00000000" w:rsidRPr="00000000" w14:paraId="00000141">
      <w:pPr>
        <w:spacing w:after="240" w:before="240" w:lineRule="auto"/>
        <w:rPr>
          <w:rFonts w:ascii="Calibri" w:cs="Calibri" w:eastAsia="Calibri" w:hAnsi="Calibri"/>
          <w:sz w:val="22"/>
          <w:szCs w:val="22"/>
        </w:rPr>
      </w:pPr>
      <w:bookmarkStart w:colFirst="0" w:colLast="0" w:name="_heading=h.33cvmjhgnvkd" w:id="69"/>
      <w:bookmarkEnd w:id="69"/>
      <w:r w:rsidDel="00000000" w:rsidR="00000000" w:rsidRPr="00000000">
        <w:rPr>
          <w:rFonts w:ascii="Calibri" w:cs="Calibri" w:eastAsia="Calibri" w:hAnsi="Calibri"/>
          <w:sz w:val="22"/>
          <w:szCs w:val="22"/>
          <w:rtl w:val="0"/>
        </w:rPr>
        <w:t xml:space="preserve">Evidencia 1: Modelo de Base de Datos</w:t>
      </w:r>
    </w:p>
    <w:p w:rsidR="00000000" w:rsidDel="00000000" w:rsidP="00000000" w:rsidRDefault="00000000" w:rsidRPr="00000000" w14:paraId="00000142">
      <w:pPr>
        <w:numPr>
          <w:ilvl w:val="0"/>
          <w:numId w:val="4"/>
        </w:numPr>
        <w:spacing w:after="0" w:afterAutospacing="0" w:before="240" w:lineRule="auto"/>
        <w:ind w:left="720" w:hanging="360"/>
        <w:rPr>
          <w:rFonts w:ascii="Calibri" w:cs="Calibri" w:eastAsia="Calibri" w:hAnsi="Calibri"/>
          <w:sz w:val="22"/>
          <w:szCs w:val="22"/>
          <w:u w:val="none"/>
        </w:rPr>
      </w:pPr>
      <w:bookmarkStart w:colFirst="0" w:colLast="0" w:name="_heading=h.14mju9ygbj1m" w:id="70"/>
      <w:bookmarkEnd w:id="70"/>
      <w:r w:rsidDel="00000000" w:rsidR="00000000" w:rsidRPr="00000000">
        <w:rPr>
          <w:rFonts w:ascii="Calibri" w:cs="Calibri" w:eastAsia="Calibri" w:hAnsi="Calibri"/>
          <w:sz w:val="22"/>
          <w:szCs w:val="22"/>
          <w:rtl w:val="0"/>
        </w:rPr>
        <w:t xml:space="preserve">Contenido: Diagrama Entidad-Relación (ER) con tablas y relaciones actualizadas, y scripts SQL para la creación de la base de datos.</w:t>
      </w:r>
    </w:p>
    <w:p w:rsidR="00000000" w:rsidDel="00000000" w:rsidP="00000000" w:rsidRDefault="00000000" w:rsidRPr="00000000" w14:paraId="00000143">
      <w:pPr>
        <w:numPr>
          <w:ilvl w:val="0"/>
          <w:numId w:val="4"/>
        </w:numPr>
        <w:spacing w:after="0" w:afterAutospacing="0" w:before="0" w:beforeAutospacing="0" w:lineRule="auto"/>
        <w:ind w:left="720" w:hanging="360"/>
        <w:rPr>
          <w:rFonts w:ascii="Calibri" w:cs="Calibri" w:eastAsia="Calibri" w:hAnsi="Calibri"/>
          <w:sz w:val="22"/>
          <w:szCs w:val="22"/>
          <w:u w:val="none"/>
        </w:rPr>
      </w:pPr>
      <w:bookmarkStart w:colFirst="0" w:colLast="0" w:name="_heading=h.y7ghhwehz7wj" w:id="71"/>
      <w:bookmarkEnd w:id="71"/>
      <w:r w:rsidDel="00000000" w:rsidR="00000000" w:rsidRPr="00000000">
        <w:rPr>
          <w:rFonts w:ascii="Calibri" w:cs="Calibri" w:eastAsia="Calibri" w:hAnsi="Calibri"/>
          <w:sz w:val="22"/>
          <w:szCs w:val="22"/>
          <w:rtl w:val="0"/>
        </w:rPr>
        <w:t xml:space="preserve">Estándar: Normalización adecuada, nomenclatura consistente con PostgreSQL, y documentación completa del modelo.</w:t>
      </w:r>
    </w:p>
    <w:p w:rsidR="00000000" w:rsidDel="00000000" w:rsidP="00000000" w:rsidRDefault="00000000" w:rsidRPr="00000000" w14:paraId="00000144">
      <w:pPr>
        <w:numPr>
          <w:ilvl w:val="0"/>
          <w:numId w:val="4"/>
        </w:numPr>
        <w:spacing w:after="240" w:before="0" w:beforeAutospacing="0" w:lineRule="auto"/>
        <w:ind w:left="720" w:hanging="360"/>
        <w:rPr>
          <w:rFonts w:ascii="Calibri" w:cs="Calibri" w:eastAsia="Calibri" w:hAnsi="Calibri"/>
          <w:sz w:val="22"/>
          <w:szCs w:val="22"/>
          <w:u w:val="none"/>
        </w:rPr>
      </w:pPr>
      <w:bookmarkStart w:colFirst="0" w:colLast="0" w:name="_heading=h.8ktmiiyck2q7" w:id="17"/>
      <w:bookmarkEnd w:id="17"/>
      <w:r w:rsidDel="00000000" w:rsidR="00000000" w:rsidRPr="00000000">
        <w:rPr>
          <w:rFonts w:ascii="Calibri" w:cs="Calibri" w:eastAsia="Calibri" w:hAnsi="Calibri"/>
          <w:sz w:val="22"/>
          <w:szCs w:val="22"/>
          <w:rtl w:val="0"/>
        </w:rPr>
        <w:t xml:space="preserve">Ubicación: </w:t>
      </w:r>
    </w:p>
    <w:p w:rsidR="00000000" w:rsidDel="00000000" w:rsidP="00000000" w:rsidRDefault="00000000" w:rsidRPr="00000000" w14:paraId="00000145">
      <w:pPr>
        <w:spacing w:after="240" w:before="240" w:lineRule="auto"/>
        <w:rPr>
          <w:rFonts w:ascii="Calibri" w:cs="Calibri" w:eastAsia="Calibri" w:hAnsi="Calibri"/>
          <w:sz w:val="22"/>
          <w:szCs w:val="22"/>
        </w:rPr>
      </w:pPr>
      <w:bookmarkStart w:colFirst="0" w:colLast="0" w:name="_heading=h.wlyfei840xbb" w:id="72"/>
      <w:bookmarkEnd w:id="72"/>
      <w:r w:rsidDel="00000000" w:rsidR="00000000" w:rsidRPr="00000000">
        <w:rPr>
          <w:rFonts w:ascii="Calibri" w:cs="Calibri" w:eastAsia="Calibri" w:hAnsi="Calibri"/>
          <w:sz w:val="22"/>
          <w:szCs w:val="22"/>
          <w:rtl w:val="0"/>
        </w:rPr>
        <w:t xml:space="preserve">Evidencia 2: Mockups UI/UX</w:t>
      </w:r>
    </w:p>
    <w:p w:rsidR="00000000" w:rsidDel="00000000" w:rsidP="00000000" w:rsidRDefault="00000000" w:rsidRPr="00000000" w14:paraId="00000146">
      <w:pPr>
        <w:numPr>
          <w:ilvl w:val="0"/>
          <w:numId w:val="8"/>
        </w:numPr>
        <w:spacing w:after="0" w:afterAutospacing="0" w:before="240" w:lineRule="auto"/>
        <w:ind w:left="720" w:hanging="360"/>
        <w:rPr>
          <w:rFonts w:ascii="Calibri" w:cs="Calibri" w:eastAsia="Calibri" w:hAnsi="Calibri"/>
          <w:sz w:val="22"/>
          <w:szCs w:val="22"/>
          <w:u w:val="none"/>
        </w:rPr>
      </w:pPr>
      <w:bookmarkStart w:colFirst="0" w:colLast="0" w:name="_heading=h.tfvjbrd1aexj" w:id="73"/>
      <w:bookmarkEnd w:id="73"/>
      <w:r w:rsidDel="00000000" w:rsidR="00000000" w:rsidRPr="00000000">
        <w:rPr>
          <w:rFonts w:ascii="Calibri" w:cs="Calibri" w:eastAsia="Calibri" w:hAnsi="Calibri"/>
          <w:sz w:val="22"/>
          <w:szCs w:val="22"/>
          <w:rtl w:val="0"/>
        </w:rPr>
        <w:t xml:space="preserve">Contenido: Conjunto de pantallas de alta fidelidad en Figma que muestran el flujo principal de la aplicación (login, dashboard, gestión de vehículos, mantenimientos, compartir QR, transferencias, etc.).</w:t>
      </w:r>
    </w:p>
    <w:p w:rsidR="00000000" w:rsidDel="00000000" w:rsidP="00000000" w:rsidRDefault="00000000" w:rsidRPr="00000000" w14:paraId="00000147">
      <w:pPr>
        <w:numPr>
          <w:ilvl w:val="0"/>
          <w:numId w:val="8"/>
        </w:numPr>
        <w:spacing w:after="0" w:afterAutospacing="0" w:before="0" w:beforeAutospacing="0" w:lineRule="auto"/>
        <w:ind w:left="720" w:hanging="360"/>
        <w:rPr>
          <w:rFonts w:ascii="Calibri" w:cs="Calibri" w:eastAsia="Calibri" w:hAnsi="Calibri"/>
          <w:sz w:val="22"/>
          <w:szCs w:val="22"/>
          <w:u w:val="none"/>
        </w:rPr>
      </w:pPr>
      <w:bookmarkStart w:colFirst="0" w:colLast="0" w:name="_heading=h.6n8lard0mia5" w:id="74"/>
      <w:bookmarkEnd w:id="74"/>
      <w:r w:rsidDel="00000000" w:rsidR="00000000" w:rsidRPr="00000000">
        <w:rPr>
          <w:rFonts w:ascii="Calibri" w:cs="Calibri" w:eastAsia="Calibri" w:hAnsi="Calibri"/>
          <w:sz w:val="22"/>
          <w:szCs w:val="22"/>
          <w:rtl w:val="0"/>
        </w:rPr>
        <w:t xml:space="preserve">Estándar: Diseño responsivo y centrado en la usabilidad, validado internamente.</w:t>
      </w:r>
    </w:p>
    <w:p w:rsidR="00000000" w:rsidDel="00000000" w:rsidP="00000000" w:rsidRDefault="00000000" w:rsidRPr="00000000" w14:paraId="00000148">
      <w:pPr>
        <w:numPr>
          <w:ilvl w:val="0"/>
          <w:numId w:val="8"/>
        </w:numPr>
        <w:spacing w:after="240" w:before="0" w:beforeAutospacing="0" w:lineRule="auto"/>
        <w:ind w:left="720" w:hanging="360"/>
        <w:rPr>
          <w:rFonts w:ascii="Calibri" w:cs="Calibri" w:eastAsia="Calibri" w:hAnsi="Calibri"/>
          <w:sz w:val="22"/>
          <w:szCs w:val="22"/>
          <w:u w:val="none"/>
        </w:rPr>
      </w:pPr>
      <w:bookmarkStart w:colFirst="0" w:colLast="0" w:name="_heading=h.8ktmiiyck2q7" w:id="17"/>
      <w:bookmarkEnd w:id="17"/>
      <w:r w:rsidDel="00000000" w:rsidR="00000000" w:rsidRPr="00000000">
        <w:rPr>
          <w:rFonts w:ascii="Calibri" w:cs="Calibri" w:eastAsia="Calibri" w:hAnsi="Calibri"/>
          <w:sz w:val="22"/>
          <w:szCs w:val="22"/>
          <w:rtl w:val="0"/>
        </w:rPr>
        <w:t xml:space="preserve">Ubicación: </w:t>
      </w:r>
    </w:p>
    <w:p w:rsidR="00000000" w:rsidDel="00000000" w:rsidP="00000000" w:rsidRDefault="00000000" w:rsidRPr="00000000" w14:paraId="00000149">
      <w:pPr>
        <w:spacing w:after="240" w:before="240" w:lineRule="auto"/>
        <w:rPr>
          <w:rFonts w:ascii="Calibri" w:cs="Calibri" w:eastAsia="Calibri" w:hAnsi="Calibri"/>
          <w:sz w:val="22"/>
          <w:szCs w:val="22"/>
        </w:rPr>
      </w:pPr>
      <w:bookmarkStart w:colFirst="0" w:colLast="0" w:name="_heading=h.tml3igle3kbm" w:id="75"/>
      <w:bookmarkEnd w:id="75"/>
      <w:r w:rsidDel="00000000" w:rsidR="00000000" w:rsidRPr="00000000">
        <w:rPr>
          <w:rFonts w:ascii="Calibri" w:cs="Calibri" w:eastAsia="Calibri" w:hAnsi="Calibri"/>
          <w:sz w:val="22"/>
          <w:szCs w:val="22"/>
          <w:rtl w:val="0"/>
        </w:rPr>
        <w:t xml:space="preserve">Evidencia 3: Código Implementado</w:t>
      </w:r>
    </w:p>
    <w:p w:rsidR="00000000" w:rsidDel="00000000" w:rsidP="00000000" w:rsidRDefault="00000000" w:rsidRPr="00000000" w14:paraId="0000014A">
      <w:pPr>
        <w:numPr>
          <w:ilvl w:val="0"/>
          <w:numId w:val="2"/>
        </w:numPr>
        <w:spacing w:after="0" w:afterAutospacing="0" w:before="240" w:lineRule="auto"/>
        <w:ind w:left="720" w:hanging="360"/>
        <w:rPr>
          <w:rFonts w:ascii="Calibri" w:cs="Calibri" w:eastAsia="Calibri" w:hAnsi="Calibri"/>
          <w:sz w:val="22"/>
          <w:szCs w:val="22"/>
          <w:u w:val="none"/>
        </w:rPr>
      </w:pPr>
      <w:bookmarkStart w:colFirst="0" w:colLast="0" w:name="_heading=h.r2ma7fska8gi" w:id="76"/>
      <w:bookmarkEnd w:id="76"/>
      <w:r w:rsidDel="00000000" w:rsidR="00000000" w:rsidRPr="00000000">
        <w:rPr>
          <w:rFonts w:ascii="Calibri" w:cs="Calibri" w:eastAsia="Calibri" w:hAnsi="Calibri"/>
          <w:sz w:val="22"/>
          <w:szCs w:val="22"/>
          <w:rtl w:val="0"/>
        </w:rPr>
        <w:t xml:space="preserve">Backend: Repositorio con endpoints API funcionales (autenticación, usuarios, vehículos), autenticación JWT, middleware de validación, y validación de entrada de datos robusta.</w:t>
      </w:r>
    </w:p>
    <w:p w:rsidR="00000000" w:rsidDel="00000000" w:rsidP="00000000" w:rsidRDefault="00000000" w:rsidRPr="00000000" w14:paraId="0000014B">
      <w:pPr>
        <w:numPr>
          <w:ilvl w:val="0"/>
          <w:numId w:val="2"/>
        </w:numPr>
        <w:spacing w:after="0" w:afterAutospacing="0" w:before="0" w:beforeAutospacing="0" w:lineRule="auto"/>
        <w:ind w:left="720" w:hanging="360"/>
        <w:rPr>
          <w:rFonts w:ascii="Calibri" w:cs="Calibri" w:eastAsia="Calibri" w:hAnsi="Calibri"/>
          <w:sz w:val="22"/>
          <w:szCs w:val="22"/>
          <w:u w:val="none"/>
        </w:rPr>
      </w:pPr>
      <w:bookmarkStart w:colFirst="0" w:colLast="0" w:name="_heading=h.yq4w9yv4ao4" w:id="77"/>
      <w:bookmarkEnd w:id="77"/>
      <w:r w:rsidDel="00000000" w:rsidR="00000000" w:rsidRPr="00000000">
        <w:rPr>
          <w:rFonts w:ascii="Calibri" w:cs="Calibri" w:eastAsia="Calibri" w:hAnsi="Calibri"/>
          <w:sz w:val="22"/>
          <w:szCs w:val="22"/>
          <w:rtl w:val="0"/>
        </w:rPr>
        <w:t xml:space="preserve">Frontend: Repositorio con el módulo de autenticación, componentes base, servicios API, configuración de Bootstrap, y desarrollo de la interfaz principal.</w:t>
      </w:r>
    </w:p>
    <w:p w:rsidR="00000000" w:rsidDel="00000000" w:rsidP="00000000" w:rsidRDefault="00000000" w:rsidRPr="00000000" w14:paraId="0000014C">
      <w:pPr>
        <w:numPr>
          <w:ilvl w:val="0"/>
          <w:numId w:val="2"/>
        </w:numPr>
        <w:spacing w:after="0" w:afterAutospacing="0" w:before="0" w:beforeAutospacing="0" w:lineRule="auto"/>
        <w:ind w:left="720" w:hanging="360"/>
        <w:rPr>
          <w:rFonts w:ascii="Calibri" w:cs="Calibri" w:eastAsia="Calibri" w:hAnsi="Calibri"/>
          <w:sz w:val="22"/>
          <w:szCs w:val="22"/>
          <w:u w:val="none"/>
        </w:rPr>
      </w:pPr>
      <w:bookmarkStart w:colFirst="0" w:colLast="0" w:name="_heading=h.ntt1olnoaxpy" w:id="78"/>
      <w:bookmarkEnd w:id="78"/>
      <w:r w:rsidDel="00000000" w:rsidR="00000000" w:rsidRPr="00000000">
        <w:rPr>
          <w:rFonts w:ascii="Calibri" w:cs="Calibri" w:eastAsia="Calibri" w:hAnsi="Calibri"/>
          <w:sz w:val="22"/>
          <w:szCs w:val="22"/>
          <w:rtl w:val="0"/>
        </w:rPr>
        <w:t xml:space="preserve">Estándar: ESLint + Prettier para estándares de código, Git Flow para gestión de versiones y arquitectura escalable.</w:t>
      </w:r>
    </w:p>
    <w:p w:rsidR="00000000" w:rsidDel="00000000" w:rsidP="00000000" w:rsidRDefault="00000000" w:rsidRPr="00000000" w14:paraId="0000014D">
      <w:pPr>
        <w:numPr>
          <w:ilvl w:val="0"/>
          <w:numId w:val="2"/>
        </w:numPr>
        <w:spacing w:after="240" w:before="0" w:beforeAutospacing="0" w:lineRule="auto"/>
        <w:ind w:left="720" w:hanging="360"/>
        <w:rPr>
          <w:rFonts w:ascii="Calibri" w:cs="Calibri" w:eastAsia="Calibri" w:hAnsi="Calibri"/>
          <w:sz w:val="22"/>
          <w:szCs w:val="22"/>
          <w:u w:val="none"/>
        </w:rPr>
      </w:pPr>
      <w:bookmarkStart w:colFirst="0" w:colLast="0" w:name="_heading=h.8ktmiiyck2q7" w:id="17"/>
      <w:bookmarkEnd w:id="17"/>
      <w:r w:rsidDel="00000000" w:rsidR="00000000" w:rsidRPr="00000000">
        <w:rPr>
          <w:rFonts w:ascii="Calibri" w:cs="Calibri" w:eastAsia="Calibri" w:hAnsi="Calibri"/>
          <w:sz w:val="22"/>
          <w:szCs w:val="22"/>
          <w:rtl w:val="0"/>
        </w:rPr>
        <w:t xml:space="preserve">Ubicación: </w:t>
      </w:r>
    </w:p>
    <w:p w:rsidR="00000000" w:rsidDel="00000000" w:rsidP="00000000" w:rsidRDefault="00000000" w:rsidRPr="00000000" w14:paraId="0000014E">
      <w:pPr>
        <w:spacing w:after="240" w:before="240" w:lineRule="auto"/>
        <w:rPr>
          <w:rFonts w:ascii="Calibri" w:cs="Calibri" w:eastAsia="Calibri" w:hAnsi="Calibri"/>
          <w:sz w:val="22"/>
          <w:szCs w:val="22"/>
        </w:rPr>
      </w:pPr>
      <w:bookmarkStart w:colFirst="0" w:colLast="0" w:name="_heading=h.8icbjnetf0bm" w:id="79"/>
      <w:bookmarkEnd w:id="79"/>
      <w:r w:rsidDel="00000000" w:rsidR="00000000" w:rsidRPr="00000000">
        <w:rPr>
          <w:rFonts w:ascii="Calibri" w:cs="Calibri" w:eastAsia="Calibri" w:hAnsi="Calibri"/>
          <w:sz w:val="22"/>
          <w:szCs w:val="22"/>
          <w:rtl w:val="0"/>
        </w:rPr>
        <w:t xml:space="preserve">Evidencia 4: Documentación Técnica</w:t>
      </w:r>
    </w:p>
    <w:p w:rsidR="00000000" w:rsidDel="00000000" w:rsidP="00000000" w:rsidRDefault="00000000" w:rsidRPr="00000000" w14:paraId="0000014F">
      <w:pPr>
        <w:numPr>
          <w:ilvl w:val="0"/>
          <w:numId w:val="21"/>
        </w:numPr>
        <w:spacing w:after="0" w:afterAutospacing="0" w:before="240" w:lineRule="auto"/>
        <w:ind w:left="720" w:hanging="360"/>
        <w:rPr>
          <w:rFonts w:ascii="Calibri" w:cs="Calibri" w:eastAsia="Calibri" w:hAnsi="Calibri"/>
          <w:sz w:val="22"/>
          <w:szCs w:val="22"/>
          <w:u w:val="none"/>
        </w:rPr>
      </w:pPr>
      <w:bookmarkStart w:colFirst="0" w:colLast="0" w:name="_heading=h.q6dhc39jb89" w:id="80"/>
      <w:bookmarkEnd w:id="80"/>
      <w:r w:rsidDel="00000000" w:rsidR="00000000" w:rsidRPr="00000000">
        <w:rPr>
          <w:rFonts w:ascii="Calibri" w:cs="Calibri" w:eastAsia="Calibri" w:hAnsi="Calibri"/>
          <w:sz w:val="22"/>
          <w:szCs w:val="22"/>
          <w:rtl w:val="0"/>
        </w:rPr>
        <w:t xml:space="preserve">Contenido: Documentos que describen el modelo de datos, la especificación de APIs , guías de instalación y despliegue, y estándares de código.</w:t>
      </w:r>
    </w:p>
    <w:p w:rsidR="00000000" w:rsidDel="00000000" w:rsidP="00000000" w:rsidRDefault="00000000" w:rsidRPr="00000000" w14:paraId="00000150">
      <w:pPr>
        <w:numPr>
          <w:ilvl w:val="0"/>
          <w:numId w:val="21"/>
        </w:numPr>
        <w:spacing w:after="0" w:afterAutospacing="0" w:before="0" w:beforeAutospacing="0" w:lineRule="auto"/>
        <w:ind w:left="720" w:hanging="360"/>
        <w:rPr>
          <w:rFonts w:ascii="Calibri" w:cs="Calibri" w:eastAsia="Calibri" w:hAnsi="Calibri"/>
          <w:sz w:val="22"/>
          <w:szCs w:val="22"/>
          <w:u w:val="none"/>
        </w:rPr>
      </w:pPr>
      <w:bookmarkStart w:colFirst="0" w:colLast="0" w:name="_heading=h.b8pq6pwtwvuz" w:id="81"/>
      <w:bookmarkEnd w:id="81"/>
      <w:r w:rsidDel="00000000" w:rsidR="00000000" w:rsidRPr="00000000">
        <w:rPr>
          <w:rFonts w:ascii="Calibri" w:cs="Calibri" w:eastAsia="Calibri" w:hAnsi="Calibri"/>
          <w:sz w:val="22"/>
          <w:szCs w:val="22"/>
          <w:rtl w:val="0"/>
        </w:rPr>
        <w:t xml:space="preserve">Estándar: Claridad, coherencia, control de versiones, mantenimiento actualizado.</w:t>
      </w:r>
    </w:p>
    <w:p w:rsidR="00000000" w:rsidDel="00000000" w:rsidP="00000000" w:rsidRDefault="00000000" w:rsidRPr="00000000" w14:paraId="00000151">
      <w:pPr>
        <w:numPr>
          <w:ilvl w:val="0"/>
          <w:numId w:val="21"/>
        </w:numPr>
        <w:spacing w:after="240" w:before="0" w:beforeAutospacing="0" w:lineRule="auto"/>
        <w:ind w:left="720" w:hanging="360"/>
        <w:rPr>
          <w:rFonts w:ascii="Calibri" w:cs="Calibri" w:eastAsia="Calibri" w:hAnsi="Calibri"/>
          <w:sz w:val="22"/>
          <w:szCs w:val="22"/>
          <w:u w:val="none"/>
        </w:rPr>
      </w:pPr>
      <w:bookmarkStart w:colFirst="0" w:colLast="0" w:name="_heading=h.8ktmiiyck2q7" w:id="17"/>
      <w:bookmarkEnd w:id="17"/>
      <w:r w:rsidDel="00000000" w:rsidR="00000000" w:rsidRPr="00000000">
        <w:rPr>
          <w:rFonts w:ascii="Calibri" w:cs="Calibri" w:eastAsia="Calibri" w:hAnsi="Calibri"/>
          <w:sz w:val="22"/>
          <w:szCs w:val="22"/>
          <w:rtl w:val="0"/>
        </w:rPr>
        <w:t xml:space="preserve">Ubicación: </w:t>
      </w:r>
    </w:p>
    <w:p w:rsidR="00000000" w:rsidDel="00000000" w:rsidP="00000000" w:rsidRDefault="00000000" w:rsidRPr="00000000" w14:paraId="00000152">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rPr>
          <w:rFonts w:ascii="Calibri" w:cs="Calibri" w:eastAsia="Calibri" w:hAnsi="Calibri"/>
          <w:sz w:val="34"/>
          <w:szCs w:val="34"/>
        </w:rPr>
      </w:pPr>
      <w:bookmarkStart w:colFirst="0" w:colLast="0" w:name="_heading=h.lq0cccfq9qe7" w:id="82"/>
      <w:bookmarkEnd w:id="82"/>
      <w:r w:rsidDel="00000000" w:rsidR="00000000" w:rsidRPr="00000000">
        <w:rPr>
          <w:rFonts w:ascii="Calibri" w:cs="Calibri" w:eastAsia="Calibri" w:hAnsi="Calibri"/>
          <w:sz w:val="34"/>
          <w:szCs w:val="34"/>
          <w:rtl w:val="0"/>
        </w:rPr>
        <w:t xml:space="preserve">4. CONCLUSIONES INDIVIDUALES</w:t>
      </w:r>
    </w:p>
    <w:p w:rsidR="00000000" w:rsidDel="00000000" w:rsidP="00000000" w:rsidRDefault="00000000" w:rsidRPr="00000000" w14:paraId="00000154">
      <w:pPr>
        <w:pStyle w:val="Heading3"/>
        <w:keepNext w:val="0"/>
        <w:keepLines w:val="0"/>
        <w:rPr>
          <w:rFonts w:ascii="Calibri" w:cs="Calibri" w:eastAsia="Calibri" w:hAnsi="Calibri"/>
          <w:sz w:val="26"/>
          <w:szCs w:val="26"/>
        </w:rPr>
      </w:pPr>
      <w:bookmarkStart w:colFirst="0" w:colLast="0" w:name="_heading=h.pnl41ys0urgh" w:id="83"/>
      <w:bookmarkEnd w:id="83"/>
      <w:r w:rsidDel="00000000" w:rsidR="00000000" w:rsidRPr="00000000">
        <w:rPr>
          <w:rFonts w:ascii="Calibri" w:cs="Calibri" w:eastAsia="Calibri" w:hAnsi="Calibri"/>
          <w:sz w:val="26"/>
          <w:szCs w:val="26"/>
          <w:rtl w:val="0"/>
        </w:rPr>
        <w:t xml:space="preserve">Salvador Bravo</w:t>
      </w:r>
    </w:p>
    <w:p w:rsidR="00000000" w:rsidDel="00000000" w:rsidP="00000000" w:rsidRDefault="00000000" w:rsidRPr="00000000" w14:paraId="00000155">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rPr>
          <w:rFonts w:ascii="Calibri" w:cs="Calibri" w:eastAsia="Calibri" w:hAnsi="Calibri"/>
          <w:sz w:val="22"/>
          <w:szCs w:val="22"/>
          <w:rtl w:val="0"/>
        </w:rPr>
        <w:t xml:space="preserve">The first nine weeks gave me hands-on experience in database optimization and API development. The challenge of improving databases went beyond the theory. Implementing JWT authentication and building functional endpoints strengthened my backend development skills. Setting up parallel development required better coordination, which taught me the importance of well-defined requirements.</w:t>
      </w:r>
    </w:p>
    <w:p w:rsidR="00000000" w:rsidDel="00000000" w:rsidP="00000000" w:rsidRDefault="00000000" w:rsidRPr="00000000" w14:paraId="00000156">
      <w:pPr>
        <w:pStyle w:val="Heading3"/>
        <w:keepNext w:val="0"/>
        <w:keepLines w:val="0"/>
        <w:rPr>
          <w:rFonts w:ascii="Calibri" w:cs="Calibri" w:eastAsia="Calibri" w:hAnsi="Calibri"/>
          <w:sz w:val="22"/>
          <w:szCs w:val="22"/>
        </w:rPr>
      </w:pPr>
      <w:bookmarkStart w:colFirst="0" w:colLast="0" w:name="_heading=h.fwnsswa43yic" w:id="84"/>
      <w:bookmarkEnd w:id="84"/>
      <w:r w:rsidDel="00000000" w:rsidR="00000000" w:rsidRPr="00000000">
        <w:rPr>
          <w:rFonts w:ascii="Calibri" w:cs="Calibri" w:eastAsia="Calibri" w:hAnsi="Calibri"/>
          <w:sz w:val="26"/>
          <w:szCs w:val="26"/>
          <w:rtl w:val="0"/>
        </w:rPr>
        <w:t xml:space="preserve">Diego De la Sotta</w:t>
      </w:r>
      <w:r w:rsidDel="00000000" w:rsidR="00000000" w:rsidRPr="00000000">
        <w:rPr>
          <w:rtl w:val="0"/>
        </w:rPr>
      </w:r>
    </w:p>
    <w:p w:rsidR="00000000" w:rsidDel="00000000" w:rsidP="00000000" w:rsidRDefault="00000000" w:rsidRPr="00000000" w14:paraId="00000157">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rPr>
          <w:rFonts w:ascii="Calibri" w:cs="Calibri" w:eastAsia="Calibri" w:hAnsi="Calibri"/>
          <w:sz w:val="22"/>
          <w:szCs w:val="22"/>
          <w:rtl w:val="0"/>
        </w:rPr>
        <w:t xml:space="preserve">Designing and optimizing database architecture provided me with valuable experience in data modeling. Balancing normalization with performance using materialized views taught me practical database engineering.</w:t>
      </w:r>
    </w:p>
    <w:p w:rsidR="00000000" w:rsidDel="00000000" w:rsidP="00000000" w:rsidRDefault="00000000" w:rsidRPr="00000000" w14:paraId="00000158">
      <w:pPr>
        <w:spacing w:after="240" w:before="240" w:lineRule="auto"/>
        <w:rPr>
          <w:rFonts w:ascii="Calibri" w:cs="Calibri" w:eastAsia="Calibri" w:hAnsi="Calibri"/>
          <w:sz w:val="22"/>
          <w:szCs w:val="22"/>
        </w:rPr>
      </w:pPr>
      <w:bookmarkStart w:colFirst="0" w:colLast="0" w:name="_heading=h.m08416snges3" w:id="85"/>
      <w:bookmarkEnd w:id="85"/>
      <w:r w:rsidDel="00000000" w:rsidR="00000000" w:rsidRPr="00000000">
        <w:rPr>
          <w:rtl w:val="0"/>
        </w:rPr>
      </w:r>
    </w:p>
    <w:p w:rsidR="00000000" w:rsidDel="00000000" w:rsidP="00000000" w:rsidRDefault="00000000" w:rsidRPr="00000000" w14:paraId="00000159">
      <w:pPr>
        <w:spacing w:after="240" w:before="240" w:lineRule="auto"/>
        <w:rPr>
          <w:rFonts w:ascii="Calibri" w:cs="Calibri" w:eastAsia="Calibri" w:hAnsi="Calibri"/>
          <w:sz w:val="22"/>
          <w:szCs w:val="22"/>
        </w:rPr>
      </w:pPr>
      <w:bookmarkStart w:colFirst="0" w:colLast="0" w:name="_heading=h.eypa0m1ui9da" w:id="86"/>
      <w:bookmarkEnd w:id="86"/>
      <w:r w:rsidDel="00000000" w:rsidR="00000000" w:rsidRPr="00000000">
        <w:rPr>
          <w:rtl w:val="0"/>
        </w:rPr>
      </w:r>
    </w:p>
    <w:p w:rsidR="00000000" w:rsidDel="00000000" w:rsidP="00000000" w:rsidRDefault="00000000" w:rsidRPr="00000000" w14:paraId="0000015A">
      <w:pPr>
        <w:pStyle w:val="Heading3"/>
        <w:keepNext w:val="0"/>
        <w:keepLines w:val="0"/>
        <w:rPr>
          <w:rFonts w:ascii="Calibri" w:cs="Calibri" w:eastAsia="Calibri" w:hAnsi="Calibri"/>
          <w:sz w:val="26"/>
          <w:szCs w:val="26"/>
        </w:rPr>
      </w:pPr>
      <w:bookmarkStart w:colFirst="0" w:colLast="0" w:name="_heading=h.gmhcripku8l5" w:id="87"/>
      <w:bookmarkEnd w:id="87"/>
      <w:r w:rsidDel="00000000" w:rsidR="00000000" w:rsidRPr="00000000">
        <w:rPr>
          <w:rFonts w:ascii="Calibri" w:cs="Calibri" w:eastAsia="Calibri" w:hAnsi="Calibri"/>
          <w:sz w:val="26"/>
          <w:szCs w:val="26"/>
          <w:rtl w:val="0"/>
        </w:rPr>
        <w:t xml:space="preserve">Sebastian Mena</w:t>
      </w:r>
    </w:p>
    <w:p w:rsidR="00000000" w:rsidDel="00000000" w:rsidP="00000000" w:rsidRDefault="00000000" w:rsidRPr="00000000" w14:paraId="0000015B">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rPr>
          <w:rFonts w:ascii="Calibri" w:cs="Calibri" w:eastAsia="Calibri" w:hAnsi="Calibri"/>
          <w:sz w:val="22"/>
          <w:szCs w:val="22"/>
          <w:rtl w:val="0"/>
        </w:rPr>
        <w:t xml:space="preserve">Creating high-fidelity mockups in Figma significantly expanded my UX/UI design capabilities. Validating the designs with potential users revealed important usability insights that weren't evident in the initial iterations.</w:t>
      </w:r>
    </w:p>
    <w:p w:rsidR="00000000" w:rsidDel="00000000" w:rsidP="00000000" w:rsidRDefault="00000000" w:rsidRPr="00000000" w14:paraId="0000015C">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rPr>
          <w:rFonts w:ascii="Calibri" w:cs="Calibri" w:eastAsia="Calibri" w:hAnsi="Calibri"/>
          <w:sz w:val="34"/>
          <w:szCs w:val="34"/>
        </w:rPr>
      </w:pPr>
      <w:bookmarkStart w:colFirst="0" w:colLast="0" w:name="_heading=h.tt8l8qmj4b04" w:id="88"/>
      <w:bookmarkEnd w:id="88"/>
      <w:r w:rsidDel="00000000" w:rsidR="00000000" w:rsidRPr="00000000">
        <w:rPr>
          <w:rFonts w:ascii="Calibri" w:cs="Calibri" w:eastAsia="Calibri" w:hAnsi="Calibri"/>
          <w:sz w:val="34"/>
          <w:szCs w:val="34"/>
          <w:rtl w:val="0"/>
        </w:rPr>
        <w:t xml:space="preserve">5. REFLEXIONES</w:t>
      </w:r>
    </w:p>
    <w:p w:rsidR="00000000" w:rsidDel="00000000" w:rsidP="00000000" w:rsidRDefault="00000000" w:rsidRPr="00000000" w14:paraId="0000015E">
      <w:pPr>
        <w:pStyle w:val="Heading3"/>
        <w:keepNext w:val="0"/>
        <w:keepLines w:val="0"/>
        <w:rPr>
          <w:rFonts w:ascii="Calibri" w:cs="Calibri" w:eastAsia="Calibri" w:hAnsi="Calibri"/>
          <w:sz w:val="26"/>
          <w:szCs w:val="26"/>
        </w:rPr>
      </w:pPr>
      <w:bookmarkStart w:colFirst="0" w:colLast="0" w:name="_heading=h.xjymmuxnvba7" w:id="89"/>
      <w:bookmarkEnd w:id="89"/>
      <w:r w:rsidDel="00000000" w:rsidR="00000000" w:rsidRPr="00000000">
        <w:rPr>
          <w:rFonts w:ascii="Calibri" w:cs="Calibri" w:eastAsia="Calibri" w:hAnsi="Calibri"/>
          <w:sz w:val="26"/>
          <w:szCs w:val="26"/>
          <w:rtl w:val="0"/>
        </w:rPr>
        <w:t xml:space="preserve">On Methodology</w:t>
      </w:r>
    </w:p>
    <w:p w:rsidR="00000000" w:rsidDel="00000000" w:rsidP="00000000" w:rsidRDefault="00000000" w:rsidRPr="00000000" w14:paraId="0000015F">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rPr>
          <w:rFonts w:ascii="Calibri" w:cs="Calibri" w:eastAsia="Calibri" w:hAnsi="Calibri"/>
          <w:sz w:val="22"/>
          <w:szCs w:val="22"/>
          <w:rtl w:val="0"/>
        </w:rPr>
        <w:t xml:space="preserve">Waterfall's structured phases provided clear documentation and validation checkpoints. The comprehensive specifications from design phase minimized ambiguity during implementation. However, allowing parallel development while maintaining phase structure demonstrated that traditional methodologies can adapt to optimize team resources without abandoning core principles.</w:t>
      </w:r>
    </w:p>
    <w:p w:rsidR="00000000" w:rsidDel="00000000" w:rsidP="00000000" w:rsidRDefault="00000000" w:rsidRPr="00000000" w14:paraId="00000160">
      <w:pPr>
        <w:pStyle w:val="Heading3"/>
        <w:keepNext w:val="0"/>
        <w:keepLines w:val="0"/>
        <w:rPr>
          <w:rFonts w:ascii="Calibri" w:cs="Calibri" w:eastAsia="Calibri" w:hAnsi="Calibri"/>
          <w:sz w:val="26"/>
          <w:szCs w:val="26"/>
        </w:rPr>
      </w:pPr>
      <w:bookmarkStart w:colFirst="0" w:colLast="0" w:name="_heading=h.8q3aniicy0c8" w:id="90"/>
      <w:bookmarkEnd w:id="90"/>
      <w:r w:rsidDel="00000000" w:rsidR="00000000" w:rsidRPr="00000000">
        <w:rPr>
          <w:rFonts w:ascii="Calibri" w:cs="Calibri" w:eastAsia="Calibri" w:hAnsi="Calibri"/>
          <w:sz w:val="26"/>
          <w:szCs w:val="26"/>
          <w:rtl w:val="0"/>
        </w:rPr>
        <w:t xml:space="preserve">On Technical Challenges</w:t>
      </w:r>
    </w:p>
    <w:p w:rsidR="00000000" w:rsidDel="00000000" w:rsidP="00000000" w:rsidRDefault="00000000" w:rsidRPr="00000000" w14:paraId="00000161">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rPr>
          <w:rFonts w:ascii="Calibri" w:cs="Calibri" w:eastAsia="Calibri" w:hAnsi="Calibri"/>
          <w:sz w:val="22"/>
          <w:szCs w:val="22"/>
          <w:rtl w:val="0"/>
        </w:rPr>
        <w:t xml:space="preserve">Database optimization challenges provided practical experience in performance trade-offs beyond theoretical knowledge. The security enhancements introduced compliance concepts increasingly critical in modern development. Incorporating automated testing early, though adding initial overhead, already demonstrates value in enabling confident refactoring.</w:t>
      </w:r>
    </w:p>
    <w:p w:rsidR="00000000" w:rsidDel="00000000" w:rsidP="00000000" w:rsidRDefault="00000000" w:rsidRPr="00000000" w14:paraId="00000162">
      <w:pPr>
        <w:pStyle w:val="Heading3"/>
        <w:keepNext w:val="0"/>
        <w:keepLines w:val="0"/>
        <w:rPr>
          <w:rFonts w:ascii="Calibri" w:cs="Calibri" w:eastAsia="Calibri" w:hAnsi="Calibri"/>
          <w:sz w:val="26"/>
          <w:szCs w:val="26"/>
        </w:rPr>
      </w:pPr>
      <w:bookmarkStart w:colFirst="0" w:colLast="0" w:name="_heading=h.5spqtcofd7xf" w:id="91"/>
      <w:bookmarkEnd w:id="91"/>
      <w:r w:rsidDel="00000000" w:rsidR="00000000" w:rsidRPr="00000000">
        <w:rPr>
          <w:rFonts w:ascii="Calibri" w:cs="Calibri" w:eastAsia="Calibri" w:hAnsi="Calibri"/>
          <w:sz w:val="26"/>
          <w:szCs w:val="26"/>
          <w:rtl w:val="0"/>
        </w:rPr>
        <w:t xml:space="preserve">On Team Collaboration</w:t>
      </w:r>
    </w:p>
    <w:p w:rsidR="00000000" w:rsidDel="00000000" w:rsidP="00000000" w:rsidRDefault="00000000" w:rsidRPr="00000000" w14:paraId="00000163">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rPr>
          <w:rFonts w:ascii="Calibri" w:cs="Calibri" w:eastAsia="Calibri" w:hAnsi="Calibri"/>
          <w:sz w:val="22"/>
          <w:szCs w:val="22"/>
          <w:rtl w:val="0"/>
        </w:rPr>
        <w:t xml:space="preserve">Parallel development required enhanced coordination through daily synchronization meetings and clear API specifications. Distributing responsibilities by individual competencies optimized productivity while enabling knowledge sharing. Collaborative problem-solving during technical challenges strengthened collective capabilities and reinforced the value of diverse perspectives.</w:t>
      </w:r>
    </w:p>
    <w:p w:rsidR="00000000" w:rsidDel="00000000" w:rsidP="00000000" w:rsidRDefault="00000000" w:rsidRPr="00000000" w14:paraId="00000164">
      <w:pPr>
        <w:spacing w:after="240" w:before="240" w:lineRule="auto"/>
        <w:rPr>
          <w:rFonts w:ascii="Calibri" w:cs="Calibri" w:eastAsia="Calibri" w:hAnsi="Calibri"/>
          <w:sz w:val="22"/>
          <w:szCs w:val="22"/>
        </w:rPr>
      </w:pPr>
      <w:bookmarkStart w:colFirst="0" w:colLast="0" w:name="_heading=h.8ktmiiyck2q7"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rPr>
          <w:rFonts w:ascii="Calibri" w:cs="Calibri" w:eastAsia="Calibri" w:hAnsi="Calibri"/>
          <w:color w:val="1155cc"/>
          <w:sz w:val="22"/>
          <w:szCs w:val="22"/>
          <w:u w:val="single"/>
        </w:rPr>
      </w:pPr>
      <w:bookmarkStart w:colFirst="0" w:colLast="0" w:name="_heading=h.6jjgv934nshj" w:id="92"/>
      <w:bookmarkEnd w:id="92"/>
      <w:r w:rsidDel="00000000" w:rsidR="00000000" w:rsidRPr="00000000">
        <w:rPr>
          <w:rFonts w:ascii="Calibri" w:cs="Calibri" w:eastAsia="Calibri" w:hAnsi="Calibri"/>
          <w:sz w:val="34"/>
          <w:szCs w:val="34"/>
          <w:rtl w:val="0"/>
        </w:rPr>
        <w:t xml:space="preserve">BIBLIOGRAFÍA</w:t>
      </w:r>
      <w:r w:rsidDel="00000000" w:rsidR="00000000" w:rsidRPr="00000000">
        <w:rPr>
          <w:rtl w:val="0"/>
        </w:rPr>
      </w:r>
    </w:p>
    <w:p w:rsidR="00000000" w:rsidDel="00000000" w:rsidP="00000000" w:rsidRDefault="00000000" w:rsidRPr="00000000" w14:paraId="00000166">
      <w:pPr>
        <w:numPr>
          <w:ilvl w:val="0"/>
          <w:numId w:val="6"/>
        </w:numPr>
        <w:spacing w:after="0" w:afterAutospacing="0" w:before="240" w:lineRule="auto"/>
        <w:ind w:left="720" w:hanging="360"/>
        <w:rPr>
          <w:rFonts w:ascii="Calibri" w:cs="Calibri" w:eastAsia="Calibri" w:hAnsi="Calibri"/>
          <w:sz w:val="22"/>
          <w:szCs w:val="22"/>
        </w:rPr>
      </w:pPr>
      <w:bookmarkStart w:colFirst="0" w:colLast="0" w:name="_heading=h.8ktmiiyck2q7" w:id="17"/>
      <w:bookmarkEnd w:id="17"/>
      <w:r w:rsidDel="00000000" w:rsidR="00000000" w:rsidRPr="00000000">
        <w:rPr>
          <w:rFonts w:ascii="Calibri" w:cs="Calibri" w:eastAsia="Calibri" w:hAnsi="Calibri"/>
          <w:sz w:val="22"/>
          <w:szCs w:val="22"/>
          <w:rtl w:val="0"/>
        </w:rPr>
        <w:t xml:space="preserve">PostgreSQL Global Development Group. (2024). PostgreSQL Documentation.</w:t>
      </w:r>
      <w:hyperlink r:id="rId7">
        <w:r w:rsidDel="00000000" w:rsidR="00000000" w:rsidRPr="00000000">
          <w:rPr>
            <w:rFonts w:ascii="Calibri" w:cs="Calibri" w:eastAsia="Calibri" w:hAnsi="Calibri"/>
            <w:sz w:val="22"/>
            <w:szCs w:val="22"/>
            <w:rtl w:val="0"/>
          </w:rPr>
          <w:t xml:space="preserve"> </w:t>
        </w:r>
      </w:hyperlink>
      <w:hyperlink r:id="rId8">
        <w:r w:rsidDel="00000000" w:rsidR="00000000" w:rsidRPr="00000000">
          <w:rPr>
            <w:rFonts w:ascii="Calibri" w:cs="Calibri" w:eastAsia="Calibri" w:hAnsi="Calibri"/>
            <w:color w:val="1155cc"/>
            <w:sz w:val="22"/>
            <w:szCs w:val="22"/>
            <w:u w:val="single"/>
            <w:rtl w:val="0"/>
          </w:rPr>
          <w:t xml:space="preserve">https://www.postgresql.org/docs/</w:t>
        </w:r>
      </w:hyperlink>
      <w:r w:rsidDel="00000000" w:rsidR="00000000" w:rsidRPr="00000000">
        <w:rPr>
          <w:rtl w:val="0"/>
        </w:rPr>
      </w:r>
    </w:p>
    <w:p w:rsidR="00000000" w:rsidDel="00000000" w:rsidP="00000000" w:rsidRDefault="00000000" w:rsidRPr="00000000" w14:paraId="00000167">
      <w:pPr>
        <w:numPr>
          <w:ilvl w:val="0"/>
          <w:numId w:val="6"/>
        </w:numPr>
        <w:spacing w:after="240" w:before="0" w:beforeAutospacing="0" w:lineRule="auto"/>
        <w:ind w:left="720" w:hanging="360"/>
        <w:rPr>
          <w:rFonts w:ascii="Calibri" w:cs="Calibri" w:eastAsia="Calibri" w:hAnsi="Calibri"/>
          <w:sz w:val="22"/>
          <w:szCs w:val="22"/>
          <w:u w:val="none"/>
        </w:rPr>
      </w:pPr>
      <w:bookmarkStart w:colFirst="0" w:colLast="0" w:name="_heading=h.5cpltoq3mgec" w:id="93"/>
      <w:bookmarkEnd w:id="93"/>
      <w:hyperlink r:id="rId9">
        <w:r w:rsidDel="00000000" w:rsidR="00000000" w:rsidRPr="00000000">
          <w:rPr>
            <w:rFonts w:ascii="Calibri" w:cs="Calibri" w:eastAsia="Calibri" w:hAnsi="Calibri"/>
            <w:color w:val="1155cc"/>
            <w:sz w:val="22"/>
            <w:szCs w:val="22"/>
            <w:u w:val="single"/>
            <w:rtl w:val="0"/>
          </w:rPr>
          <w:t xml:space="preserve">https://openwebinars.net/blog/como-realizar-la-normalizacion-de-bases-de-datos-y-por-que/</w:t>
        </w:r>
      </w:hyperlink>
      <w:r w:rsidDel="00000000" w:rsidR="00000000" w:rsidRPr="00000000">
        <w:rPr>
          <w:rtl w:val="0"/>
        </w:rPr>
      </w:r>
    </w:p>
    <w:sectPr>
      <w:headerReference r:id="rId10" w:type="default"/>
      <w:footerReference r:id="rId11"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openwebinars.net/blog/como-realizar-la-normalizacion-de-bases-de-datos-y-por-q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ostgresql.org/docs/" TargetMode="External"/><Relationship Id="rId8" Type="http://schemas.openxmlformats.org/officeDocument/2006/relationships/hyperlink" Target="https://www.postgresql.org/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BfWBz6I/4L+NM069ITirWJ6v9Q==">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