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RehabControl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RC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[23/03/2026]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79xatgkwkupk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5991169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xgq3nh7uc3i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a2duusfqcr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altazrbi72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heading=h.xgq3nh7uc3ig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24/03/2026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Nicolas Lizama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de Visión y detalle de 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Salvador Bravo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dx5dx2jbhsfu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001_D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RehabControl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tabs>
                <w:tab w:val="left" w:leader="none" w:pos="1276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03/07/2026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Carlos Mackenzie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Pablo Mellado / Mabel Alejandra Herrera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tjij8gubbkw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20.811.570-7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Salvador Bravo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sa.bravo@duocuc.cl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20.101.137-k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Diego Mattas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di.mattas@duocuc.cl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21.029.574-7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Nicolas Lizama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N.lizama@duocuc.cl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heading=h.qa2duusfqcru" w:id="4"/>
      <w:bookmarkEnd w:id="4"/>
      <w:r w:rsidDel="00000000" w:rsidR="00000000" w:rsidRPr="00000000">
        <w:rPr>
          <w:rtl w:val="0"/>
        </w:rPr>
        <w:t xml:space="preserve">Visión del Proyecto Scrum "RehabControl"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2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Desarrollar una plataforma digital de gestión de citas y seguimiento terapéutico para centros de kinesiología, que permita optimizar la administración interna y mejorar la continuidad de los tratamientos mediante una solución web administrativa y una aplicación móvil para pacientes.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0" name="image5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33" name="image3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3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Centros de kinesiología privados de tamaño pequeño y mediano en Chile. Incluye al personal administrativo, kinesiólogos que gestionan la información desde la web, y pacientes que utilizan la aplicación móvil para acceder a su tratamiento de rehabilitación.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El personal administrativo y los profesionales necesitan centralizar datos clínicos y organizar agendas para evitar duplicidades de horarios. Los pacientes requieren herramientas visuales para realizar sus ejercicios en casa de forma correcta, mejorando la adherencia al tratamiento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Un ecosistema digital dual sincronizado mediante una API centralizada. Consiste en una plataforma web para la gestión clínica (fichas, citas, biblioteca de ejercicios) y una aplicación móvil orientada al paciente para el seguimiento terapéutico y recepción de notificaciones.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Permite una transformación digital del flujo de trabajo, mejorando la organización interna y optimizando la rentabilidad del centro. Para el paciente, entrega una herramienta simple que aumenta el éxito de su rehabilitación y reduce las tasas de inasistencia.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bookmarkStart w:colFirst="0" w:colLast="0" w:name="_heading=h.1altazrbi72l" w:id="5"/>
      <w:bookmarkEnd w:id="5"/>
      <w:r w:rsidDel="00000000" w:rsidR="00000000" w:rsidRPr="00000000">
        <w:rPr>
          <w:rtl w:val="0"/>
        </w:rPr>
        <w:t xml:space="preserve">Definición de Roles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330"/>
        <w:gridCol w:w="2943"/>
        <w:tblGridChange w:id="0">
          <w:tblGrid>
            <w:gridCol w:w="1555"/>
            <w:gridCol w:w="4330"/>
            <w:gridCol w:w="294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Diego Mattas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Facilitar la implementación de la metodología Scrum, eliminar impedimentos que afecten al equipo.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Salvador Bravo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Gestionar y priorizar el Product Backlog según el valor de negocio. Responsable de definir los requisitos de la plataforma Web administrativa y asegurar que el producto final cumpla con las necesidades del centro clínico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Nicolas Lizama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del desarrollo de la aplicación móvil para pacientes (Frontend Móvil), integración de notificaciones push y ejecución de las pruebas de calidad (QA) y certificación del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 el equipo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Colaborar en el diseño de la base de datos, la documentación técnica del proyecto y asegurar la sincronización de datos en tiempo real entre la web y la aplicación móvil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9D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3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x0d/UWyi1w9TFLhKSjVds0IwCg==">CgMxLjAyDmguNzl4YXRna3drdXBrMg5oLnhncTNuaDd1YzNpZzIOaC5keDVkeDJqYmhzZnUyDmgudGppajhndWJia3djMg5oLnFhMmR1dXNmcWNydTIOaC4xYWx0YXpyYmk3Mmw4AHIhMTFYZ3Vvc0NwRl9kMnp5ZUVrdHdSMjFoLTdZa2ZnbDEt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