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val="en-US"/>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45699D2E" w:rsidR="004F2A8B" w:rsidRPr="00931701" w:rsidRDefault="004F6F7F"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Mirando la carta Gantt y analizándola, puedo ver que hemos avanzado, completado la mayoría de las tareas o actividades planificadas de nuestro primer sprint, a pesar de algunas dificultades ya sea de tecnología o documentación, pero lo hemos sabido sobrellevar.</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50B80987" w:rsidR="004F2A8B" w:rsidRDefault="009F59BC" w:rsidP="3D28A338">
            <w:pPr>
              <w:jc w:val="both"/>
              <w:rPr>
                <w:rFonts w:ascii="Calibri" w:hAnsi="Calibri"/>
                <w:b/>
                <w:bCs/>
                <w:color w:val="1F4E79" w:themeColor="accent1" w:themeShade="80"/>
              </w:rPr>
            </w:pPr>
            <w:r>
              <w:rPr>
                <w:rFonts w:ascii="Calibri" w:hAnsi="Calibri"/>
                <w:b/>
                <w:bCs/>
                <w:color w:val="1F4E79" w:themeColor="accent1" w:themeShade="80"/>
              </w:rPr>
              <w:t>Yo creo que una de las formas de enfrentar o que hemos enfrentado en el desarrollo de nuestro proyecto APT es la falta de experiencia en algunas tecnologías, también el tema de gestión de tiempos, todo esto lo hemos podido enfrentar mediante la organización y también la comunicación entre nosotros.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6764518F" w:rsidR="004F2A8B" w:rsidRDefault="009F59BC" w:rsidP="3D28A338">
            <w:pPr>
              <w:jc w:val="both"/>
              <w:rPr>
                <w:rFonts w:ascii="Calibri" w:hAnsi="Calibri"/>
                <w:b/>
                <w:bCs/>
                <w:color w:val="1F4E79" w:themeColor="accent1" w:themeShade="80"/>
              </w:rPr>
            </w:pPr>
            <w:r>
              <w:rPr>
                <w:rFonts w:ascii="Calibri" w:hAnsi="Calibri"/>
                <w:b/>
                <w:bCs/>
                <w:color w:val="1F4E79" w:themeColor="accent1" w:themeShade="80"/>
              </w:rPr>
              <w:t>Mi trabajo ha sido medio bajo, he tenido dificultades que ha hecho que mi equipo se retrase en ciertas cosas, pero sé que ordenando bien mis tiempos con también siendo más responsable en mis tareas puedo ayudar más a mejorar mi trabajo y también alivianar el trabajo a los demás.</w:t>
            </w:r>
          </w:p>
          <w:p w14:paraId="3BE9AC1F" w14:textId="38642AAB"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6ED59F6C" w:rsidR="004F2A8B" w:rsidRDefault="009F59BC" w:rsidP="3D28A338">
            <w:pPr>
              <w:jc w:val="both"/>
              <w:rPr>
                <w:rFonts w:ascii="Calibri" w:hAnsi="Calibri"/>
                <w:b/>
                <w:bCs/>
                <w:color w:val="1F4E79" w:themeColor="accent1" w:themeShade="80"/>
              </w:rPr>
            </w:pPr>
            <w:r>
              <w:rPr>
                <w:rFonts w:ascii="Calibri" w:hAnsi="Calibri"/>
                <w:b/>
                <w:bCs/>
                <w:color w:val="1F4E79" w:themeColor="accent1" w:themeShade="80"/>
              </w:rPr>
              <w:t>Yo creo que en este proceso que vamos ahora igual es complicado, ya que estamos desarrollando este proyecto donde igual no es tarea fácil esto y hay una inquietud de que nuestros docentes puedan agregar más cosas de las que ya tenemos en vez de ayudarnos directamente en las fallas que podríamos tener.</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5A7E6C67" w:rsidR="004F2A8B" w:rsidRDefault="009F59B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w:t>
            </w:r>
            <w:r w:rsidR="00BD1C49">
              <w:rPr>
                <w:rFonts w:eastAsiaTheme="majorEastAsia"/>
                <w:color w:val="767171" w:themeColor="background2" w:themeShade="80"/>
                <w:sz w:val="24"/>
                <w:szCs w:val="24"/>
              </w:rPr>
              <w:t>sí</w:t>
            </w:r>
            <w:r>
              <w:rPr>
                <w:rFonts w:eastAsiaTheme="majorEastAsia"/>
                <w:color w:val="767171" w:themeColor="background2" w:themeShade="80"/>
                <w:sz w:val="24"/>
                <w:szCs w:val="24"/>
              </w:rPr>
              <w:t>, cada integrante tiene que tener un rol diferen</w:t>
            </w:r>
            <w:r w:rsidR="00BD1C49">
              <w:rPr>
                <w:rFonts w:eastAsiaTheme="majorEastAsia"/>
                <w:color w:val="767171" w:themeColor="background2" w:themeShade="80"/>
                <w:sz w:val="24"/>
                <w:szCs w:val="24"/>
              </w:rPr>
              <w:t>te y cumplir con ese rol en sí, no creo que sea necesario asignar nuevas actividades a algún miembro, ya que mis compañeros han sabido sobrellevar las actividades que se habían asignado e incluso han hecho más.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0B6599EC" w14:textId="02638A5C" w:rsidR="004F2A8B" w:rsidRDefault="00BD1C4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Evaluó positivamente nuestro trabajo en grupo, ya que hemos mantenido una buena organización y cumplimiento de las tareas, hasta el momento yo creo que hay que mejorar la comunicación y el manejo del estrés, como en todo grupo hay diferencias de opiniones, complicaciones para expresar ideas y bueno eso. </w:t>
            </w:r>
            <w:bookmarkStart w:id="0" w:name="_GoBack"/>
            <w:bookmarkEnd w:id="0"/>
          </w:p>
          <w:p w14:paraId="3FBF8A5F" w14:textId="3CA46FAA" w:rsidR="00F84749" w:rsidRDefault="00F8474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Después de mejorar eso encuentro que nuestro equipo sería mejor de lo que ya es,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63DFB4" w14:textId="77777777" w:rsidR="00A5542E" w:rsidRDefault="00A5542E" w:rsidP="00DF38AE">
      <w:pPr>
        <w:spacing w:after="0" w:line="240" w:lineRule="auto"/>
      </w:pPr>
      <w:r>
        <w:separator/>
      </w:r>
    </w:p>
  </w:endnote>
  <w:endnote w:type="continuationSeparator" w:id="0">
    <w:p w14:paraId="55AD80F8" w14:textId="77777777" w:rsidR="00A5542E" w:rsidRDefault="00A5542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Content>
      <w:p w14:paraId="2EA7557A" w14:textId="18653C8B" w:rsidR="009F59BC" w:rsidRDefault="009F59BC">
        <w:pPr>
          <w:pStyle w:val="Piedepgina"/>
        </w:pPr>
        <w:r>
          <w:rPr>
            <w:noProof/>
            <w:lang w:val="en-US"/>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1B31F06C" w:rsidR="009F59BC" w:rsidRDefault="009F59BC">
                                <w:pPr>
                                  <w:jc w:val="center"/>
                                </w:pPr>
                                <w:r>
                                  <w:fldChar w:fldCharType="begin"/>
                                </w:r>
                                <w:r>
                                  <w:instrText>PAGE    \* MERGEFORMAT</w:instrText>
                                </w:r>
                                <w:r>
                                  <w:fldChar w:fldCharType="separate"/>
                                </w:r>
                                <w:r w:rsidR="00F84749" w:rsidRPr="00F84749">
                                  <w:rPr>
                                    <w:noProof/>
                                    <w:color w:val="8C8C8C" w:themeColor="background1" w:themeShade="8C"/>
                                    <w:lang w:val="es-ES"/>
                                  </w:rPr>
                                  <w:t>2</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1B31F06C" w:rsidR="009F59BC" w:rsidRDefault="009F59BC">
                          <w:pPr>
                            <w:jc w:val="center"/>
                          </w:pPr>
                          <w:r>
                            <w:fldChar w:fldCharType="begin"/>
                          </w:r>
                          <w:r>
                            <w:instrText>PAGE    \* MERGEFORMAT</w:instrText>
                          </w:r>
                          <w:r>
                            <w:fldChar w:fldCharType="separate"/>
                          </w:r>
                          <w:r w:rsidR="00F84749" w:rsidRPr="00F84749">
                            <w:rPr>
                              <w:noProof/>
                              <w:color w:val="8C8C8C" w:themeColor="background1" w:themeShade="8C"/>
                              <w:lang w:val="es-ES"/>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88F83C" w14:textId="77777777" w:rsidR="00A5542E" w:rsidRDefault="00A5542E" w:rsidP="00DF38AE">
      <w:pPr>
        <w:spacing w:after="0" w:line="240" w:lineRule="auto"/>
      </w:pPr>
      <w:r>
        <w:separator/>
      </w:r>
    </w:p>
  </w:footnote>
  <w:footnote w:type="continuationSeparator" w:id="0">
    <w:p w14:paraId="00DB11D6" w14:textId="77777777" w:rsidR="00A5542E" w:rsidRDefault="00A5542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9F59BC" w:rsidRPr="00A7239E" w14:paraId="68D166FD" w14:textId="77777777" w:rsidTr="009F59BC">
      <w:trPr>
        <w:trHeight w:val="697"/>
      </w:trPr>
      <w:tc>
        <w:tcPr>
          <w:tcW w:w="5707" w:type="dxa"/>
          <w:tcBorders>
            <w:top w:val="nil"/>
            <w:left w:val="nil"/>
            <w:bottom w:val="nil"/>
            <w:right w:val="nil"/>
          </w:tcBorders>
        </w:tcPr>
        <w:p w14:paraId="6DA15F41" w14:textId="77777777" w:rsidR="009F59BC" w:rsidRDefault="009F59BC"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9F59BC" w:rsidRPr="00F261FE" w:rsidRDefault="009F59BC"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9F59BC" w:rsidRPr="00A7239E" w:rsidRDefault="009F59BC"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9F59BC" w:rsidRPr="00A7239E" w:rsidRDefault="009F59BC" w:rsidP="00F314A4">
          <w:pPr>
            <w:jc w:val="right"/>
            <w:rPr>
              <w:rFonts w:ascii="Century Gothic" w:eastAsiaTheme="minorEastAsia" w:hAnsi="Century Gothic"/>
              <w:b/>
              <w:sz w:val="30"/>
              <w:szCs w:val="30"/>
              <w:lang w:val="es-ES_tradnl" w:eastAsia="es-ES"/>
            </w:rPr>
          </w:pPr>
          <w:r>
            <w:rPr>
              <w:noProof/>
              <w:lang w:val="en-US"/>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9F59BC" w:rsidRPr="009A456E" w:rsidRDefault="009F59BC"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F59BC" w14:paraId="284D07F9" w14:textId="77777777" w:rsidTr="009C76B3">
      <w:trPr>
        <w:trHeight w:val="1091"/>
      </w:trPr>
      <w:tc>
        <w:tcPr>
          <w:tcW w:w="675" w:type="dxa"/>
          <w:tcBorders>
            <w:top w:val="nil"/>
            <w:left w:val="nil"/>
            <w:bottom w:val="nil"/>
            <w:right w:val="nil"/>
          </w:tcBorders>
          <w:hideMark/>
        </w:tcPr>
        <w:p w14:paraId="3B340650" w14:textId="1E305137" w:rsidR="009F59BC" w:rsidRDefault="009F59BC" w:rsidP="009C76B3">
          <w:pPr>
            <w:rPr>
              <w:rFonts w:ascii="Century Gothic" w:eastAsiaTheme="minorEastAsia" w:hAnsi="Century Gothic"/>
              <w:b/>
              <w:sz w:val="30"/>
              <w:szCs w:val="30"/>
              <w:lang w:val="es-ES_tradnl" w:eastAsia="es-ES"/>
            </w:rPr>
          </w:pPr>
          <w:r>
            <w:rPr>
              <w:rFonts w:ascii="Century Gothic" w:hAnsi="Century Gothic"/>
              <w:b/>
              <w:noProof/>
              <w:sz w:val="30"/>
              <w:szCs w:val="30"/>
              <w:lang w:val="en-US"/>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F59BC" w:rsidRDefault="009F59BC"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F59BC" w:rsidRDefault="009F59BC"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2AB05556" w14:textId="5683B02A" w:rsidR="009F59BC" w:rsidRDefault="009F59BC"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F59BC" w:rsidRDefault="009F59BC"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F59BC" w:rsidRDefault="009F59BC"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val="en-US"/>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9F59BC" w:rsidRDefault="009F59BC"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6F7F"/>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9BC"/>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42E"/>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1C49"/>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4749"/>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EA06CD-897D-4009-B6F4-5B7A6756A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498</Words>
  <Characters>2843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cp:lastModifiedBy>
  <cp:revision>43</cp:revision>
  <cp:lastPrinted>2019-12-16T20:10:00Z</cp:lastPrinted>
  <dcterms:created xsi:type="dcterms:W3CDTF">2021-12-31T12:50:00Z</dcterms:created>
  <dcterms:modified xsi:type="dcterms:W3CDTF">2026-05-22T06:56:00Z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