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RehabControl</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de conferencias Duoc UC sede San Andrés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10/06/2026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Lizama</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Salvador Bravo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Diego Mattas</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Mackenzie </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995.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5"/>
        <w:gridCol w:w="4110"/>
        <w:gridCol w:w="4920"/>
        <w:tblGridChange w:id="0">
          <w:tblGrid>
            <w:gridCol w:w="4965"/>
            <w:gridCol w:w="4110"/>
            <w:gridCol w:w="4920"/>
          </w:tblGrid>
        </w:tblGridChange>
      </w:tblGrid>
      <w:tr>
        <w:trPr>
          <w:cantSplit w:val="1"/>
          <w:tblHeader w:val="1"/>
        </w:trPr>
        <w:tc>
          <w:tcPr>
            <w:shd w:fill="d9d9d9" w:val="cle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rHeight w:val="4034.4140625" w:hRule="atLeast"/>
          <w:tblHeader w:val="0"/>
        </w:trPr>
        <w:tc>
          <w:tcPr>
            <w:vAlign w:val="top"/>
          </w:tcPr>
          <w:p w:rsidR="00000000" w:rsidDel="00000000" w:rsidP="00000000" w:rsidRDefault="00000000" w:rsidRPr="00000000" w14:paraId="00000036">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implementó el registro de cumplimiento de ejercicios .</w:t>
            </w:r>
          </w:p>
          <w:p w:rsidR="00000000" w:rsidDel="00000000" w:rsidP="00000000" w:rsidRDefault="00000000" w:rsidRPr="00000000" w14:paraId="00000037">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actualizó correctamente el estado de cumplimiento de los pacientes s.</w:t>
            </w:r>
          </w:p>
          <w:p w:rsidR="00000000" w:rsidDel="00000000" w:rsidP="00000000" w:rsidRDefault="00000000" w:rsidRPr="00000000" w14:paraId="00000038">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desarrolló el sistema de notificaciones de citas .</w:t>
            </w:r>
          </w:p>
          <w:p w:rsidR="00000000" w:rsidDel="00000000" w:rsidP="00000000" w:rsidRDefault="00000000" w:rsidRPr="00000000" w14:paraId="00000039">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Las funcionalidades fueron integradas satisfactoriamente con la base de datos.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presentaron dificultades iniciales con la programación de notificaciones en Expo .</w:t>
            </w:r>
          </w:p>
          <w:p w:rsidR="00000000" w:rsidDel="00000000" w:rsidP="00000000" w:rsidRDefault="00000000" w:rsidRPr="00000000" w14:paraId="00000048">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Fue necesario ajustar la sincronización de datos con la base de datos .</w:t>
            </w:r>
          </w:p>
          <w:p w:rsidR="00000000" w:rsidDel="00000000" w:rsidP="00000000" w:rsidRDefault="00000000" w:rsidRPr="00000000" w14:paraId="00000049">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detectaron errores menores durante las pruebas funcionales .</w:t>
            </w:r>
          </w:p>
        </w:tc>
        <w:tc>
          <w:tcPr>
            <w:vAlign w:val="top"/>
          </w:tcPr>
          <w:p w:rsidR="00000000" w:rsidDel="00000000" w:rsidP="00000000" w:rsidRDefault="00000000" w:rsidRPr="00000000" w14:paraId="0000004A">
            <w:pPr>
              <w:numPr>
                <w:ilvl w:val="0"/>
                <w:numId w:val="3"/>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las validaciones de datos en la aplicación.</w:t>
            </w:r>
          </w:p>
          <w:p w:rsidR="00000000" w:rsidDel="00000000" w:rsidP="00000000" w:rsidRDefault="00000000" w:rsidRPr="00000000" w14:paraId="0000004B">
            <w:pPr>
              <w:numPr>
                <w:ilvl w:val="0"/>
                <w:numId w:val="3"/>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Realizar pruebas de integración de forma más temprana.</w:t>
            </w:r>
          </w:p>
          <w:p w:rsidR="00000000" w:rsidDel="00000000" w:rsidP="00000000" w:rsidRDefault="00000000" w:rsidRPr="00000000" w14:paraId="0000004C">
            <w:pPr>
              <w:numPr>
                <w:ilvl w:val="0"/>
                <w:numId w:val="3"/>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Optimizar la sincronización entre React Native y Supabase.</w:t>
            </w:r>
          </w:p>
          <w:p w:rsidR="00000000" w:rsidDel="00000000" w:rsidP="00000000" w:rsidRDefault="00000000" w:rsidRPr="00000000" w14:paraId="0000004D">
            <w:pPr>
              <w:numPr>
                <w:ilvl w:val="0"/>
                <w:numId w:val="3"/>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Realizar revisiones de código entre los integrantes antes de integrar cambios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w:t>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240" w:lineRule="auto"/>
        <w:ind w:left="0" w:firstLine="0"/>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iBu0Cknm6+cWZPLtmdNRbrFpg==">CgMxLjA4AHIhMTRnV0NhOFFFVjNaQjJoSnNPQVJzZ1ZLZWlCTHFfYlo1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