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Como grupo, hemos logrado cumplir casi todas las actividades planificadas en nuestra carta Gantt, con la excepción de una tarea mencionada en el documento 2.4_GuiaEstudiante_Fase 2_DesarrolloProyecto APT, en el apartado de actividades no iniciadas o retrasadas. También se registró un atraso general en el sprint de </w:t>
            </w:r>
            <w:r w:rsidDel="00000000" w:rsidR="00000000" w:rsidRPr="00000000">
              <w:rPr>
                <w:b w:val="1"/>
                <w:bCs w:val="1"/>
                <w:sz w:val="24"/>
                <w:szCs w:val="24"/>
                <w:rtl w:val="0"/>
              </w:rPr>
              <w:t xml:space="preserve">reportería</w:t>
            </w:r>
            <w:r w:rsidDel="00000000" w:rsidR="00000000" w:rsidRPr="00000000">
              <w:rPr>
                <w:sz w:val="24"/>
                <w:szCs w:val="24"/>
                <w:rtl w:val="0"/>
              </w:rPr>
              <w:t xml:space="preserve">, debido a un problema con el alojamiento de la API que nos impidió avanzar en el </w:t>
            </w:r>
            <w:r w:rsidDel="00000000" w:rsidR="00000000" w:rsidRPr="00000000">
              <w:rPr>
                <w:i w:val="1"/>
                <w:iCs w:val="1"/>
                <w:sz w:val="24"/>
                <w:szCs w:val="24"/>
                <w:rtl w:val="0"/>
              </w:rPr>
              <w:t xml:space="preserve">backend</w:t>
            </w:r>
            <w:r w:rsidDel="00000000" w:rsidR="00000000" w:rsidRPr="00000000">
              <w:rPr>
                <w:sz w:val="24"/>
                <w:szCs w:val="24"/>
                <w:rtl w:val="0"/>
              </w:rPr>
              <w:t xml:space="preserve"> durante aproximadamente una semana.</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A pesar de ello, pudimos recuperarnos gracias a que habíamos planificado terminar una semana antes de la entrega, lo que nos permitió completar la mayor parte del cronograma sin mayores consecuencias. En mi caso personal, cumplí todas las tareas asignadas. Un factor que me ayudó a lograrlo es que suelo ser muy detallista y extremadamente preocupada por los plazos; esa actitud, aunque a veces me vuelve negativa o me hace sentir presión, también me impulsa a avanzar con anticipación y tratar de no dejar todo para última hora. Gracias a ello, y considerando todos los problemas técnicos que surgieron, me fue posible evitar retrasos mayores y mantener el progreso del proyecto dentro de lo esperado.</w:t>
            </w:r>
          </w:p>
          <w:p w:rsidR="00000000" w:rsidDel="00000000" w:rsidP="00000000" w:rsidRDefault="00000000" w:rsidRPr="00000000" w14:paraId="0000000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color w:val="767171"/>
                <w:sz w:val="24"/>
                <w:szCs w:val="24"/>
              </w:rPr>
            </w:pPr>
            <w:r w:rsidDel="00000000" w:rsidR="00000000" w:rsidRPr="00000000">
              <w:rPr>
                <w:rtl w:val="0"/>
              </w:rPr>
            </w:r>
          </w:p>
          <w:p w:rsidR="00000000" w:rsidDel="00000000" w:rsidP="00000000" w:rsidRDefault="00000000" w:rsidRPr="00000000" w14:paraId="00000010">
            <w:pPr>
              <w:jc w:val="both"/>
              <w:rPr>
                <w:color w:val="767171"/>
                <w:sz w:val="24"/>
                <w:szCs w:val="24"/>
              </w:rPr>
            </w:pPr>
            <w:r w:rsidDel="00000000" w:rsidR="00000000" w:rsidRPr="00000000">
              <w:rPr>
                <w:rtl w:val="0"/>
              </w:rPr>
            </w:r>
          </w:p>
          <w:p w:rsidR="00000000" w:rsidDel="00000000" w:rsidP="00000000" w:rsidRDefault="00000000" w:rsidRPr="00000000" w14:paraId="00000011">
            <w:pPr>
              <w:jc w:val="both"/>
              <w:rPr>
                <w:color w:val="767171"/>
                <w:sz w:val="24"/>
                <w:szCs w:val="24"/>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Para enfrentar las dificultades del proyecto, he procurado priorizar las tareas según su relevancia para los objetivos centrales. Esto ha sido clave, ya que existen funcionalidades que no son esenciales o que pueden postergarse sin afectar el avance general. Cuando noto que una tarea me está tomando demasiado tiempo, evalúo si es conveniente continuar o si es mejor avanzar con otra actividad prioritaria y dejar esa para el final. Esta forma de organización me ha permitido mantener el ritmo y evitar estancarme.</w:t>
            </w:r>
          </w:p>
          <w:p w:rsidR="00000000" w:rsidDel="00000000" w:rsidP="00000000" w:rsidRDefault="00000000" w:rsidRPr="00000000" w14:paraId="00000016">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Además, como grupo, hemos implementado medidas para enfrentar posibles dificultades, buscando retroalimentación constante de nuestros profesores. A veces creemos que vamos en la dirección correcta, pero al momento de evaluar no siempre obtenemos los resultados esperados. Por eso, en esta etapa decidimos solicitar más orientación para que nos indicaran qué aspectos estaban débiles o qué elementos faltaban por mejorar. Esto nos ha permitido corregir documentación y asegurar que el proyecto avance con mayor claridad y alineación con los criterios esperados.</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En general, evalúo mi trabajo de manera positiva. Considero que he sido constante, responsable y que he aportado significativamente al avance del proyecto.</w:t>
            </w:r>
          </w:p>
          <w:p w:rsidR="00000000" w:rsidDel="00000000" w:rsidP="00000000" w:rsidRDefault="00000000" w:rsidRPr="00000000" w14:paraId="00000025">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Sin embargo, reconozco que existen aspectos en los que puedo mejorar. Uno de ellos es el orden: tiendo a ser desordenada cuando no establezco una estructura clara desde el inicio, lo que a veces dificulta la organización de mis procesos. También identificó que debo fortalecer mis habilidades de documentación, ya que es un área en la que aún me falta experiencia y podría desarrollarla mejor. En el futuro me gustaría profundizar en este ámbito, quizás mediante un curso específico, ya que en el contexto actual del semestre no es viable incorporar una formación adicional. Aun así, soy consciente de la importancia de mejorar y buscaré avanzar progresivamente en estos aspectos.</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Después de reflexionar sobre el avance del proyecto, me queda la inquietud de no tener total claridad sobre cuáles son los elementos más relevantes que se evaluarán al finalizar esta fase. Me preocupa que, por falta de precisión, podamos dejar algún aspecto importante fuera de la entrega final. Además, me genera incertidumbre lo que ocurrirá en la Fase 3 —en caso de que logremos avanzar—, especialmente porque no sabemos con exactitud qué se evaluará allí ni si existirán nuevas exigencias o integraciones adicionales. También me cuestiono cómo deberíamos prepararnos para ese momento: si es más importante priorizar los últimos ajustes de programación, arreglar documentación, trabajar la forma en que presentaremos el proyecto o enfocarnos en cómo defenderlo frente a la comisión y responder sus preguntas.</w:t>
            </w:r>
          </w:p>
          <w:p w:rsidR="00000000" w:rsidDel="00000000" w:rsidP="00000000" w:rsidRDefault="00000000" w:rsidRPr="00000000" w14:paraId="0000002C">
            <w:pPr>
              <w:spacing w:after="240" w:before="240" w:lineRule="auto"/>
              <w:jc w:val="both"/>
              <w:rPr>
                <w:sz w:val="24"/>
                <w:szCs w:val="24"/>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Consideramos que la distribución de tareas ha sido, en general, equitativa y adecuada para el avance del proyecto. Como equipo hemos procurado mantener un reparto equilibrado de las actividades, asegurando que cada tarea se aborde con el compromiso necesario.</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La única excepción corresponde a una tarea que quedó pendiente, debido a su nivel de dificultad y al poco tiempo disponible para seguir intentándolo sin comprometer el resto del cronograma. Como grupo acordamos postergarla, ya que no era una funcionalidad esencial para esta fase y era prioritario avanzar en la documentación y en las tareas finales. Para la siguiente etapa, en caso de que podamos retomarla, consideramos que lo más adecuado será redistribuirla manera grupal, de modo que todos podamos colaborar y asegurar su correcta implementación.</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Respecto a nuevas actividades, solo quedan pequeños ajustes que surgen a medida que probamos la aplicación. Estos detalles se asignarán de forma equitativa entre los miembros del equipo según su complejidad y lo que vaya apareciendo en el proceso.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bookmarkStart w:colFirst="0" w:colLast="0" w:name="_heading=h.kfn2gsb0vk1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En términos generales, evalúo positivamente nuestro trabajo en grupo, especialmente en lo relacionado con la organización y cumplimiento de tareas. Hemos logrado avanzar de manera constante y afrontar juntos las distintas responsabilidades del proyecto.</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Sin embargo, reconocemos que hubo aspectos del trato y la comunicación que no siempre fueron los mejores. En momentos de presión surgieron diferencias de opinión, dificultades para expresar ideas de forma adecuada y episodios de desánimo, especialmente considerando la carga emocional de estar constantemente al borde de reprobar la asignatura. Entiendo que esto se debe al alto nivel de estrés que ha caracterizado el semestre y a que cada integrante gestiona esa presión de manera distinta. Aun así, es un punto que como equipo debemos mejorar, trabajando un mejor manejo del estrés para que no afecte la dinámica grupal.</w:t>
            </w:r>
          </w:p>
          <w:p w:rsidR="00000000" w:rsidDel="00000000" w:rsidP="00000000" w:rsidRDefault="00000000" w:rsidRPr="00000000" w14:paraId="00000041">
            <w:pPr>
              <w:spacing w:after="240" w:before="240" w:lineRule="auto"/>
              <w:jc w:val="both"/>
              <w:rPr/>
            </w:pPr>
            <w:r w:rsidDel="00000000" w:rsidR="00000000" w:rsidRPr="00000000">
              <w:rPr>
                <w:sz w:val="24"/>
                <w:szCs w:val="24"/>
                <w:rtl w:val="0"/>
              </w:rPr>
              <w:t xml:space="preserve">A pesar de lo anterior, destacó como aspecto positivo la resiliencia del equipo: hemos sido perseverantes, hemos enfrentado las dificultades con valentía y siempre ha existido apoyo mutuo. Cuando uno decae, otro lo impulsa a seguir, recordando que aún es posible avanzar. Ese compañerismo ha sido fundamental para mantener el proyecto en pie y continuar esforzándonos hasta el final.</w:t>
            </w: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uXPP5ui3CaEwJ//A0/OotLFkA==">CgMxLjAyDmgua2ZuMmdzYjB2azFyOAByITFITUlhQUo5MnpjbzJFVGo3MGJKeEoyYS0yWFZWUk9DRw==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