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B71EA" w14:textId="77777777" w:rsidR="00667695" w:rsidRPr="00667695" w:rsidRDefault="00667695" w:rsidP="00667695">
      <w:pPr>
        <w:pStyle w:val="NormalWeb"/>
        <w:rPr>
          <w:lang w:val="es-CL"/>
        </w:rPr>
      </w:pPr>
      <w:r w:rsidRPr="00667695">
        <w:rPr>
          <w:b/>
          <w:bCs/>
          <w:lang w:val="es-CL"/>
        </w:rPr>
        <w:t>Release – Sprint 3</w:t>
      </w:r>
    </w:p>
    <w:p w14:paraId="742E0DA6" w14:textId="77777777" w:rsidR="00667695" w:rsidRPr="00667695" w:rsidRDefault="00667695" w:rsidP="00667695">
      <w:pPr>
        <w:pStyle w:val="NormalWeb"/>
        <w:rPr>
          <w:lang w:val="es-CL"/>
        </w:rPr>
      </w:pPr>
      <w:r w:rsidRPr="00667695">
        <w:rPr>
          <w:b/>
          <w:bCs/>
          <w:lang w:val="es-CL"/>
        </w:rPr>
        <w:t>Versión</w:t>
      </w:r>
      <w:r w:rsidRPr="00667695">
        <w:rPr>
          <w:lang w:val="es-CL"/>
        </w:rPr>
        <w:t xml:space="preserve"> v0.1</w:t>
      </w:r>
    </w:p>
    <w:p w14:paraId="25CE8BDF" w14:textId="77777777" w:rsidR="00667695" w:rsidRPr="00667695" w:rsidRDefault="00667695" w:rsidP="00667695">
      <w:pPr>
        <w:pStyle w:val="NormalWeb"/>
        <w:rPr>
          <w:lang w:val="es-CL"/>
        </w:rPr>
      </w:pPr>
      <w:r w:rsidRPr="00667695">
        <w:rPr>
          <w:b/>
          <w:bCs/>
          <w:lang w:val="es-CL"/>
        </w:rPr>
        <w:t>Fecha de liberación</w:t>
      </w:r>
      <w:r w:rsidRPr="00667695">
        <w:rPr>
          <w:lang w:val="es-CL"/>
        </w:rPr>
        <w:t xml:space="preserve"> 05/06/2026</w:t>
      </w:r>
    </w:p>
    <w:p w14:paraId="7FD8B982" w14:textId="77777777" w:rsidR="00667695" w:rsidRDefault="00667695" w:rsidP="00667695">
      <w:pPr>
        <w:pStyle w:val="NormalWeb"/>
      </w:pPr>
      <w:proofErr w:type="spellStart"/>
      <w:r>
        <w:rPr>
          <w:b/>
          <w:bCs/>
        </w:rPr>
        <w:t>Funcional</w:t>
      </w:r>
      <w:bookmarkStart w:id="0" w:name="_GoBack"/>
      <w:bookmarkEnd w:id="0"/>
      <w:r>
        <w:rPr>
          <w:b/>
          <w:bCs/>
        </w:rPr>
        <w:t>idades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entregadas</w:t>
      </w:r>
      <w:proofErr w:type="spellEnd"/>
    </w:p>
    <w:p w14:paraId="3851A5B7" w14:textId="77777777" w:rsidR="00667695" w:rsidRPr="00667695" w:rsidRDefault="00667695" w:rsidP="00667695">
      <w:pPr>
        <w:pStyle w:val="NormalWeb"/>
        <w:numPr>
          <w:ilvl w:val="0"/>
          <w:numId w:val="4"/>
        </w:numPr>
        <w:rPr>
          <w:lang w:val="es-CL"/>
        </w:rPr>
      </w:pPr>
      <w:r w:rsidRPr="00667695">
        <w:rPr>
          <w:lang w:val="es-CL"/>
        </w:rPr>
        <w:t>Listado y búsqueda dinámica de pacientes por nombre o RUT.</w:t>
      </w:r>
    </w:p>
    <w:p w14:paraId="2F4F3021" w14:textId="77777777" w:rsidR="00667695" w:rsidRPr="00667695" w:rsidRDefault="00667695" w:rsidP="00667695">
      <w:pPr>
        <w:pStyle w:val="NormalWeb"/>
        <w:numPr>
          <w:ilvl w:val="0"/>
          <w:numId w:val="4"/>
        </w:numPr>
        <w:rPr>
          <w:lang w:val="es-CL"/>
        </w:rPr>
      </w:pPr>
      <w:r w:rsidRPr="00667695">
        <w:rPr>
          <w:lang w:val="es-CL"/>
        </w:rPr>
        <w:t>Modificación de información y desactivación segura de pacientes.</w:t>
      </w:r>
    </w:p>
    <w:p w14:paraId="0BF622E1" w14:textId="77777777" w:rsidR="00667695" w:rsidRPr="00667695" w:rsidRDefault="00667695" w:rsidP="00667695">
      <w:pPr>
        <w:pStyle w:val="NormalWeb"/>
        <w:numPr>
          <w:ilvl w:val="0"/>
          <w:numId w:val="4"/>
        </w:numPr>
        <w:rPr>
          <w:lang w:val="es-CL"/>
        </w:rPr>
      </w:pPr>
      <w:r w:rsidRPr="00667695">
        <w:rPr>
          <w:lang w:val="es-CL"/>
        </w:rPr>
        <w:t>Visualización de calendario interactivo con el estado de las citas agendadas.</w:t>
      </w:r>
    </w:p>
    <w:p w14:paraId="7CA4D0C0" w14:textId="77777777" w:rsidR="00667695" w:rsidRPr="00667695" w:rsidRDefault="00667695" w:rsidP="00667695">
      <w:pPr>
        <w:pStyle w:val="NormalWeb"/>
        <w:numPr>
          <w:ilvl w:val="0"/>
          <w:numId w:val="4"/>
        </w:numPr>
        <w:rPr>
          <w:lang w:val="es-CL"/>
        </w:rPr>
      </w:pPr>
      <w:r w:rsidRPr="00667695">
        <w:rPr>
          <w:lang w:val="es-CL"/>
        </w:rPr>
        <w:t>Creación y almacenamiento del registro de evaluación inicial mediante formulario clínico.</w:t>
      </w:r>
    </w:p>
    <w:p w14:paraId="59E94CBC" w14:textId="77777777" w:rsidR="00667695" w:rsidRPr="00667695" w:rsidRDefault="00667695" w:rsidP="00667695">
      <w:pPr>
        <w:pStyle w:val="NormalWeb"/>
        <w:numPr>
          <w:ilvl w:val="0"/>
          <w:numId w:val="4"/>
        </w:numPr>
        <w:rPr>
          <w:lang w:val="es-CL"/>
        </w:rPr>
      </w:pPr>
      <w:r w:rsidRPr="00667695">
        <w:rPr>
          <w:lang w:val="es-CL"/>
        </w:rPr>
        <w:t>Visualización y filtrado del historial clínico del paciente en plataformas web y móvil.</w:t>
      </w:r>
    </w:p>
    <w:p w14:paraId="6631B338" w14:textId="77777777" w:rsidR="00667695" w:rsidRDefault="00667695" w:rsidP="00667695">
      <w:pPr>
        <w:pStyle w:val="NormalWeb"/>
      </w:pPr>
      <w:proofErr w:type="spellStart"/>
      <w:r>
        <w:rPr>
          <w:b/>
          <w:bCs/>
        </w:rPr>
        <w:t>Correcciones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realizadas</w:t>
      </w:r>
      <w:proofErr w:type="spellEnd"/>
    </w:p>
    <w:p w14:paraId="1BB54CE7" w14:textId="77777777" w:rsidR="00667695" w:rsidRPr="00667695" w:rsidRDefault="00667695" w:rsidP="00667695">
      <w:pPr>
        <w:pStyle w:val="NormalWeb"/>
        <w:numPr>
          <w:ilvl w:val="0"/>
          <w:numId w:val="5"/>
        </w:numPr>
        <w:rPr>
          <w:lang w:val="es-CL"/>
        </w:rPr>
      </w:pPr>
      <w:r w:rsidRPr="00667695">
        <w:rPr>
          <w:lang w:val="es-CL"/>
        </w:rPr>
        <w:t>Reemplazo y ajuste de librería de calendario en React para asegurar compatibilidad.</w:t>
      </w:r>
    </w:p>
    <w:p w14:paraId="1554006E" w14:textId="77777777" w:rsidR="00667695" w:rsidRPr="00667695" w:rsidRDefault="00667695" w:rsidP="00667695">
      <w:pPr>
        <w:pStyle w:val="NormalWeb"/>
        <w:numPr>
          <w:ilvl w:val="0"/>
          <w:numId w:val="5"/>
        </w:numPr>
        <w:rPr>
          <w:lang w:val="es-CL"/>
        </w:rPr>
      </w:pPr>
      <w:r w:rsidRPr="00667695">
        <w:rPr>
          <w:lang w:val="es-CL"/>
        </w:rPr>
        <w:t>Unificación de estilos visuales y variables de diseño entre la interfaz web y la aplicación móvil.</w:t>
      </w:r>
    </w:p>
    <w:p w14:paraId="52A12C83" w14:textId="77777777" w:rsidR="00667695" w:rsidRPr="00667695" w:rsidRDefault="00667695" w:rsidP="00667695">
      <w:pPr>
        <w:pStyle w:val="NormalWeb"/>
        <w:numPr>
          <w:ilvl w:val="0"/>
          <w:numId w:val="5"/>
        </w:numPr>
        <w:rPr>
          <w:lang w:val="es-CL"/>
        </w:rPr>
      </w:pPr>
      <w:r w:rsidRPr="00667695">
        <w:rPr>
          <w:lang w:val="es-CL"/>
        </w:rPr>
        <w:t>Estandarización de tipos de datos obligatorios en las tablas de Supabase para los formularios clínicos.</w:t>
      </w:r>
    </w:p>
    <w:p w14:paraId="0C359268" w14:textId="77777777" w:rsidR="00667695" w:rsidRPr="00667695" w:rsidRDefault="00667695" w:rsidP="00667695">
      <w:pPr>
        <w:pStyle w:val="NormalWeb"/>
        <w:rPr>
          <w:lang w:val="es-CL"/>
        </w:rPr>
      </w:pPr>
      <w:r w:rsidRPr="00667695">
        <w:rPr>
          <w:b/>
          <w:bCs/>
          <w:lang w:val="es-CL"/>
        </w:rPr>
        <w:t>Estado de la entrega</w:t>
      </w:r>
      <w:r w:rsidRPr="00667695">
        <w:rPr>
          <w:lang w:val="es-CL"/>
        </w:rPr>
        <w:t xml:space="preserve"> Versión funcional en ambiente de pruebas. Las historias US-08, US-09, US-10, US-11, US-14 y US-16 fueron completadas en su totalidad y validadas por el Product Owner.</w:t>
      </w:r>
    </w:p>
    <w:p w14:paraId="7E3E5A12" w14:textId="77777777" w:rsidR="00667695" w:rsidRDefault="00667695" w:rsidP="00667695">
      <w:pPr>
        <w:pStyle w:val="NormalWeb"/>
      </w:pPr>
      <w:proofErr w:type="spellStart"/>
      <w:r>
        <w:rPr>
          <w:b/>
          <w:bCs/>
        </w:rPr>
        <w:t>Integrantes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responsables</w:t>
      </w:r>
      <w:proofErr w:type="spellEnd"/>
    </w:p>
    <w:p w14:paraId="391270E1" w14:textId="77777777" w:rsidR="00667695" w:rsidRDefault="00667695" w:rsidP="00667695">
      <w:pPr>
        <w:pStyle w:val="NormalWeb"/>
        <w:numPr>
          <w:ilvl w:val="0"/>
          <w:numId w:val="6"/>
        </w:numPr>
      </w:pPr>
      <w:r>
        <w:t>Salvador Bravo</w:t>
      </w:r>
    </w:p>
    <w:p w14:paraId="138149D3" w14:textId="77777777" w:rsidR="00667695" w:rsidRDefault="00667695" w:rsidP="00667695">
      <w:pPr>
        <w:pStyle w:val="NormalWeb"/>
        <w:numPr>
          <w:ilvl w:val="0"/>
          <w:numId w:val="6"/>
        </w:numPr>
      </w:pPr>
      <w:r>
        <w:t>Diego Mattas</w:t>
      </w:r>
    </w:p>
    <w:p w14:paraId="61F9CE36" w14:textId="77777777" w:rsidR="00667695" w:rsidRDefault="00667695" w:rsidP="00667695">
      <w:pPr>
        <w:pStyle w:val="NormalWeb"/>
        <w:numPr>
          <w:ilvl w:val="0"/>
          <w:numId w:val="6"/>
        </w:numPr>
      </w:pPr>
      <w:proofErr w:type="spellStart"/>
      <w:r>
        <w:t>Nicolás</w:t>
      </w:r>
      <w:proofErr w:type="spellEnd"/>
      <w:r>
        <w:t xml:space="preserve"> </w:t>
      </w:r>
      <w:proofErr w:type="spellStart"/>
      <w:r>
        <w:t>Lizama</w:t>
      </w:r>
      <w:proofErr w:type="spellEnd"/>
    </w:p>
    <w:p w14:paraId="00000017" w14:textId="77777777" w:rsidR="00622961" w:rsidRPr="00667695" w:rsidRDefault="00622961" w:rsidP="00667695"/>
    <w:sectPr w:rsidR="00622961" w:rsidRPr="0066769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5B0A7A2-FC6B-431B-9B86-1818C437D6C2}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36A75506-2EF5-44A8-9E78-B19BA7ED67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133A9C-38D0-46D6-AA41-65334563F6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193B27-351C-476A-82D3-0E9FBFB2109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939A8"/>
    <w:multiLevelType w:val="multilevel"/>
    <w:tmpl w:val="277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A6949"/>
    <w:multiLevelType w:val="multilevel"/>
    <w:tmpl w:val="CC30F8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4B7214F"/>
    <w:multiLevelType w:val="multilevel"/>
    <w:tmpl w:val="0FA80C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0012F87"/>
    <w:multiLevelType w:val="multilevel"/>
    <w:tmpl w:val="FF08A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F8C4F66"/>
    <w:multiLevelType w:val="multilevel"/>
    <w:tmpl w:val="961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662F3"/>
    <w:multiLevelType w:val="multilevel"/>
    <w:tmpl w:val="BF9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961"/>
    <w:rsid w:val="00622961"/>
    <w:rsid w:val="0066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EBD9C4-F8CC-4B18-91E4-4AFF59E3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s-C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67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1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7mfiyRYLnTMNC+nVd1BqRMBtA==">CgMxLjA4AHIhMUdROC1MVzJiWUg5SUozUFZySFBrZDlOUTVpc3pwTmY2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</cp:lastModifiedBy>
  <cp:revision>2</cp:revision>
  <dcterms:created xsi:type="dcterms:W3CDTF">2026-06-15T22:16:00Z</dcterms:created>
  <dcterms:modified xsi:type="dcterms:W3CDTF">2026-06-15T22:16:00Z</dcterms:modified>
</cp:coreProperties>
</file>