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243E" w14:textId="4BAFF1A8" w:rsidR="004B5A3F" w:rsidRPr="00CB3BF1" w:rsidRDefault="004B5A3F" w:rsidP="00CB3BF1">
      <w:pPr>
        <w:pStyle w:val="Ttulo2"/>
        <w:jc w:val="both"/>
        <w:rPr>
          <w:rFonts w:ascii="Arial" w:hAnsi="Arial" w:cs="Arial"/>
          <w:color w:val="C00000"/>
          <w:sz w:val="32"/>
          <w:szCs w:val="32"/>
        </w:rPr>
      </w:pPr>
      <w:r w:rsidRPr="00CB3BF1">
        <w:rPr>
          <w:rFonts w:ascii="Arial" w:hAnsi="Arial" w:cs="Arial"/>
          <w:color w:val="C00000"/>
          <w:sz w:val="32"/>
          <w:szCs w:val="32"/>
        </w:rPr>
        <w:t xml:space="preserve">Saludos Profesora y </w:t>
      </w:r>
      <w:proofErr w:type="spellStart"/>
      <w:r w:rsidRPr="00CB3BF1">
        <w:rPr>
          <w:rFonts w:ascii="Arial" w:hAnsi="Arial" w:cs="Arial"/>
          <w:color w:val="C00000"/>
          <w:sz w:val="32"/>
          <w:szCs w:val="32"/>
        </w:rPr>
        <w:t>compañer@s</w:t>
      </w:r>
      <w:proofErr w:type="spellEnd"/>
      <w:r w:rsidRPr="00CB3BF1">
        <w:rPr>
          <w:rFonts w:ascii="Arial" w:hAnsi="Arial" w:cs="Arial"/>
          <w:color w:val="C00000"/>
          <w:sz w:val="32"/>
          <w:szCs w:val="32"/>
        </w:rPr>
        <w:t xml:space="preserve"> les comparto mi aportación al foro de la unidad 1:</w:t>
      </w:r>
    </w:p>
    <w:p w14:paraId="54410C12" w14:textId="77777777" w:rsidR="004B5A3F" w:rsidRPr="00CB3BF1" w:rsidRDefault="004B5A3F" w:rsidP="00CB3BF1">
      <w:pPr>
        <w:pStyle w:val="Ttulo2"/>
        <w:jc w:val="both"/>
        <w:rPr>
          <w:rFonts w:ascii="Arial" w:hAnsi="Arial" w:cs="Arial"/>
          <w:color w:val="C00000"/>
          <w:sz w:val="32"/>
          <w:szCs w:val="32"/>
        </w:rPr>
      </w:pPr>
    </w:p>
    <w:p w14:paraId="56A3F8D0" w14:textId="281C1EAF" w:rsidR="004B5A3F" w:rsidRPr="00CB3BF1" w:rsidRDefault="004B5A3F" w:rsidP="00CB3BF1">
      <w:pPr>
        <w:autoSpaceDE w:val="0"/>
        <w:autoSpaceDN w:val="0"/>
        <w:adjustRightInd w:val="0"/>
        <w:spacing w:after="0" w:line="240" w:lineRule="auto"/>
        <w:jc w:val="both"/>
        <w:rPr>
          <w:rFonts w:ascii="Arial" w:hAnsi="Arial" w:cs="Arial"/>
          <w:color w:val="0070C0"/>
          <w:sz w:val="24"/>
          <w:szCs w:val="24"/>
        </w:rPr>
      </w:pPr>
      <w:r w:rsidRPr="00CB3BF1">
        <w:rPr>
          <w:rFonts w:ascii="Arial" w:hAnsi="Arial" w:cs="Arial"/>
          <w:sz w:val="24"/>
          <w:szCs w:val="24"/>
        </w:rPr>
        <w:t xml:space="preserve"> </w:t>
      </w:r>
      <w:r w:rsidRPr="00CB3BF1">
        <w:rPr>
          <w:rFonts w:ascii="Arial" w:hAnsi="Arial" w:cs="Arial"/>
          <w:color w:val="0070C0"/>
          <w:sz w:val="24"/>
          <w:szCs w:val="24"/>
        </w:rPr>
        <w:t>Biorreactor y sus componentes.</w:t>
      </w:r>
    </w:p>
    <w:p w14:paraId="69F45EAD" w14:textId="6B8D20EC" w:rsidR="004B5A3F" w:rsidRPr="00CB3BF1" w:rsidRDefault="004B5A3F" w:rsidP="00CB3BF1">
      <w:pPr>
        <w:pStyle w:val="Ttulo2"/>
        <w:jc w:val="both"/>
        <w:rPr>
          <w:rFonts w:ascii="Arial" w:hAnsi="Arial" w:cs="Arial"/>
          <w:color w:val="0070C0"/>
          <w:sz w:val="24"/>
          <w:szCs w:val="24"/>
        </w:rPr>
      </w:pPr>
    </w:p>
    <w:p w14:paraId="580CD9E0" w14:textId="77777777" w:rsidR="005C488A" w:rsidRPr="007941A4" w:rsidRDefault="005C488A" w:rsidP="00CB3BF1">
      <w:pPr>
        <w:jc w:val="both"/>
        <w:rPr>
          <w:rFonts w:ascii="Arial" w:hAnsi="Arial" w:cs="Arial"/>
          <w:color w:val="7030A0"/>
          <w:sz w:val="24"/>
          <w:szCs w:val="24"/>
        </w:rPr>
      </w:pPr>
      <w:r w:rsidRPr="007941A4">
        <w:rPr>
          <w:rFonts w:ascii="Arial" w:hAnsi="Arial" w:cs="Arial"/>
          <w:color w:val="7030A0"/>
          <w:sz w:val="24"/>
          <w:szCs w:val="24"/>
        </w:rPr>
        <w:t xml:space="preserve">Concepto:  </w:t>
      </w:r>
    </w:p>
    <w:p w14:paraId="10998100" w14:textId="27091AA6" w:rsidR="004B5A3F" w:rsidRDefault="005C488A" w:rsidP="00CB3BF1">
      <w:pPr>
        <w:jc w:val="both"/>
        <w:rPr>
          <w:rFonts w:ascii="Arial" w:hAnsi="Arial" w:cs="Arial"/>
          <w:sz w:val="24"/>
          <w:szCs w:val="24"/>
        </w:rPr>
      </w:pPr>
      <w:r w:rsidRPr="00CB3BF1">
        <w:rPr>
          <w:rFonts w:ascii="Arial" w:hAnsi="Arial" w:cs="Arial"/>
          <w:sz w:val="24"/>
          <w:szCs w:val="24"/>
        </w:rPr>
        <w:t xml:space="preserve">De acuerdo con el material de apoyo, DCSBA. (2022). U1.  Un Biorreactor es un centro biotecnológico que promueve el crecimiento para la formación de productos, Por lo que en mis propias palabras yo diría que Un Biorreactor es un contendor diseñado específicamente para la producción de compuestos bioquímicos </w:t>
      </w:r>
      <w:r w:rsidR="00CB3BF1" w:rsidRPr="00CB3BF1">
        <w:rPr>
          <w:rFonts w:ascii="Arial" w:hAnsi="Arial" w:cs="Arial"/>
          <w:sz w:val="24"/>
          <w:szCs w:val="24"/>
        </w:rPr>
        <w:t>valiéndose</w:t>
      </w:r>
      <w:r w:rsidRPr="00CB3BF1">
        <w:rPr>
          <w:rFonts w:ascii="Arial" w:hAnsi="Arial" w:cs="Arial"/>
          <w:sz w:val="24"/>
          <w:szCs w:val="24"/>
        </w:rPr>
        <w:t xml:space="preserve"> del metabolismo de microorganismos bajo condiciones controladas</w:t>
      </w:r>
      <w:r w:rsidR="00CB3BF1">
        <w:rPr>
          <w:rFonts w:ascii="Arial" w:hAnsi="Arial" w:cs="Arial"/>
          <w:sz w:val="24"/>
          <w:szCs w:val="24"/>
        </w:rPr>
        <w:t>, cuyos componentes desempeñaran funciones dependientes del producto a obtener y del microorganismo utilizado, donde las variables a controlar están dictadas por el ambiente necesario para el metabolismo especifico del microorganismo en cuestión y sus diferentes bioprocesos.</w:t>
      </w:r>
    </w:p>
    <w:p w14:paraId="23502B8C" w14:textId="4C126473" w:rsidR="001E3EBF" w:rsidRPr="007941A4" w:rsidRDefault="001E3EBF" w:rsidP="00CB3BF1">
      <w:pPr>
        <w:jc w:val="both"/>
        <w:rPr>
          <w:rFonts w:ascii="Arial" w:hAnsi="Arial" w:cs="Arial"/>
          <w:color w:val="7030A0"/>
          <w:sz w:val="24"/>
          <w:szCs w:val="24"/>
        </w:rPr>
      </w:pPr>
      <w:r w:rsidRPr="007941A4">
        <w:rPr>
          <w:rFonts w:ascii="Arial" w:hAnsi="Arial" w:cs="Arial"/>
          <w:color w:val="7030A0"/>
          <w:sz w:val="24"/>
          <w:szCs w:val="24"/>
        </w:rPr>
        <w:t>Componentes:</w:t>
      </w:r>
    </w:p>
    <w:p w14:paraId="78A47F0B" w14:textId="76B2C4D1" w:rsidR="001E3EBF" w:rsidRDefault="007941A4" w:rsidP="00CB3BF1">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2E91BF7C" wp14:editId="183DA467">
                <wp:simplePos x="0" y="0"/>
                <wp:positionH relativeFrom="column">
                  <wp:posOffset>2539365</wp:posOffset>
                </wp:positionH>
                <wp:positionV relativeFrom="paragraph">
                  <wp:posOffset>4038600</wp:posOffset>
                </wp:positionV>
                <wp:extent cx="1714500" cy="857250"/>
                <wp:effectExtent l="0" t="38100" r="57150" b="19050"/>
                <wp:wrapNone/>
                <wp:docPr id="20" name="Conector recto de flecha 20"/>
                <wp:cNvGraphicFramePr/>
                <a:graphic xmlns:a="http://schemas.openxmlformats.org/drawingml/2006/main">
                  <a:graphicData uri="http://schemas.microsoft.com/office/word/2010/wordprocessingShape">
                    <wps:wsp>
                      <wps:cNvCnPr/>
                      <wps:spPr>
                        <a:xfrm flipV="1">
                          <a:off x="0" y="0"/>
                          <a:ext cx="1714500" cy="8572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84F56A" id="_x0000_t32" coordsize="21600,21600" o:spt="32" o:oned="t" path="m,l21600,21600e" filled="f">
                <v:path arrowok="t" fillok="f" o:connecttype="none"/>
                <o:lock v:ext="edit" shapetype="t"/>
              </v:shapetype>
              <v:shape id="Conector recto de flecha 20" o:spid="_x0000_s1026" type="#_x0000_t32" style="position:absolute;margin-left:199.95pt;margin-top:318pt;width:135pt;height:6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" strokecolor="#00b05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9984" behindDoc="0" locked="0" layoutInCell="1" allowOverlap="1" wp14:anchorId="749E4A77" wp14:editId="6554EBBD">
                <wp:simplePos x="0" y="0"/>
                <wp:positionH relativeFrom="column">
                  <wp:posOffset>367665</wp:posOffset>
                </wp:positionH>
                <wp:positionV relativeFrom="paragraph">
                  <wp:posOffset>4565650</wp:posOffset>
                </wp:positionV>
                <wp:extent cx="1587500" cy="323850"/>
                <wp:effectExtent l="19050" t="57150" r="12700" b="19050"/>
                <wp:wrapNone/>
                <wp:docPr id="18" name="Conector recto de flecha 18"/>
                <wp:cNvGraphicFramePr/>
                <a:graphic xmlns:a="http://schemas.openxmlformats.org/drawingml/2006/main">
                  <a:graphicData uri="http://schemas.microsoft.com/office/word/2010/wordprocessingShape">
                    <wps:wsp>
                      <wps:cNvCnPr/>
                      <wps:spPr>
                        <a:xfrm flipH="1" flipV="1">
                          <a:off x="0" y="0"/>
                          <a:ext cx="1587500"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5E12" id="Conector recto de flecha 18" o:spid="_x0000_s1026" type="#_x0000_t32" style="position:absolute;margin-left:28.95pt;margin-top:359.5pt;width:125pt;height:25.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" strokecolor="#00b050" strokeweight=".5pt">
                <v:stroke endarrow="block" joinstyle="miter"/>
              </v:shape>
            </w:pict>
          </mc:Fallback>
        </mc:AlternateContent>
      </w:r>
      <w:r w:rsidRPr="00B6660A">
        <w:rPr>
          <w:rFonts w:ascii="Arial" w:hAnsi="Arial" w:cs="Arial"/>
          <w:noProof/>
          <w:sz w:val="24"/>
          <w:szCs w:val="24"/>
        </w:rPr>
        <mc:AlternateContent>
          <mc:Choice Requires="wps">
            <w:drawing>
              <wp:anchor distT="45720" distB="45720" distL="114300" distR="114300" simplePos="0" relativeHeight="251687936" behindDoc="0" locked="0" layoutInCell="1" allowOverlap="1" wp14:anchorId="50F133B3" wp14:editId="5D8B041A">
                <wp:simplePos x="0" y="0"/>
                <wp:positionH relativeFrom="page">
                  <wp:posOffset>4445635</wp:posOffset>
                </wp:positionH>
                <wp:positionV relativeFrom="paragraph">
                  <wp:posOffset>4922520</wp:posOffset>
                </wp:positionV>
                <wp:extent cx="2933700" cy="3429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2900"/>
                        </a:xfrm>
                        <a:prstGeom prst="rect">
                          <a:avLst/>
                        </a:prstGeom>
                        <a:noFill/>
                        <a:ln w="9525">
                          <a:noFill/>
                          <a:miter lim="800000"/>
                          <a:headEnd/>
                          <a:tailEnd/>
                        </a:ln>
                      </wps:spPr>
                      <wps:txbx>
                        <w:txbxContent>
                          <w:p w14:paraId="4C8887D8" w14:textId="5643AD86" w:rsidR="007941A4" w:rsidRPr="007941A4" w:rsidRDefault="007941A4" w:rsidP="007941A4">
                            <w:pPr>
                              <w:rPr>
                                <w:rFonts w:ascii="Bahnschrift Light SemiCondensed" w:hAnsi="Bahnschrift Light SemiCondensed" w:cs="Arabic Typesetting"/>
                                <w:color w:val="7030A0"/>
                                <w14:glow w14:rad="63500">
                                  <w14:schemeClr w14:val="accent3">
                                    <w14:alpha w14:val="60000"/>
                                    <w14:satMod w14:val="175000"/>
                                  </w14:schemeClr>
                                </w14:glow>
                              </w:rPr>
                            </w:pPr>
                            <w:r w:rsidRPr="007941A4">
                              <w:rPr>
                                <w:rFonts w:ascii="Bahnschrift Light SemiCondensed" w:hAnsi="Bahnschrift Light SemiCondensed" w:cs="Arabic Typesetting"/>
                                <w:color w:val="7030A0"/>
                                <w14:glow w14:rad="63500">
                                  <w14:schemeClr w14:val="accent3">
                                    <w14:alpha w14:val="60000"/>
                                    <w14:satMod w14:val="175000"/>
                                  </w14:schemeClr>
                                </w14:glow>
                              </w:rPr>
                              <w:t>Imagen toma de SARTORIUS. (2022).</w:t>
                            </w:r>
                            <w:r w:rsidRPr="007941A4">
                              <w:rPr>
                                <w:rFonts w:ascii="Arial" w:hAnsi="Arial" w:cs="Arial"/>
                                <w:color w:val="7030A0"/>
                                <w:sz w:val="24"/>
                                <w:szCs w:val="24"/>
                                <w14:glow w14:rad="63500">
                                  <w14:schemeClr w14:val="accent3">
                                    <w14:alpha w14:val="60000"/>
                                    <w14:satMod w14:val="175000"/>
                                  </w14:schemeClr>
                                </w14:glow>
                              </w:rPr>
                              <w:t xml:space="preserve"> </w:t>
                            </w:r>
                            <w:r w:rsidRPr="007941A4">
                              <w:rPr>
                                <w:rFonts w:ascii="Bahnschrift Light SemiCondensed" w:hAnsi="Bahnschrift Light SemiCondensed" w:cs="Arabic Typesetting"/>
                                <w:color w:val="7030A0"/>
                                <w14:glow w14:rad="63500">
                                  <w14:schemeClr w14:val="accent3">
                                    <w14:alpha w14:val="60000"/>
                                    <w14:satMod w14:val="175000"/>
                                  </w14:schemeClr>
                                </w14:glo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133B3" id="_x0000_t202" coordsize="21600,21600" o:spt="202" path="m,l,21600r21600,l21600,xe">
                <v:stroke joinstyle="miter"/>
                <v:path gradientshapeok="t" o:connecttype="rect"/>
              </v:shapetype>
              <v:shape id="Cuadro de texto 2" o:spid="_x0000_s1026" type="#_x0000_t202" style="position:absolute;left:0;text-align:left;margin-left:350.05pt;margin-top:387.6pt;width:231pt;height:27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" filled="f" stroked="f">
                <v:textbox>
                  <w:txbxContent>
                    <w:p w14:paraId="4C8887D8" w14:textId="5643AD86" w:rsidR="007941A4" w:rsidRPr="007941A4" w:rsidRDefault="007941A4" w:rsidP="007941A4">
                      <w:pPr>
                        <w:rPr>
                          <w:rFonts w:ascii="Bahnschrift Light SemiCondensed" w:hAnsi="Bahnschrift Light SemiCondensed" w:cs="Arabic Typesetting"/>
                          <w:color w:val="7030A0"/>
                          <w14:glow w14:rad="63500">
                            <w14:schemeClr w14:val="accent3">
                              <w14:alpha w14:val="60000"/>
                              <w14:satMod w14:val="175000"/>
                            </w14:schemeClr>
                          </w14:glow>
                        </w:rPr>
                      </w:pPr>
                      <w:r w:rsidRPr="007941A4">
                        <w:rPr>
                          <w:rFonts w:ascii="Bahnschrift Light SemiCondensed" w:hAnsi="Bahnschrift Light SemiCondensed" w:cs="Arabic Typesetting"/>
                          <w:color w:val="7030A0"/>
                          <w14:glow w14:rad="63500">
                            <w14:schemeClr w14:val="accent3">
                              <w14:alpha w14:val="60000"/>
                              <w14:satMod w14:val="175000"/>
                            </w14:schemeClr>
                          </w14:glow>
                        </w:rPr>
                        <w:t>Imagen toma de SARTORIUS. (2022).</w:t>
                      </w:r>
                      <w:r w:rsidRPr="007941A4">
                        <w:rPr>
                          <w:rFonts w:ascii="Arial" w:hAnsi="Arial" w:cs="Arial"/>
                          <w:color w:val="7030A0"/>
                          <w:sz w:val="24"/>
                          <w:szCs w:val="24"/>
                          <w14:glow w14:rad="63500">
                            <w14:schemeClr w14:val="accent3">
                              <w14:alpha w14:val="60000"/>
                              <w14:satMod w14:val="175000"/>
                            </w14:schemeClr>
                          </w14:glow>
                        </w:rPr>
                        <w:t xml:space="preserve"> </w:t>
                      </w:r>
                      <w:r w:rsidRPr="007941A4">
                        <w:rPr>
                          <w:rFonts w:ascii="Bahnschrift Light SemiCondensed" w:hAnsi="Bahnschrift Light SemiCondensed" w:cs="Arabic Typesetting"/>
                          <w:color w:val="7030A0"/>
                          <w14:glow w14:rad="63500">
                            <w14:schemeClr w14:val="accent3">
                              <w14:alpha w14:val="60000"/>
                              <w14:satMod w14:val="175000"/>
                            </w14:schemeClr>
                          </w14:glow>
                        </w:rPr>
                        <w:t xml:space="preserve"> </w:t>
                      </w:r>
                    </w:p>
                  </w:txbxContent>
                </v:textbox>
                <w10:wrap anchorx="page"/>
              </v:shape>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40409598" wp14:editId="0DF2F3DE">
                <wp:simplePos x="0" y="0"/>
                <wp:positionH relativeFrom="column">
                  <wp:posOffset>3726815</wp:posOffset>
                </wp:positionH>
                <wp:positionV relativeFrom="paragraph">
                  <wp:posOffset>1295400</wp:posOffset>
                </wp:positionV>
                <wp:extent cx="1155700" cy="1333500"/>
                <wp:effectExtent l="0" t="0" r="82550" b="57150"/>
                <wp:wrapNone/>
                <wp:docPr id="16" name="Conector: angular 16"/>
                <wp:cNvGraphicFramePr/>
                <a:graphic xmlns:a="http://schemas.openxmlformats.org/drawingml/2006/main">
                  <a:graphicData uri="http://schemas.microsoft.com/office/word/2010/wordprocessingShape">
                    <wps:wsp>
                      <wps:cNvCnPr/>
                      <wps:spPr>
                        <a:xfrm>
                          <a:off x="0" y="0"/>
                          <a:ext cx="1155700" cy="1333500"/>
                        </a:xfrm>
                        <a:prstGeom prst="bentConnector3">
                          <a:avLst>
                            <a:gd name="adj1" fmla="val 1000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B1A1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26" type="#_x0000_t34" style="position:absolute;margin-left:293.45pt;margin-top:102pt;width:91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" adj="21600" strokecolor="red" strokeweight=".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33F2AAA0" wp14:editId="1CEA37C0">
                <wp:simplePos x="0" y="0"/>
                <wp:positionH relativeFrom="margin">
                  <wp:posOffset>3637915</wp:posOffset>
                </wp:positionH>
                <wp:positionV relativeFrom="paragraph">
                  <wp:posOffset>1333500</wp:posOffset>
                </wp:positionV>
                <wp:extent cx="222250" cy="1968500"/>
                <wp:effectExtent l="0" t="0" r="82550" b="50800"/>
                <wp:wrapNone/>
                <wp:docPr id="14" name="Conector recto de flecha 14"/>
                <wp:cNvGraphicFramePr/>
                <a:graphic xmlns:a="http://schemas.openxmlformats.org/drawingml/2006/main">
                  <a:graphicData uri="http://schemas.microsoft.com/office/word/2010/wordprocessingShape">
                    <wps:wsp>
                      <wps:cNvCnPr/>
                      <wps:spPr>
                        <a:xfrm>
                          <a:off x="0" y="0"/>
                          <a:ext cx="222250" cy="1968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F1AF7" id="Conector recto de flecha 14" o:spid="_x0000_s1026" type="#_x0000_t32" style="position:absolute;margin-left:286.45pt;margin-top:105pt;width:17.5pt;height:1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" strokecolor="red" strokeweight=".5pt">
                <v:stroke endarrow="block" joinstyle="miter"/>
                <w10:wrap anchorx="margin"/>
              </v:shape>
            </w:pict>
          </mc:Fallback>
        </mc:AlternateContent>
      </w:r>
      <w:r w:rsidR="00B6660A">
        <w:rPr>
          <w:rFonts w:ascii="Arial" w:hAnsi="Arial" w:cs="Arial"/>
          <w:noProof/>
          <w:sz w:val="24"/>
          <w:szCs w:val="24"/>
        </w:rPr>
        <mc:AlternateContent>
          <mc:Choice Requires="wps">
            <w:drawing>
              <wp:anchor distT="0" distB="0" distL="114300" distR="114300" simplePos="0" relativeHeight="251684864" behindDoc="0" locked="0" layoutInCell="1" allowOverlap="1" wp14:anchorId="7A2C0613" wp14:editId="54315DFA">
                <wp:simplePos x="0" y="0"/>
                <wp:positionH relativeFrom="column">
                  <wp:posOffset>850265</wp:posOffset>
                </wp:positionH>
                <wp:positionV relativeFrom="paragraph">
                  <wp:posOffset>1397000</wp:posOffset>
                </wp:positionV>
                <wp:extent cx="1257300" cy="1460500"/>
                <wp:effectExtent l="38100" t="0" r="19050" b="63500"/>
                <wp:wrapNone/>
                <wp:docPr id="15" name="Conector recto de flecha 15"/>
                <wp:cNvGraphicFramePr/>
                <a:graphic xmlns:a="http://schemas.openxmlformats.org/drawingml/2006/main">
                  <a:graphicData uri="http://schemas.microsoft.com/office/word/2010/wordprocessingShape">
                    <wps:wsp>
                      <wps:cNvCnPr/>
                      <wps:spPr>
                        <a:xfrm flipH="1">
                          <a:off x="0" y="0"/>
                          <a:ext cx="1257300" cy="14605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C8BDF" id="Conector recto de flecha 15" o:spid="_x0000_s1026" type="#_x0000_t32" style="position:absolute;margin-left:66.95pt;margin-top:110pt;width:99pt;height:1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" strokecolor="#00b050"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80768" behindDoc="0" locked="0" layoutInCell="1" allowOverlap="1" wp14:anchorId="60BDF7AE" wp14:editId="07CDF435">
                <wp:simplePos x="0" y="0"/>
                <wp:positionH relativeFrom="column">
                  <wp:posOffset>1085215</wp:posOffset>
                </wp:positionH>
                <wp:positionV relativeFrom="paragraph">
                  <wp:posOffset>1377950</wp:posOffset>
                </wp:positionV>
                <wp:extent cx="457200" cy="901700"/>
                <wp:effectExtent l="38100" t="0" r="19050" b="50800"/>
                <wp:wrapNone/>
                <wp:docPr id="13" name="Conector recto de flecha 13"/>
                <wp:cNvGraphicFramePr/>
                <a:graphic xmlns:a="http://schemas.openxmlformats.org/drawingml/2006/main">
                  <a:graphicData uri="http://schemas.microsoft.com/office/word/2010/wordprocessingShape">
                    <wps:wsp>
                      <wps:cNvCnPr/>
                      <wps:spPr>
                        <a:xfrm flipH="1">
                          <a:off x="0" y="0"/>
                          <a:ext cx="457200" cy="901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C04FC" id="Conector recto de flecha 13" o:spid="_x0000_s1026" type="#_x0000_t32" style="position:absolute;margin-left:85.45pt;margin-top:108.5pt;width:36pt;height:7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" strokecolor="red"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72576" behindDoc="0" locked="0" layoutInCell="1" allowOverlap="1" wp14:anchorId="12CB1763" wp14:editId="16EA95FC">
                <wp:simplePos x="0" y="0"/>
                <wp:positionH relativeFrom="column">
                  <wp:posOffset>2348865</wp:posOffset>
                </wp:positionH>
                <wp:positionV relativeFrom="paragraph">
                  <wp:posOffset>2254250</wp:posOffset>
                </wp:positionV>
                <wp:extent cx="2051050" cy="450850"/>
                <wp:effectExtent l="0" t="57150" r="6350" b="25400"/>
                <wp:wrapNone/>
                <wp:docPr id="9" name="Conector recto de flecha 9"/>
                <wp:cNvGraphicFramePr/>
                <a:graphic xmlns:a="http://schemas.openxmlformats.org/drawingml/2006/main">
                  <a:graphicData uri="http://schemas.microsoft.com/office/word/2010/wordprocessingShape">
                    <wps:wsp>
                      <wps:cNvCnPr/>
                      <wps:spPr>
                        <a:xfrm flipV="1">
                          <a:off x="0" y="0"/>
                          <a:ext cx="2051050" cy="450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C77BA" id="Conector recto de flecha 9" o:spid="_x0000_s1026" type="#_x0000_t32" style="position:absolute;margin-left:184.95pt;margin-top:177.5pt;width:161.5pt;height:3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" strokecolor="red"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74624" behindDoc="0" locked="0" layoutInCell="1" allowOverlap="1" wp14:anchorId="4E13701C" wp14:editId="24CE59EE">
                <wp:simplePos x="0" y="0"/>
                <wp:positionH relativeFrom="column">
                  <wp:posOffset>786765</wp:posOffset>
                </wp:positionH>
                <wp:positionV relativeFrom="paragraph">
                  <wp:posOffset>2336800</wp:posOffset>
                </wp:positionV>
                <wp:extent cx="1130300" cy="349250"/>
                <wp:effectExtent l="38100" t="38100" r="12700" b="31750"/>
                <wp:wrapNone/>
                <wp:docPr id="10" name="Conector recto de flecha 10"/>
                <wp:cNvGraphicFramePr/>
                <a:graphic xmlns:a="http://schemas.openxmlformats.org/drawingml/2006/main">
                  <a:graphicData uri="http://schemas.microsoft.com/office/word/2010/wordprocessingShape">
                    <wps:wsp>
                      <wps:cNvCnPr/>
                      <wps:spPr>
                        <a:xfrm flipH="1" flipV="1">
                          <a:off x="0" y="0"/>
                          <a:ext cx="1130300" cy="349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6BE29" id="Conector recto de flecha 10" o:spid="_x0000_s1026" type="#_x0000_t32" style="position:absolute;margin-left:61.95pt;margin-top:184pt;width:89pt;height:2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" strokecolor="red"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76672" behindDoc="0" locked="0" layoutInCell="1" allowOverlap="1" wp14:anchorId="3E90B845" wp14:editId="3639E4A3">
                <wp:simplePos x="0" y="0"/>
                <wp:positionH relativeFrom="column">
                  <wp:posOffset>2475865</wp:posOffset>
                </wp:positionH>
                <wp:positionV relativeFrom="paragraph">
                  <wp:posOffset>2971800</wp:posOffset>
                </wp:positionV>
                <wp:extent cx="1854200" cy="438150"/>
                <wp:effectExtent l="0" t="57150" r="0" b="19050"/>
                <wp:wrapNone/>
                <wp:docPr id="11" name="Conector recto de flecha 11"/>
                <wp:cNvGraphicFramePr/>
                <a:graphic xmlns:a="http://schemas.openxmlformats.org/drawingml/2006/main">
                  <a:graphicData uri="http://schemas.microsoft.com/office/word/2010/wordprocessingShape">
                    <wps:wsp>
                      <wps:cNvCnPr/>
                      <wps:spPr>
                        <a:xfrm flipV="1">
                          <a:off x="0" y="0"/>
                          <a:ext cx="1854200" cy="43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16E1B" id="Conector recto de flecha 11" o:spid="_x0000_s1026" type="#_x0000_t32" style="position:absolute;margin-left:194.95pt;margin-top:234pt;width:146pt;height:3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" strokecolor="red"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78720" behindDoc="0" locked="0" layoutInCell="1" allowOverlap="1" wp14:anchorId="7659D425" wp14:editId="1F1CB80B">
                <wp:simplePos x="0" y="0"/>
                <wp:positionH relativeFrom="column">
                  <wp:posOffset>234315</wp:posOffset>
                </wp:positionH>
                <wp:positionV relativeFrom="paragraph">
                  <wp:posOffset>3016250</wp:posOffset>
                </wp:positionV>
                <wp:extent cx="1714500" cy="431800"/>
                <wp:effectExtent l="38100" t="57150" r="19050" b="25400"/>
                <wp:wrapNone/>
                <wp:docPr id="12" name="Conector recto de flecha 12"/>
                <wp:cNvGraphicFramePr/>
                <a:graphic xmlns:a="http://schemas.openxmlformats.org/drawingml/2006/main">
                  <a:graphicData uri="http://schemas.microsoft.com/office/word/2010/wordprocessingShape">
                    <wps:wsp>
                      <wps:cNvCnPr/>
                      <wps:spPr>
                        <a:xfrm flipH="1" flipV="1">
                          <a:off x="0" y="0"/>
                          <a:ext cx="1714500" cy="431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34BAE" id="Conector recto de flecha 12" o:spid="_x0000_s1026" type="#_x0000_t32" style="position:absolute;margin-left:18.45pt;margin-top:237.5pt;width:135pt;height:34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" strokecolor="red" strokeweight=".5pt">
                <v:stroke endarrow="block" joinstyle="miter"/>
              </v:shape>
            </w:pict>
          </mc:Fallback>
        </mc:AlternateContent>
      </w:r>
      <w:r w:rsidR="00B6660A" w:rsidRPr="00B6660A">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4C7EA127" wp14:editId="6CBA7BD7">
                <wp:simplePos x="0" y="0"/>
                <wp:positionH relativeFrom="margin">
                  <wp:posOffset>1859915</wp:posOffset>
                </wp:positionH>
                <wp:positionV relativeFrom="paragraph">
                  <wp:posOffset>3225800</wp:posOffset>
                </wp:positionV>
                <wp:extent cx="882650" cy="3429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342900"/>
                        </a:xfrm>
                        <a:prstGeom prst="rect">
                          <a:avLst/>
                        </a:prstGeom>
                        <a:noFill/>
                        <a:ln w="9525">
                          <a:noFill/>
                          <a:miter lim="800000"/>
                          <a:headEnd/>
                          <a:tailEnd/>
                        </a:ln>
                      </wps:spPr>
                      <wps:txbx>
                        <w:txbxContent>
                          <w:p w14:paraId="24E100C0" w14:textId="582F6887"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Entradas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EA127" id="_x0000_s1027" type="#_x0000_t202" style="position:absolute;left:0;text-align:left;margin-left:146.45pt;margin-top:254pt;width:69.5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" filled="f" stroked="f">
                <v:textbox>
                  <w:txbxContent>
                    <w:p w14:paraId="24E100C0" w14:textId="582F6887"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Entradas</w:t>
                      </w:r>
                    </w:p>
                  </w:txbxContent>
                </v:textbox>
                <w10:wrap anchorx="margin"/>
              </v:shape>
            </w:pict>
          </mc:Fallback>
        </mc:AlternateContent>
      </w:r>
      <w:r w:rsidR="00B6660A">
        <w:rPr>
          <w:rFonts w:ascii="Arial" w:hAnsi="Arial" w:cs="Arial"/>
          <w:noProof/>
          <w:sz w:val="24"/>
          <w:szCs w:val="24"/>
        </w:rPr>
        <mc:AlternateContent>
          <mc:Choice Requires="wps">
            <w:drawing>
              <wp:anchor distT="0" distB="0" distL="114300" distR="114300" simplePos="0" relativeHeight="251664384" behindDoc="0" locked="0" layoutInCell="1" allowOverlap="1" wp14:anchorId="119C51E8" wp14:editId="7A306774">
                <wp:simplePos x="0" y="0"/>
                <wp:positionH relativeFrom="column">
                  <wp:posOffset>1040765</wp:posOffset>
                </wp:positionH>
                <wp:positionV relativeFrom="paragraph">
                  <wp:posOffset>3549650</wp:posOffset>
                </wp:positionV>
                <wp:extent cx="863600" cy="850900"/>
                <wp:effectExtent l="38100" t="38100" r="31750" b="25400"/>
                <wp:wrapNone/>
                <wp:docPr id="5" name="Conector recto de flecha 5"/>
                <wp:cNvGraphicFramePr/>
                <a:graphic xmlns:a="http://schemas.openxmlformats.org/drawingml/2006/main">
                  <a:graphicData uri="http://schemas.microsoft.com/office/word/2010/wordprocessingShape">
                    <wps:wsp>
                      <wps:cNvCnPr/>
                      <wps:spPr>
                        <a:xfrm flipH="1" flipV="1">
                          <a:off x="0" y="0"/>
                          <a:ext cx="863600" cy="850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5C13A" id="Conector recto de flecha 5" o:spid="_x0000_s1026" type="#_x0000_t32" style="position:absolute;margin-left:81.95pt;margin-top:279.5pt;width:68pt;height:6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" strokecolor="red" strokeweight=".5pt">
                <v:stroke endarrow="block" joinstyle="miter"/>
              </v:shape>
            </w:pict>
          </mc:Fallback>
        </mc:AlternateContent>
      </w:r>
      <w:r w:rsidR="00B6660A">
        <w:rPr>
          <w:rFonts w:ascii="Arial" w:hAnsi="Arial" w:cs="Arial"/>
          <w:noProof/>
          <w:sz w:val="24"/>
          <w:szCs w:val="24"/>
        </w:rPr>
        <mc:AlternateContent>
          <mc:Choice Requires="wps">
            <w:drawing>
              <wp:anchor distT="0" distB="0" distL="114300" distR="114300" simplePos="0" relativeHeight="251662336" behindDoc="0" locked="0" layoutInCell="1" allowOverlap="1" wp14:anchorId="74790C6B" wp14:editId="1700E476">
                <wp:simplePos x="0" y="0"/>
                <wp:positionH relativeFrom="column">
                  <wp:posOffset>2539365</wp:posOffset>
                </wp:positionH>
                <wp:positionV relativeFrom="paragraph">
                  <wp:posOffset>3581400</wp:posOffset>
                </wp:positionV>
                <wp:extent cx="1682750" cy="819150"/>
                <wp:effectExtent l="0" t="38100" r="50800" b="19050"/>
                <wp:wrapNone/>
                <wp:docPr id="4" name="Conector recto de flecha 4"/>
                <wp:cNvGraphicFramePr/>
                <a:graphic xmlns:a="http://schemas.openxmlformats.org/drawingml/2006/main">
                  <a:graphicData uri="http://schemas.microsoft.com/office/word/2010/wordprocessingShape">
                    <wps:wsp>
                      <wps:cNvCnPr/>
                      <wps:spPr>
                        <a:xfrm flipV="1">
                          <a:off x="0" y="0"/>
                          <a:ext cx="1682750" cy="819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9A324" id="Conector recto de flecha 4" o:spid="_x0000_s1026" type="#_x0000_t32" style="position:absolute;margin-left:199.95pt;margin-top:282pt;width:132.5pt;height:6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" strokecolor="red" strokeweight=".5pt">
                <v:stroke endarrow="block" joinstyle="miter"/>
              </v:shape>
            </w:pict>
          </mc:Fallback>
        </mc:AlternateContent>
      </w:r>
      <w:r w:rsidR="00B6660A" w:rsidRPr="00B6660A">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5CD35BA8" wp14:editId="752A012C">
                <wp:simplePos x="0" y="0"/>
                <wp:positionH relativeFrom="margin">
                  <wp:posOffset>1834515</wp:posOffset>
                </wp:positionH>
                <wp:positionV relativeFrom="paragraph">
                  <wp:posOffset>4210050</wp:posOffset>
                </wp:positionV>
                <wp:extent cx="8699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79884110" w14:textId="4811B49D" w:rsidR="00B6660A" w:rsidRPr="00B6660A" w:rsidRDefault="00B6660A">
                            <w:pPr>
                              <w:rPr>
                                <w:rFonts w:ascii="Bahnschrift Light SemiCondensed" w:hAnsi="Bahnschrift Light SemiCondensed" w:cs="Arabic Typesetting"/>
                                <w:color w:val="FF0000"/>
                                <w14:glow w14:rad="228600">
                                  <w14:srgbClr w14:val="92D050">
                                    <w14:alpha w14:val="60000"/>
                                  </w14:srgbClr>
                                </w14:glow>
                              </w:rPr>
                            </w:pPr>
                            <w:r w:rsidRPr="00B6660A">
                              <w:rPr>
                                <w:rFonts w:ascii="Bahnschrift Light SemiCondensed" w:hAnsi="Bahnschrift Light SemiCondensed" w:cs="Arabic Typesetting"/>
                                <w:color w:val="FF0000"/>
                                <w14:glow w14:rad="228600">
                                  <w14:srgbClr w14:val="92D050">
                                    <w14:alpha w14:val="60000"/>
                                  </w14:srgbClr>
                                </w14:glow>
                              </w:rPr>
                              <w:t>Contenedor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35BA8" id="_x0000_s1028" type="#_x0000_t202" style="position:absolute;left:0;text-align:left;margin-left:144.45pt;margin-top:331.5pt;width:6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" filled="f" stroked="f">
                <v:textbox style="mso-fit-shape-to-text:t">
                  <w:txbxContent>
                    <w:p w14:paraId="79884110" w14:textId="4811B49D" w:rsidR="00B6660A" w:rsidRPr="00B6660A" w:rsidRDefault="00B6660A">
                      <w:pPr>
                        <w:rPr>
                          <w:rFonts w:ascii="Bahnschrift Light SemiCondensed" w:hAnsi="Bahnschrift Light SemiCondensed" w:cs="Arabic Typesetting"/>
                          <w:color w:val="FF0000"/>
                          <w14:glow w14:rad="228600">
                            <w14:srgbClr w14:val="92D050">
                              <w14:alpha w14:val="60000"/>
                            </w14:srgbClr>
                          </w14:glow>
                        </w:rPr>
                      </w:pPr>
                      <w:r w:rsidRPr="00B6660A">
                        <w:rPr>
                          <w:rFonts w:ascii="Bahnschrift Light SemiCondensed" w:hAnsi="Bahnschrift Light SemiCondensed" w:cs="Arabic Typesetting"/>
                          <w:color w:val="FF0000"/>
                          <w14:glow w14:rad="228600">
                            <w14:srgbClr w14:val="92D050">
                              <w14:alpha w14:val="60000"/>
                            </w14:srgbClr>
                          </w14:glow>
                        </w:rPr>
                        <w:t>Contenedor</w:t>
                      </w:r>
                    </w:p>
                  </w:txbxContent>
                </v:textbox>
                <w10:wrap type="square" anchorx="margin"/>
              </v:shape>
            </w:pict>
          </mc:Fallback>
        </mc:AlternateContent>
      </w:r>
      <w:r w:rsidR="00B6660A" w:rsidRPr="00B6660A">
        <w:rPr>
          <w:rFonts w:ascii="Arial" w:hAnsi="Arial" w:cs="Arial"/>
          <w:noProof/>
          <w:sz w:val="24"/>
          <w:szCs w:val="24"/>
        </w:rPr>
        <mc:AlternateContent>
          <mc:Choice Requires="wps">
            <w:drawing>
              <wp:anchor distT="45720" distB="45720" distL="114300" distR="114300" simplePos="0" relativeHeight="251670528" behindDoc="0" locked="0" layoutInCell="1" allowOverlap="1" wp14:anchorId="530F0D26" wp14:editId="5489D4D6">
                <wp:simplePos x="0" y="0"/>
                <wp:positionH relativeFrom="page">
                  <wp:align>center</wp:align>
                </wp:positionH>
                <wp:positionV relativeFrom="paragraph">
                  <wp:posOffset>1098550</wp:posOffset>
                </wp:positionV>
                <wp:extent cx="2933700" cy="3429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2900"/>
                        </a:xfrm>
                        <a:prstGeom prst="rect">
                          <a:avLst/>
                        </a:prstGeom>
                        <a:noFill/>
                        <a:ln w="9525">
                          <a:noFill/>
                          <a:miter lim="800000"/>
                          <a:headEnd/>
                          <a:tailEnd/>
                        </a:ln>
                      </wps:spPr>
                      <wps:txbx>
                        <w:txbxContent>
                          <w:p w14:paraId="43FFE2CB" w14:textId="208D6EB7"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Sensores, actuadores y medios de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F0D26" id="_x0000_s1029" type="#_x0000_t202" style="position:absolute;left:0;text-align:left;margin-left:0;margin-top:86.5pt;width:231pt;height:27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" filled="f" stroked="f">
                <v:textbox>
                  <w:txbxContent>
                    <w:p w14:paraId="43FFE2CB" w14:textId="208D6EB7"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Sensores, actuadores y medios de control</w:t>
                      </w:r>
                    </w:p>
                  </w:txbxContent>
                </v:textbox>
                <w10:wrap anchorx="page"/>
              </v:shape>
            </w:pict>
          </mc:Fallback>
        </mc:AlternateContent>
      </w:r>
      <w:r w:rsidR="00B6660A" w:rsidRPr="00B6660A">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7544BBDC" wp14:editId="3AE6AA8E">
                <wp:simplePos x="0" y="0"/>
                <wp:positionH relativeFrom="margin">
                  <wp:posOffset>1853565</wp:posOffset>
                </wp:positionH>
                <wp:positionV relativeFrom="paragraph">
                  <wp:posOffset>2482850</wp:posOffset>
                </wp:positionV>
                <wp:extent cx="882650" cy="3429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342900"/>
                        </a:xfrm>
                        <a:prstGeom prst="rect">
                          <a:avLst/>
                        </a:prstGeom>
                        <a:noFill/>
                        <a:ln w="9525">
                          <a:noFill/>
                          <a:miter lim="800000"/>
                          <a:headEnd/>
                          <a:tailEnd/>
                        </a:ln>
                      </wps:spPr>
                      <wps:txbx>
                        <w:txbxContent>
                          <w:p w14:paraId="07BD13A2" w14:textId="7F3233F3"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Salidas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4BBDC" id="_x0000_s1030" type="#_x0000_t202" style="position:absolute;left:0;text-align:left;margin-left:145.95pt;margin-top:195.5pt;width:69.5pt;height:2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" filled="f" stroked="f">
                <v:textbox>
                  <w:txbxContent>
                    <w:p w14:paraId="07BD13A2" w14:textId="7F3233F3" w:rsidR="00B6660A" w:rsidRPr="00B6660A" w:rsidRDefault="00B6660A" w:rsidP="00B6660A">
                      <w:pP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Salidas</w:t>
                      </w:r>
                    </w:p>
                  </w:txbxContent>
                </v:textbox>
                <w10:wrap anchorx="margin"/>
              </v:shape>
            </w:pict>
          </mc:Fallback>
        </mc:AlternateContent>
      </w:r>
      <w:r w:rsidR="00B6660A">
        <w:rPr>
          <w:noProof/>
        </w:rPr>
        <w:drawing>
          <wp:anchor distT="0" distB="0" distL="114300" distR="114300" simplePos="0" relativeHeight="251661312" behindDoc="0" locked="0" layoutInCell="1" allowOverlap="1" wp14:anchorId="21EA2679" wp14:editId="156394C8">
            <wp:simplePos x="0" y="0"/>
            <wp:positionH relativeFrom="page">
              <wp:posOffset>4368800</wp:posOffset>
            </wp:positionH>
            <wp:positionV relativeFrom="paragraph">
              <wp:posOffset>1831975</wp:posOffset>
            </wp:positionV>
            <wp:extent cx="2424430" cy="303142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8059" cy="3035958"/>
                    </a:xfrm>
                    <a:prstGeom prst="rect">
                      <a:avLst/>
                    </a:prstGeom>
                    <a:noFill/>
                    <a:ln>
                      <a:noFill/>
                    </a:ln>
                  </pic:spPr>
                </pic:pic>
              </a:graphicData>
            </a:graphic>
            <wp14:sizeRelH relativeFrom="page">
              <wp14:pctWidth>0</wp14:pctWidth>
            </wp14:sizeRelH>
            <wp14:sizeRelV relativeFrom="page">
              <wp14:pctHeight>0</wp14:pctHeight>
            </wp14:sizeRelV>
          </wp:anchor>
        </w:drawing>
      </w:r>
      <w:r w:rsidR="00B6660A">
        <w:rPr>
          <w:noProof/>
        </w:rPr>
        <w:drawing>
          <wp:anchor distT="0" distB="0" distL="114300" distR="114300" simplePos="0" relativeHeight="251658240" behindDoc="0" locked="0" layoutInCell="1" allowOverlap="1" wp14:anchorId="181BA70E" wp14:editId="7634EC29">
            <wp:simplePos x="0" y="0"/>
            <wp:positionH relativeFrom="margin">
              <wp:posOffset>-863600</wp:posOffset>
            </wp:positionH>
            <wp:positionV relativeFrom="paragraph">
              <wp:posOffset>2216150</wp:posOffset>
            </wp:positionV>
            <wp:extent cx="3168015" cy="2609850"/>
            <wp:effectExtent l="0" t="0" r="0" b="0"/>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801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EBF">
        <w:rPr>
          <w:rFonts w:ascii="Arial" w:hAnsi="Arial" w:cs="Arial"/>
          <w:sz w:val="24"/>
          <w:szCs w:val="24"/>
        </w:rPr>
        <w:t xml:space="preserve">Como ya se </w:t>
      </w:r>
      <w:r w:rsidR="00B6660A">
        <w:rPr>
          <w:rFonts w:ascii="Arial" w:hAnsi="Arial" w:cs="Arial"/>
          <w:sz w:val="24"/>
          <w:szCs w:val="24"/>
        </w:rPr>
        <w:t>mencionó</w:t>
      </w:r>
      <w:r w:rsidR="001E3EBF">
        <w:rPr>
          <w:rFonts w:ascii="Arial" w:hAnsi="Arial" w:cs="Arial"/>
          <w:sz w:val="24"/>
          <w:szCs w:val="24"/>
        </w:rPr>
        <w:t xml:space="preserve"> los componentes de un biorreactor dependerán del bioproducto a obtener y también de la tecnología disponible, pero en esencia</w:t>
      </w:r>
      <w:r w:rsidR="001765F2">
        <w:rPr>
          <w:rFonts w:ascii="Arial" w:hAnsi="Arial" w:cs="Arial"/>
          <w:sz w:val="24"/>
          <w:szCs w:val="24"/>
        </w:rPr>
        <w:t>,</w:t>
      </w:r>
      <w:r w:rsidR="001E3EBF">
        <w:rPr>
          <w:rFonts w:ascii="Arial" w:hAnsi="Arial" w:cs="Arial"/>
          <w:sz w:val="24"/>
          <w:szCs w:val="24"/>
        </w:rPr>
        <w:t xml:space="preserve"> debe de disponer de un contenedor para el ambiente </w:t>
      </w:r>
      <w:r w:rsidR="00B6660A">
        <w:rPr>
          <w:rFonts w:ascii="Arial" w:hAnsi="Arial" w:cs="Arial"/>
          <w:sz w:val="24"/>
          <w:szCs w:val="24"/>
        </w:rPr>
        <w:t>microbiológico</w:t>
      </w:r>
      <w:r w:rsidR="001E3EBF">
        <w:rPr>
          <w:rFonts w:ascii="Arial" w:hAnsi="Arial" w:cs="Arial"/>
          <w:sz w:val="24"/>
          <w:szCs w:val="24"/>
        </w:rPr>
        <w:t>, entradas y salidas</w:t>
      </w:r>
      <w:r w:rsidR="00973193">
        <w:rPr>
          <w:rFonts w:ascii="Arial" w:hAnsi="Arial" w:cs="Arial"/>
          <w:sz w:val="24"/>
          <w:szCs w:val="24"/>
        </w:rPr>
        <w:t xml:space="preserve"> de los diferentes materiales utilizados, así como de los sensores, actuadores y medios de control de l</w:t>
      </w:r>
      <w:r w:rsidR="00B6660A">
        <w:rPr>
          <w:rFonts w:ascii="Arial" w:hAnsi="Arial" w:cs="Arial"/>
          <w:sz w:val="24"/>
          <w:szCs w:val="24"/>
        </w:rPr>
        <w:t>a</w:t>
      </w:r>
      <w:r w:rsidR="00973193">
        <w:rPr>
          <w:rFonts w:ascii="Arial" w:hAnsi="Arial" w:cs="Arial"/>
          <w:sz w:val="24"/>
          <w:szCs w:val="24"/>
        </w:rPr>
        <w:t>s diferentes variables a utilizar.</w:t>
      </w:r>
      <w:r w:rsidR="00B6660A" w:rsidRPr="00B6660A">
        <w:rPr>
          <w:rFonts w:ascii="Arial" w:hAnsi="Arial" w:cs="Arial"/>
          <w:noProof/>
          <w:sz w:val="24"/>
          <w:szCs w:val="24"/>
        </w:rPr>
        <w:t xml:space="preserve"> </w:t>
      </w:r>
    </w:p>
    <w:p w14:paraId="4456E7B9" w14:textId="0FD8B77F" w:rsidR="00CB3BF1" w:rsidRDefault="00CB3BF1" w:rsidP="00CB3BF1">
      <w:pPr>
        <w:jc w:val="both"/>
        <w:rPr>
          <w:rFonts w:ascii="Arial" w:hAnsi="Arial" w:cs="Arial"/>
          <w:sz w:val="24"/>
          <w:szCs w:val="24"/>
        </w:rPr>
      </w:pPr>
    </w:p>
    <w:p w14:paraId="384E285B" w14:textId="6A337278" w:rsidR="001E3EBF" w:rsidRPr="00CB3BF1" w:rsidRDefault="001E3EBF" w:rsidP="00CB3BF1">
      <w:pPr>
        <w:jc w:val="both"/>
        <w:rPr>
          <w:rFonts w:ascii="Arial" w:hAnsi="Arial" w:cs="Arial"/>
          <w:sz w:val="24"/>
          <w:szCs w:val="24"/>
        </w:rPr>
      </w:pPr>
    </w:p>
    <w:p w14:paraId="329D616E" w14:textId="5AAF88E8" w:rsidR="005C488A" w:rsidRPr="00CB3BF1" w:rsidRDefault="005C488A" w:rsidP="00CB3BF1">
      <w:pPr>
        <w:jc w:val="both"/>
        <w:rPr>
          <w:rFonts w:ascii="Arial" w:hAnsi="Arial" w:cs="Arial"/>
          <w:sz w:val="24"/>
          <w:szCs w:val="24"/>
        </w:rPr>
      </w:pPr>
    </w:p>
    <w:p w14:paraId="0044368D" w14:textId="77777777" w:rsidR="007941A4" w:rsidRDefault="007941A4" w:rsidP="00CB3BF1">
      <w:pPr>
        <w:jc w:val="both"/>
        <w:rPr>
          <w:rFonts w:ascii="Arial" w:hAnsi="Arial" w:cs="Arial"/>
          <w:sz w:val="24"/>
          <w:szCs w:val="24"/>
        </w:rPr>
      </w:pPr>
      <w:bookmarkStart w:id="0" w:name="_Hlk93936363"/>
    </w:p>
    <w:p w14:paraId="54790FAE" w14:textId="77777777" w:rsidR="007941A4" w:rsidRDefault="007941A4" w:rsidP="00CB3BF1">
      <w:pPr>
        <w:jc w:val="both"/>
        <w:rPr>
          <w:rFonts w:ascii="Arial" w:hAnsi="Arial" w:cs="Arial"/>
          <w:sz w:val="24"/>
          <w:szCs w:val="24"/>
        </w:rPr>
      </w:pPr>
    </w:p>
    <w:p w14:paraId="22195490" w14:textId="77777777" w:rsidR="007941A4" w:rsidRDefault="007941A4" w:rsidP="00CB3BF1">
      <w:pPr>
        <w:jc w:val="both"/>
        <w:rPr>
          <w:rFonts w:ascii="Arial" w:hAnsi="Arial" w:cs="Arial"/>
          <w:sz w:val="24"/>
          <w:szCs w:val="24"/>
        </w:rPr>
      </w:pPr>
    </w:p>
    <w:p w14:paraId="34741A82" w14:textId="77777777" w:rsidR="007941A4" w:rsidRDefault="007941A4" w:rsidP="00CB3BF1">
      <w:pPr>
        <w:jc w:val="both"/>
        <w:rPr>
          <w:rFonts w:ascii="Arial" w:hAnsi="Arial" w:cs="Arial"/>
          <w:sz w:val="24"/>
          <w:szCs w:val="24"/>
        </w:rPr>
      </w:pPr>
    </w:p>
    <w:p w14:paraId="0F64C1BD" w14:textId="77777777" w:rsidR="007941A4" w:rsidRDefault="007941A4" w:rsidP="00CB3BF1">
      <w:pPr>
        <w:jc w:val="both"/>
        <w:rPr>
          <w:rFonts w:ascii="Arial" w:hAnsi="Arial" w:cs="Arial"/>
          <w:sz w:val="24"/>
          <w:szCs w:val="24"/>
        </w:rPr>
      </w:pPr>
    </w:p>
    <w:p w14:paraId="07EBA217" w14:textId="77777777" w:rsidR="007941A4" w:rsidRDefault="007941A4" w:rsidP="00CB3BF1">
      <w:pPr>
        <w:jc w:val="both"/>
        <w:rPr>
          <w:rFonts w:ascii="Arial" w:hAnsi="Arial" w:cs="Arial"/>
          <w:sz w:val="24"/>
          <w:szCs w:val="24"/>
        </w:rPr>
      </w:pPr>
    </w:p>
    <w:p w14:paraId="5FC01B98" w14:textId="77777777" w:rsidR="007941A4" w:rsidRDefault="007941A4" w:rsidP="00CB3BF1">
      <w:pPr>
        <w:jc w:val="both"/>
        <w:rPr>
          <w:rFonts w:ascii="Arial" w:hAnsi="Arial" w:cs="Arial"/>
          <w:sz w:val="24"/>
          <w:szCs w:val="24"/>
        </w:rPr>
      </w:pPr>
    </w:p>
    <w:p w14:paraId="6CACC770" w14:textId="77777777" w:rsidR="007941A4" w:rsidRDefault="007941A4" w:rsidP="00CB3BF1">
      <w:pPr>
        <w:jc w:val="both"/>
        <w:rPr>
          <w:rFonts w:ascii="Arial" w:hAnsi="Arial" w:cs="Arial"/>
          <w:sz w:val="24"/>
          <w:szCs w:val="24"/>
        </w:rPr>
      </w:pPr>
    </w:p>
    <w:p w14:paraId="3CB6DE67" w14:textId="77777777" w:rsidR="007941A4" w:rsidRDefault="007941A4" w:rsidP="00CB3BF1">
      <w:pPr>
        <w:jc w:val="both"/>
        <w:rPr>
          <w:rFonts w:ascii="Arial" w:hAnsi="Arial" w:cs="Arial"/>
          <w:sz w:val="24"/>
          <w:szCs w:val="24"/>
        </w:rPr>
      </w:pPr>
    </w:p>
    <w:p w14:paraId="75F2B10D" w14:textId="07B70317" w:rsidR="007941A4" w:rsidRDefault="007941A4" w:rsidP="00CB3BF1">
      <w:pPr>
        <w:jc w:val="both"/>
        <w:rPr>
          <w:rFonts w:ascii="Arial" w:hAnsi="Arial" w:cs="Arial"/>
          <w:sz w:val="24"/>
          <w:szCs w:val="24"/>
        </w:rPr>
      </w:pPr>
      <w:r w:rsidRPr="00B6660A">
        <w:rPr>
          <w:rFonts w:ascii="Arial" w:hAnsi="Arial" w:cs="Arial"/>
          <w:noProof/>
          <w:sz w:val="24"/>
          <w:szCs w:val="24"/>
        </w:rPr>
        <mc:AlternateContent>
          <mc:Choice Requires="wps">
            <w:drawing>
              <wp:anchor distT="45720" distB="45720" distL="114300" distR="114300" simplePos="0" relativeHeight="251692032" behindDoc="0" locked="0" layoutInCell="1" allowOverlap="1" wp14:anchorId="1427E267" wp14:editId="57E0F750">
                <wp:simplePos x="0" y="0"/>
                <wp:positionH relativeFrom="margin">
                  <wp:posOffset>1840865</wp:posOffset>
                </wp:positionH>
                <wp:positionV relativeFrom="paragraph">
                  <wp:posOffset>169545</wp:posOffset>
                </wp:positionV>
                <wp:extent cx="882650" cy="857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857250"/>
                        </a:xfrm>
                        <a:prstGeom prst="rect">
                          <a:avLst/>
                        </a:prstGeom>
                        <a:noFill/>
                        <a:ln w="9525">
                          <a:noFill/>
                          <a:miter lim="800000"/>
                          <a:headEnd/>
                          <a:tailEnd/>
                        </a:ln>
                      </wps:spPr>
                      <wps:txbx>
                        <w:txbxContent>
                          <w:p w14:paraId="65E42416" w14:textId="12FE3950" w:rsidR="007941A4" w:rsidRPr="00B6660A" w:rsidRDefault="007941A4" w:rsidP="002F5B40">
                            <w:pPr>
                              <w:spacing w:after="0" w:line="240" w:lineRule="auto"/>
                              <w:jc w:val="cente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Purgador, para descarga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7E267" id="_x0000_s1031" type="#_x0000_t202" style="position:absolute;left:0;text-align:left;margin-left:144.95pt;margin-top:13.35pt;width:69.5pt;height:6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" filled="f" stroked="f">
                <v:textbox>
                  <w:txbxContent>
                    <w:p w14:paraId="65E42416" w14:textId="12FE3950" w:rsidR="007941A4" w:rsidRPr="00B6660A" w:rsidRDefault="007941A4" w:rsidP="002F5B40">
                      <w:pPr>
                        <w:spacing w:after="0" w:line="240" w:lineRule="auto"/>
                        <w:jc w:val="center"/>
                        <w:rPr>
                          <w:rFonts w:ascii="Bahnschrift Light SemiCondensed" w:hAnsi="Bahnschrift Light SemiCondensed" w:cs="Arabic Typesetting"/>
                          <w:color w:val="FF0000"/>
                          <w14:glow w14:rad="228600">
                            <w14:srgbClr w14:val="92D050">
                              <w14:alpha w14:val="60000"/>
                            </w14:srgbClr>
                          </w14:glow>
                        </w:rPr>
                      </w:pPr>
                      <w:r>
                        <w:rPr>
                          <w:rFonts w:ascii="Bahnschrift Light SemiCondensed" w:hAnsi="Bahnschrift Light SemiCondensed" w:cs="Arabic Typesetting"/>
                          <w:color w:val="FF0000"/>
                          <w14:glow w14:rad="228600">
                            <w14:srgbClr w14:val="92D050">
                              <w14:alpha w14:val="60000"/>
                            </w14:srgbClr>
                          </w14:glow>
                        </w:rPr>
                        <w:t>Purgador, para descarga</w:t>
                      </w:r>
                    </w:p>
                  </w:txbxContent>
                </v:textbox>
                <w10:wrap anchorx="margin"/>
              </v:shape>
            </w:pict>
          </mc:Fallback>
        </mc:AlternateContent>
      </w:r>
    </w:p>
    <w:p w14:paraId="3F7BD022" w14:textId="00044EBD" w:rsidR="007941A4" w:rsidRPr="007941A4" w:rsidRDefault="007941A4" w:rsidP="007941A4">
      <w:pPr>
        <w:autoSpaceDE w:val="0"/>
        <w:autoSpaceDN w:val="0"/>
        <w:adjustRightInd w:val="0"/>
        <w:spacing w:after="0" w:line="240" w:lineRule="auto"/>
        <w:jc w:val="center"/>
        <w:rPr>
          <w:rFonts w:ascii="Arial" w:hAnsi="Arial" w:cs="Arial"/>
          <w:color w:val="7030A0"/>
          <w:sz w:val="24"/>
          <w:szCs w:val="24"/>
        </w:rPr>
      </w:pPr>
      <w:r w:rsidRPr="007941A4">
        <w:rPr>
          <w:rFonts w:ascii="Arial" w:hAnsi="Arial" w:cs="Arial"/>
          <w:color w:val="7030A0"/>
          <w:sz w:val="24"/>
          <w:szCs w:val="24"/>
        </w:rPr>
        <w:lastRenderedPageBreak/>
        <w:t xml:space="preserve">¿Qué es el proceso de biocatálisis </w:t>
      </w:r>
      <w:r w:rsidR="001B38BD">
        <w:rPr>
          <w:rFonts w:ascii="Arial" w:hAnsi="Arial" w:cs="Arial"/>
          <w:color w:val="7030A0"/>
          <w:sz w:val="24"/>
          <w:szCs w:val="24"/>
        </w:rPr>
        <w:t xml:space="preserve">y </w:t>
      </w:r>
      <w:r w:rsidRPr="007941A4">
        <w:rPr>
          <w:rFonts w:ascii="Arial" w:hAnsi="Arial" w:cs="Arial"/>
          <w:color w:val="7030A0"/>
          <w:sz w:val="24"/>
          <w:szCs w:val="24"/>
        </w:rPr>
        <w:t>de biotransformación?</w:t>
      </w:r>
    </w:p>
    <w:p w14:paraId="5429EA9D" w14:textId="6A88AE9E" w:rsidR="00132E8B" w:rsidRDefault="00CA155B" w:rsidP="004E69C6">
      <w:pPr>
        <w:pStyle w:val="Default"/>
        <w:jc w:val="both"/>
        <w:rPr>
          <w:rFonts w:ascii="Arial" w:hAnsi="Arial" w:cs="Arial"/>
        </w:rPr>
      </w:pPr>
      <w:r w:rsidRPr="00CB3BF1">
        <w:rPr>
          <w:rFonts w:ascii="Arial" w:hAnsi="Arial" w:cs="Arial"/>
        </w:rPr>
        <w:t xml:space="preserve">De acuerdo con el material de apoyo, DCSBA. (2022). U1.  </w:t>
      </w:r>
      <w:r>
        <w:rPr>
          <w:rFonts w:ascii="Arial" w:hAnsi="Arial" w:cs="Arial"/>
        </w:rPr>
        <w:t xml:space="preserve">Biocatálisis tiene que ver con “acelerar la vida” mediante el uso adecuado de enzimas, por lo que yo entiendo que biocatálisis es el proceso mediante el cual se propician y aceleran los procesos metabólicos de los microorganismos para la obtención de los </w:t>
      </w:r>
      <w:r w:rsidR="00132E8B">
        <w:rPr>
          <w:rFonts w:ascii="Arial" w:hAnsi="Arial" w:cs="Arial"/>
        </w:rPr>
        <w:t xml:space="preserve">productos deseados, y por otro lado biotransformación son los cambios que sufren los metabolitos, sustratos o materias primas mediante el metabolismo de los microorganismos para convertirlos en los productos deseados, </w:t>
      </w:r>
      <w:r w:rsidR="00132E8B">
        <w:rPr>
          <w:rFonts w:ascii="Arial" w:hAnsi="Arial" w:cs="Arial"/>
        </w:rPr>
        <w:t>Rivera</w:t>
      </w:r>
      <w:r w:rsidR="00132E8B" w:rsidRPr="007579C3">
        <w:rPr>
          <w:rFonts w:ascii="Arial" w:hAnsi="Arial" w:cs="Arial"/>
        </w:rPr>
        <w:t xml:space="preserve">, </w:t>
      </w:r>
      <w:r w:rsidR="00132E8B">
        <w:rPr>
          <w:rFonts w:ascii="Arial" w:hAnsi="Arial" w:cs="Arial"/>
        </w:rPr>
        <w:t>D</w:t>
      </w:r>
      <w:r w:rsidR="00132E8B" w:rsidRPr="007579C3">
        <w:rPr>
          <w:rFonts w:ascii="Arial" w:hAnsi="Arial" w:cs="Arial"/>
        </w:rPr>
        <w:t>. (201</w:t>
      </w:r>
      <w:r w:rsidR="00132E8B">
        <w:rPr>
          <w:rFonts w:ascii="Arial" w:hAnsi="Arial" w:cs="Arial"/>
        </w:rPr>
        <w:t>5</w:t>
      </w:r>
      <w:r w:rsidR="00132E8B" w:rsidRPr="007579C3">
        <w:rPr>
          <w:rFonts w:ascii="Arial" w:hAnsi="Arial" w:cs="Arial"/>
        </w:rPr>
        <w:t>).</w:t>
      </w:r>
    </w:p>
    <w:p w14:paraId="189FCEA0" w14:textId="45C680D4" w:rsidR="00132E8B" w:rsidRDefault="00132E8B" w:rsidP="00132E8B">
      <w:pPr>
        <w:pStyle w:val="Default"/>
        <w:rPr>
          <w:rFonts w:ascii="Arial" w:hAnsi="Arial" w:cs="Arial"/>
        </w:rPr>
      </w:pPr>
    </w:p>
    <w:p w14:paraId="6B492166" w14:textId="77777777" w:rsidR="00132E8B" w:rsidRPr="007579C3" w:rsidRDefault="00132E8B" w:rsidP="00132E8B">
      <w:pPr>
        <w:pStyle w:val="Default"/>
        <w:rPr>
          <w:rFonts w:ascii="Arial" w:hAnsi="Arial" w:cs="Arial"/>
        </w:rPr>
      </w:pPr>
    </w:p>
    <w:tbl>
      <w:tblPr>
        <w:tblStyle w:val="Tablaconcuadrcula"/>
        <w:tblW w:w="10632" w:type="dxa"/>
        <w:tblInd w:w="-572" w:type="dxa"/>
        <w:tblLook w:val="04A0" w:firstRow="1" w:lastRow="0" w:firstColumn="1" w:lastColumn="0" w:noHBand="0" w:noVBand="1"/>
      </w:tblPr>
      <w:tblGrid>
        <w:gridCol w:w="1925"/>
        <w:gridCol w:w="1929"/>
        <w:gridCol w:w="1926"/>
        <w:gridCol w:w="1925"/>
        <w:gridCol w:w="2927"/>
      </w:tblGrid>
      <w:tr w:rsidR="00132E8B" w14:paraId="09D200C1" w14:textId="77777777" w:rsidTr="004332D6">
        <w:tc>
          <w:tcPr>
            <w:tcW w:w="10632" w:type="dxa"/>
            <w:gridSpan w:val="5"/>
            <w:shd w:val="clear" w:color="auto" w:fill="92D050"/>
          </w:tcPr>
          <w:p w14:paraId="557F2597" w14:textId="0DFF83B8" w:rsidR="005913E2" w:rsidRPr="004332D6" w:rsidRDefault="00132E8B" w:rsidP="004332D6">
            <w:pPr>
              <w:jc w:val="center"/>
              <w:rPr>
                <w:rFonts w:ascii="Arial" w:hAnsi="Arial" w:cs="Arial"/>
              </w:rPr>
            </w:pPr>
            <w:r w:rsidRPr="004332D6">
              <w:rPr>
                <w:rFonts w:ascii="Arial" w:hAnsi="Arial" w:cs="Arial"/>
              </w:rPr>
              <w:t>Cuadro comparativo respecto a los diferentes tipos de enzimas</w:t>
            </w:r>
            <w:r w:rsidR="005913E2" w:rsidRPr="004332D6">
              <w:rPr>
                <w:rFonts w:ascii="Arial" w:hAnsi="Arial" w:cs="Arial"/>
              </w:rPr>
              <w:t xml:space="preserve">, </w:t>
            </w:r>
            <w:r w:rsidR="004332D6" w:rsidRPr="004332D6">
              <w:rPr>
                <w:rFonts w:ascii="Arial" w:hAnsi="Arial" w:cs="Arial"/>
              </w:rPr>
              <w:t xml:space="preserve">de acuerdo con </w:t>
            </w:r>
            <w:r w:rsidR="004332D6" w:rsidRPr="004332D6">
              <w:rPr>
                <w:rFonts w:ascii="Arial" w:hAnsi="Arial" w:cs="Arial"/>
              </w:rPr>
              <w:t>Rivera, D. (2015).</w:t>
            </w:r>
          </w:p>
        </w:tc>
      </w:tr>
      <w:tr w:rsidR="004332D6" w14:paraId="5B3294B7" w14:textId="77777777" w:rsidTr="003468EB">
        <w:tc>
          <w:tcPr>
            <w:tcW w:w="1925" w:type="dxa"/>
            <w:shd w:val="clear" w:color="auto" w:fill="C5E0B3" w:themeFill="accent6" w:themeFillTint="66"/>
          </w:tcPr>
          <w:p w14:paraId="5873A475" w14:textId="725D991E" w:rsidR="004332D6" w:rsidRPr="004332D6" w:rsidRDefault="004332D6" w:rsidP="004332D6">
            <w:pPr>
              <w:jc w:val="center"/>
              <w:rPr>
                <w:rFonts w:ascii="Arial" w:hAnsi="Arial" w:cs="Arial"/>
              </w:rPr>
            </w:pPr>
            <w:r w:rsidRPr="004332D6">
              <w:rPr>
                <w:rFonts w:ascii="Arial" w:hAnsi="Arial" w:cs="Arial"/>
              </w:rPr>
              <w:t>Tipos de enzimas</w:t>
            </w:r>
          </w:p>
        </w:tc>
        <w:tc>
          <w:tcPr>
            <w:tcW w:w="1929" w:type="dxa"/>
            <w:shd w:val="clear" w:color="auto" w:fill="C5E0B3" w:themeFill="accent6" w:themeFillTint="66"/>
          </w:tcPr>
          <w:p w14:paraId="67790D1E" w14:textId="0EF0CE05" w:rsidR="004332D6" w:rsidRPr="004332D6" w:rsidRDefault="004332D6" w:rsidP="004332D6">
            <w:pPr>
              <w:jc w:val="center"/>
              <w:rPr>
                <w:rFonts w:ascii="Arial" w:hAnsi="Arial" w:cs="Arial"/>
              </w:rPr>
            </w:pPr>
            <w:r w:rsidRPr="004332D6">
              <w:rPr>
                <w:rFonts w:ascii="Arial" w:hAnsi="Arial" w:cs="Arial"/>
              </w:rPr>
              <w:t>Ejemplo</w:t>
            </w:r>
          </w:p>
        </w:tc>
        <w:tc>
          <w:tcPr>
            <w:tcW w:w="1926" w:type="dxa"/>
            <w:shd w:val="clear" w:color="auto" w:fill="C5E0B3" w:themeFill="accent6" w:themeFillTint="66"/>
          </w:tcPr>
          <w:p w14:paraId="29F93854" w14:textId="240F0A17" w:rsidR="004332D6" w:rsidRPr="004332D6" w:rsidRDefault="004332D6" w:rsidP="004332D6">
            <w:pPr>
              <w:jc w:val="center"/>
              <w:rPr>
                <w:rFonts w:ascii="Arial" w:hAnsi="Arial" w:cs="Arial"/>
              </w:rPr>
            </w:pPr>
            <w:r w:rsidRPr="004332D6">
              <w:rPr>
                <w:rFonts w:ascii="Arial" w:hAnsi="Arial" w:cs="Arial"/>
              </w:rPr>
              <w:t>campos de aplicación</w:t>
            </w:r>
          </w:p>
        </w:tc>
        <w:tc>
          <w:tcPr>
            <w:tcW w:w="1925" w:type="dxa"/>
            <w:shd w:val="clear" w:color="auto" w:fill="C5E0B3" w:themeFill="accent6" w:themeFillTint="66"/>
          </w:tcPr>
          <w:p w14:paraId="58F2AEBA" w14:textId="1D90C007" w:rsidR="004332D6" w:rsidRPr="004332D6" w:rsidRDefault="004332D6" w:rsidP="004332D6">
            <w:pPr>
              <w:jc w:val="center"/>
              <w:rPr>
                <w:rFonts w:ascii="Arial" w:hAnsi="Arial" w:cs="Arial"/>
              </w:rPr>
            </w:pPr>
            <w:r w:rsidRPr="004332D6">
              <w:rPr>
                <w:rFonts w:ascii="Arial" w:hAnsi="Arial" w:cs="Arial"/>
              </w:rPr>
              <w:t>Sustrato</w:t>
            </w:r>
          </w:p>
        </w:tc>
        <w:tc>
          <w:tcPr>
            <w:tcW w:w="2927" w:type="dxa"/>
            <w:shd w:val="clear" w:color="auto" w:fill="C5E0B3" w:themeFill="accent6" w:themeFillTint="66"/>
          </w:tcPr>
          <w:p w14:paraId="712608F5" w14:textId="4F666CF0" w:rsidR="004332D6" w:rsidRPr="004332D6" w:rsidRDefault="004332D6" w:rsidP="004332D6">
            <w:pPr>
              <w:jc w:val="center"/>
              <w:rPr>
                <w:rFonts w:ascii="Arial" w:hAnsi="Arial" w:cs="Arial"/>
              </w:rPr>
            </w:pPr>
            <w:r w:rsidRPr="004332D6">
              <w:rPr>
                <w:rFonts w:ascii="Arial" w:hAnsi="Arial" w:cs="Arial"/>
              </w:rPr>
              <w:t>productos obtenidos</w:t>
            </w:r>
          </w:p>
        </w:tc>
      </w:tr>
      <w:tr w:rsidR="004332D6" w14:paraId="20B5D1B5" w14:textId="77777777" w:rsidTr="003468EB">
        <w:tc>
          <w:tcPr>
            <w:tcW w:w="1925" w:type="dxa"/>
            <w:shd w:val="clear" w:color="auto" w:fill="D9FD97"/>
          </w:tcPr>
          <w:p w14:paraId="3E80181B" w14:textId="045B0738" w:rsidR="004332D6" w:rsidRPr="004332D6" w:rsidRDefault="004332D6" w:rsidP="004332D6">
            <w:pPr>
              <w:jc w:val="center"/>
              <w:rPr>
                <w:rFonts w:ascii="Arial" w:hAnsi="Arial" w:cs="Arial"/>
              </w:rPr>
            </w:pPr>
            <w:r w:rsidRPr="004332D6">
              <w:rPr>
                <w:rFonts w:ascii="Arial" w:hAnsi="Arial" w:cs="Arial"/>
              </w:rPr>
              <w:t>Oxido- reductasas</w:t>
            </w:r>
          </w:p>
        </w:tc>
        <w:tc>
          <w:tcPr>
            <w:tcW w:w="1929" w:type="dxa"/>
            <w:shd w:val="clear" w:color="auto" w:fill="D9FD97"/>
          </w:tcPr>
          <w:p w14:paraId="5329A5AA" w14:textId="2ECA20C9" w:rsidR="004332D6" w:rsidRPr="004332D6" w:rsidRDefault="004332D6" w:rsidP="004332D6">
            <w:pPr>
              <w:jc w:val="center"/>
              <w:rPr>
                <w:rFonts w:ascii="Arial" w:hAnsi="Arial" w:cs="Arial"/>
              </w:rPr>
            </w:pPr>
            <w:r w:rsidRPr="004332D6">
              <w:rPr>
                <w:rFonts w:ascii="Arial" w:hAnsi="Arial" w:cs="Arial"/>
              </w:rPr>
              <w:t xml:space="preserve">Alcohol </w:t>
            </w:r>
            <w:r w:rsidRPr="004332D6">
              <w:rPr>
                <w:rFonts w:ascii="Arial" w:hAnsi="Arial" w:cs="Arial"/>
              </w:rPr>
              <w:t>deshidrogenasa</w:t>
            </w:r>
          </w:p>
        </w:tc>
        <w:tc>
          <w:tcPr>
            <w:tcW w:w="1926" w:type="dxa"/>
            <w:shd w:val="clear" w:color="auto" w:fill="D9FD97"/>
          </w:tcPr>
          <w:p w14:paraId="7FC54D23" w14:textId="30D322C2" w:rsidR="004332D6" w:rsidRPr="004332D6" w:rsidRDefault="004332D6" w:rsidP="004332D6">
            <w:pPr>
              <w:jc w:val="center"/>
              <w:rPr>
                <w:rFonts w:ascii="Arial" w:hAnsi="Arial" w:cs="Arial"/>
              </w:rPr>
            </w:pPr>
            <w:r w:rsidRPr="004332D6">
              <w:rPr>
                <w:rFonts w:ascii="Arial" w:hAnsi="Arial" w:cs="Arial"/>
              </w:rPr>
              <w:t>Farmacéutico</w:t>
            </w:r>
          </w:p>
        </w:tc>
        <w:tc>
          <w:tcPr>
            <w:tcW w:w="1925" w:type="dxa"/>
            <w:shd w:val="clear" w:color="auto" w:fill="D9FD97"/>
          </w:tcPr>
          <w:p w14:paraId="4F2D2483" w14:textId="2B5971CF" w:rsidR="004332D6" w:rsidRPr="004332D6" w:rsidRDefault="004332D6" w:rsidP="004332D6">
            <w:pPr>
              <w:jc w:val="center"/>
              <w:rPr>
                <w:rFonts w:ascii="Arial" w:hAnsi="Arial" w:cs="Arial"/>
              </w:rPr>
            </w:pPr>
            <w:r w:rsidRPr="004332D6">
              <w:rPr>
                <w:rFonts w:ascii="Arial" w:hAnsi="Arial" w:cs="Arial"/>
              </w:rPr>
              <w:t>Etanol</w:t>
            </w:r>
          </w:p>
        </w:tc>
        <w:tc>
          <w:tcPr>
            <w:tcW w:w="2927" w:type="dxa"/>
            <w:shd w:val="clear" w:color="auto" w:fill="D9FD97"/>
          </w:tcPr>
          <w:p w14:paraId="11DE858B" w14:textId="45F94612" w:rsidR="004332D6" w:rsidRPr="004332D6" w:rsidRDefault="004332D6" w:rsidP="004332D6">
            <w:pPr>
              <w:jc w:val="center"/>
              <w:rPr>
                <w:rFonts w:ascii="Arial" w:hAnsi="Arial" w:cs="Arial"/>
              </w:rPr>
            </w:pPr>
            <w:r w:rsidRPr="004332D6">
              <w:rPr>
                <w:rFonts w:ascii="Arial" w:hAnsi="Arial" w:cs="Arial"/>
              </w:rPr>
              <w:t>acetaldehídos</w:t>
            </w:r>
          </w:p>
        </w:tc>
      </w:tr>
      <w:tr w:rsidR="00132E8B" w14:paraId="205FB9A8" w14:textId="77777777" w:rsidTr="003468EB">
        <w:tc>
          <w:tcPr>
            <w:tcW w:w="1925" w:type="dxa"/>
            <w:shd w:val="clear" w:color="auto" w:fill="EBFDCB"/>
          </w:tcPr>
          <w:p w14:paraId="7A3AC6AC" w14:textId="6999B365" w:rsidR="00132E8B" w:rsidRPr="004332D6" w:rsidRDefault="004332D6" w:rsidP="004332D6">
            <w:pPr>
              <w:jc w:val="center"/>
              <w:rPr>
                <w:rFonts w:ascii="Arial" w:hAnsi="Arial" w:cs="Arial"/>
              </w:rPr>
            </w:pPr>
            <w:r w:rsidRPr="004332D6">
              <w:rPr>
                <w:rFonts w:ascii="Arial" w:hAnsi="Arial" w:cs="Arial"/>
              </w:rPr>
              <w:t>Transferasas</w:t>
            </w:r>
          </w:p>
        </w:tc>
        <w:tc>
          <w:tcPr>
            <w:tcW w:w="1929" w:type="dxa"/>
            <w:shd w:val="clear" w:color="auto" w:fill="EBFDCB"/>
          </w:tcPr>
          <w:p w14:paraId="3BE49DFC" w14:textId="6758FA77" w:rsidR="00132E8B" w:rsidRPr="004332D6" w:rsidRDefault="004332D6" w:rsidP="004332D6">
            <w:pPr>
              <w:jc w:val="center"/>
              <w:rPr>
                <w:rFonts w:ascii="Arial" w:hAnsi="Arial" w:cs="Arial"/>
              </w:rPr>
            </w:pPr>
            <w:r>
              <w:rPr>
                <w:rFonts w:ascii="Arial" w:hAnsi="Arial" w:cs="Arial"/>
              </w:rPr>
              <w:t>Hexoquinasa</w:t>
            </w:r>
          </w:p>
        </w:tc>
        <w:tc>
          <w:tcPr>
            <w:tcW w:w="1926" w:type="dxa"/>
            <w:shd w:val="clear" w:color="auto" w:fill="EBFDCB"/>
          </w:tcPr>
          <w:p w14:paraId="4C8D9CCB" w14:textId="7B50B0A7" w:rsidR="00132E8B" w:rsidRPr="004332D6" w:rsidRDefault="004332D6" w:rsidP="004332D6">
            <w:pPr>
              <w:jc w:val="center"/>
              <w:rPr>
                <w:rFonts w:ascii="Arial" w:hAnsi="Arial" w:cs="Arial"/>
              </w:rPr>
            </w:pPr>
            <w:r>
              <w:rPr>
                <w:rFonts w:ascii="Arial" w:hAnsi="Arial" w:cs="Arial"/>
              </w:rPr>
              <w:t>Farmacéutico, clínico, nutrición.</w:t>
            </w:r>
          </w:p>
        </w:tc>
        <w:tc>
          <w:tcPr>
            <w:tcW w:w="1925" w:type="dxa"/>
            <w:shd w:val="clear" w:color="auto" w:fill="EBFDCB"/>
          </w:tcPr>
          <w:p w14:paraId="6FC50630" w14:textId="4DD9E40E" w:rsidR="00132E8B" w:rsidRPr="004332D6" w:rsidRDefault="004332D6" w:rsidP="004332D6">
            <w:pPr>
              <w:jc w:val="center"/>
              <w:rPr>
                <w:rFonts w:ascii="Arial" w:hAnsi="Arial" w:cs="Arial"/>
              </w:rPr>
            </w:pPr>
            <w:r>
              <w:rPr>
                <w:rFonts w:ascii="Arial" w:hAnsi="Arial" w:cs="Arial"/>
              </w:rPr>
              <w:t>D-Glucosa</w:t>
            </w:r>
          </w:p>
        </w:tc>
        <w:tc>
          <w:tcPr>
            <w:tcW w:w="2927" w:type="dxa"/>
            <w:shd w:val="clear" w:color="auto" w:fill="EBFDCB"/>
          </w:tcPr>
          <w:p w14:paraId="748B5599" w14:textId="603FFB40" w:rsidR="00132E8B" w:rsidRPr="004332D6" w:rsidRDefault="004332D6" w:rsidP="004332D6">
            <w:pPr>
              <w:jc w:val="center"/>
              <w:rPr>
                <w:rFonts w:ascii="Arial" w:hAnsi="Arial" w:cs="Arial"/>
              </w:rPr>
            </w:pPr>
            <w:r>
              <w:rPr>
                <w:rFonts w:ascii="Arial" w:hAnsi="Arial" w:cs="Arial"/>
              </w:rPr>
              <w:t>D-Glucosa-6-fosfato</w:t>
            </w:r>
          </w:p>
        </w:tc>
      </w:tr>
      <w:tr w:rsidR="00132E8B" w14:paraId="7B2EE0F6" w14:textId="77777777" w:rsidTr="003468EB">
        <w:tc>
          <w:tcPr>
            <w:tcW w:w="1925" w:type="dxa"/>
            <w:shd w:val="clear" w:color="auto" w:fill="D9FD97"/>
          </w:tcPr>
          <w:p w14:paraId="13622B3D" w14:textId="1727E59C" w:rsidR="00132E8B" w:rsidRPr="004332D6" w:rsidRDefault="004332D6" w:rsidP="004332D6">
            <w:pPr>
              <w:jc w:val="center"/>
              <w:rPr>
                <w:rFonts w:ascii="Arial" w:hAnsi="Arial" w:cs="Arial"/>
              </w:rPr>
            </w:pPr>
            <w:r w:rsidRPr="004332D6">
              <w:rPr>
                <w:rFonts w:ascii="Arial" w:hAnsi="Arial" w:cs="Arial"/>
              </w:rPr>
              <w:t>Hidrolasas</w:t>
            </w:r>
          </w:p>
        </w:tc>
        <w:tc>
          <w:tcPr>
            <w:tcW w:w="1929" w:type="dxa"/>
            <w:shd w:val="clear" w:color="auto" w:fill="D9FD97"/>
          </w:tcPr>
          <w:p w14:paraId="38218865" w14:textId="75B499DD" w:rsidR="00132E8B" w:rsidRPr="004332D6" w:rsidRDefault="003468EB" w:rsidP="004332D6">
            <w:pPr>
              <w:jc w:val="center"/>
              <w:rPr>
                <w:rFonts w:ascii="Arial" w:hAnsi="Arial" w:cs="Arial"/>
              </w:rPr>
            </w:pPr>
            <w:r>
              <w:rPr>
                <w:rFonts w:ascii="Arial" w:hAnsi="Arial" w:cs="Arial"/>
              </w:rPr>
              <w:t>Carboxipeptidasa</w:t>
            </w:r>
          </w:p>
        </w:tc>
        <w:tc>
          <w:tcPr>
            <w:tcW w:w="1926" w:type="dxa"/>
            <w:shd w:val="clear" w:color="auto" w:fill="D9FD97"/>
          </w:tcPr>
          <w:p w14:paraId="797A5E3C" w14:textId="5E64FBCA" w:rsidR="00132E8B" w:rsidRPr="004332D6" w:rsidRDefault="003468EB" w:rsidP="004332D6">
            <w:pPr>
              <w:jc w:val="center"/>
              <w:rPr>
                <w:rFonts w:ascii="Arial" w:hAnsi="Arial" w:cs="Arial"/>
              </w:rPr>
            </w:pPr>
            <w:r w:rsidRPr="004332D6">
              <w:rPr>
                <w:rFonts w:ascii="Arial" w:hAnsi="Arial" w:cs="Arial"/>
              </w:rPr>
              <w:t>Farmacéutico</w:t>
            </w:r>
          </w:p>
        </w:tc>
        <w:tc>
          <w:tcPr>
            <w:tcW w:w="1925" w:type="dxa"/>
            <w:shd w:val="clear" w:color="auto" w:fill="D9FD97"/>
          </w:tcPr>
          <w:p w14:paraId="667E11F1" w14:textId="317650F4" w:rsidR="00132E8B" w:rsidRPr="004332D6" w:rsidRDefault="003468EB" w:rsidP="004332D6">
            <w:pPr>
              <w:jc w:val="center"/>
              <w:rPr>
                <w:rFonts w:ascii="Arial" w:hAnsi="Arial" w:cs="Arial"/>
              </w:rPr>
            </w:pPr>
            <w:r>
              <w:rPr>
                <w:rFonts w:ascii="Arial" w:hAnsi="Arial" w:cs="Arial"/>
              </w:rPr>
              <w:t>Polipéptidos con radical</w:t>
            </w:r>
          </w:p>
        </w:tc>
        <w:tc>
          <w:tcPr>
            <w:tcW w:w="2927" w:type="dxa"/>
            <w:shd w:val="clear" w:color="auto" w:fill="D9FD97"/>
          </w:tcPr>
          <w:p w14:paraId="0D8324FE" w14:textId="6A40CA07" w:rsidR="00132E8B" w:rsidRPr="004332D6" w:rsidRDefault="003468EB" w:rsidP="004332D6">
            <w:pPr>
              <w:jc w:val="center"/>
              <w:rPr>
                <w:rFonts w:ascii="Arial" w:hAnsi="Arial" w:cs="Arial"/>
              </w:rPr>
            </w:pPr>
            <w:r>
              <w:rPr>
                <w:rFonts w:ascii="Arial" w:hAnsi="Arial" w:cs="Arial"/>
              </w:rPr>
              <w:t>Polipéptidos</w:t>
            </w:r>
          </w:p>
        </w:tc>
      </w:tr>
      <w:tr w:rsidR="00132E8B" w14:paraId="030B4484" w14:textId="77777777" w:rsidTr="003468EB">
        <w:tc>
          <w:tcPr>
            <w:tcW w:w="1925" w:type="dxa"/>
            <w:shd w:val="clear" w:color="auto" w:fill="E2EFD9" w:themeFill="accent6" w:themeFillTint="33"/>
          </w:tcPr>
          <w:p w14:paraId="50794284" w14:textId="6AC527F1" w:rsidR="00132E8B" w:rsidRPr="004332D6" w:rsidRDefault="004332D6" w:rsidP="004332D6">
            <w:pPr>
              <w:jc w:val="center"/>
              <w:rPr>
                <w:rFonts w:ascii="Arial" w:hAnsi="Arial" w:cs="Arial"/>
              </w:rPr>
            </w:pPr>
            <w:r w:rsidRPr="004332D6">
              <w:rPr>
                <w:rFonts w:ascii="Arial" w:hAnsi="Arial" w:cs="Arial"/>
              </w:rPr>
              <w:t>Liasas</w:t>
            </w:r>
          </w:p>
        </w:tc>
        <w:tc>
          <w:tcPr>
            <w:tcW w:w="1929" w:type="dxa"/>
            <w:shd w:val="clear" w:color="auto" w:fill="EBFDCB"/>
          </w:tcPr>
          <w:p w14:paraId="56F99340" w14:textId="633A0741" w:rsidR="00132E8B" w:rsidRPr="004332D6" w:rsidRDefault="003468EB" w:rsidP="004332D6">
            <w:pPr>
              <w:jc w:val="center"/>
              <w:rPr>
                <w:rFonts w:ascii="Arial" w:hAnsi="Arial" w:cs="Arial"/>
              </w:rPr>
            </w:pPr>
            <w:r>
              <w:rPr>
                <w:rFonts w:ascii="Arial" w:hAnsi="Arial" w:cs="Arial"/>
              </w:rPr>
              <w:t>Piruvato descarboxilasa</w:t>
            </w:r>
          </w:p>
        </w:tc>
        <w:tc>
          <w:tcPr>
            <w:tcW w:w="1926" w:type="dxa"/>
            <w:shd w:val="clear" w:color="auto" w:fill="EBFDCB"/>
          </w:tcPr>
          <w:p w14:paraId="3F92DB29" w14:textId="4CFE6A60" w:rsidR="00132E8B" w:rsidRPr="004332D6" w:rsidRDefault="003468EB" w:rsidP="004332D6">
            <w:pPr>
              <w:jc w:val="center"/>
              <w:rPr>
                <w:rFonts w:ascii="Arial" w:hAnsi="Arial" w:cs="Arial"/>
              </w:rPr>
            </w:pPr>
            <w:r>
              <w:rPr>
                <w:rFonts w:ascii="Arial" w:hAnsi="Arial" w:cs="Arial"/>
              </w:rPr>
              <w:t>Farmacéutico, clínico, nutrición.</w:t>
            </w:r>
          </w:p>
        </w:tc>
        <w:tc>
          <w:tcPr>
            <w:tcW w:w="1925" w:type="dxa"/>
            <w:shd w:val="clear" w:color="auto" w:fill="EBFDCB"/>
          </w:tcPr>
          <w:p w14:paraId="7FEE96B9" w14:textId="573D75C5" w:rsidR="00132E8B" w:rsidRPr="004332D6" w:rsidRDefault="003468EB" w:rsidP="004332D6">
            <w:pPr>
              <w:jc w:val="center"/>
              <w:rPr>
                <w:rFonts w:ascii="Arial" w:hAnsi="Arial" w:cs="Arial"/>
              </w:rPr>
            </w:pPr>
            <w:r>
              <w:rPr>
                <w:rFonts w:ascii="Arial" w:hAnsi="Arial" w:cs="Arial"/>
              </w:rPr>
              <w:t>Piruvato</w:t>
            </w:r>
          </w:p>
        </w:tc>
        <w:tc>
          <w:tcPr>
            <w:tcW w:w="2927" w:type="dxa"/>
            <w:shd w:val="clear" w:color="auto" w:fill="EBFDCB"/>
          </w:tcPr>
          <w:p w14:paraId="7F192772" w14:textId="3D40EA56" w:rsidR="00132E8B" w:rsidRPr="004332D6" w:rsidRDefault="003468EB" w:rsidP="004332D6">
            <w:pPr>
              <w:jc w:val="center"/>
              <w:rPr>
                <w:rFonts w:ascii="Arial" w:hAnsi="Arial" w:cs="Arial"/>
              </w:rPr>
            </w:pPr>
            <w:r>
              <w:rPr>
                <w:rFonts w:ascii="Arial" w:hAnsi="Arial" w:cs="Arial"/>
              </w:rPr>
              <w:t>Acetaldehídos</w:t>
            </w:r>
          </w:p>
        </w:tc>
      </w:tr>
      <w:tr w:rsidR="00132E8B" w14:paraId="53A710BC" w14:textId="77777777" w:rsidTr="003468EB">
        <w:tc>
          <w:tcPr>
            <w:tcW w:w="1925" w:type="dxa"/>
            <w:shd w:val="clear" w:color="auto" w:fill="D9FD97"/>
          </w:tcPr>
          <w:p w14:paraId="6250386B" w14:textId="6B484C6C" w:rsidR="00132E8B" w:rsidRPr="004332D6" w:rsidRDefault="004332D6" w:rsidP="004332D6">
            <w:pPr>
              <w:jc w:val="center"/>
              <w:rPr>
                <w:rFonts w:ascii="Arial" w:hAnsi="Arial" w:cs="Arial"/>
              </w:rPr>
            </w:pPr>
            <w:r w:rsidRPr="004332D6">
              <w:rPr>
                <w:rFonts w:ascii="Arial" w:hAnsi="Arial" w:cs="Arial"/>
              </w:rPr>
              <w:t>Isomerasas</w:t>
            </w:r>
          </w:p>
        </w:tc>
        <w:tc>
          <w:tcPr>
            <w:tcW w:w="1929" w:type="dxa"/>
            <w:shd w:val="clear" w:color="auto" w:fill="D9FD97"/>
          </w:tcPr>
          <w:p w14:paraId="3A91511E" w14:textId="75E0E61B" w:rsidR="00132E8B" w:rsidRPr="004332D6" w:rsidRDefault="003468EB" w:rsidP="004332D6">
            <w:pPr>
              <w:jc w:val="center"/>
              <w:rPr>
                <w:rFonts w:ascii="Arial" w:hAnsi="Arial" w:cs="Arial"/>
              </w:rPr>
            </w:pPr>
            <w:r>
              <w:rPr>
                <w:rFonts w:ascii="Arial" w:hAnsi="Arial" w:cs="Arial"/>
              </w:rPr>
              <w:t>Meleato Isomerasa</w:t>
            </w:r>
          </w:p>
        </w:tc>
        <w:tc>
          <w:tcPr>
            <w:tcW w:w="1926" w:type="dxa"/>
            <w:shd w:val="clear" w:color="auto" w:fill="D9FD97"/>
          </w:tcPr>
          <w:p w14:paraId="73E1BA1F" w14:textId="2359BC60" w:rsidR="00132E8B" w:rsidRPr="004332D6" w:rsidRDefault="003468EB" w:rsidP="004332D6">
            <w:pPr>
              <w:jc w:val="center"/>
              <w:rPr>
                <w:rFonts w:ascii="Arial" w:hAnsi="Arial" w:cs="Arial"/>
              </w:rPr>
            </w:pPr>
            <w:r>
              <w:rPr>
                <w:rFonts w:ascii="Arial" w:hAnsi="Arial" w:cs="Arial"/>
              </w:rPr>
              <w:t>Farmacéutico, clínico, nutrición.</w:t>
            </w:r>
          </w:p>
        </w:tc>
        <w:tc>
          <w:tcPr>
            <w:tcW w:w="1925" w:type="dxa"/>
            <w:shd w:val="clear" w:color="auto" w:fill="D9FD97"/>
          </w:tcPr>
          <w:p w14:paraId="35AE2961" w14:textId="57C98FEC" w:rsidR="00132E8B" w:rsidRPr="004332D6" w:rsidRDefault="003468EB" w:rsidP="004332D6">
            <w:pPr>
              <w:jc w:val="center"/>
              <w:rPr>
                <w:rFonts w:ascii="Arial" w:hAnsi="Arial" w:cs="Arial"/>
              </w:rPr>
            </w:pPr>
            <w:r>
              <w:rPr>
                <w:rFonts w:ascii="Arial" w:hAnsi="Arial" w:cs="Arial"/>
              </w:rPr>
              <w:t>Piruvato</w:t>
            </w:r>
          </w:p>
        </w:tc>
        <w:tc>
          <w:tcPr>
            <w:tcW w:w="2927" w:type="dxa"/>
            <w:shd w:val="clear" w:color="auto" w:fill="D9FD97"/>
          </w:tcPr>
          <w:p w14:paraId="75763A4A" w14:textId="5579A282" w:rsidR="00132E8B" w:rsidRPr="004332D6" w:rsidRDefault="003468EB" w:rsidP="004332D6">
            <w:pPr>
              <w:jc w:val="center"/>
              <w:rPr>
                <w:rFonts w:ascii="Arial" w:hAnsi="Arial" w:cs="Arial"/>
              </w:rPr>
            </w:pPr>
            <w:proofErr w:type="spellStart"/>
            <w:r>
              <w:rPr>
                <w:rFonts w:ascii="Arial" w:hAnsi="Arial" w:cs="Arial"/>
              </w:rPr>
              <w:t>Oxaloacetato</w:t>
            </w:r>
            <w:proofErr w:type="spellEnd"/>
          </w:p>
        </w:tc>
      </w:tr>
    </w:tbl>
    <w:p w14:paraId="46E39026" w14:textId="671A7CDF" w:rsidR="007941A4" w:rsidRDefault="007941A4" w:rsidP="00CB3BF1">
      <w:pPr>
        <w:jc w:val="both"/>
        <w:rPr>
          <w:rFonts w:ascii="Arial" w:hAnsi="Arial" w:cs="Arial"/>
          <w:sz w:val="24"/>
          <w:szCs w:val="24"/>
        </w:rPr>
      </w:pPr>
    </w:p>
    <w:tbl>
      <w:tblPr>
        <w:tblStyle w:val="Tablaconcuadrcula"/>
        <w:tblW w:w="10632" w:type="dxa"/>
        <w:tblInd w:w="-572" w:type="dxa"/>
        <w:tblLook w:val="04A0" w:firstRow="1" w:lastRow="0" w:firstColumn="1" w:lastColumn="0" w:noHBand="0" w:noVBand="1"/>
      </w:tblPr>
      <w:tblGrid>
        <w:gridCol w:w="2098"/>
        <w:gridCol w:w="1900"/>
        <w:gridCol w:w="4800"/>
        <w:gridCol w:w="1834"/>
      </w:tblGrid>
      <w:tr w:rsidR="009D1CF5" w14:paraId="008DA4FC" w14:textId="77777777" w:rsidTr="00A6363B">
        <w:tc>
          <w:tcPr>
            <w:tcW w:w="10632" w:type="dxa"/>
            <w:gridSpan w:val="4"/>
            <w:shd w:val="clear" w:color="auto" w:fill="92D050"/>
          </w:tcPr>
          <w:p w14:paraId="329D6848" w14:textId="3BDC1D90" w:rsidR="009D1CF5" w:rsidRPr="009D1CF5" w:rsidRDefault="009D1CF5" w:rsidP="009D1CF5">
            <w:pPr>
              <w:jc w:val="center"/>
              <w:rPr>
                <w:rFonts w:ascii="Arial" w:hAnsi="Arial" w:cs="Arial"/>
                <w:sz w:val="24"/>
                <w:szCs w:val="24"/>
              </w:rPr>
            </w:pPr>
            <w:r w:rsidRPr="009D1CF5">
              <w:rPr>
                <w:rFonts w:ascii="Arial" w:hAnsi="Arial" w:cs="Arial"/>
                <w:sz w:val="24"/>
                <w:szCs w:val="24"/>
              </w:rPr>
              <w:t>Cuadro comparativo respecto a los diferentes tipos de enzimas, de acuerdo con DCSBA. (2022). U1</w:t>
            </w:r>
          </w:p>
        </w:tc>
      </w:tr>
      <w:tr w:rsidR="009D1CF5" w14:paraId="2033B79D" w14:textId="77777777" w:rsidTr="00A6363B">
        <w:tc>
          <w:tcPr>
            <w:tcW w:w="1925" w:type="dxa"/>
            <w:shd w:val="clear" w:color="auto" w:fill="EBFDCB"/>
          </w:tcPr>
          <w:p w14:paraId="57A7333B" w14:textId="2E1ED2D6" w:rsidR="009D1CF5" w:rsidRPr="009D1CF5" w:rsidRDefault="009D1CF5" w:rsidP="009D1CF5">
            <w:pPr>
              <w:jc w:val="center"/>
              <w:rPr>
                <w:rFonts w:ascii="Arial" w:hAnsi="Arial" w:cs="Arial"/>
                <w:sz w:val="24"/>
                <w:szCs w:val="24"/>
              </w:rPr>
            </w:pPr>
            <w:r w:rsidRPr="009D1CF5">
              <w:rPr>
                <w:rFonts w:ascii="Arial" w:hAnsi="Arial" w:cs="Arial"/>
                <w:sz w:val="24"/>
                <w:szCs w:val="24"/>
              </w:rPr>
              <w:t>Tipos de enzimas</w:t>
            </w:r>
          </w:p>
        </w:tc>
        <w:tc>
          <w:tcPr>
            <w:tcW w:w="1926" w:type="dxa"/>
            <w:shd w:val="clear" w:color="auto" w:fill="EBFDCB"/>
          </w:tcPr>
          <w:p w14:paraId="446542FD" w14:textId="6A2C7B14" w:rsidR="009D1CF5" w:rsidRPr="009D1CF5" w:rsidRDefault="009D1CF5" w:rsidP="009D1CF5">
            <w:pPr>
              <w:jc w:val="center"/>
              <w:rPr>
                <w:rFonts w:ascii="Arial" w:hAnsi="Arial" w:cs="Arial"/>
                <w:sz w:val="24"/>
                <w:szCs w:val="24"/>
              </w:rPr>
            </w:pPr>
            <w:r w:rsidRPr="009D1CF5">
              <w:rPr>
                <w:rFonts w:ascii="Arial" w:hAnsi="Arial" w:cs="Arial"/>
                <w:sz w:val="24"/>
                <w:szCs w:val="24"/>
              </w:rPr>
              <w:t>Fuente</w:t>
            </w:r>
          </w:p>
        </w:tc>
        <w:tc>
          <w:tcPr>
            <w:tcW w:w="4938" w:type="dxa"/>
            <w:shd w:val="clear" w:color="auto" w:fill="EBFDCB"/>
          </w:tcPr>
          <w:p w14:paraId="7BC7B49B" w14:textId="48997D90" w:rsidR="009D1CF5" w:rsidRPr="009D1CF5" w:rsidRDefault="009D1CF5" w:rsidP="009D1CF5">
            <w:pPr>
              <w:jc w:val="center"/>
              <w:rPr>
                <w:rFonts w:ascii="Arial" w:hAnsi="Arial" w:cs="Arial"/>
                <w:sz w:val="24"/>
                <w:szCs w:val="24"/>
              </w:rPr>
            </w:pPr>
            <w:r w:rsidRPr="009D1CF5">
              <w:rPr>
                <w:rFonts w:ascii="Arial" w:hAnsi="Arial" w:cs="Arial"/>
                <w:sz w:val="24"/>
                <w:szCs w:val="24"/>
              </w:rPr>
              <w:t>productos obtenidos</w:t>
            </w:r>
          </w:p>
        </w:tc>
        <w:tc>
          <w:tcPr>
            <w:tcW w:w="1843" w:type="dxa"/>
            <w:shd w:val="clear" w:color="auto" w:fill="EBFDCB"/>
          </w:tcPr>
          <w:p w14:paraId="37689033" w14:textId="4372D341" w:rsidR="009D1CF5" w:rsidRPr="009D1CF5" w:rsidRDefault="009D1CF5" w:rsidP="009D1CF5">
            <w:pPr>
              <w:jc w:val="center"/>
              <w:rPr>
                <w:rFonts w:ascii="Arial" w:hAnsi="Arial" w:cs="Arial"/>
                <w:sz w:val="24"/>
                <w:szCs w:val="24"/>
              </w:rPr>
            </w:pPr>
            <w:r w:rsidRPr="009D1CF5">
              <w:rPr>
                <w:rFonts w:ascii="Arial" w:hAnsi="Arial" w:cs="Arial"/>
                <w:sz w:val="24"/>
                <w:szCs w:val="24"/>
              </w:rPr>
              <w:t>campos de aplicación</w:t>
            </w:r>
          </w:p>
        </w:tc>
      </w:tr>
      <w:tr w:rsidR="009D1CF5" w14:paraId="5D5A49B0" w14:textId="77777777" w:rsidTr="00A6363B">
        <w:tc>
          <w:tcPr>
            <w:tcW w:w="1925" w:type="dxa"/>
            <w:shd w:val="clear" w:color="auto" w:fill="C5E0B3" w:themeFill="accent6" w:themeFillTint="66"/>
          </w:tcPr>
          <w:p w14:paraId="795CFD26" w14:textId="76A2C32D" w:rsidR="009D1CF5" w:rsidRPr="009D1CF5" w:rsidRDefault="009D1CF5" w:rsidP="009D1CF5">
            <w:pPr>
              <w:jc w:val="center"/>
              <w:rPr>
                <w:rFonts w:ascii="Arial" w:hAnsi="Arial" w:cs="Arial"/>
                <w:sz w:val="24"/>
                <w:szCs w:val="24"/>
              </w:rPr>
            </w:pPr>
            <w:r w:rsidRPr="009D1CF5">
              <w:rPr>
                <w:rFonts w:ascii="Arial" w:hAnsi="Arial" w:cs="Arial"/>
                <w:sz w:val="24"/>
                <w:szCs w:val="24"/>
              </w:rPr>
              <w:t>Invertasa</w:t>
            </w:r>
          </w:p>
        </w:tc>
        <w:tc>
          <w:tcPr>
            <w:tcW w:w="1926" w:type="dxa"/>
            <w:shd w:val="clear" w:color="auto" w:fill="C5E0B3" w:themeFill="accent6" w:themeFillTint="66"/>
          </w:tcPr>
          <w:p w14:paraId="7F689589" w14:textId="2CCCF054" w:rsidR="009D1CF5" w:rsidRPr="009D1CF5" w:rsidRDefault="009D1CF5" w:rsidP="009D1CF5">
            <w:pPr>
              <w:jc w:val="center"/>
              <w:rPr>
                <w:rFonts w:ascii="Arial" w:hAnsi="Arial" w:cs="Arial"/>
                <w:sz w:val="24"/>
                <w:szCs w:val="24"/>
              </w:rPr>
            </w:pPr>
            <w:r w:rsidRPr="009D1CF5">
              <w:rPr>
                <w:rFonts w:ascii="Arial" w:hAnsi="Arial" w:cs="Arial"/>
                <w:sz w:val="24"/>
                <w:szCs w:val="24"/>
              </w:rPr>
              <w:t>Levadura</w:t>
            </w:r>
          </w:p>
        </w:tc>
        <w:tc>
          <w:tcPr>
            <w:tcW w:w="4938" w:type="dxa"/>
            <w:shd w:val="clear" w:color="auto" w:fill="C5E0B3" w:themeFill="accent6" w:themeFillTint="66"/>
          </w:tcPr>
          <w:p w14:paraId="6A3D96FD" w14:textId="1087B0E7" w:rsidR="009D1CF5" w:rsidRPr="009D1CF5" w:rsidRDefault="009D1CF5" w:rsidP="009D1CF5">
            <w:pPr>
              <w:jc w:val="center"/>
              <w:rPr>
                <w:rFonts w:ascii="Arial" w:hAnsi="Arial" w:cs="Arial"/>
                <w:sz w:val="24"/>
                <w:szCs w:val="24"/>
              </w:rPr>
            </w:pPr>
            <w:r w:rsidRPr="009D1CF5">
              <w:rPr>
                <w:rFonts w:ascii="Arial" w:hAnsi="Arial" w:cs="Arial"/>
                <w:sz w:val="24"/>
                <w:szCs w:val="24"/>
              </w:rPr>
              <w:t>Relleno de caramelos</w:t>
            </w:r>
          </w:p>
        </w:tc>
        <w:tc>
          <w:tcPr>
            <w:tcW w:w="1843" w:type="dxa"/>
            <w:shd w:val="clear" w:color="auto" w:fill="C5E0B3" w:themeFill="accent6" w:themeFillTint="66"/>
          </w:tcPr>
          <w:p w14:paraId="57D6493E" w14:textId="77E2BBD6" w:rsidR="009D1CF5" w:rsidRPr="009D1CF5" w:rsidRDefault="009D1CF5" w:rsidP="009D1CF5">
            <w:pPr>
              <w:jc w:val="center"/>
              <w:rPr>
                <w:rFonts w:ascii="Arial" w:hAnsi="Arial" w:cs="Arial"/>
                <w:sz w:val="24"/>
                <w:szCs w:val="24"/>
              </w:rPr>
            </w:pPr>
            <w:r w:rsidRPr="009D1CF5">
              <w:rPr>
                <w:rFonts w:ascii="Arial" w:hAnsi="Arial" w:cs="Arial"/>
                <w:sz w:val="24"/>
                <w:szCs w:val="24"/>
              </w:rPr>
              <w:t>Confitería</w:t>
            </w:r>
          </w:p>
        </w:tc>
      </w:tr>
      <w:tr w:rsidR="009D1CF5" w14:paraId="26628A1C" w14:textId="77777777" w:rsidTr="00A6363B">
        <w:tc>
          <w:tcPr>
            <w:tcW w:w="1925" w:type="dxa"/>
            <w:shd w:val="clear" w:color="auto" w:fill="EBFDCB"/>
          </w:tcPr>
          <w:p w14:paraId="237B8017"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Glucosa</w:t>
            </w:r>
          </w:p>
          <w:p w14:paraId="3F71F679" w14:textId="53EDAE99" w:rsidR="009D1CF5" w:rsidRPr="009D1CF5" w:rsidRDefault="009D1CF5" w:rsidP="009D1CF5">
            <w:pPr>
              <w:jc w:val="center"/>
              <w:rPr>
                <w:rFonts w:ascii="Arial" w:hAnsi="Arial" w:cs="Arial"/>
                <w:sz w:val="24"/>
                <w:szCs w:val="24"/>
              </w:rPr>
            </w:pPr>
            <w:r w:rsidRPr="009D1CF5">
              <w:rPr>
                <w:rFonts w:ascii="Arial" w:hAnsi="Arial" w:cs="Arial"/>
                <w:sz w:val="24"/>
                <w:szCs w:val="24"/>
              </w:rPr>
              <w:t>oxidasa</w:t>
            </w:r>
          </w:p>
        </w:tc>
        <w:tc>
          <w:tcPr>
            <w:tcW w:w="1926" w:type="dxa"/>
            <w:shd w:val="clear" w:color="auto" w:fill="EBFDCB"/>
          </w:tcPr>
          <w:p w14:paraId="12096351" w14:textId="77F36751" w:rsidR="009D1CF5" w:rsidRPr="009D1CF5" w:rsidRDefault="009D1CF5" w:rsidP="009D1CF5">
            <w:pPr>
              <w:jc w:val="center"/>
              <w:rPr>
                <w:rFonts w:ascii="Arial" w:hAnsi="Arial" w:cs="Arial"/>
                <w:sz w:val="24"/>
                <w:szCs w:val="24"/>
              </w:rPr>
            </w:pPr>
            <w:r w:rsidRPr="009D1CF5">
              <w:rPr>
                <w:rFonts w:ascii="Arial" w:hAnsi="Arial" w:cs="Arial"/>
                <w:sz w:val="24"/>
                <w:szCs w:val="24"/>
              </w:rPr>
              <w:t>Hongos</w:t>
            </w:r>
          </w:p>
        </w:tc>
        <w:tc>
          <w:tcPr>
            <w:tcW w:w="4938" w:type="dxa"/>
            <w:shd w:val="clear" w:color="auto" w:fill="EBFDCB"/>
          </w:tcPr>
          <w:p w14:paraId="0D33C85C" w14:textId="177A95DC"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Eliminación de glucosa</w:t>
            </w:r>
            <w:r w:rsidRPr="009D1CF5">
              <w:rPr>
                <w:rFonts w:ascii="Arial" w:hAnsi="Arial" w:cs="Arial"/>
                <w:sz w:val="24"/>
                <w:szCs w:val="24"/>
              </w:rPr>
              <w:t xml:space="preserve"> </w:t>
            </w:r>
            <w:r w:rsidRPr="009D1CF5">
              <w:rPr>
                <w:rFonts w:ascii="Arial" w:hAnsi="Arial" w:cs="Arial"/>
                <w:sz w:val="24"/>
                <w:szCs w:val="24"/>
              </w:rPr>
              <w:t>y oxígeno</w:t>
            </w:r>
          </w:p>
        </w:tc>
        <w:tc>
          <w:tcPr>
            <w:tcW w:w="1843" w:type="dxa"/>
            <w:shd w:val="clear" w:color="auto" w:fill="EBFDCB"/>
          </w:tcPr>
          <w:p w14:paraId="169A322A" w14:textId="559184F7" w:rsidR="009D1CF5" w:rsidRPr="009D1CF5" w:rsidRDefault="009D1CF5" w:rsidP="009D1CF5">
            <w:pPr>
              <w:jc w:val="center"/>
              <w:rPr>
                <w:rFonts w:ascii="Arial" w:hAnsi="Arial" w:cs="Arial"/>
                <w:sz w:val="24"/>
                <w:szCs w:val="24"/>
              </w:rPr>
            </w:pPr>
            <w:r w:rsidRPr="009D1CF5">
              <w:rPr>
                <w:rFonts w:ascii="Arial" w:hAnsi="Arial" w:cs="Arial"/>
                <w:sz w:val="24"/>
                <w:szCs w:val="24"/>
              </w:rPr>
              <w:t>Alimentaria</w:t>
            </w:r>
          </w:p>
        </w:tc>
      </w:tr>
      <w:tr w:rsidR="009D1CF5" w14:paraId="3A4EEB4A" w14:textId="77777777" w:rsidTr="00A6363B">
        <w:tc>
          <w:tcPr>
            <w:tcW w:w="1925" w:type="dxa"/>
            <w:shd w:val="clear" w:color="auto" w:fill="C5E0B3" w:themeFill="accent6" w:themeFillTint="66"/>
          </w:tcPr>
          <w:p w14:paraId="35600C55"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Glucosa</w:t>
            </w:r>
          </w:p>
          <w:p w14:paraId="2D5917FC" w14:textId="40C5DB7E" w:rsidR="009D1CF5" w:rsidRPr="009D1CF5" w:rsidRDefault="009D1CF5" w:rsidP="009D1CF5">
            <w:pPr>
              <w:jc w:val="center"/>
              <w:rPr>
                <w:rFonts w:ascii="Arial" w:hAnsi="Arial" w:cs="Arial"/>
                <w:sz w:val="24"/>
                <w:szCs w:val="24"/>
              </w:rPr>
            </w:pPr>
            <w:r w:rsidRPr="009D1CF5">
              <w:rPr>
                <w:rFonts w:ascii="Arial" w:hAnsi="Arial" w:cs="Arial"/>
                <w:sz w:val="24"/>
                <w:szCs w:val="24"/>
              </w:rPr>
              <w:t>isomerasa</w:t>
            </w:r>
          </w:p>
        </w:tc>
        <w:tc>
          <w:tcPr>
            <w:tcW w:w="1926" w:type="dxa"/>
            <w:shd w:val="clear" w:color="auto" w:fill="C5E0B3" w:themeFill="accent6" w:themeFillTint="66"/>
          </w:tcPr>
          <w:p w14:paraId="4DF9E0C8" w14:textId="7B75BD3C" w:rsidR="009D1CF5" w:rsidRPr="009D1CF5" w:rsidRDefault="009D1CF5" w:rsidP="009D1CF5">
            <w:pPr>
              <w:jc w:val="center"/>
              <w:rPr>
                <w:rFonts w:ascii="Arial" w:hAnsi="Arial" w:cs="Arial"/>
                <w:sz w:val="24"/>
                <w:szCs w:val="24"/>
              </w:rPr>
            </w:pPr>
            <w:r w:rsidRPr="009D1CF5">
              <w:rPr>
                <w:rFonts w:ascii="Arial" w:hAnsi="Arial" w:cs="Arial"/>
                <w:sz w:val="24"/>
                <w:szCs w:val="24"/>
              </w:rPr>
              <w:t>Bacterias</w:t>
            </w:r>
          </w:p>
        </w:tc>
        <w:tc>
          <w:tcPr>
            <w:tcW w:w="4938" w:type="dxa"/>
            <w:shd w:val="clear" w:color="auto" w:fill="C5E0B3" w:themeFill="accent6" w:themeFillTint="66"/>
          </w:tcPr>
          <w:p w14:paraId="06314861" w14:textId="7631AFE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Jarabe de cereales rico</w:t>
            </w:r>
            <w:r w:rsidRPr="009D1CF5">
              <w:rPr>
                <w:rFonts w:ascii="Arial" w:hAnsi="Arial" w:cs="Arial"/>
                <w:sz w:val="24"/>
                <w:szCs w:val="24"/>
              </w:rPr>
              <w:t xml:space="preserve"> </w:t>
            </w:r>
            <w:r w:rsidRPr="009D1CF5">
              <w:rPr>
                <w:rFonts w:ascii="Arial" w:hAnsi="Arial" w:cs="Arial"/>
                <w:sz w:val="24"/>
                <w:szCs w:val="24"/>
              </w:rPr>
              <w:t>en glucosa</w:t>
            </w:r>
          </w:p>
        </w:tc>
        <w:tc>
          <w:tcPr>
            <w:tcW w:w="1843" w:type="dxa"/>
            <w:shd w:val="clear" w:color="auto" w:fill="C5E0B3" w:themeFill="accent6" w:themeFillTint="66"/>
          </w:tcPr>
          <w:p w14:paraId="2BB25E0C" w14:textId="5C4F76FC"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Bebidas</w:t>
            </w:r>
            <w:r w:rsidRPr="009D1CF5">
              <w:rPr>
                <w:rFonts w:ascii="Arial" w:hAnsi="Arial" w:cs="Arial"/>
                <w:sz w:val="24"/>
                <w:szCs w:val="24"/>
              </w:rPr>
              <w:t xml:space="preserve"> </w:t>
            </w:r>
            <w:r w:rsidRPr="009D1CF5">
              <w:rPr>
                <w:rFonts w:ascii="Arial" w:hAnsi="Arial" w:cs="Arial"/>
                <w:sz w:val="24"/>
                <w:szCs w:val="24"/>
              </w:rPr>
              <w:t>refrescantes</w:t>
            </w:r>
          </w:p>
        </w:tc>
      </w:tr>
      <w:tr w:rsidR="009D1CF5" w14:paraId="0A9EE8C8" w14:textId="77777777" w:rsidTr="00A6363B">
        <w:tc>
          <w:tcPr>
            <w:tcW w:w="1925" w:type="dxa"/>
            <w:shd w:val="clear" w:color="auto" w:fill="EBFDCB"/>
          </w:tcPr>
          <w:p w14:paraId="00A54922" w14:textId="453A8CDD" w:rsidR="009D1CF5" w:rsidRPr="009D1CF5" w:rsidRDefault="009D1CF5" w:rsidP="009D1CF5">
            <w:pPr>
              <w:jc w:val="center"/>
              <w:rPr>
                <w:rFonts w:ascii="Arial" w:hAnsi="Arial" w:cs="Arial"/>
                <w:sz w:val="24"/>
                <w:szCs w:val="24"/>
              </w:rPr>
            </w:pPr>
            <w:r w:rsidRPr="009D1CF5">
              <w:rPr>
                <w:rFonts w:ascii="Arial" w:hAnsi="Arial" w:cs="Arial"/>
                <w:sz w:val="24"/>
                <w:szCs w:val="24"/>
              </w:rPr>
              <w:t>Pectinasa</w:t>
            </w:r>
          </w:p>
        </w:tc>
        <w:tc>
          <w:tcPr>
            <w:tcW w:w="1926" w:type="dxa"/>
            <w:shd w:val="clear" w:color="auto" w:fill="EBFDCB"/>
          </w:tcPr>
          <w:p w14:paraId="5FF34942" w14:textId="534DBF4D" w:rsidR="009D1CF5" w:rsidRPr="009D1CF5" w:rsidRDefault="009D1CF5" w:rsidP="009D1CF5">
            <w:pPr>
              <w:jc w:val="center"/>
              <w:rPr>
                <w:rFonts w:ascii="Arial" w:hAnsi="Arial" w:cs="Arial"/>
                <w:sz w:val="24"/>
                <w:szCs w:val="24"/>
              </w:rPr>
            </w:pPr>
            <w:r w:rsidRPr="009D1CF5">
              <w:rPr>
                <w:rFonts w:ascii="Arial" w:hAnsi="Arial" w:cs="Arial"/>
                <w:sz w:val="24"/>
                <w:szCs w:val="24"/>
              </w:rPr>
              <w:t>Hongos</w:t>
            </w:r>
          </w:p>
        </w:tc>
        <w:tc>
          <w:tcPr>
            <w:tcW w:w="4938" w:type="dxa"/>
            <w:shd w:val="clear" w:color="auto" w:fill="EBFDCB"/>
          </w:tcPr>
          <w:p w14:paraId="134E53C1" w14:textId="0DBD53A3"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Prensado, clarificación</w:t>
            </w:r>
            <w:r w:rsidRPr="009D1CF5">
              <w:rPr>
                <w:rFonts w:ascii="Arial" w:hAnsi="Arial" w:cs="Arial"/>
                <w:sz w:val="24"/>
                <w:szCs w:val="24"/>
              </w:rPr>
              <w:t xml:space="preserve"> </w:t>
            </w:r>
            <w:r w:rsidRPr="009D1CF5">
              <w:rPr>
                <w:rFonts w:ascii="Arial" w:hAnsi="Arial" w:cs="Arial"/>
                <w:sz w:val="24"/>
                <w:szCs w:val="24"/>
              </w:rPr>
              <w:t>del vino</w:t>
            </w:r>
          </w:p>
        </w:tc>
        <w:tc>
          <w:tcPr>
            <w:tcW w:w="1843" w:type="dxa"/>
            <w:shd w:val="clear" w:color="auto" w:fill="EBFDCB"/>
          </w:tcPr>
          <w:p w14:paraId="3EEFCBD6" w14:textId="2F794930"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Zumos de</w:t>
            </w:r>
            <w:r w:rsidRPr="009D1CF5">
              <w:rPr>
                <w:rFonts w:ascii="Arial" w:hAnsi="Arial" w:cs="Arial"/>
                <w:sz w:val="24"/>
                <w:szCs w:val="24"/>
              </w:rPr>
              <w:t xml:space="preserve"> </w:t>
            </w:r>
            <w:r w:rsidRPr="009D1CF5">
              <w:rPr>
                <w:rFonts w:ascii="Arial" w:hAnsi="Arial" w:cs="Arial"/>
                <w:sz w:val="24"/>
                <w:szCs w:val="24"/>
              </w:rPr>
              <w:t>frutas</w:t>
            </w:r>
          </w:p>
        </w:tc>
      </w:tr>
      <w:tr w:rsidR="009D1CF5" w14:paraId="4F4BE73D" w14:textId="77777777" w:rsidTr="00A6363B">
        <w:tc>
          <w:tcPr>
            <w:tcW w:w="1925" w:type="dxa"/>
            <w:shd w:val="clear" w:color="auto" w:fill="C5E0B3" w:themeFill="accent6" w:themeFillTint="66"/>
          </w:tcPr>
          <w:p w14:paraId="0D5502BF" w14:textId="5E07FA21" w:rsidR="009D1CF5" w:rsidRPr="009D1CF5" w:rsidRDefault="009D1CF5" w:rsidP="009D1CF5">
            <w:pPr>
              <w:jc w:val="center"/>
              <w:rPr>
                <w:rFonts w:ascii="Arial" w:hAnsi="Arial" w:cs="Arial"/>
                <w:sz w:val="24"/>
                <w:szCs w:val="24"/>
              </w:rPr>
            </w:pPr>
            <w:r w:rsidRPr="009D1CF5">
              <w:rPr>
                <w:rFonts w:ascii="Arial" w:hAnsi="Arial" w:cs="Arial"/>
                <w:sz w:val="24"/>
                <w:szCs w:val="24"/>
              </w:rPr>
              <w:t>Renina</w:t>
            </w:r>
          </w:p>
        </w:tc>
        <w:tc>
          <w:tcPr>
            <w:tcW w:w="1926" w:type="dxa"/>
            <w:shd w:val="clear" w:color="auto" w:fill="C5E0B3" w:themeFill="accent6" w:themeFillTint="66"/>
          </w:tcPr>
          <w:p w14:paraId="115714CF" w14:textId="73139B94" w:rsidR="009D1CF5" w:rsidRPr="009D1CF5" w:rsidRDefault="009D1CF5" w:rsidP="009D1CF5">
            <w:pPr>
              <w:jc w:val="center"/>
              <w:rPr>
                <w:rFonts w:ascii="Arial" w:hAnsi="Arial" w:cs="Arial"/>
                <w:sz w:val="24"/>
                <w:szCs w:val="24"/>
              </w:rPr>
            </w:pPr>
            <w:r w:rsidRPr="009D1CF5">
              <w:rPr>
                <w:rFonts w:ascii="Arial" w:hAnsi="Arial" w:cs="Arial"/>
                <w:sz w:val="24"/>
                <w:szCs w:val="24"/>
              </w:rPr>
              <w:t>Hongos</w:t>
            </w:r>
          </w:p>
        </w:tc>
        <w:tc>
          <w:tcPr>
            <w:tcW w:w="4938" w:type="dxa"/>
            <w:shd w:val="clear" w:color="auto" w:fill="C5E0B3" w:themeFill="accent6" w:themeFillTint="66"/>
          </w:tcPr>
          <w:p w14:paraId="54C5FE3F" w14:textId="52446391" w:rsidR="009D1CF5" w:rsidRPr="009D1CF5" w:rsidRDefault="009D1CF5" w:rsidP="009D1CF5">
            <w:pPr>
              <w:jc w:val="center"/>
              <w:rPr>
                <w:rFonts w:ascii="Arial" w:hAnsi="Arial" w:cs="Arial"/>
                <w:sz w:val="24"/>
                <w:szCs w:val="24"/>
              </w:rPr>
            </w:pPr>
            <w:r w:rsidRPr="009D1CF5">
              <w:rPr>
                <w:rFonts w:ascii="Arial" w:hAnsi="Arial" w:cs="Arial"/>
                <w:sz w:val="24"/>
                <w:szCs w:val="24"/>
              </w:rPr>
              <w:t>Coagulación de leche</w:t>
            </w:r>
          </w:p>
        </w:tc>
        <w:tc>
          <w:tcPr>
            <w:tcW w:w="1843" w:type="dxa"/>
            <w:shd w:val="clear" w:color="auto" w:fill="C5E0B3" w:themeFill="accent6" w:themeFillTint="66"/>
          </w:tcPr>
          <w:p w14:paraId="4AB7A7CE" w14:textId="1B7C4373" w:rsidR="009D1CF5" w:rsidRPr="009D1CF5" w:rsidRDefault="009D1CF5" w:rsidP="009D1CF5">
            <w:pPr>
              <w:jc w:val="center"/>
              <w:rPr>
                <w:rFonts w:ascii="Arial" w:hAnsi="Arial" w:cs="Arial"/>
                <w:sz w:val="24"/>
                <w:szCs w:val="24"/>
              </w:rPr>
            </w:pPr>
            <w:r w:rsidRPr="009D1CF5">
              <w:rPr>
                <w:rFonts w:ascii="Arial" w:hAnsi="Arial" w:cs="Arial"/>
                <w:sz w:val="24"/>
                <w:szCs w:val="24"/>
              </w:rPr>
              <w:t>Quesera</w:t>
            </w:r>
          </w:p>
        </w:tc>
      </w:tr>
      <w:tr w:rsidR="009D1CF5" w14:paraId="26BC629B" w14:textId="77777777" w:rsidTr="00A6363B">
        <w:tc>
          <w:tcPr>
            <w:tcW w:w="1925" w:type="dxa"/>
            <w:shd w:val="clear" w:color="auto" w:fill="EBFDCB"/>
          </w:tcPr>
          <w:p w14:paraId="499D2766" w14:textId="0416CEA0" w:rsidR="009D1CF5" w:rsidRPr="009D1CF5" w:rsidRDefault="009D1CF5" w:rsidP="009D1CF5">
            <w:pPr>
              <w:jc w:val="center"/>
              <w:rPr>
                <w:rFonts w:ascii="Arial" w:hAnsi="Arial" w:cs="Arial"/>
                <w:sz w:val="24"/>
                <w:szCs w:val="24"/>
              </w:rPr>
            </w:pPr>
            <w:r w:rsidRPr="009D1CF5">
              <w:rPr>
                <w:rFonts w:ascii="Arial" w:hAnsi="Arial" w:cs="Arial"/>
                <w:sz w:val="24"/>
                <w:szCs w:val="24"/>
              </w:rPr>
              <w:t>Celulasa</w:t>
            </w:r>
          </w:p>
        </w:tc>
        <w:tc>
          <w:tcPr>
            <w:tcW w:w="1926" w:type="dxa"/>
            <w:shd w:val="clear" w:color="auto" w:fill="EBFDCB"/>
          </w:tcPr>
          <w:p w14:paraId="2CFD516B" w14:textId="024B7B82" w:rsidR="009D1CF5" w:rsidRPr="009D1CF5" w:rsidRDefault="009D1CF5" w:rsidP="009D1CF5">
            <w:pPr>
              <w:jc w:val="center"/>
              <w:rPr>
                <w:rFonts w:ascii="Arial" w:hAnsi="Arial" w:cs="Arial"/>
                <w:sz w:val="24"/>
                <w:szCs w:val="24"/>
              </w:rPr>
            </w:pPr>
            <w:r w:rsidRPr="009D1CF5">
              <w:rPr>
                <w:rFonts w:ascii="Arial" w:hAnsi="Arial" w:cs="Arial"/>
                <w:sz w:val="24"/>
                <w:szCs w:val="24"/>
              </w:rPr>
              <w:t>Bacterias</w:t>
            </w:r>
          </w:p>
        </w:tc>
        <w:tc>
          <w:tcPr>
            <w:tcW w:w="4938" w:type="dxa"/>
            <w:shd w:val="clear" w:color="auto" w:fill="EBFDCB"/>
          </w:tcPr>
          <w:p w14:paraId="0D2935CA" w14:textId="77E9E1B0"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Suavizante y</w:t>
            </w:r>
            <w:r w:rsidRPr="009D1CF5">
              <w:rPr>
                <w:rFonts w:ascii="Arial" w:hAnsi="Arial" w:cs="Arial"/>
                <w:sz w:val="24"/>
                <w:szCs w:val="24"/>
              </w:rPr>
              <w:t xml:space="preserve"> </w:t>
            </w:r>
            <w:r w:rsidRPr="009D1CF5">
              <w:rPr>
                <w:rFonts w:ascii="Arial" w:hAnsi="Arial" w:cs="Arial"/>
                <w:sz w:val="24"/>
                <w:szCs w:val="24"/>
              </w:rPr>
              <w:t>abrillantador de tejidos,</w:t>
            </w:r>
            <w:r w:rsidRPr="009D1CF5">
              <w:rPr>
                <w:rFonts w:ascii="Arial" w:hAnsi="Arial" w:cs="Arial"/>
                <w:sz w:val="24"/>
                <w:szCs w:val="24"/>
              </w:rPr>
              <w:t xml:space="preserve"> </w:t>
            </w:r>
            <w:r w:rsidRPr="009D1CF5">
              <w:rPr>
                <w:rFonts w:ascii="Arial" w:hAnsi="Arial" w:cs="Arial"/>
                <w:sz w:val="24"/>
                <w:szCs w:val="24"/>
              </w:rPr>
              <w:t>detergente</w:t>
            </w:r>
          </w:p>
        </w:tc>
        <w:tc>
          <w:tcPr>
            <w:tcW w:w="1843" w:type="dxa"/>
            <w:shd w:val="clear" w:color="auto" w:fill="EBFDCB"/>
          </w:tcPr>
          <w:p w14:paraId="0101378A" w14:textId="4E060C09" w:rsidR="009D1CF5" w:rsidRPr="009D1CF5" w:rsidRDefault="009D1CF5" w:rsidP="009D1CF5">
            <w:pPr>
              <w:jc w:val="center"/>
              <w:rPr>
                <w:rFonts w:ascii="Arial" w:hAnsi="Arial" w:cs="Arial"/>
                <w:sz w:val="24"/>
                <w:szCs w:val="24"/>
              </w:rPr>
            </w:pPr>
            <w:r w:rsidRPr="009D1CF5">
              <w:rPr>
                <w:rFonts w:ascii="Arial" w:hAnsi="Arial" w:cs="Arial"/>
                <w:sz w:val="24"/>
                <w:szCs w:val="24"/>
              </w:rPr>
              <w:t>Lavandería</w:t>
            </w:r>
          </w:p>
        </w:tc>
      </w:tr>
      <w:tr w:rsidR="009D1CF5" w14:paraId="49B7F4E8" w14:textId="77777777" w:rsidTr="00A6363B">
        <w:tc>
          <w:tcPr>
            <w:tcW w:w="1925" w:type="dxa"/>
            <w:shd w:val="clear" w:color="auto" w:fill="C5E0B3" w:themeFill="accent6" w:themeFillTint="66"/>
          </w:tcPr>
          <w:p w14:paraId="75FDD121" w14:textId="28BAAA41" w:rsidR="009D1CF5" w:rsidRPr="009D1CF5" w:rsidRDefault="009D1CF5" w:rsidP="009D1CF5">
            <w:pPr>
              <w:jc w:val="center"/>
              <w:rPr>
                <w:rFonts w:ascii="Arial" w:hAnsi="Arial" w:cs="Arial"/>
                <w:sz w:val="24"/>
                <w:szCs w:val="24"/>
              </w:rPr>
            </w:pPr>
            <w:r w:rsidRPr="009D1CF5">
              <w:rPr>
                <w:rFonts w:ascii="Arial" w:hAnsi="Arial" w:cs="Arial"/>
                <w:sz w:val="24"/>
                <w:szCs w:val="24"/>
              </w:rPr>
              <w:t>Lipasa</w:t>
            </w:r>
          </w:p>
        </w:tc>
        <w:tc>
          <w:tcPr>
            <w:tcW w:w="1926" w:type="dxa"/>
            <w:shd w:val="clear" w:color="auto" w:fill="C5E0B3" w:themeFill="accent6" w:themeFillTint="66"/>
          </w:tcPr>
          <w:p w14:paraId="254CCE09" w14:textId="5BA4D402" w:rsidR="009D1CF5" w:rsidRPr="009D1CF5" w:rsidRDefault="009D1CF5" w:rsidP="009D1CF5">
            <w:pPr>
              <w:jc w:val="center"/>
              <w:rPr>
                <w:rFonts w:ascii="Arial" w:hAnsi="Arial" w:cs="Arial"/>
                <w:sz w:val="24"/>
                <w:szCs w:val="24"/>
              </w:rPr>
            </w:pPr>
            <w:r w:rsidRPr="009D1CF5">
              <w:rPr>
                <w:rFonts w:ascii="Arial" w:hAnsi="Arial" w:cs="Arial"/>
                <w:sz w:val="24"/>
                <w:szCs w:val="24"/>
              </w:rPr>
              <w:t>Hongos</w:t>
            </w:r>
          </w:p>
        </w:tc>
        <w:tc>
          <w:tcPr>
            <w:tcW w:w="4938" w:type="dxa"/>
            <w:shd w:val="clear" w:color="auto" w:fill="C5E0B3" w:themeFill="accent6" w:themeFillTint="66"/>
          </w:tcPr>
          <w:p w14:paraId="0E88EA3E" w14:textId="392D4DEC" w:rsidR="009D1CF5" w:rsidRPr="009D1CF5" w:rsidRDefault="009D1CF5" w:rsidP="009D1CF5">
            <w:pPr>
              <w:jc w:val="center"/>
              <w:rPr>
                <w:rFonts w:ascii="Arial" w:hAnsi="Arial" w:cs="Arial"/>
                <w:sz w:val="24"/>
                <w:szCs w:val="24"/>
              </w:rPr>
            </w:pPr>
            <w:r w:rsidRPr="009D1CF5">
              <w:rPr>
                <w:rFonts w:ascii="Arial" w:hAnsi="Arial" w:cs="Arial"/>
                <w:sz w:val="24"/>
                <w:szCs w:val="24"/>
              </w:rPr>
              <w:t>Degradar la grasa</w:t>
            </w:r>
          </w:p>
        </w:tc>
        <w:tc>
          <w:tcPr>
            <w:tcW w:w="1843" w:type="dxa"/>
            <w:shd w:val="clear" w:color="auto" w:fill="C5E0B3" w:themeFill="accent6" w:themeFillTint="66"/>
          </w:tcPr>
          <w:p w14:paraId="358EFE20" w14:textId="3218515D"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Lechería,</w:t>
            </w:r>
            <w:r w:rsidRPr="009D1CF5">
              <w:rPr>
                <w:rFonts w:ascii="Arial" w:hAnsi="Arial" w:cs="Arial"/>
                <w:sz w:val="24"/>
                <w:szCs w:val="24"/>
              </w:rPr>
              <w:t xml:space="preserve"> </w:t>
            </w:r>
            <w:r w:rsidRPr="009D1CF5">
              <w:rPr>
                <w:rFonts w:ascii="Arial" w:hAnsi="Arial" w:cs="Arial"/>
                <w:sz w:val="24"/>
                <w:szCs w:val="24"/>
              </w:rPr>
              <w:t>lavandería</w:t>
            </w:r>
          </w:p>
        </w:tc>
      </w:tr>
      <w:tr w:rsidR="009D1CF5" w14:paraId="3D4699AF" w14:textId="77777777" w:rsidTr="00A6363B">
        <w:tc>
          <w:tcPr>
            <w:tcW w:w="1925" w:type="dxa"/>
            <w:shd w:val="clear" w:color="auto" w:fill="EBFDCB"/>
          </w:tcPr>
          <w:p w14:paraId="11C34463" w14:textId="25619AC7" w:rsidR="009D1CF5" w:rsidRPr="009D1CF5" w:rsidRDefault="00A6363B" w:rsidP="00A6363B">
            <w:pPr>
              <w:rPr>
                <w:rFonts w:ascii="Arial" w:hAnsi="Arial" w:cs="Arial"/>
                <w:sz w:val="24"/>
                <w:szCs w:val="24"/>
              </w:rPr>
            </w:pPr>
            <w:r>
              <w:rPr>
                <w:rFonts w:ascii="Arial" w:hAnsi="Arial" w:cs="Arial"/>
                <w:sz w:val="24"/>
                <w:szCs w:val="24"/>
              </w:rPr>
              <w:t xml:space="preserve">        </w:t>
            </w:r>
            <w:r w:rsidR="009D1CF5" w:rsidRPr="009D1CF5">
              <w:rPr>
                <w:rFonts w:ascii="Arial" w:hAnsi="Arial" w:cs="Arial"/>
                <w:sz w:val="24"/>
                <w:szCs w:val="24"/>
              </w:rPr>
              <w:t>Lactasa</w:t>
            </w:r>
          </w:p>
        </w:tc>
        <w:tc>
          <w:tcPr>
            <w:tcW w:w="1926" w:type="dxa"/>
            <w:shd w:val="clear" w:color="auto" w:fill="EBFDCB"/>
          </w:tcPr>
          <w:p w14:paraId="0B234A55" w14:textId="5D663FC5" w:rsidR="009D1CF5" w:rsidRPr="009D1CF5" w:rsidRDefault="009D1CF5" w:rsidP="009D1CF5">
            <w:pPr>
              <w:jc w:val="center"/>
              <w:rPr>
                <w:rFonts w:ascii="Arial" w:hAnsi="Arial" w:cs="Arial"/>
                <w:sz w:val="24"/>
                <w:szCs w:val="24"/>
              </w:rPr>
            </w:pPr>
            <w:r w:rsidRPr="009D1CF5">
              <w:rPr>
                <w:rFonts w:ascii="Arial" w:hAnsi="Arial" w:cs="Arial"/>
                <w:sz w:val="24"/>
                <w:szCs w:val="24"/>
              </w:rPr>
              <w:t>Hongos</w:t>
            </w:r>
          </w:p>
        </w:tc>
        <w:tc>
          <w:tcPr>
            <w:tcW w:w="4938" w:type="dxa"/>
            <w:shd w:val="clear" w:color="auto" w:fill="EBFDCB"/>
          </w:tcPr>
          <w:p w14:paraId="63E7537A" w14:textId="0BA78AA9"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Degradar la lactosa,</w:t>
            </w:r>
            <w:r>
              <w:rPr>
                <w:rFonts w:ascii="Arial" w:hAnsi="Arial" w:cs="Arial"/>
                <w:sz w:val="24"/>
                <w:szCs w:val="24"/>
              </w:rPr>
              <w:t xml:space="preserve"> </w:t>
            </w:r>
            <w:r w:rsidRPr="009D1CF5">
              <w:rPr>
                <w:rFonts w:ascii="Arial" w:hAnsi="Arial" w:cs="Arial"/>
                <w:sz w:val="24"/>
                <w:szCs w:val="24"/>
              </w:rPr>
              <w:t>glucosa y galactosa</w:t>
            </w:r>
          </w:p>
        </w:tc>
        <w:tc>
          <w:tcPr>
            <w:tcW w:w="1843" w:type="dxa"/>
            <w:shd w:val="clear" w:color="auto" w:fill="EBFDCB"/>
          </w:tcPr>
          <w:p w14:paraId="080B7322"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Lechería y</w:t>
            </w:r>
          </w:p>
          <w:p w14:paraId="3C7A5CCB" w14:textId="3A4C9946" w:rsidR="009D1CF5" w:rsidRPr="009D1CF5" w:rsidRDefault="009D1CF5" w:rsidP="009D1CF5">
            <w:pPr>
              <w:jc w:val="center"/>
              <w:rPr>
                <w:rFonts w:ascii="Arial" w:hAnsi="Arial" w:cs="Arial"/>
                <w:sz w:val="24"/>
                <w:szCs w:val="24"/>
              </w:rPr>
            </w:pPr>
            <w:r w:rsidRPr="009D1CF5">
              <w:rPr>
                <w:rFonts w:ascii="Arial" w:hAnsi="Arial" w:cs="Arial"/>
                <w:sz w:val="24"/>
                <w:szCs w:val="24"/>
              </w:rPr>
              <w:t>alimentos</w:t>
            </w:r>
          </w:p>
        </w:tc>
      </w:tr>
      <w:tr w:rsidR="009D1CF5" w14:paraId="4AA29714" w14:textId="77777777" w:rsidTr="00A6363B">
        <w:tc>
          <w:tcPr>
            <w:tcW w:w="1925" w:type="dxa"/>
            <w:shd w:val="clear" w:color="auto" w:fill="C5E0B3" w:themeFill="accent6" w:themeFillTint="66"/>
          </w:tcPr>
          <w:p w14:paraId="783CC930"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ADN</w:t>
            </w:r>
          </w:p>
          <w:p w14:paraId="04860D3A" w14:textId="4EFF32D1" w:rsidR="009D1CF5" w:rsidRPr="009D1CF5" w:rsidRDefault="009D1CF5" w:rsidP="009D1CF5">
            <w:pPr>
              <w:ind w:firstLine="708"/>
              <w:jc w:val="center"/>
              <w:rPr>
                <w:rFonts w:ascii="Arial" w:hAnsi="Arial" w:cs="Arial"/>
                <w:sz w:val="24"/>
                <w:szCs w:val="24"/>
              </w:rPr>
            </w:pPr>
            <w:r w:rsidRPr="009D1CF5">
              <w:rPr>
                <w:rFonts w:ascii="Arial" w:hAnsi="Arial" w:cs="Arial"/>
                <w:sz w:val="24"/>
                <w:szCs w:val="24"/>
              </w:rPr>
              <w:t>polimerasa</w:t>
            </w:r>
          </w:p>
        </w:tc>
        <w:tc>
          <w:tcPr>
            <w:tcW w:w="1926" w:type="dxa"/>
            <w:shd w:val="clear" w:color="auto" w:fill="C5E0B3" w:themeFill="accent6" w:themeFillTint="66"/>
          </w:tcPr>
          <w:p w14:paraId="54D17276"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Bacterias,</w:t>
            </w:r>
          </w:p>
          <w:p w14:paraId="25B62C3C" w14:textId="5BAF2D50" w:rsidR="009D1CF5" w:rsidRPr="009D1CF5" w:rsidRDefault="009D1CF5" w:rsidP="009D1CF5">
            <w:pPr>
              <w:jc w:val="center"/>
              <w:rPr>
                <w:rFonts w:ascii="Arial" w:hAnsi="Arial" w:cs="Arial"/>
                <w:sz w:val="24"/>
                <w:szCs w:val="24"/>
              </w:rPr>
            </w:pPr>
            <w:r w:rsidRPr="009D1CF5">
              <w:rPr>
                <w:rFonts w:ascii="Arial" w:hAnsi="Arial" w:cs="Arial"/>
                <w:sz w:val="24"/>
                <w:szCs w:val="24"/>
              </w:rPr>
              <w:t>Archea</w:t>
            </w:r>
            <w:r>
              <w:rPr>
                <w:rFonts w:ascii="Arial" w:hAnsi="Arial" w:cs="Arial"/>
                <w:sz w:val="24"/>
                <w:szCs w:val="24"/>
              </w:rPr>
              <w:t>.</w:t>
            </w:r>
          </w:p>
        </w:tc>
        <w:tc>
          <w:tcPr>
            <w:tcW w:w="4938" w:type="dxa"/>
            <w:shd w:val="clear" w:color="auto" w:fill="C5E0B3" w:themeFill="accent6" w:themeFillTint="66"/>
          </w:tcPr>
          <w:p w14:paraId="58CBBC2F" w14:textId="6C88EB13"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Replicación de ADN por</w:t>
            </w:r>
            <w:r>
              <w:rPr>
                <w:rFonts w:ascii="Arial" w:hAnsi="Arial" w:cs="Arial"/>
                <w:sz w:val="24"/>
                <w:szCs w:val="24"/>
              </w:rPr>
              <w:t xml:space="preserve"> </w:t>
            </w:r>
            <w:r w:rsidRPr="009D1CF5">
              <w:rPr>
                <w:rFonts w:ascii="Arial" w:hAnsi="Arial" w:cs="Arial"/>
                <w:sz w:val="24"/>
                <w:szCs w:val="24"/>
              </w:rPr>
              <w:t>PCR</w:t>
            </w:r>
          </w:p>
        </w:tc>
        <w:tc>
          <w:tcPr>
            <w:tcW w:w="1843" w:type="dxa"/>
            <w:shd w:val="clear" w:color="auto" w:fill="C5E0B3" w:themeFill="accent6" w:themeFillTint="66"/>
          </w:tcPr>
          <w:p w14:paraId="5F14B5C4"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Investigación</w:t>
            </w:r>
          </w:p>
          <w:p w14:paraId="388DF76C" w14:textId="77777777"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biológica y</w:t>
            </w:r>
          </w:p>
          <w:p w14:paraId="1AFF2E5E" w14:textId="3959AE32" w:rsidR="009D1CF5" w:rsidRPr="009D1CF5" w:rsidRDefault="009D1CF5" w:rsidP="009D1CF5">
            <w:pPr>
              <w:autoSpaceDE w:val="0"/>
              <w:autoSpaceDN w:val="0"/>
              <w:adjustRightInd w:val="0"/>
              <w:jc w:val="center"/>
              <w:rPr>
                <w:rFonts w:ascii="Arial" w:hAnsi="Arial" w:cs="Arial"/>
                <w:sz w:val="24"/>
                <w:szCs w:val="24"/>
              </w:rPr>
            </w:pPr>
            <w:r w:rsidRPr="009D1CF5">
              <w:rPr>
                <w:rFonts w:ascii="Arial" w:hAnsi="Arial" w:cs="Arial"/>
                <w:sz w:val="24"/>
                <w:szCs w:val="24"/>
              </w:rPr>
              <w:t>forense</w:t>
            </w:r>
          </w:p>
        </w:tc>
      </w:tr>
    </w:tbl>
    <w:p w14:paraId="2E6A954B" w14:textId="77777777" w:rsidR="007941A4" w:rsidRDefault="007941A4" w:rsidP="00CB3BF1">
      <w:pPr>
        <w:jc w:val="both"/>
        <w:rPr>
          <w:rFonts w:ascii="Arial" w:hAnsi="Arial" w:cs="Arial"/>
          <w:sz w:val="24"/>
          <w:szCs w:val="24"/>
        </w:rPr>
      </w:pPr>
    </w:p>
    <w:p w14:paraId="54B48F43" w14:textId="18707CA5" w:rsidR="005C488A" w:rsidRPr="00CB3BF1" w:rsidRDefault="005C488A" w:rsidP="00CB3BF1">
      <w:pPr>
        <w:jc w:val="both"/>
        <w:rPr>
          <w:rFonts w:ascii="Arial" w:hAnsi="Arial" w:cs="Arial"/>
          <w:sz w:val="24"/>
          <w:szCs w:val="24"/>
        </w:rPr>
      </w:pPr>
      <w:r w:rsidRPr="00CB3BF1">
        <w:rPr>
          <w:rFonts w:ascii="Arial" w:hAnsi="Arial" w:cs="Arial"/>
          <w:sz w:val="24"/>
          <w:szCs w:val="24"/>
        </w:rPr>
        <w:lastRenderedPageBreak/>
        <w:t>Bibliografía:</w:t>
      </w:r>
    </w:p>
    <w:bookmarkEnd w:id="0"/>
    <w:p w14:paraId="2DE8E6D7" w14:textId="77777777" w:rsidR="005C488A" w:rsidRPr="00CB3BF1" w:rsidRDefault="005C488A" w:rsidP="00CB3BF1">
      <w:pPr>
        <w:jc w:val="both"/>
        <w:rPr>
          <w:rFonts w:ascii="Arial" w:hAnsi="Arial" w:cs="Arial"/>
          <w:sz w:val="24"/>
          <w:szCs w:val="24"/>
        </w:rPr>
      </w:pPr>
    </w:p>
    <w:p w14:paraId="5AEC965A" w14:textId="56F75BC6" w:rsidR="005C488A" w:rsidRPr="00132E8B" w:rsidRDefault="005C488A" w:rsidP="00132E8B">
      <w:pPr>
        <w:rPr>
          <w:rStyle w:val="Hipervnculo"/>
          <w:rFonts w:ascii="Arial" w:hAnsi="Arial" w:cs="Arial"/>
          <w:color w:val="auto"/>
          <w:sz w:val="24"/>
          <w:szCs w:val="24"/>
          <w:u w:val="none"/>
        </w:rPr>
      </w:pPr>
      <w:bookmarkStart w:id="1" w:name="_Hlk93936349"/>
      <w:r w:rsidRPr="00CB3BF1">
        <w:rPr>
          <w:rFonts w:ascii="Arial" w:hAnsi="Arial" w:cs="Arial"/>
          <w:sz w:val="24"/>
          <w:szCs w:val="24"/>
        </w:rPr>
        <w:t xml:space="preserve">DCSBA. (2022). U1, Biorreactores. Conceptos y herramientas básicas. UnADM. Recuperado el 24 de enero 2022. Disponible en:  </w:t>
      </w:r>
      <w:hyperlink r:id="rId6" w:history="1">
        <w:r w:rsidR="001E3EBF" w:rsidRPr="000D79C7">
          <w:rPr>
            <w:rStyle w:val="Hipervnculo"/>
            <w:rFonts w:ascii="Arial" w:hAnsi="Arial" w:cs="Arial"/>
            <w:sz w:val="24"/>
            <w:szCs w:val="24"/>
          </w:rPr>
          <w:t>https://campus.unadmexico.mx/contenidos/DCSBA/BLOQUE1/BI/05/BIB1/unidad_01/descargables/BIB1_U1_Contenido.pdf</w:t>
        </w:r>
      </w:hyperlink>
    </w:p>
    <w:p w14:paraId="2ED7C764" w14:textId="7EE0DBD6" w:rsidR="001E3EBF" w:rsidRDefault="001E3EBF" w:rsidP="001E3EBF">
      <w:pPr>
        <w:rPr>
          <w:rFonts w:ascii="Arial" w:hAnsi="Arial" w:cs="Arial"/>
          <w:sz w:val="24"/>
          <w:szCs w:val="24"/>
        </w:rPr>
      </w:pPr>
    </w:p>
    <w:p w14:paraId="52CD1859" w14:textId="1FAB71AC" w:rsidR="001E3EBF" w:rsidRDefault="001E3EBF" w:rsidP="001E3EBF">
      <w:pPr>
        <w:rPr>
          <w:rStyle w:val="Hipervnculo"/>
          <w:rFonts w:ascii="Arial" w:hAnsi="Arial" w:cs="Arial"/>
          <w:sz w:val="24"/>
          <w:szCs w:val="24"/>
        </w:rPr>
      </w:pPr>
      <w:r w:rsidRPr="00F45ED0">
        <w:rPr>
          <w:rFonts w:ascii="Arial" w:hAnsi="Arial" w:cs="Arial"/>
          <w:sz w:val="24"/>
          <w:szCs w:val="24"/>
        </w:rPr>
        <w:t xml:space="preserve">SARTORIUS. (2022). </w:t>
      </w:r>
      <w:proofErr w:type="spellStart"/>
      <w:r w:rsidRPr="00F45ED0">
        <w:rPr>
          <w:rFonts w:ascii="Arial" w:hAnsi="Arial" w:cs="Arial"/>
          <w:sz w:val="24"/>
          <w:szCs w:val="24"/>
        </w:rPr>
        <w:t>Products</w:t>
      </w:r>
      <w:proofErr w:type="spellEnd"/>
      <w:r w:rsidRPr="00F45ED0">
        <w:rPr>
          <w:rFonts w:ascii="Arial" w:hAnsi="Arial" w:cs="Arial"/>
          <w:sz w:val="24"/>
          <w:szCs w:val="24"/>
        </w:rPr>
        <w:t xml:space="preserve">, </w:t>
      </w:r>
      <w:proofErr w:type="spellStart"/>
      <w:r w:rsidRPr="00F45ED0">
        <w:rPr>
          <w:rFonts w:ascii="Arial" w:hAnsi="Arial" w:cs="Arial"/>
          <w:color w:val="000000"/>
          <w:sz w:val="24"/>
          <w:szCs w:val="24"/>
          <w:shd w:val="clear" w:color="auto" w:fill="FFFFFF"/>
        </w:rPr>
        <w:t>The</w:t>
      </w:r>
      <w:proofErr w:type="spellEnd"/>
      <w:r w:rsidRPr="00F45ED0">
        <w:rPr>
          <w:rFonts w:ascii="Arial" w:hAnsi="Arial" w:cs="Arial"/>
          <w:color w:val="000000"/>
          <w:sz w:val="24"/>
          <w:szCs w:val="24"/>
          <w:shd w:val="clear" w:color="auto" w:fill="FFFFFF"/>
        </w:rPr>
        <w:t xml:space="preserve"> </w:t>
      </w:r>
      <w:proofErr w:type="spellStart"/>
      <w:r w:rsidRPr="00F45ED0">
        <w:rPr>
          <w:rFonts w:ascii="Arial" w:hAnsi="Arial" w:cs="Arial"/>
          <w:color w:val="000000"/>
          <w:sz w:val="24"/>
          <w:szCs w:val="24"/>
          <w:shd w:val="clear" w:color="auto" w:fill="FFFFFF"/>
        </w:rPr>
        <w:t>Stainless</w:t>
      </w:r>
      <w:proofErr w:type="spellEnd"/>
      <w:r w:rsidRPr="00F45ED0">
        <w:rPr>
          <w:rFonts w:ascii="Arial" w:hAnsi="Arial" w:cs="Arial"/>
          <w:color w:val="000000"/>
          <w:sz w:val="24"/>
          <w:szCs w:val="24"/>
          <w:shd w:val="clear" w:color="auto" w:fill="FFFFFF"/>
        </w:rPr>
        <w:t xml:space="preserve"> Steel </w:t>
      </w:r>
      <w:proofErr w:type="spellStart"/>
      <w:r w:rsidRPr="00F45ED0">
        <w:rPr>
          <w:rFonts w:ascii="Arial" w:hAnsi="Arial" w:cs="Arial"/>
          <w:color w:val="000000"/>
          <w:sz w:val="24"/>
          <w:szCs w:val="24"/>
          <w:shd w:val="clear" w:color="auto" w:fill="FFFFFF"/>
        </w:rPr>
        <w:t>Fermenter</w:t>
      </w:r>
      <w:proofErr w:type="spellEnd"/>
      <w:r w:rsidRPr="00F45ED0">
        <w:rPr>
          <w:rFonts w:ascii="Arial" w:hAnsi="Arial" w:cs="Arial"/>
          <w:color w:val="000000"/>
          <w:sz w:val="24"/>
          <w:szCs w:val="24"/>
          <w:shd w:val="clear" w:color="auto" w:fill="FFFFFF"/>
        </w:rPr>
        <w:t xml:space="preserve"> | </w:t>
      </w:r>
      <w:proofErr w:type="spellStart"/>
      <w:r w:rsidRPr="00F45ED0">
        <w:rPr>
          <w:rFonts w:ascii="Arial" w:hAnsi="Arial" w:cs="Arial"/>
          <w:color w:val="000000"/>
          <w:sz w:val="24"/>
          <w:szCs w:val="24"/>
          <w:shd w:val="clear" w:color="auto" w:fill="FFFFFF"/>
        </w:rPr>
        <w:t>Bioreactor</w:t>
      </w:r>
      <w:proofErr w:type="spellEnd"/>
      <w:r w:rsidRPr="00F45ED0">
        <w:rPr>
          <w:rFonts w:ascii="Arial" w:hAnsi="Arial" w:cs="Arial"/>
          <w:color w:val="000000"/>
          <w:sz w:val="24"/>
          <w:szCs w:val="24"/>
          <w:shd w:val="clear" w:color="auto" w:fill="FFFFFF"/>
        </w:rPr>
        <w:t xml:space="preserve"> </w:t>
      </w:r>
      <w:proofErr w:type="spellStart"/>
      <w:r w:rsidRPr="00F45ED0">
        <w:rPr>
          <w:rFonts w:ascii="Arial" w:hAnsi="Arial" w:cs="Arial"/>
          <w:color w:val="000000"/>
          <w:sz w:val="24"/>
          <w:szCs w:val="24"/>
          <w:shd w:val="clear" w:color="auto" w:fill="FFFFFF"/>
        </w:rPr>
        <w:t>for</w:t>
      </w:r>
      <w:proofErr w:type="spellEnd"/>
      <w:r w:rsidRPr="00F45ED0">
        <w:rPr>
          <w:rFonts w:ascii="Arial" w:hAnsi="Arial" w:cs="Arial"/>
          <w:color w:val="000000"/>
          <w:sz w:val="24"/>
          <w:szCs w:val="24"/>
          <w:shd w:val="clear" w:color="auto" w:fill="FFFFFF"/>
        </w:rPr>
        <w:t xml:space="preserve"> </w:t>
      </w:r>
      <w:proofErr w:type="spellStart"/>
      <w:r w:rsidRPr="00F45ED0">
        <w:rPr>
          <w:rFonts w:ascii="Arial" w:hAnsi="Arial" w:cs="Arial"/>
          <w:color w:val="000000"/>
          <w:sz w:val="24"/>
          <w:szCs w:val="24"/>
          <w:shd w:val="clear" w:color="auto" w:fill="FFFFFF"/>
        </w:rPr>
        <w:t>Your</w:t>
      </w:r>
      <w:proofErr w:type="spellEnd"/>
      <w:r w:rsidRPr="00F45ED0">
        <w:rPr>
          <w:rFonts w:ascii="Arial" w:hAnsi="Arial" w:cs="Arial"/>
          <w:color w:val="000000"/>
          <w:sz w:val="24"/>
          <w:szCs w:val="24"/>
          <w:shd w:val="clear" w:color="auto" w:fill="FFFFFF"/>
        </w:rPr>
        <w:t xml:space="preserve"> </w:t>
      </w:r>
      <w:proofErr w:type="spellStart"/>
      <w:r w:rsidRPr="00F45ED0">
        <w:rPr>
          <w:rFonts w:ascii="Arial" w:hAnsi="Arial" w:cs="Arial"/>
          <w:color w:val="000000"/>
          <w:sz w:val="24"/>
          <w:szCs w:val="24"/>
          <w:shd w:val="clear" w:color="auto" w:fill="FFFFFF"/>
        </w:rPr>
        <w:t>Laboratory</w:t>
      </w:r>
      <w:proofErr w:type="spellEnd"/>
      <w:r w:rsidRPr="00F45ED0">
        <w:rPr>
          <w:rFonts w:ascii="Arial" w:hAnsi="Arial" w:cs="Arial"/>
          <w:sz w:val="24"/>
          <w:szCs w:val="24"/>
        </w:rPr>
        <w:t xml:space="preserve">. </w:t>
      </w:r>
      <w:r w:rsidRPr="00F45ED0">
        <w:rPr>
          <w:rFonts w:ascii="Arial" w:hAnsi="Arial" w:cs="Arial"/>
          <w:color w:val="000000"/>
          <w:sz w:val="24"/>
          <w:szCs w:val="24"/>
          <w:shd w:val="clear" w:color="auto" w:fill="FFFFFF"/>
        </w:rPr>
        <w:t xml:space="preserve">Sartorius </w:t>
      </w:r>
      <w:proofErr w:type="spellStart"/>
      <w:proofErr w:type="gramStart"/>
      <w:r w:rsidRPr="00F45ED0">
        <w:rPr>
          <w:rFonts w:ascii="Arial" w:hAnsi="Arial" w:cs="Arial"/>
          <w:color w:val="000000"/>
          <w:sz w:val="24"/>
          <w:szCs w:val="24"/>
          <w:shd w:val="clear" w:color="auto" w:fill="FFFFFF"/>
        </w:rPr>
        <w:t>AG</w:t>
      </w:r>
      <w:r>
        <w:rPr>
          <w:rFonts w:ascii="Arial" w:hAnsi="Arial" w:cs="Arial"/>
          <w:color w:val="000000"/>
          <w:sz w:val="24"/>
          <w:szCs w:val="24"/>
          <w:shd w:val="clear" w:color="auto" w:fill="FFFFFF"/>
        </w:rPr>
        <w:t>,</w:t>
      </w:r>
      <w:r w:rsidRPr="00F45ED0">
        <w:rPr>
          <w:rFonts w:ascii="Arial" w:hAnsi="Arial" w:cs="Arial"/>
          <w:color w:val="000000"/>
          <w:sz w:val="24"/>
          <w:szCs w:val="24"/>
          <w:shd w:val="clear" w:color="auto" w:fill="FFFFFF"/>
        </w:rPr>
        <w:t>Otto</w:t>
      </w:r>
      <w:proofErr w:type="spellEnd"/>
      <w:proofErr w:type="gramEnd"/>
      <w:r w:rsidRPr="00F45ED0">
        <w:rPr>
          <w:rFonts w:ascii="Arial" w:hAnsi="Arial" w:cs="Arial"/>
          <w:color w:val="000000"/>
          <w:sz w:val="24"/>
          <w:szCs w:val="24"/>
          <w:shd w:val="clear" w:color="auto" w:fill="FFFFFF"/>
        </w:rPr>
        <w:t>-Brenner-</w:t>
      </w:r>
      <w:proofErr w:type="spellStart"/>
      <w:r w:rsidRPr="00F45ED0">
        <w:rPr>
          <w:rFonts w:ascii="Arial" w:hAnsi="Arial" w:cs="Arial"/>
          <w:color w:val="000000"/>
          <w:sz w:val="24"/>
          <w:szCs w:val="24"/>
          <w:shd w:val="clear" w:color="auto" w:fill="FFFFFF"/>
        </w:rPr>
        <w:t>Str</w:t>
      </w:r>
      <w:proofErr w:type="spellEnd"/>
      <w:r w:rsidRPr="00F45ED0">
        <w:rPr>
          <w:rFonts w:ascii="Arial" w:hAnsi="Arial" w:cs="Arial"/>
          <w:color w:val="000000"/>
          <w:sz w:val="24"/>
          <w:szCs w:val="24"/>
          <w:shd w:val="clear" w:color="auto" w:fill="FFFFFF"/>
        </w:rPr>
        <w:t>. 20</w:t>
      </w:r>
      <w:r>
        <w:rPr>
          <w:rFonts w:ascii="Arial" w:hAnsi="Arial" w:cs="Arial"/>
          <w:color w:val="000000"/>
          <w:sz w:val="24"/>
          <w:szCs w:val="24"/>
          <w:shd w:val="clear" w:color="auto" w:fill="FFFFFF"/>
        </w:rPr>
        <w:t>,</w:t>
      </w:r>
      <w:r w:rsidRPr="00F45ED0">
        <w:rPr>
          <w:rFonts w:ascii="Arial" w:hAnsi="Arial" w:cs="Arial"/>
          <w:color w:val="000000"/>
          <w:sz w:val="24"/>
          <w:szCs w:val="24"/>
          <w:shd w:val="clear" w:color="auto" w:fill="FFFFFF"/>
        </w:rPr>
        <w:t xml:space="preserve">37079 </w:t>
      </w:r>
      <w:proofErr w:type="spellStart"/>
      <w:r w:rsidRPr="00F45ED0">
        <w:rPr>
          <w:rFonts w:ascii="Arial" w:hAnsi="Arial" w:cs="Arial"/>
          <w:color w:val="000000"/>
          <w:sz w:val="24"/>
          <w:szCs w:val="24"/>
          <w:shd w:val="clear" w:color="auto" w:fill="FFFFFF"/>
        </w:rPr>
        <w:t>Goettingen</w:t>
      </w:r>
      <w:proofErr w:type="spellEnd"/>
      <w:r w:rsidRPr="00F45ED0">
        <w:rPr>
          <w:rFonts w:ascii="Arial" w:hAnsi="Arial" w:cs="Arial"/>
          <w:color w:val="000000"/>
          <w:sz w:val="24"/>
          <w:szCs w:val="24"/>
          <w:shd w:val="clear" w:color="auto" w:fill="FFFFFF"/>
        </w:rPr>
        <w:t xml:space="preserve">, </w:t>
      </w:r>
      <w:proofErr w:type="spellStart"/>
      <w:r w:rsidRPr="00F45ED0">
        <w:rPr>
          <w:rFonts w:ascii="Arial" w:hAnsi="Arial" w:cs="Arial"/>
          <w:color w:val="000000"/>
          <w:sz w:val="24"/>
          <w:szCs w:val="24"/>
          <w:shd w:val="clear" w:color="auto" w:fill="FFFFFF"/>
        </w:rPr>
        <w:t>Germany</w:t>
      </w:r>
      <w:proofErr w:type="spellEnd"/>
      <w:r w:rsidRPr="00F45ED0">
        <w:rPr>
          <w:rFonts w:ascii="Arial" w:hAnsi="Arial" w:cs="Arial"/>
          <w:sz w:val="24"/>
          <w:szCs w:val="24"/>
        </w:rPr>
        <w:t xml:space="preserve">. Recuperado el 30 de enero 2022. Disponible en: </w:t>
      </w:r>
      <w:hyperlink r:id="rId7" w:history="1">
        <w:r w:rsidR="00132E8B" w:rsidRPr="00CE0F1A">
          <w:rPr>
            <w:rStyle w:val="Hipervnculo"/>
            <w:rFonts w:ascii="Arial" w:hAnsi="Arial" w:cs="Arial"/>
            <w:sz w:val="24"/>
            <w:szCs w:val="24"/>
          </w:rPr>
          <w:t>https://www.sartorius.com/en/products/fermentation-bioreactors/stainless-steel-bioreactors/biostat-cplus</w:t>
        </w:r>
      </w:hyperlink>
    </w:p>
    <w:p w14:paraId="1B74B84D" w14:textId="19EE0ADA" w:rsidR="00132E8B" w:rsidRDefault="00132E8B" w:rsidP="001E3EBF">
      <w:pPr>
        <w:rPr>
          <w:rStyle w:val="Hipervnculo"/>
          <w:rFonts w:ascii="Arial" w:hAnsi="Arial" w:cs="Arial"/>
          <w:sz w:val="24"/>
          <w:szCs w:val="24"/>
        </w:rPr>
      </w:pPr>
    </w:p>
    <w:p w14:paraId="478FA4A1" w14:textId="77777777" w:rsidR="00132E8B" w:rsidRPr="007579C3" w:rsidRDefault="00132E8B" w:rsidP="00132E8B">
      <w:pPr>
        <w:pStyle w:val="Default"/>
        <w:rPr>
          <w:rFonts w:ascii="Arial" w:hAnsi="Arial" w:cs="Arial"/>
        </w:rPr>
      </w:pPr>
      <w:r>
        <w:rPr>
          <w:rFonts w:ascii="Arial" w:hAnsi="Arial" w:cs="Arial"/>
        </w:rPr>
        <w:t>Rivera</w:t>
      </w:r>
      <w:r w:rsidRPr="007579C3">
        <w:rPr>
          <w:rFonts w:ascii="Arial" w:hAnsi="Arial" w:cs="Arial"/>
        </w:rPr>
        <w:t xml:space="preserve">, </w:t>
      </w:r>
      <w:r>
        <w:rPr>
          <w:rFonts w:ascii="Arial" w:hAnsi="Arial" w:cs="Arial"/>
        </w:rPr>
        <w:t>D</w:t>
      </w:r>
      <w:r w:rsidRPr="007579C3">
        <w:rPr>
          <w:rFonts w:ascii="Arial" w:hAnsi="Arial" w:cs="Arial"/>
        </w:rPr>
        <w:t>. (201</w:t>
      </w:r>
      <w:r>
        <w:rPr>
          <w:rFonts w:ascii="Arial" w:hAnsi="Arial" w:cs="Arial"/>
        </w:rPr>
        <w:t>5</w:t>
      </w:r>
      <w:r w:rsidRPr="007579C3">
        <w:rPr>
          <w:rFonts w:ascii="Arial" w:hAnsi="Arial" w:cs="Arial"/>
        </w:rPr>
        <w:t xml:space="preserve">). </w:t>
      </w:r>
      <w:r>
        <w:rPr>
          <w:rFonts w:ascii="Arial" w:hAnsi="Arial" w:cs="Arial"/>
        </w:rPr>
        <w:t>Enzimas</w:t>
      </w:r>
      <w:r w:rsidRPr="007579C3">
        <w:rPr>
          <w:rFonts w:ascii="Arial" w:hAnsi="Arial" w:cs="Arial"/>
        </w:rPr>
        <w:t xml:space="preserve">. Recuperado el 30 de enero 2022. Disponible en: </w:t>
      </w:r>
      <w:r w:rsidRPr="005F6F41">
        <w:rPr>
          <w:rStyle w:val="Hipervnculo"/>
          <w:rFonts w:ascii="Arial" w:hAnsi="Arial" w:cs="Arial"/>
        </w:rPr>
        <w:t>https://www.academia.edu/9816273/ENZIMAS_BIOQU%C3%8DMICA</w:t>
      </w:r>
    </w:p>
    <w:p w14:paraId="5C230BFC" w14:textId="77777777" w:rsidR="00132E8B" w:rsidRPr="00F45ED0" w:rsidRDefault="00132E8B" w:rsidP="001E3EBF">
      <w:pPr>
        <w:rPr>
          <w:rStyle w:val="Hipervnculo"/>
          <w:rFonts w:ascii="Arial" w:hAnsi="Arial" w:cs="Arial"/>
          <w:sz w:val="24"/>
          <w:szCs w:val="24"/>
        </w:rPr>
      </w:pPr>
    </w:p>
    <w:p w14:paraId="41E6942C" w14:textId="77777777" w:rsidR="001E3EBF" w:rsidRPr="00CB3BF1" w:rsidRDefault="001E3EBF" w:rsidP="00CB3BF1">
      <w:pPr>
        <w:jc w:val="both"/>
        <w:rPr>
          <w:rFonts w:ascii="Arial" w:hAnsi="Arial" w:cs="Arial"/>
          <w:sz w:val="24"/>
          <w:szCs w:val="24"/>
        </w:rPr>
      </w:pPr>
    </w:p>
    <w:bookmarkEnd w:id="1"/>
    <w:p w14:paraId="1B242538" w14:textId="0CAFD558" w:rsidR="005C488A" w:rsidRPr="00CB3BF1" w:rsidRDefault="005C488A" w:rsidP="00CB3BF1">
      <w:pPr>
        <w:jc w:val="both"/>
        <w:rPr>
          <w:rFonts w:ascii="Arial" w:hAnsi="Arial" w:cs="Arial"/>
          <w:sz w:val="24"/>
          <w:szCs w:val="24"/>
        </w:rPr>
      </w:pPr>
    </w:p>
    <w:p w14:paraId="7BCCE995" w14:textId="221C8DCC" w:rsidR="004B5A3F" w:rsidRPr="00CB3BF1" w:rsidRDefault="004B5A3F" w:rsidP="00CB3BF1">
      <w:pPr>
        <w:autoSpaceDE w:val="0"/>
        <w:autoSpaceDN w:val="0"/>
        <w:adjustRightInd w:val="0"/>
        <w:spacing w:after="0" w:line="240" w:lineRule="auto"/>
        <w:jc w:val="both"/>
        <w:rPr>
          <w:rFonts w:ascii="Arial" w:hAnsi="Arial" w:cs="Arial"/>
          <w:sz w:val="24"/>
          <w:szCs w:val="24"/>
        </w:rPr>
      </w:pPr>
    </w:p>
    <w:p w14:paraId="055825C6" w14:textId="00B71955" w:rsidR="004B5A3F" w:rsidRPr="00CB3BF1" w:rsidRDefault="004B5A3F" w:rsidP="00CB3BF1">
      <w:pPr>
        <w:autoSpaceDE w:val="0"/>
        <w:autoSpaceDN w:val="0"/>
        <w:adjustRightInd w:val="0"/>
        <w:spacing w:after="0" w:line="240" w:lineRule="auto"/>
        <w:jc w:val="both"/>
        <w:rPr>
          <w:rFonts w:ascii="Arial" w:hAnsi="Arial" w:cs="Arial"/>
          <w:sz w:val="24"/>
          <w:szCs w:val="24"/>
        </w:rPr>
      </w:pPr>
    </w:p>
    <w:p w14:paraId="027614A7" w14:textId="7F254093" w:rsidR="007941A4" w:rsidRPr="00CB3BF1" w:rsidRDefault="004B5A3F" w:rsidP="007941A4">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Describe</w:t>
      </w:r>
    </w:p>
    <w:p w14:paraId="1977EA82" w14:textId="67258A42"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w:t>
      </w:r>
    </w:p>
    <w:p w14:paraId="286C3337"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20%</w:t>
      </w:r>
    </w:p>
    <w:p w14:paraId="59F586BB"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Realiza el cuadro comparativo</w:t>
      </w:r>
    </w:p>
    <w:p w14:paraId="3B3E898A"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con la información solicitada.</w:t>
      </w:r>
    </w:p>
    <w:p w14:paraId="692F4DF2" w14:textId="18270CBC"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Además, incluye los elementos</w:t>
      </w:r>
    </w:p>
    <w:p w14:paraId="56CE1C72" w14:textId="4899BEC3"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más importantes del proceso</w:t>
      </w:r>
    </w:p>
    <w:p w14:paraId="3C2631F5"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de biotransformación y</w:t>
      </w:r>
    </w:p>
    <w:p w14:paraId="2057571A" w14:textId="2EEB2181"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biocatálisis.</w:t>
      </w:r>
    </w:p>
    <w:p w14:paraId="51B544C7"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40%</w:t>
      </w:r>
    </w:p>
    <w:p w14:paraId="321C794F"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Retroalimenta de manera</w:t>
      </w:r>
    </w:p>
    <w:p w14:paraId="09669E93"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enriquecedora al menos a uno</w:t>
      </w:r>
    </w:p>
    <w:p w14:paraId="40DE1CD5"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de sus compañeros, de forma</w:t>
      </w:r>
    </w:p>
    <w:p w14:paraId="2404F065"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respetuosa, haciendo énfasis en</w:t>
      </w:r>
    </w:p>
    <w:p w14:paraId="6C872470"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los aspectos mencionados.</w:t>
      </w:r>
    </w:p>
    <w:p w14:paraId="178DBD0C"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10%</w:t>
      </w:r>
    </w:p>
    <w:p w14:paraId="339A3F9D"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Incluye las fuentes de consulta</w:t>
      </w:r>
    </w:p>
    <w:p w14:paraId="3F874419" w14:textId="77777777" w:rsidR="004B5A3F" w:rsidRPr="00CB3BF1" w:rsidRDefault="004B5A3F" w:rsidP="00CB3BF1">
      <w:pPr>
        <w:autoSpaceDE w:val="0"/>
        <w:autoSpaceDN w:val="0"/>
        <w:adjustRightInd w:val="0"/>
        <w:spacing w:after="0" w:line="240" w:lineRule="auto"/>
        <w:jc w:val="both"/>
        <w:rPr>
          <w:rFonts w:ascii="Arial" w:hAnsi="Arial" w:cs="Arial"/>
          <w:sz w:val="24"/>
          <w:szCs w:val="24"/>
        </w:rPr>
      </w:pPr>
      <w:r w:rsidRPr="00CB3BF1">
        <w:rPr>
          <w:rFonts w:ascii="Arial" w:hAnsi="Arial" w:cs="Arial"/>
          <w:sz w:val="24"/>
          <w:szCs w:val="24"/>
        </w:rPr>
        <w:t>que argumentan el trabajo de</w:t>
      </w:r>
    </w:p>
    <w:p w14:paraId="6C46F843" w14:textId="434C59A9" w:rsidR="002E7173" w:rsidRPr="00CB3BF1" w:rsidRDefault="004B5A3F" w:rsidP="00CB3BF1">
      <w:pPr>
        <w:jc w:val="both"/>
        <w:rPr>
          <w:rFonts w:ascii="Arial" w:hAnsi="Arial" w:cs="Arial"/>
          <w:sz w:val="24"/>
          <w:szCs w:val="24"/>
        </w:rPr>
      </w:pPr>
      <w:r w:rsidRPr="00CB3BF1">
        <w:rPr>
          <w:rFonts w:ascii="Arial" w:hAnsi="Arial" w:cs="Arial"/>
          <w:sz w:val="24"/>
          <w:szCs w:val="24"/>
        </w:rPr>
        <w:t>investigación.</w:t>
      </w:r>
    </w:p>
    <w:sectPr w:rsidR="002E7173" w:rsidRPr="00CB3BF1" w:rsidSect="00CB3BF1">
      <w:pgSz w:w="12240" w:h="15840"/>
      <w:pgMar w:top="1417"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abic Typesetting">
    <w:charset w:val="B2"/>
    <w:family w:val="script"/>
    <w:pitch w:val="variable"/>
    <w:sig w:usb0="80002007" w:usb1="8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00"/>
    <w:rsid w:val="00132E8B"/>
    <w:rsid w:val="001765F2"/>
    <w:rsid w:val="001B38BD"/>
    <w:rsid w:val="001E3EBF"/>
    <w:rsid w:val="002E7173"/>
    <w:rsid w:val="002F5B40"/>
    <w:rsid w:val="003468EB"/>
    <w:rsid w:val="004332D6"/>
    <w:rsid w:val="004B5A3F"/>
    <w:rsid w:val="004E69C6"/>
    <w:rsid w:val="005913E2"/>
    <w:rsid w:val="005C488A"/>
    <w:rsid w:val="007941A4"/>
    <w:rsid w:val="00973193"/>
    <w:rsid w:val="009D1CF5"/>
    <w:rsid w:val="00A6363B"/>
    <w:rsid w:val="00AE4B00"/>
    <w:rsid w:val="00B6660A"/>
    <w:rsid w:val="00CA155B"/>
    <w:rsid w:val="00CB3B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756B"/>
  <w15:chartTrackingRefBased/>
  <w15:docId w15:val="{6965827E-11EA-4E75-B80E-4866F040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B5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5A3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C488A"/>
    <w:rPr>
      <w:rFonts w:cs="Times New Roman"/>
      <w:color w:val="0563C1" w:themeColor="hyperlink"/>
      <w:u w:val="single"/>
    </w:rPr>
  </w:style>
  <w:style w:type="character" w:styleId="Mencinsinresolver">
    <w:name w:val="Unresolved Mention"/>
    <w:basedOn w:val="Fuentedeprrafopredeter"/>
    <w:uiPriority w:val="99"/>
    <w:semiHidden/>
    <w:unhideWhenUsed/>
    <w:rsid w:val="001E3EBF"/>
    <w:rPr>
      <w:color w:val="605E5C"/>
      <w:shd w:val="clear" w:color="auto" w:fill="E1DFDD"/>
    </w:rPr>
  </w:style>
  <w:style w:type="paragraph" w:customStyle="1" w:styleId="Default">
    <w:name w:val="Default"/>
    <w:rsid w:val="00132E8B"/>
    <w:pPr>
      <w:autoSpaceDE w:val="0"/>
      <w:autoSpaceDN w:val="0"/>
      <w:adjustRightInd w:val="0"/>
      <w:spacing w:after="0" w:line="240" w:lineRule="auto"/>
    </w:pPr>
    <w:rPr>
      <w:rFonts w:ascii="Montserrat" w:eastAsiaTheme="minorEastAsia" w:hAnsi="Montserrat" w:cs="Montserrat"/>
      <w:color w:val="000000"/>
      <w:sz w:val="24"/>
      <w:szCs w:val="24"/>
      <w:lang w:eastAsia="es-MX"/>
    </w:rPr>
  </w:style>
  <w:style w:type="table" w:styleId="Tablaconcuadrcula">
    <w:name w:val="Table Grid"/>
    <w:basedOn w:val="Tablanormal"/>
    <w:uiPriority w:val="39"/>
    <w:rsid w:val="0013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rtorius.com/en/products/fermentation-bioreactors/stainless-steel-bioreactors/biostat-cp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pus.unadmexico.mx/contenidos/DCSBA/BLOQUE1/BI/05/BIB1/unidad_01/descargables/BIB1_U1_Contenido.pdf"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3</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ESPINOSA</dc:creator>
  <cp:keywords/>
  <dc:description/>
  <cp:lastModifiedBy>SALVADOR MARTINEZ ESPINOSA</cp:lastModifiedBy>
  <cp:revision>9</cp:revision>
  <cp:lastPrinted>2022-01-29T20:57:00Z</cp:lastPrinted>
  <dcterms:created xsi:type="dcterms:W3CDTF">2022-01-29T05:16:00Z</dcterms:created>
  <dcterms:modified xsi:type="dcterms:W3CDTF">2022-01-29T21:01:00Z</dcterms:modified>
</cp:coreProperties>
</file>