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fields</w:t>
      </w:r>
    </w:p>
    <w:p>
      <w:pPr>
        <w:numPr>
          <w:ilvl w:val="1"/>
          <w:numId w:val="1002"/>
        </w:numPr>
      </w:pPr>
      <w:r>
        <w:t xml:space="preserve">crop_species</w:t>
      </w:r>
    </w:p>
    <w:p>
      <w:pPr>
        <w:numPr>
          <w:ilvl w:val="2"/>
          <w:numId w:val="1003"/>
        </w:numPr>
      </w:pPr>
      <w:r>
        <w:t xml:space="preserve">type: string</w:t>
      </w:r>
    </w:p>
    <w:p>
      <w:pPr>
        <w:numPr>
          <w:ilvl w:val="2"/>
          <w:numId w:val="1003"/>
        </w:numPr>
      </w:pPr>
      <w:r>
        <w:t xml:space="preserve">description: Crop species (scientific or common name)</w:t>
      </w:r>
    </w:p>
    <w:p>
      <w:pPr>
        <w:numPr>
          <w:ilvl w:val="2"/>
          <w:numId w:val="1003"/>
        </w:numPr>
      </w:pPr>
      <w:r>
        <w:t xml:space="preserve">rdfType:</w:t>
      </w:r>
      <w:r>
        <w:t xml:space="preserve"> </w:t>
      </w:r>
      <w:hyperlink r:id="rId9">
        <w:r>
          <w:rPr>
            <w:rStyle w:val="Hyperlink"/>
          </w:rPr>
          <w:t xml:space="preserve">http://aims.fao.org/aos/agrovoc/c_1972</w:t>
        </w:r>
      </w:hyperlink>
    </w:p>
    <w:p>
      <w:pPr>
        <w:numPr>
          <w:ilvl w:val="1"/>
          <w:numId w:val="1002"/>
        </w:numPr>
      </w:pPr>
      <w:r>
        <w:t xml:space="preserve">crop_yield_kg_per_ha</w:t>
      </w:r>
    </w:p>
    <w:p>
      <w:pPr>
        <w:numPr>
          <w:ilvl w:val="2"/>
          <w:numId w:val="1004"/>
        </w:numPr>
      </w:pPr>
      <w:r>
        <w:t xml:space="preserve">type: number</w:t>
      </w:r>
    </w:p>
    <w:p>
      <w:pPr>
        <w:numPr>
          <w:ilvl w:val="2"/>
          <w:numId w:val="1004"/>
        </w:numPr>
      </w:pPr>
      <w:r>
        <w:t xml:space="preserve">description: Crop yield in kilograms per hectare</w:t>
      </w:r>
    </w:p>
    <w:p>
      <w:pPr>
        <w:numPr>
          <w:ilvl w:val="2"/>
          <w:numId w:val="1004"/>
        </w:numPr>
      </w:pPr>
      <w:r>
        <w:t xml:space="preserve">rdfType:</w:t>
      </w:r>
      <w:r>
        <w:t xml:space="preserve"> </w:t>
      </w:r>
      <w:hyperlink r:id="rId10">
        <w:r>
          <w:rPr>
            <w:rStyle w:val="Hyperlink"/>
          </w:rPr>
          <w:t xml:space="preserve">http://aims.fao.org/aos/agrovoc/c_10176</w:t>
        </w:r>
      </w:hyperlink>
    </w:p>
    <w:p>
      <w:pPr>
        <w:numPr>
          <w:ilvl w:val="1"/>
          <w:numId w:val="1002"/>
        </w:numPr>
      </w:pPr>
      <w:r>
        <w:t xml:space="preserve">planting_date</w:t>
      </w:r>
    </w:p>
    <w:p>
      <w:pPr>
        <w:numPr>
          <w:ilvl w:val="2"/>
          <w:numId w:val="1005"/>
        </w:numPr>
      </w:pPr>
      <w:r>
        <w:t xml:space="preserve">type: date</w:t>
      </w:r>
    </w:p>
    <w:p>
      <w:pPr>
        <w:numPr>
          <w:ilvl w:val="2"/>
          <w:numId w:val="1005"/>
        </w:numPr>
      </w:pPr>
      <w:r>
        <w:t xml:space="preserve">format: yyyy-MM-dd</w:t>
      </w:r>
    </w:p>
    <w:p>
      <w:pPr>
        <w:numPr>
          <w:ilvl w:val="2"/>
          <w:numId w:val="1005"/>
        </w:numPr>
      </w:pPr>
      <w:r>
        <w:t xml:space="preserve">description: Date when the crop was planted</w:t>
      </w:r>
    </w:p>
    <w:p>
      <w:pPr>
        <w:numPr>
          <w:ilvl w:val="2"/>
          <w:numId w:val="1005"/>
        </w:numPr>
      </w:pPr>
      <w:r>
        <w:t xml:space="preserve">rdfType:</w:t>
      </w:r>
      <w:r>
        <w:t xml:space="preserve"> </w:t>
      </w:r>
      <w:hyperlink r:id="rId11">
        <w:r>
          <w:rPr>
            <w:rStyle w:val="Hyperlink"/>
          </w:rPr>
          <w:t xml:space="preserve">http://aims.fao.org/aos/agrovoc/c_24065</w:t>
        </w:r>
      </w:hyperlink>
    </w:p>
    <w:p>
      <w:pPr>
        <w:numPr>
          <w:ilvl w:val="0"/>
          <w:numId w:val="1001"/>
        </w:numPr>
      </w:pPr>
      <w:r>
        <w:t xml:space="preserve">primaryKey: crop_species</w:t>
      </w:r>
    </w:p>
    <w:p>
      <w:pPr>
        <w:numPr>
          <w:ilvl w:val="0"/>
          <w:numId w:val="1001"/>
        </w:numPr>
      </w:pPr>
      <w:r>
        <w:t xml:space="preserve">missingValues: [""]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://aims.fao.org/aos/agrovoc/c_10176" TargetMode="External" /><Relationship Type="http://schemas.openxmlformats.org/officeDocument/2006/relationships/hyperlink" Id="rId9" Target="http://aims.fao.org/aos/agrovoc/c_1972" TargetMode="External" /><Relationship Type="http://schemas.openxmlformats.org/officeDocument/2006/relationships/hyperlink" Id="rId11" Target="http://aims.fao.org/aos/agrovoc/c_2406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://aims.fao.org/aos/agrovoc/c_10176" TargetMode="External" /><Relationship Type="http://schemas.openxmlformats.org/officeDocument/2006/relationships/hyperlink" Id="rId9" Target="http://aims.fao.org/aos/agrovoc/c_1972" TargetMode="External" /><Relationship Type="http://schemas.openxmlformats.org/officeDocument/2006/relationships/hyperlink" Id="rId11" Target="http://aims.fao.org/aos/agrovoc/c_2406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2025-07-15T15:16:36Z</dcterms:created>
  <dcterms:modified xsi:type="dcterms:W3CDTF">2025-07-15T15:16:36Z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