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CFDD" w14:textId="23F20F0F" w:rsidR="00755B1C" w:rsidRDefault="0055327D" w:rsidP="0055327D">
      <w:pPr>
        <w:pStyle w:val="Titolo1"/>
        <w:jc w:val="center"/>
        <w:rPr>
          <w:lang w:val="en-US"/>
        </w:rPr>
      </w:pPr>
      <w:r>
        <w:rPr>
          <w:lang w:val="en-US"/>
        </w:rPr>
        <w:t>Embedded Systems</w:t>
      </w:r>
      <w:r w:rsidR="0041744E" w:rsidRPr="0055327D">
        <w:rPr>
          <w:lang w:val="en-US"/>
        </w:rPr>
        <w:t xml:space="preserve">: Alarm Door </w:t>
      </w:r>
      <w:r w:rsidRPr="0055327D">
        <w:rPr>
          <w:lang w:val="en-US"/>
        </w:rPr>
        <w:t xml:space="preserve">for </w:t>
      </w:r>
      <w:r>
        <w:rPr>
          <w:lang w:val="en-US"/>
        </w:rPr>
        <w:t>Servers Rooms</w:t>
      </w:r>
    </w:p>
    <w:p w14:paraId="25BE450C" w14:textId="0F6BAE83" w:rsidR="0055327D" w:rsidRDefault="0055327D" w:rsidP="0055327D">
      <w:pPr>
        <w:jc w:val="center"/>
        <w:rPr>
          <w:lang w:val="en-US"/>
        </w:rPr>
      </w:pPr>
    </w:p>
    <w:p w14:paraId="31128034" w14:textId="183866E7" w:rsidR="0055327D" w:rsidRDefault="0055327D" w:rsidP="0055327D">
      <w:pPr>
        <w:pStyle w:val="Titolo2"/>
        <w:jc w:val="center"/>
      </w:pPr>
      <w:r w:rsidRPr="0055327D">
        <w:t>Luca La Barbera</w:t>
      </w:r>
      <w:r>
        <w:t xml:space="preserve"> – Salvatore Drago</w:t>
      </w:r>
    </w:p>
    <w:p w14:paraId="4BE9515A" w14:textId="77777777" w:rsidR="0092078A" w:rsidRDefault="0092078A" w:rsidP="0092078A">
      <w:r>
        <w:t xml:space="preserve">Il progetto consiste nella realizzazione di un sistema antincendio e monitoraggio di variabili ambientali all’interno sale server. </w:t>
      </w:r>
    </w:p>
    <w:p w14:paraId="46D06517" w14:textId="43C2ED89" w:rsidR="0055327D" w:rsidRDefault="0055327D" w:rsidP="0055327D"/>
    <w:p w14:paraId="7B210729" w14:textId="5196C74C" w:rsidR="0053794F" w:rsidRDefault="0053794F" w:rsidP="0055327D">
      <w:r>
        <w:t xml:space="preserve">Microcontrollore: </w:t>
      </w:r>
      <w:proofErr w:type="spellStart"/>
      <w:r>
        <w:t>Raspberry</w:t>
      </w:r>
      <w:proofErr w:type="spellEnd"/>
      <w:r>
        <w:t xml:space="preserve"> pi 3b+</w:t>
      </w:r>
    </w:p>
    <w:p w14:paraId="755FA8F5" w14:textId="448E5677" w:rsidR="0053794F" w:rsidRDefault="0053794F" w:rsidP="0055327D">
      <w:r>
        <w:t xml:space="preserve">Rilevamento variabili ambientali: sensori di temperatura, umidità, fumo, </w:t>
      </w:r>
      <w:r w:rsidRPr="006853CB">
        <w:rPr>
          <w:highlight w:val="red"/>
        </w:rPr>
        <w:t>microfono ambientale</w:t>
      </w:r>
    </w:p>
    <w:p w14:paraId="2397FC6F" w14:textId="46A96273" w:rsidR="0053794F" w:rsidRDefault="0053794F" w:rsidP="0055327D">
      <w:r>
        <w:t>Sistema di allarme: semaforo led, allarme acustico</w:t>
      </w:r>
      <w:r w:rsidR="00670148">
        <w:t>, attuatore per chiusura porta (servomotore con elica rotante)</w:t>
      </w:r>
    </w:p>
    <w:p w14:paraId="2183F940" w14:textId="31ADE3F7" w:rsidR="0053794F" w:rsidRDefault="0053794F" w:rsidP="0055327D">
      <w:r>
        <w:t xml:space="preserve">Sistema </w:t>
      </w:r>
      <w:r w:rsidR="0083689B">
        <w:t xml:space="preserve">di accensione/spegnimento e monitoraggio </w:t>
      </w:r>
      <w:r>
        <w:t>:</w:t>
      </w:r>
      <w:r w:rsidR="0092078A">
        <w:t xml:space="preserve"> </w:t>
      </w:r>
      <w:r w:rsidR="0083689B">
        <w:t>display</w:t>
      </w:r>
      <w:r w:rsidR="0092078A">
        <w:t xml:space="preserve"> led, tastierino numerico.</w:t>
      </w:r>
    </w:p>
    <w:p w14:paraId="7800D8E7" w14:textId="538E2135" w:rsidR="0092078A" w:rsidRDefault="0092078A" w:rsidP="0055327D"/>
    <w:p w14:paraId="7E90575D" w14:textId="02747D34" w:rsidR="0092078A" w:rsidRDefault="0092078A" w:rsidP="0092078A"/>
    <w:p w14:paraId="49F3F574" w14:textId="30F8DFB5" w:rsidR="0092078A" w:rsidRDefault="0092078A" w:rsidP="0092078A">
      <w:r>
        <w:t>Funzionamento del sistema:</w:t>
      </w:r>
    </w:p>
    <w:p w14:paraId="56AAFADE" w14:textId="786707DD" w:rsidR="0092078A" w:rsidRDefault="0092078A" w:rsidP="0092078A"/>
    <w:p w14:paraId="23A594BC" w14:textId="027E8A2C" w:rsidR="0092078A" w:rsidRDefault="0092078A" w:rsidP="0092078A">
      <w:pPr>
        <w:pStyle w:val="Paragrafoelenco"/>
        <w:numPr>
          <w:ilvl w:val="0"/>
          <w:numId w:val="1"/>
        </w:numPr>
      </w:pPr>
      <w:r>
        <w:t>L’operatore digita un codice numerico di 4 cifre per attivare il sistema (1234)</w:t>
      </w:r>
    </w:p>
    <w:p w14:paraId="4B8775DA" w14:textId="63930071" w:rsidR="0092078A" w:rsidRDefault="0092078A" w:rsidP="0092078A">
      <w:pPr>
        <w:pStyle w:val="Paragrafoelenco"/>
        <w:numPr>
          <w:ilvl w:val="0"/>
          <w:numId w:val="1"/>
        </w:numPr>
      </w:pPr>
      <w:r>
        <w:t xml:space="preserve">Il sistema, una volta attivato, svolge i seguenti </w:t>
      </w:r>
      <w:r w:rsidR="008F6026">
        <w:t>compiti:</w:t>
      </w:r>
    </w:p>
    <w:p w14:paraId="6B762B72" w14:textId="5123070E" w:rsidR="0092078A" w:rsidRDefault="0092078A" w:rsidP="0092078A">
      <w:pPr>
        <w:pStyle w:val="Paragrafoelenco"/>
        <w:numPr>
          <w:ilvl w:val="1"/>
          <w:numId w:val="1"/>
        </w:numPr>
      </w:pPr>
      <w:r>
        <w:t xml:space="preserve">Monitoraggio delle variabili ambientali attraverso l’acquisizione di dati dai sensori </w:t>
      </w:r>
    </w:p>
    <w:p w14:paraId="16F1428A" w14:textId="6AB03DA1" w:rsidR="0092078A" w:rsidRDefault="0092078A" w:rsidP="0092078A">
      <w:pPr>
        <w:pStyle w:val="Paragrafoelenco"/>
        <w:numPr>
          <w:ilvl w:val="1"/>
          <w:numId w:val="1"/>
        </w:numPr>
      </w:pPr>
      <w:r>
        <w:t xml:space="preserve">Mostra sul display led temperatura e umidità della sala server </w:t>
      </w:r>
    </w:p>
    <w:p w14:paraId="063942CD" w14:textId="6A0BA691" w:rsidR="0092078A" w:rsidRDefault="0092078A" w:rsidP="0092078A">
      <w:pPr>
        <w:pStyle w:val="Paragrafoelenco"/>
        <w:numPr>
          <w:ilvl w:val="1"/>
          <w:numId w:val="1"/>
        </w:numPr>
      </w:pPr>
      <w:r>
        <w:t>Attiva i led del semaforo in base alle condizioni rilevate al punto “a”:</w:t>
      </w:r>
    </w:p>
    <w:p w14:paraId="5C02067B" w14:textId="18F8A386" w:rsidR="0092078A" w:rsidRDefault="0092078A" w:rsidP="0092078A">
      <w:pPr>
        <w:pStyle w:val="Paragrafoelenco"/>
        <w:numPr>
          <w:ilvl w:val="2"/>
          <w:numId w:val="1"/>
        </w:numPr>
      </w:pPr>
      <w:r>
        <w:t xml:space="preserve">Led verde acceso: condizioni </w:t>
      </w:r>
      <w:r w:rsidR="008F6026">
        <w:t xml:space="preserve">temperatura e umidità </w:t>
      </w:r>
      <w:r>
        <w:t xml:space="preserve">ottimali, </w:t>
      </w:r>
      <w:r w:rsidR="008F6026">
        <w:t>sensore di fumo non attivato, ventole raffreddamento non attive (valore sensore microfono nella norma).</w:t>
      </w:r>
    </w:p>
    <w:p w14:paraId="2CF0E77D" w14:textId="50685759" w:rsidR="008F6026" w:rsidRDefault="008F6026" w:rsidP="008F6026">
      <w:pPr>
        <w:pStyle w:val="Paragrafoelenco"/>
        <w:numPr>
          <w:ilvl w:val="2"/>
          <w:numId w:val="1"/>
        </w:numPr>
      </w:pPr>
      <w:r>
        <w:t>Led verde acceso, Led giallo lampeggiante: condizioni temperatura e umidità ottimali, sensore di fumo non attivato, ventole raffreddamento attive (valore sensore microfono superiore alla norma).</w:t>
      </w:r>
    </w:p>
    <w:p w14:paraId="43169E1F" w14:textId="765E768F" w:rsidR="008F6026" w:rsidRDefault="008F6026" w:rsidP="008F6026">
      <w:pPr>
        <w:pStyle w:val="Paragrafoelenco"/>
        <w:numPr>
          <w:ilvl w:val="2"/>
          <w:numId w:val="1"/>
        </w:numPr>
      </w:pPr>
      <w:r>
        <w:t>Led giallo acceso: condizioni non ottimali, valori di temperatura e/o umidità non conformi alla norma, ventole raffreddamento attivate (valore sensore microfono non conforme alla norma), sensore di fumo non attivo.</w:t>
      </w:r>
    </w:p>
    <w:p w14:paraId="479B6207" w14:textId="2BC00F62" w:rsidR="0092078A" w:rsidRDefault="0092078A" w:rsidP="0092078A">
      <w:pPr>
        <w:pStyle w:val="Paragrafoelenco"/>
        <w:numPr>
          <w:ilvl w:val="2"/>
          <w:numId w:val="1"/>
        </w:numPr>
      </w:pPr>
      <w:r>
        <w:t>Led giallo acceso</w:t>
      </w:r>
      <w:r w:rsidR="008F6026">
        <w:t>, Led rosso lampeggiante</w:t>
      </w:r>
      <w:r>
        <w:t xml:space="preserve">: condizioni non ottimali, valori di temperatura e/o umidità non conformi alla norma, ventole raffreddamento non attive </w:t>
      </w:r>
      <w:r w:rsidR="008F6026">
        <w:t>(valore</w:t>
      </w:r>
      <w:r>
        <w:t xml:space="preserve"> sensore microfono non conforme alla norma)</w:t>
      </w:r>
      <w:r w:rsidR="008F6026">
        <w:t>, sensore di fumo non attivato.</w:t>
      </w:r>
    </w:p>
    <w:p w14:paraId="021AF241" w14:textId="20F73E24" w:rsidR="008F6026" w:rsidRDefault="008F6026" w:rsidP="0092078A">
      <w:pPr>
        <w:pStyle w:val="Paragrafoelenco"/>
        <w:numPr>
          <w:ilvl w:val="2"/>
          <w:numId w:val="1"/>
        </w:numPr>
      </w:pPr>
      <w:r>
        <w:t>Led rosso accesso: sensore di fumo attivo.</w:t>
      </w:r>
    </w:p>
    <w:p w14:paraId="4817BE06" w14:textId="61271FEC" w:rsidR="008F6026" w:rsidRDefault="0083689B" w:rsidP="008F6026">
      <w:pPr>
        <w:pStyle w:val="Paragrafoelenco"/>
        <w:numPr>
          <w:ilvl w:val="1"/>
          <w:numId w:val="1"/>
        </w:numPr>
      </w:pPr>
      <w:r>
        <w:t>Nel caso v del punto c, il sistema attiva l’allarme acustico e fa scattare la chiusura delle porte tagliafuoco, per isolare la sala e ridurre al minimo i danni.</w:t>
      </w:r>
    </w:p>
    <w:p w14:paraId="75A1963B" w14:textId="289BB41B" w:rsidR="0092078A" w:rsidRDefault="0083689B" w:rsidP="0083689B">
      <w:pPr>
        <w:pStyle w:val="Paragrafoelenco"/>
        <w:numPr>
          <w:ilvl w:val="0"/>
          <w:numId w:val="1"/>
        </w:numPr>
      </w:pPr>
      <w:r>
        <w:t xml:space="preserve">L’operatore reinserisce il codice numerico di </w:t>
      </w:r>
      <w:proofErr w:type="gramStart"/>
      <w:r>
        <w:t>4</w:t>
      </w:r>
      <w:proofErr w:type="gramEnd"/>
      <w:r>
        <w:t xml:space="preserve"> cifre per disattivare il sistema. </w:t>
      </w:r>
    </w:p>
    <w:p w14:paraId="78592681" w14:textId="0D3CE863" w:rsidR="006853CB" w:rsidRDefault="006853CB" w:rsidP="006853CB"/>
    <w:p w14:paraId="74ABE811" w14:textId="01F2C6AC" w:rsidR="006853CB" w:rsidRDefault="006853CB" w:rsidP="006853CB"/>
    <w:p w14:paraId="59BC5693" w14:textId="2E4367FF" w:rsidR="006853CB" w:rsidRDefault="006853CB" w:rsidP="006853CB">
      <w:r>
        <w:t>Ricevimento Professore 28-10-2022:</w:t>
      </w:r>
    </w:p>
    <w:p w14:paraId="6AF97FAB" w14:textId="00A3C1C1" w:rsidR="006853CB" w:rsidRDefault="006853CB" w:rsidP="006853CB"/>
    <w:p w14:paraId="254CBBB1" w14:textId="6C8DA81C" w:rsidR="006853CB" w:rsidRDefault="006853CB" w:rsidP="006853CB">
      <w:pPr>
        <w:pStyle w:val="Paragrafoelenco"/>
        <w:numPr>
          <w:ilvl w:val="0"/>
          <w:numId w:val="2"/>
        </w:numPr>
      </w:pPr>
      <w:r>
        <w:t>Software scalabile a più ambienti, sale distinte</w:t>
      </w:r>
    </w:p>
    <w:p w14:paraId="1F63F5DD" w14:textId="2B47B018" w:rsidR="006853CB" w:rsidRDefault="006853CB" w:rsidP="006853CB">
      <w:pPr>
        <w:pStyle w:val="Paragrafoelenco"/>
        <w:numPr>
          <w:ilvl w:val="0"/>
          <w:numId w:val="2"/>
        </w:numPr>
      </w:pPr>
      <w:r>
        <w:t xml:space="preserve">Rilevamento hardware eventi sensori </w:t>
      </w:r>
    </w:p>
    <w:p w14:paraId="783B537E" w14:textId="32D87F8A" w:rsidR="006853CB" w:rsidRDefault="006853CB" w:rsidP="006853CB">
      <w:pPr>
        <w:pStyle w:val="Paragrafoelenco"/>
        <w:numPr>
          <w:ilvl w:val="0"/>
          <w:numId w:val="2"/>
        </w:numPr>
      </w:pPr>
      <w:r>
        <w:t xml:space="preserve">Rilevamento temperatura interna </w:t>
      </w:r>
      <w:proofErr w:type="spellStart"/>
      <w:proofErr w:type="gramStart"/>
      <w:r>
        <w:t>cpu</w:t>
      </w:r>
      <w:proofErr w:type="spellEnd"/>
      <w:r>
        <w:t xml:space="preserve">  (</w:t>
      </w:r>
      <w:proofErr w:type="gramEnd"/>
      <w:r>
        <w:t>suggerimento al posto del microfono)</w:t>
      </w:r>
    </w:p>
    <w:p w14:paraId="51FB2660" w14:textId="77777777" w:rsidR="006853CB" w:rsidRDefault="006853CB" w:rsidP="006853CB">
      <w:pPr>
        <w:ind w:left="360"/>
      </w:pPr>
    </w:p>
    <w:p w14:paraId="4EB38093" w14:textId="77777777" w:rsidR="0083689B" w:rsidRDefault="0083689B" w:rsidP="0083689B">
      <w:pPr>
        <w:ind w:left="360"/>
      </w:pPr>
    </w:p>
    <w:p w14:paraId="0E9CE1DF" w14:textId="23AEAEA5" w:rsidR="0092078A" w:rsidRDefault="0092078A" w:rsidP="0055327D"/>
    <w:p w14:paraId="56325841" w14:textId="77777777" w:rsidR="0053794F" w:rsidRPr="0055327D" w:rsidRDefault="0053794F" w:rsidP="0055327D"/>
    <w:p w14:paraId="583C95D0" w14:textId="77777777" w:rsidR="0055327D" w:rsidRPr="0055327D" w:rsidRDefault="0055327D" w:rsidP="0055327D"/>
    <w:sectPr w:rsidR="0055327D" w:rsidRPr="005532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C2131"/>
    <w:multiLevelType w:val="hybridMultilevel"/>
    <w:tmpl w:val="8B48E8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7694A"/>
    <w:multiLevelType w:val="hybridMultilevel"/>
    <w:tmpl w:val="1D6869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889499">
    <w:abstractNumId w:val="1"/>
  </w:num>
  <w:num w:numId="2" w16cid:durableId="41012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4E"/>
    <w:rsid w:val="001C3A70"/>
    <w:rsid w:val="0041744E"/>
    <w:rsid w:val="0053794F"/>
    <w:rsid w:val="0055327D"/>
    <w:rsid w:val="00670148"/>
    <w:rsid w:val="006853CB"/>
    <w:rsid w:val="00755B1C"/>
    <w:rsid w:val="0083689B"/>
    <w:rsid w:val="008F6026"/>
    <w:rsid w:val="0092078A"/>
    <w:rsid w:val="00C9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9F5D97"/>
  <w15:chartTrackingRefBased/>
  <w15:docId w15:val="{596101B6-9440-814A-9CF7-94484198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2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532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32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2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4025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LA BARBERA</dc:creator>
  <cp:keywords/>
  <dc:description/>
  <cp:lastModifiedBy>LUCA LA BARBERA</cp:lastModifiedBy>
  <cp:revision>2</cp:revision>
  <dcterms:created xsi:type="dcterms:W3CDTF">2022-10-25T13:42:00Z</dcterms:created>
  <dcterms:modified xsi:type="dcterms:W3CDTF">2022-10-31T09:12:00Z</dcterms:modified>
</cp:coreProperties>
</file>