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733B5" w14:textId="78A01BB3" w:rsidR="00960A39" w:rsidRPr="00960A39" w:rsidRDefault="00960A39">
      <w:pPr>
        <w:rPr>
          <w:color w:val="0000FF"/>
        </w:rPr>
      </w:pPr>
      <w:proofErr w:type="spellStart"/>
      <w:r w:rsidRPr="00960A39">
        <w:rPr>
          <w:color w:val="0000FF"/>
        </w:rPr>
        <w:t>ComponentDidMount</w:t>
      </w:r>
      <w:proofErr w:type="spellEnd"/>
    </w:p>
    <w:sdt>
      <w:sdtPr>
        <w:id w:val="437805308"/>
        <w15:repeatingSection/>
      </w:sdtPr>
      <w:sdtContent>
        <w:sdt>
          <w:sdtPr>
            <w:id w:val="-1280948910"/>
            <w:placeholder>
              <w:docPart w:val="DefaultPlaceholder_-1854013435"/>
            </w:placeholder>
            <w:showingPlcHdr/>
            <w15:repeatingSectionItem/>
          </w:sdtPr>
          <w:sdtContent>
            <w:p w14:paraId="5D1BDAF5" w14:textId="6F8FEDEA" w:rsidR="00960A39" w:rsidRDefault="00960A39">
              <w:r w:rsidRPr="004505B7">
                <w:rPr>
                  <w:rStyle w:val="PlaceholderText"/>
                </w:rPr>
                <w:t>Enter any content that you want to repeat, including other content controls. You can also insert this control around table rows in order to repeat parts of a table.</w:t>
              </w:r>
            </w:p>
          </w:sdtContent>
        </w:sdt>
      </w:sdtContent>
    </w:sdt>
    <w:p w14:paraId="7FA7191F" w14:textId="487BC8DA" w:rsidR="0025225E" w:rsidRDefault="0025225E"/>
    <w:sdt>
      <w:sdtPr>
        <w:id w:val="502784730"/>
        <w:placeholder>
          <w:docPart w:val="DefaultPlaceholder_-1854013440"/>
        </w:placeholder>
      </w:sdtPr>
      <w:sdtContent>
        <w:p w14:paraId="2768DD05" w14:textId="1966DD12" w:rsidR="00612F3F" w:rsidRDefault="00C95F7C">
          <w:pPr>
            <w:rPr>
              <w:rStyle w:val="Strong"/>
              <w:rFonts w:eastAsia="Times New Roman"/>
            </w:rPr>
          </w:pPr>
          <w:r>
            <w:rPr>
              <w:rStyle w:val="Strong"/>
              <w:rFonts w:eastAsia="Times New Roman"/>
            </w:rPr>
            <w:t xml:space="preserve">HTML content </w:t>
          </w:r>
          <w:proofErr w:type="spellStart"/>
          <w:r>
            <w:rPr>
              <w:rStyle w:val="Strong"/>
              <w:rFonts w:eastAsia="Times New Roman"/>
            </w:rPr>
            <w:t>insertedundefinedinto</w:t>
          </w:r>
          <w:proofErr w:type="spellEnd"/>
          <w:r>
            <w:rPr>
              <w:rStyle w:val="Strong"/>
              <w:rFonts w:eastAsia="Times New Roman"/>
            </w:rPr>
            <w:t xml:space="preserve"> the content control.HTML content inserted into the content control.</w:t>
          </w:r>
          <w:r w:rsidR="000C310A">
            <w:rPr>
              <w:rStyle w:val="Strong"/>
              <w:rFonts w:eastAsia="Times New Roman"/>
            </w:rPr>
            <w:t>HTML content inserted into the content control.HTML content inserted into the content control.HTML content inserted into the content control.HTML content inserted into the content control.</w:t>
          </w:r>
          <w:r w:rsidR="00D5451C">
            <w:rPr>
              <w:rStyle w:val="Strong"/>
              <w:rFonts w:eastAsia="Times New Roman"/>
            </w:rPr>
            <w:t>HTML content inserted into the content control.HTML content inserted into the content control.HTML content inserted into the content control.HTML content inserted into the content control.</w:t>
          </w:r>
          <w:r w:rsidR="00DF65D7">
            <w:rPr>
              <w:rStyle w:val="Strong"/>
              <w:rFonts w:eastAsia="Times New Roman"/>
            </w:rPr>
            <w:t>HTML content inserted into the content control.HTML content inserted into the content control.HTML content inserted into the content control.HTML content inserted into the content control.</w:t>
          </w:r>
          <w:r w:rsidR="00E715AE">
            <w:rPr>
              <w:rStyle w:val="Strong"/>
              <w:rFonts w:eastAsia="Times New Roman"/>
            </w:rPr>
            <w:t>HTML content inserted into the content control.HTML content inserted into the content control.HTML content inserted into the content control.HTML content inserted into the content control.</w:t>
          </w:r>
          <w:r w:rsidR="00612F3F">
            <w:rPr>
              <w:rStyle w:val="Strong"/>
              <w:rFonts w:eastAsia="Times New Roman"/>
            </w:rPr>
            <w:t>HTML content inserted into the content control.HTML content inserted into the content control.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116"/>
            <w:gridCol w:w="3117"/>
            <w:gridCol w:w="3117"/>
          </w:tblGrid>
          <w:tr w:rsidR="00612F3F" w14:paraId="6CDC6B5E" w14:textId="77777777" w:rsidTr="00612F3F">
            <w:tc>
              <w:tcPr>
                <w:tcW w:w="3116" w:type="dxa"/>
              </w:tcPr>
              <w:p w14:paraId="15595621" w14:textId="77777777" w:rsidR="00612F3F" w:rsidRDefault="00612F3F"/>
            </w:tc>
            <w:tc>
              <w:tcPr>
                <w:tcW w:w="3117" w:type="dxa"/>
              </w:tcPr>
              <w:p w14:paraId="1F49E15E" w14:textId="77777777" w:rsidR="00612F3F" w:rsidRDefault="00612F3F"/>
            </w:tc>
            <w:tc>
              <w:tcPr>
                <w:tcW w:w="3117" w:type="dxa"/>
              </w:tcPr>
              <w:p w14:paraId="7057A185" w14:textId="77777777" w:rsidR="00612F3F" w:rsidRDefault="00612F3F"/>
            </w:tc>
          </w:tr>
        </w:tbl>
        <w:p w14:paraId="2A480613" w14:textId="44706894" w:rsidR="0025225E" w:rsidRDefault="0025225E"/>
      </w:sdtContent>
    </w:sdt>
    <w:p w14:paraId="1E9E230F" w14:textId="77777777" w:rsidR="0025225E" w:rsidRDefault="0025225E">
      <w:pPr>
        <w:rPr>
          <w:color w:val="0000FF"/>
        </w:rPr>
      </w:pPr>
      <w:proofErr w:type="spellStart"/>
      <w:r w:rsidRPr="0025225E">
        <w:rPr>
          <w:color w:val="0000FF"/>
        </w:rPr>
        <w:t>ComponentDidMount</w:t>
      </w:r>
      <w:proofErr w:type="spellEnd"/>
    </w:p>
    <w:p w14:paraId="35881F3D" w14:textId="77777777" w:rsidR="00612F3F" w:rsidRDefault="0025225E">
      <w:pPr>
        <w:rPr>
          <w:color w:val="0000FF"/>
        </w:rPr>
      </w:pPr>
      <w:proofErr w:type="spellStart"/>
      <w:r w:rsidRPr="0025225E">
        <w:rPr>
          <w:color w:val="0000FF"/>
        </w:rPr>
        <w:t>ComponentDidMount</w:t>
      </w:r>
      <w:proofErr w:type="spellEnd"/>
    </w:p>
    <w:p w14:paraId="37629DC2" w14:textId="77777777" w:rsidR="00E715AE" w:rsidRDefault="00612F3F">
      <w:pPr>
        <w:rPr>
          <w:color w:val="0000FF"/>
        </w:rPr>
      </w:pPr>
      <w:proofErr w:type="spellStart"/>
      <w:r w:rsidRPr="00612F3F">
        <w:rPr>
          <w:color w:val="0000FF"/>
        </w:rPr>
        <w:t>ComponentDidMount</w:t>
      </w:r>
      <w:proofErr w:type="spellEnd"/>
    </w:p>
    <w:p w14:paraId="76FE70A1" w14:textId="77777777" w:rsidR="00E715AE" w:rsidRDefault="00E715AE">
      <w:pPr>
        <w:rPr>
          <w:color w:val="0000FF"/>
        </w:rPr>
      </w:pPr>
      <w:proofErr w:type="spellStart"/>
      <w:r w:rsidRPr="00E715AE">
        <w:rPr>
          <w:color w:val="0000FF"/>
        </w:rPr>
        <w:t>ComponentDidMount</w:t>
      </w:r>
      <w:proofErr w:type="spellEnd"/>
    </w:p>
    <w:p w14:paraId="300BFC41" w14:textId="77777777" w:rsidR="00DF65D7" w:rsidRDefault="00E715AE">
      <w:pPr>
        <w:rPr>
          <w:color w:val="0000FF"/>
        </w:rPr>
      </w:pPr>
      <w:proofErr w:type="spellStart"/>
      <w:r w:rsidRPr="00E715AE">
        <w:rPr>
          <w:color w:val="0000FF"/>
        </w:rPr>
        <w:t>ComponentDidMount</w:t>
      </w:r>
      <w:proofErr w:type="spellEnd"/>
    </w:p>
    <w:p w14:paraId="378F2991" w14:textId="77777777" w:rsidR="00DF65D7" w:rsidRDefault="00DF65D7">
      <w:pPr>
        <w:rPr>
          <w:color w:val="0000FF"/>
        </w:rPr>
      </w:pPr>
      <w:proofErr w:type="spellStart"/>
      <w:r w:rsidRPr="00DF65D7">
        <w:rPr>
          <w:color w:val="0000FF"/>
        </w:rPr>
        <w:t>ComponentDidMount</w:t>
      </w:r>
      <w:proofErr w:type="spellEnd"/>
    </w:p>
    <w:p w14:paraId="1674E770" w14:textId="77777777" w:rsidR="00D5451C" w:rsidRDefault="00DF65D7">
      <w:pPr>
        <w:rPr>
          <w:color w:val="0000FF"/>
        </w:rPr>
      </w:pPr>
      <w:proofErr w:type="spellStart"/>
      <w:r w:rsidRPr="00DF65D7">
        <w:rPr>
          <w:color w:val="0000FF"/>
        </w:rPr>
        <w:t>ComponentDidMount</w:t>
      </w:r>
      <w:proofErr w:type="spellEnd"/>
    </w:p>
    <w:p w14:paraId="5ECC2D8D" w14:textId="77777777" w:rsidR="00D5451C" w:rsidRDefault="00D5451C">
      <w:pPr>
        <w:rPr>
          <w:color w:val="0000FF"/>
        </w:rPr>
      </w:pPr>
      <w:proofErr w:type="spellStart"/>
      <w:r w:rsidRPr="00D5451C">
        <w:rPr>
          <w:color w:val="0000FF"/>
        </w:rPr>
        <w:t>ComponentDidMount</w:t>
      </w:r>
      <w:proofErr w:type="spellEnd"/>
    </w:p>
    <w:p w14:paraId="1DDFCA3A" w14:textId="77777777" w:rsidR="000C310A" w:rsidRDefault="00D5451C">
      <w:pPr>
        <w:rPr>
          <w:color w:val="0000FF"/>
        </w:rPr>
      </w:pPr>
      <w:proofErr w:type="spellStart"/>
      <w:r w:rsidRPr="00D5451C">
        <w:rPr>
          <w:color w:val="0000FF"/>
        </w:rPr>
        <w:t>ComponentDidMount</w:t>
      </w:r>
      <w:proofErr w:type="spellEnd"/>
    </w:p>
    <w:p w14:paraId="63312F62" w14:textId="77777777" w:rsidR="000C310A" w:rsidRDefault="000C310A">
      <w:pPr>
        <w:rPr>
          <w:color w:val="0000FF"/>
        </w:rPr>
      </w:pPr>
      <w:proofErr w:type="spellStart"/>
      <w:r w:rsidRPr="000C310A">
        <w:rPr>
          <w:color w:val="0000FF"/>
        </w:rPr>
        <w:t>ComponentDidMount</w:t>
      </w:r>
      <w:proofErr w:type="spellEnd"/>
    </w:p>
    <w:p w14:paraId="44567DC3" w14:textId="77777777" w:rsidR="000C310A" w:rsidRDefault="000C310A">
      <w:pPr>
        <w:rPr>
          <w:color w:val="0000FF"/>
        </w:rPr>
      </w:pPr>
      <w:proofErr w:type="spellStart"/>
      <w:r w:rsidRPr="000C310A">
        <w:rPr>
          <w:color w:val="0000FF"/>
        </w:rPr>
        <w:t>ComponentDidMount</w:t>
      </w:r>
      <w:proofErr w:type="spellEnd"/>
    </w:p>
    <w:p w14:paraId="5D5A06D8" w14:textId="77777777" w:rsidR="00C95F7C" w:rsidRDefault="000C310A">
      <w:pPr>
        <w:rPr>
          <w:color w:val="0000FF"/>
        </w:rPr>
      </w:pPr>
      <w:proofErr w:type="spellStart"/>
      <w:r w:rsidRPr="000C310A">
        <w:rPr>
          <w:color w:val="0000FF"/>
        </w:rPr>
        <w:t>ComponentDidMount</w:t>
      </w:r>
      <w:proofErr w:type="spellEnd"/>
    </w:p>
    <w:p w14:paraId="4FD52025" w14:textId="7E42A251" w:rsidR="0025225E" w:rsidRPr="00C95F7C" w:rsidRDefault="00C95F7C">
      <w:pPr>
        <w:rPr>
          <w:color w:val="0000FF"/>
        </w:rPr>
      </w:pPr>
      <w:proofErr w:type="spellStart"/>
      <w:r w:rsidRPr="00C95F7C">
        <w:rPr>
          <w:color w:val="0000FF"/>
        </w:rPr>
        <w:t>ComponentDidMount</w:t>
      </w:r>
      <w:proofErr w:type="spellEnd"/>
    </w:p>
    <w:sectPr w:rsidR="0025225E" w:rsidRPr="00C95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41"/>
    <w:rsid w:val="000C310A"/>
    <w:rsid w:val="0025225E"/>
    <w:rsid w:val="00612F3F"/>
    <w:rsid w:val="0073406C"/>
    <w:rsid w:val="00960A39"/>
    <w:rsid w:val="00BE2ED4"/>
    <w:rsid w:val="00C95F7C"/>
    <w:rsid w:val="00D5451C"/>
    <w:rsid w:val="00DF65D7"/>
    <w:rsid w:val="00E54D41"/>
    <w:rsid w:val="00E7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65C8"/>
  <w15:chartTrackingRefBased/>
  <w15:docId w15:val="{9C4C52D0-43D8-4AE8-9DD0-58B011E6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A39"/>
    <w:rPr>
      <w:color w:val="808080"/>
    </w:rPr>
  </w:style>
  <w:style w:type="character" w:styleId="Strong">
    <w:name w:val="Strong"/>
    <w:basedOn w:val="DefaultParagraphFont"/>
    <w:uiPriority w:val="22"/>
    <w:qFormat/>
    <w:rsid w:val="0025225E"/>
    <w:rPr>
      <w:b/>
      <w:bCs/>
    </w:rPr>
  </w:style>
  <w:style w:type="table" w:styleId="TableGrid">
    <w:name w:val="Table Grid"/>
    <w:basedOn w:val="TableNormal"/>
    <w:uiPriority w:val="39"/>
    <w:rsid w:val="00612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4B8E4-0456-44D2-AE62-F9EB9B5957D8}"/>
      </w:docPartPr>
      <w:docPartBody>
        <w:p w:rsidR="00000000" w:rsidRDefault="00955EF1">
          <w:r w:rsidRPr="004505B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00984-569A-4A30-B741-5F1B5DED8D0F}"/>
      </w:docPartPr>
      <w:docPartBody>
        <w:p w:rsidR="00000000" w:rsidRDefault="00955EF1">
          <w:r w:rsidRPr="00A8142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F1"/>
    <w:rsid w:val="001608AD"/>
    <w:rsid w:val="0095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5EF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7a3b374-5716-497a-a494-08b1ad66ab79}">
  <we:reference id="27a3b374-5716-497a-a494-08b1ad66ab79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bailreport-7879873</vt:lpstr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bailreport-7879873</dc:title>
  <dc:creator>Allegra, S. [SMOOTHSTACK]</dc:creator>
  <cp:lastModifiedBy>Sal.Allegra</cp:lastModifiedBy>
  <cp:revision>3</cp:revision>
  <dcterms:created xsi:type="dcterms:W3CDTF">2021-03-04T18:39:00Z</dcterms:created>
  <dcterms:modified xsi:type="dcterms:W3CDTF">2021-03-04T18:59:00Z</dcterms:modified>
</cp:coreProperties>
</file>