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2AB" w:rsidRDefault="00D302AB" w:rsidP="0094563B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Strutture dati utilizzate</w:t>
      </w:r>
      <w:bookmarkStart w:id="0" w:name="_GoBack"/>
      <w:bookmarkEnd w:id="0"/>
    </w:p>
    <w:p w:rsidR="008C491F" w:rsidRPr="003371E9" w:rsidRDefault="008C491F" w:rsidP="0094563B">
      <w:pPr>
        <w:jc w:val="both"/>
        <w:rPr>
          <w:sz w:val="24"/>
          <w:szCs w:val="24"/>
        </w:rPr>
      </w:pPr>
      <w:proofErr w:type="spellStart"/>
      <w:r w:rsidRPr="003371E9">
        <w:rPr>
          <w:b/>
          <w:sz w:val="24"/>
          <w:szCs w:val="24"/>
        </w:rPr>
        <w:t>TreeArrayList</w:t>
      </w:r>
      <w:proofErr w:type="spellEnd"/>
      <w:r w:rsidRPr="003371E9">
        <w:rPr>
          <w:b/>
          <w:sz w:val="24"/>
          <w:szCs w:val="24"/>
        </w:rPr>
        <w:t xml:space="preserve"> (</w:t>
      </w:r>
      <w:r w:rsidR="0094563B">
        <w:rPr>
          <w:sz w:val="24"/>
          <w:szCs w:val="24"/>
        </w:rPr>
        <w:t>Aggiunta del</w:t>
      </w:r>
      <w:r w:rsidRPr="003371E9">
        <w:rPr>
          <w:sz w:val="24"/>
          <w:szCs w:val="24"/>
        </w:rPr>
        <w:t xml:space="preserve"> campo </w:t>
      </w:r>
      <w:r w:rsidRPr="003371E9">
        <w:rPr>
          <w:b/>
          <w:sz w:val="24"/>
          <w:szCs w:val="24"/>
        </w:rPr>
        <w:t>Distanz</w:t>
      </w:r>
      <w:r w:rsidR="003371E9" w:rsidRPr="003371E9">
        <w:rPr>
          <w:b/>
          <w:sz w:val="24"/>
          <w:szCs w:val="24"/>
        </w:rPr>
        <w:t>a</w:t>
      </w:r>
      <w:r w:rsidR="003371E9" w:rsidRPr="003371E9">
        <w:rPr>
          <w:sz w:val="24"/>
          <w:szCs w:val="24"/>
        </w:rPr>
        <w:t xml:space="preserve"> alla classe </w:t>
      </w:r>
      <w:proofErr w:type="spellStart"/>
      <w:r w:rsidR="003371E9" w:rsidRPr="003371E9">
        <w:rPr>
          <w:b/>
          <w:sz w:val="24"/>
          <w:szCs w:val="24"/>
        </w:rPr>
        <w:t>Node</w:t>
      </w:r>
      <w:proofErr w:type="spellEnd"/>
      <w:r w:rsidR="003371E9" w:rsidRPr="003371E9">
        <w:rPr>
          <w:b/>
          <w:sz w:val="24"/>
          <w:szCs w:val="24"/>
        </w:rPr>
        <w:t>)</w:t>
      </w:r>
    </w:p>
    <w:p w:rsidR="008C491F" w:rsidRDefault="008C491F" w:rsidP="0094563B">
      <w:pPr>
        <w:jc w:val="both"/>
        <w:rPr>
          <w:b/>
          <w:sz w:val="40"/>
          <w:szCs w:val="40"/>
        </w:rPr>
      </w:pPr>
      <w:r w:rsidRPr="008C491F">
        <w:rPr>
          <w:b/>
          <w:sz w:val="40"/>
          <w:szCs w:val="40"/>
        </w:rPr>
        <w:t>Descrizione algoritmo</w:t>
      </w:r>
    </w:p>
    <w:p w:rsidR="002371EB" w:rsidRDefault="00522E2A" w:rsidP="0094563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Altro punto di forza dell’</w:t>
      </w:r>
      <w:proofErr w:type="spellStart"/>
      <w:r>
        <w:rPr>
          <w:b/>
          <w:sz w:val="24"/>
          <w:szCs w:val="24"/>
        </w:rPr>
        <w:t>algritmo</w:t>
      </w:r>
      <w:proofErr w:type="spellEnd"/>
      <w:r>
        <w:rPr>
          <w:b/>
          <w:sz w:val="24"/>
          <w:szCs w:val="24"/>
        </w:rPr>
        <w:t>:</w:t>
      </w:r>
      <w:r w:rsidR="002371EB">
        <w:rPr>
          <w:sz w:val="24"/>
          <w:szCs w:val="24"/>
        </w:rPr>
        <w:t xml:space="preserve"> Per ogni nodo, non ho necessità di calcolare il numero di nodi “precedenti”. Aggiungendo il campo </w:t>
      </w:r>
      <w:r w:rsidR="002371EB" w:rsidRPr="002371EB">
        <w:rPr>
          <w:b/>
          <w:sz w:val="24"/>
          <w:szCs w:val="24"/>
        </w:rPr>
        <w:t>distanza</w:t>
      </w:r>
      <w:r w:rsidR="002371EB">
        <w:rPr>
          <w:sz w:val="24"/>
          <w:szCs w:val="24"/>
        </w:rPr>
        <w:t xml:space="preserve"> alla classe </w:t>
      </w:r>
      <w:proofErr w:type="spellStart"/>
      <w:r w:rsidR="002371EB">
        <w:rPr>
          <w:sz w:val="24"/>
          <w:szCs w:val="24"/>
        </w:rPr>
        <w:t>Node</w:t>
      </w:r>
      <w:proofErr w:type="spellEnd"/>
      <w:r w:rsidR="002371EB">
        <w:rPr>
          <w:sz w:val="24"/>
          <w:szCs w:val="24"/>
        </w:rPr>
        <w:t xml:space="preserve">, eseguendo una visita generica partendo dalla radice dell’albero, per ogni “sottolivello” incremento il valore del campo </w:t>
      </w:r>
      <w:r w:rsidR="002371EB" w:rsidRPr="002371EB">
        <w:rPr>
          <w:b/>
          <w:sz w:val="24"/>
          <w:szCs w:val="24"/>
        </w:rPr>
        <w:t>Distanza</w:t>
      </w:r>
      <w:r w:rsidR="002371EB">
        <w:rPr>
          <w:sz w:val="24"/>
          <w:szCs w:val="24"/>
        </w:rPr>
        <w:t>, in modo da avere in automatico il numero di nodi “all’indietro”, cioè il numero di nodi tramite i quali posso raggiungere il nodo stesso. Confrontando questo valore nella chiamata successiva, ottengo il numero di volte che il nodo risulta medio.</w:t>
      </w:r>
    </w:p>
    <w:p w:rsidR="003371E9" w:rsidRPr="00522E2A" w:rsidRDefault="0094563B" w:rsidP="0094563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(</w:t>
      </w:r>
      <w:r w:rsidR="00522E2A">
        <w:rPr>
          <w:b/>
          <w:sz w:val="24"/>
          <w:szCs w:val="24"/>
        </w:rPr>
        <w:t xml:space="preserve">Punti di forza dell’algoritmo: </w:t>
      </w:r>
      <w:r w:rsidR="00522E2A">
        <w:rPr>
          <w:sz w:val="24"/>
          <w:szCs w:val="24"/>
        </w:rPr>
        <w:t xml:space="preserve">Se l’altezza del nodo dalla radice è uguale alla distanza dal sotto nodo che sto considerando, mi fermo. Questo mi permette, fino al nodo ad altezza </w:t>
      </w:r>
      <m:oMath>
        <m:r>
          <w:rPr>
            <w:rFonts w:ascii="Cambria Math" w:hAnsi="Cambria Math"/>
            <w:sz w:val="24"/>
            <w:szCs w:val="24"/>
          </w:rPr>
          <m:t>h/2</m:t>
        </m:r>
      </m:oMath>
      <w:r w:rsidR="00522E2A">
        <w:rPr>
          <w:sz w:val="24"/>
          <w:szCs w:val="24"/>
        </w:rPr>
        <w:t xml:space="preserve">, di controllare solamente un numero di, circa, </w:t>
      </w:r>
      <m:oMath>
        <m:r>
          <w:rPr>
            <w:rFonts w:ascii="Cambria Math" w:hAnsi="Cambria Math"/>
            <w:sz w:val="24"/>
            <w:szCs w:val="24"/>
          </w:rPr>
          <m:t>n/2</m:t>
        </m:r>
      </m:oMath>
      <w:r w:rsidR="00522E2A">
        <w:rPr>
          <w:sz w:val="24"/>
          <w:szCs w:val="24"/>
        </w:rPr>
        <w:t xml:space="preserve"> sotto nodi, invece di doverli controllare tutti quanti.</w:t>
      </w:r>
      <w:r>
        <w:rPr>
          <w:sz w:val="24"/>
          <w:szCs w:val="24"/>
        </w:rPr>
        <w:t>)</w:t>
      </w:r>
    </w:p>
    <w:p w:rsidR="006515E4" w:rsidRDefault="004D05B8" w:rsidP="0094563B">
      <w:pPr>
        <w:jc w:val="both"/>
        <w:rPr>
          <w:b/>
          <w:sz w:val="40"/>
          <w:szCs w:val="40"/>
        </w:rPr>
      </w:pPr>
      <w:r w:rsidRPr="004D05B8">
        <w:rPr>
          <w:b/>
          <w:sz w:val="40"/>
          <w:szCs w:val="40"/>
        </w:rPr>
        <w:t>Analisi tempo teorico</w:t>
      </w:r>
    </w:p>
    <w:p w:rsidR="0094563B" w:rsidRDefault="0094563B" w:rsidP="0094563B">
      <w:pPr>
        <w:jc w:val="both"/>
        <w:rPr>
          <w:sz w:val="24"/>
          <w:szCs w:val="24"/>
        </w:rPr>
      </w:pPr>
      <w:r>
        <w:rPr>
          <w:sz w:val="24"/>
          <w:szCs w:val="24"/>
        </w:rPr>
        <w:t>Nodo radice (</w:t>
      </w:r>
      <w:proofErr w:type="spellStart"/>
      <w:r>
        <w:rPr>
          <w:sz w:val="24"/>
          <w:szCs w:val="24"/>
        </w:rPr>
        <w:t>getRoot</w:t>
      </w:r>
      <w:proofErr w:type="spellEnd"/>
      <w:r>
        <w:rPr>
          <w:sz w:val="24"/>
          <w:szCs w:val="24"/>
        </w:rPr>
        <w:t>):</w:t>
      </w:r>
    </w:p>
    <w:p w:rsidR="0094563B" w:rsidRDefault="0094563B" w:rsidP="0094563B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O(n-1)</m:t>
        </m:r>
      </m:oMath>
      <w:r>
        <w:rPr>
          <w:sz w:val="24"/>
          <w:szCs w:val="24"/>
        </w:rPr>
        <w:t xml:space="preserve"> in quanto devo considerare tutti gli archi</w:t>
      </w:r>
    </w:p>
    <w:p w:rsidR="0094563B" w:rsidRPr="0094563B" w:rsidRDefault="0094563B" w:rsidP="0094563B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O(n)</m:t>
        </m:r>
      </m:oMath>
      <w:r>
        <w:rPr>
          <w:sz w:val="24"/>
          <w:szCs w:val="24"/>
        </w:rPr>
        <w:t xml:space="preserve"> in quanto devo controllare tutti i nodi nel caso peggiore</w:t>
      </w:r>
    </w:p>
    <w:p w:rsidR="004D05B8" w:rsidRPr="00D302AB" w:rsidRDefault="00D302AB" w:rsidP="0094563B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Visita generica</w:t>
      </w:r>
      <w:r w:rsidR="0094563B">
        <w:rPr>
          <w:sz w:val="24"/>
          <w:szCs w:val="24"/>
        </w:rPr>
        <w:t xml:space="preserve"> (</w:t>
      </w:r>
      <w:proofErr w:type="spellStart"/>
      <w:r w:rsidR="0094563B">
        <w:rPr>
          <w:sz w:val="24"/>
          <w:szCs w:val="24"/>
        </w:rPr>
        <w:t>mediumNode</w:t>
      </w:r>
      <w:proofErr w:type="spellEnd"/>
      <w:r w:rsidR="0094563B">
        <w:rPr>
          <w:sz w:val="24"/>
          <w:szCs w:val="24"/>
        </w:rPr>
        <w:t>)</w:t>
      </w:r>
      <w:r>
        <w:rPr>
          <w:sz w:val="24"/>
          <w:szCs w:val="24"/>
        </w:rPr>
        <w:t>:</w:t>
      </w:r>
      <w:r w:rsidRPr="003371E9"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O(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n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</w:p>
    <w:p w:rsidR="00DE7920" w:rsidRPr="00D87174" w:rsidRDefault="00DE7920" w:rsidP="0094563B">
      <w:pPr>
        <w:jc w:val="both"/>
        <w:rPr>
          <w:rFonts w:eastAsiaTheme="minorEastAsia"/>
          <w:b/>
          <w:sz w:val="24"/>
          <w:szCs w:val="24"/>
        </w:rPr>
      </w:pPr>
      <w:r>
        <w:rPr>
          <w:sz w:val="24"/>
          <w:szCs w:val="24"/>
        </w:rPr>
        <w:t>Visita generica a partire da ogni</w:t>
      </w:r>
      <w:r w:rsidR="00D302AB">
        <w:rPr>
          <w:sz w:val="24"/>
          <w:szCs w:val="24"/>
        </w:rPr>
        <w:t xml:space="preserve"> singolo</w:t>
      </w:r>
      <w:r>
        <w:rPr>
          <w:sz w:val="24"/>
          <w:szCs w:val="24"/>
        </w:rPr>
        <w:t xml:space="preserve"> nodo</w:t>
      </w:r>
      <w:r w:rsidR="0094563B">
        <w:rPr>
          <w:sz w:val="24"/>
          <w:szCs w:val="24"/>
        </w:rPr>
        <w:t xml:space="preserve"> (</w:t>
      </w:r>
      <w:proofErr w:type="spellStart"/>
      <w:r w:rsidR="0094563B">
        <w:rPr>
          <w:sz w:val="24"/>
          <w:szCs w:val="24"/>
        </w:rPr>
        <w:t>calculateMediumValue</w:t>
      </w:r>
      <w:proofErr w:type="spellEnd"/>
      <w:r w:rsidR="0094563B">
        <w:rPr>
          <w:sz w:val="24"/>
          <w:szCs w:val="24"/>
        </w:rPr>
        <w:t>)</w:t>
      </w:r>
      <w:r>
        <w:rPr>
          <w:sz w:val="24"/>
          <w:szCs w:val="24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O(</m:t>
        </m:r>
        <m:nary>
          <m:naryPr>
            <m:chr m:val="∑"/>
            <m:grow m:val="1"/>
            <m:ctrlPr>
              <w:rPr>
                <w:rFonts w:ascii="Cambria Math" w:hAnsi="Cambria Math"/>
                <w:b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n-1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(n-i)</m:t>
            </m:r>
          </m:e>
        </m:nary>
      </m:oMath>
      <w:r w:rsidR="00D87174" w:rsidRPr="00D87174">
        <w:rPr>
          <w:rFonts w:eastAsiaTheme="minorEastAsia"/>
          <w:b/>
          <w:sz w:val="24"/>
          <w:szCs w:val="24"/>
        </w:rPr>
        <w:t>)</w:t>
      </w:r>
    </w:p>
    <w:p w:rsidR="004D05B8" w:rsidRPr="00D302AB" w:rsidRDefault="00D302AB" w:rsidP="0094563B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Tempo totale: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O(n*</m:t>
        </m:r>
        <m:nary>
          <m:naryPr>
            <m:chr m:val="∑"/>
            <m:grow m:val="1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n-1</m:t>
            </m:r>
          </m:sup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n-i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)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O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=O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O(n)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=O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-n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=(O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</w:p>
    <w:p w:rsidR="004D05B8" w:rsidRDefault="004D05B8" w:rsidP="00D87174">
      <w:pPr>
        <w:jc w:val="both"/>
        <w:rPr>
          <w:b/>
          <w:sz w:val="40"/>
          <w:szCs w:val="40"/>
        </w:rPr>
      </w:pPr>
      <w:r w:rsidRPr="004D05B8">
        <w:rPr>
          <w:b/>
          <w:sz w:val="40"/>
          <w:szCs w:val="40"/>
        </w:rPr>
        <w:t>Analisi tempo sperimentale</w:t>
      </w:r>
    </w:p>
    <w:p w:rsidR="00D87174" w:rsidRPr="004D05B8" w:rsidRDefault="00D87174" w:rsidP="00D87174">
      <w:pPr>
        <w:jc w:val="both"/>
        <w:rPr>
          <w:b/>
          <w:sz w:val="40"/>
          <w:szCs w:val="40"/>
        </w:rPr>
      </w:pPr>
      <w:r>
        <w:rPr>
          <w:noProof/>
          <w:lang w:eastAsia="it-IT"/>
        </w:rPr>
        <w:lastRenderedPageBreak/>
        <w:drawing>
          <wp:inline distT="0" distB="0" distL="0" distR="0" wp14:anchorId="05457F32" wp14:editId="562D6174">
            <wp:extent cx="6120130" cy="3239770"/>
            <wp:effectExtent l="0" t="0" r="13970" b="17780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D05B8" w:rsidRDefault="004D05B8" w:rsidP="00D87174">
      <w:pPr>
        <w:jc w:val="both"/>
      </w:pPr>
      <w:r>
        <w:rPr>
          <w:noProof/>
          <w:lang w:eastAsia="it-IT"/>
        </w:rPr>
        <w:drawing>
          <wp:inline distT="0" distB="0" distL="0" distR="0" wp14:anchorId="3526BDD5" wp14:editId="140351C7">
            <wp:extent cx="6120130" cy="3240000"/>
            <wp:effectExtent l="0" t="0" r="13970" b="17780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D05B8" w:rsidRDefault="004D05B8" w:rsidP="00D87174">
      <w:pPr>
        <w:jc w:val="both"/>
      </w:pPr>
      <w:r>
        <w:rPr>
          <w:noProof/>
          <w:lang w:eastAsia="it-IT"/>
        </w:rPr>
        <w:lastRenderedPageBreak/>
        <w:drawing>
          <wp:inline distT="0" distB="0" distL="0" distR="0" wp14:anchorId="43126C93" wp14:editId="4FBE6654">
            <wp:extent cx="6120130" cy="3240000"/>
            <wp:effectExtent l="0" t="0" r="13970" b="17780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4230E" w:rsidRDefault="0044230E" w:rsidP="00D87174">
      <w:pPr>
        <w:jc w:val="both"/>
      </w:pPr>
      <w:r>
        <w:t>L’analisi sperimen</w:t>
      </w:r>
      <w:r w:rsidR="00D87174">
        <w:t>tale conferma l’analisi teorica e mostra come l’utilizzo delle Liste di incidenza e Liste di adiacenza sia una scelta migliore rispetto alle Matrice di adiacenza.</w:t>
      </w:r>
    </w:p>
    <w:sectPr w:rsidR="004423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378"/>
    <w:multiLevelType w:val="hybridMultilevel"/>
    <w:tmpl w:val="44D4EC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2A2"/>
    <w:rsid w:val="000E1910"/>
    <w:rsid w:val="002371EB"/>
    <w:rsid w:val="003371E9"/>
    <w:rsid w:val="0044230E"/>
    <w:rsid w:val="004D05B8"/>
    <w:rsid w:val="00522E2A"/>
    <w:rsid w:val="005B02A2"/>
    <w:rsid w:val="006515E4"/>
    <w:rsid w:val="006916A0"/>
    <w:rsid w:val="008C491F"/>
    <w:rsid w:val="0094563B"/>
    <w:rsid w:val="00D302AB"/>
    <w:rsid w:val="00D87174"/>
    <w:rsid w:val="00DE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BDDE7"/>
  <w15:chartTrackingRefBased/>
  <w15:docId w15:val="{0DFD6BC6-B2D1-45F0-9619-D6258D1C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45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lva\Desktop\Python\ia1718\2&#176;%20Progetto%20in%20Itinere\Tempi%20+%20Grafic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lva\Desktop\Python\ia1718\2&#176;%20Progetto%20in%20Itinere\Tempi%20+%20Grafic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lva\Desktop\Python\ia1718\2&#176;%20Progetto%20in%20Itinere\Tempi%20+%20Grafic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1-Heap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Liste Adiacenza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Foglio1!$B$3:$M$3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250</c:v>
                </c:pt>
                <c:pt idx="7">
                  <c:v>500</c:v>
                </c:pt>
                <c:pt idx="8">
                  <c:v>1000</c:v>
                </c:pt>
                <c:pt idx="9">
                  <c:v>2500</c:v>
                </c:pt>
                <c:pt idx="10">
                  <c:v>5000</c:v>
                </c:pt>
                <c:pt idx="11">
                  <c:v>10000</c:v>
                </c:pt>
              </c:numCache>
            </c:numRef>
          </c:cat>
          <c:val>
            <c:numRef>
              <c:f>Foglio1!$B$7:$M$7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4.5999999999999999E-2</c:v>
                </c:pt>
                <c:pt idx="7">
                  <c:v>0.25</c:v>
                </c:pt>
                <c:pt idx="8">
                  <c:v>1.0620000000000001</c:v>
                </c:pt>
                <c:pt idx="9">
                  <c:v>7.0309999999999997</c:v>
                </c:pt>
                <c:pt idx="10">
                  <c:v>32.234000000000002</c:v>
                </c:pt>
                <c:pt idx="11">
                  <c:v>142.72999999999999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52-46F0-887B-878804DD570A}"/>
            </c:ext>
          </c:extLst>
        </c:ser>
        <c:ser>
          <c:idx val="1"/>
          <c:order val="1"/>
          <c:tx>
            <c:v>Liste Incidenza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Foglio1!$B$3:$M$3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250</c:v>
                </c:pt>
                <c:pt idx="7">
                  <c:v>500</c:v>
                </c:pt>
                <c:pt idx="8">
                  <c:v>1000</c:v>
                </c:pt>
                <c:pt idx="9">
                  <c:v>2500</c:v>
                </c:pt>
                <c:pt idx="10">
                  <c:v>5000</c:v>
                </c:pt>
                <c:pt idx="11">
                  <c:v>10000</c:v>
                </c:pt>
              </c:numCache>
            </c:numRef>
          </c:cat>
          <c:val>
            <c:numRef>
              <c:f>Foglio1!$B$12:$M$12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1.4999999999999999E-2</c:v>
                </c:pt>
                <c:pt idx="5">
                  <c:v>0</c:v>
                </c:pt>
                <c:pt idx="6">
                  <c:v>6.2E-2</c:v>
                </c:pt>
                <c:pt idx="7">
                  <c:v>0.32800000000000001</c:v>
                </c:pt>
                <c:pt idx="8">
                  <c:v>1.0309999999999999</c:v>
                </c:pt>
                <c:pt idx="9">
                  <c:v>7.0149999999999997</c:v>
                </c:pt>
                <c:pt idx="10">
                  <c:v>34.125</c:v>
                </c:pt>
                <c:pt idx="11">
                  <c:v>152.22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52-46F0-887B-878804DD570A}"/>
            </c:ext>
          </c:extLst>
        </c:ser>
        <c:ser>
          <c:idx val="2"/>
          <c:order val="2"/>
          <c:tx>
            <c:v>Matrice Adiacenza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Foglio1!$B$3:$M$3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250</c:v>
                </c:pt>
                <c:pt idx="7">
                  <c:v>500</c:v>
                </c:pt>
                <c:pt idx="8">
                  <c:v>1000</c:v>
                </c:pt>
                <c:pt idx="9">
                  <c:v>2500</c:v>
                </c:pt>
                <c:pt idx="10">
                  <c:v>5000</c:v>
                </c:pt>
                <c:pt idx="11">
                  <c:v>10000</c:v>
                </c:pt>
              </c:numCache>
            </c:numRef>
          </c:cat>
          <c:val>
            <c:numRef>
              <c:f>Foglio1!$B$17:$K$17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1.4999999999999999E-2</c:v>
                </c:pt>
                <c:pt idx="4">
                  <c:v>1.4999999999999999E-2</c:v>
                </c:pt>
                <c:pt idx="5">
                  <c:v>6.2E-2</c:v>
                </c:pt>
                <c:pt idx="6">
                  <c:v>0.78100000000000003</c:v>
                </c:pt>
                <c:pt idx="7">
                  <c:v>5.7649999999999997</c:v>
                </c:pt>
                <c:pt idx="8">
                  <c:v>46.515999999999998</c:v>
                </c:pt>
                <c:pt idx="9">
                  <c:v>732.55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52-46F0-887B-878804DD570A}"/>
            </c:ext>
          </c:extLst>
        </c:ser>
        <c:ser>
          <c:idx val="3"/>
          <c:order val="3"/>
          <c:tx>
            <c:v>O(n^2)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Foglio1!$B$2:$M$2</c:f>
              <c:numCache>
                <c:formatCode>General</c:formatCode>
                <c:ptCount val="12"/>
                <c:pt idx="0">
                  <c:v>0</c:v>
                </c:pt>
                <c:pt idx="1">
                  <c:v>20</c:v>
                </c:pt>
                <c:pt idx="2">
                  <c:v>90</c:v>
                </c:pt>
                <c:pt idx="3">
                  <c:v>2450</c:v>
                </c:pt>
                <c:pt idx="4">
                  <c:v>5550</c:v>
                </c:pt>
                <c:pt idx="5">
                  <c:v>9900</c:v>
                </c:pt>
                <c:pt idx="6">
                  <c:v>62250</c:v>
                </c:pt>
                <c:pt idx="7">
                  <c:v>249500</c:v>
                </c:pt>
                <c:pt idx="8">
                  <c:v>999000</c:v>
                </c:pt>
                <c:pt idx="9">
                  <c:v>6247500</c:v>
                </c:pt>
                <c:pt idx="10">
                  <c:v>24995000</c:v>
                </c:pt>
                <c:pt idx="11">
                  <c:v>99990000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252-46F0-887B-878804DD57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7777568"/>
        <c:axId val="1557776736"/>
      </c:lineChart>
      <c:catAx>
        <c:axId val="1557777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 nodi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57776736"/>
        <c:crosses val="autoZero"/>
        <c:auto val="1"/>
        <c:lblAlgn val="ctr"/>
        <c:lblOffset val="100"/>
        <c:noMultiLvlLbl val="0"/>
      </c:catAx>
      <c:valAx>
        <c:axId val="1557776736"/>
        <c:scaling>
          <c:orientation val="minMax"/>
          <c:max val="8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(secondi)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57777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</c:dTable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10-Heap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Lista Adiacenza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Foglio1!$B$3:$M$3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250</c:v>
                </c:pt>
                <c:pt idx="7">
                  <c:v>500</c:v>
                </c:pt>
                <c:pt idx="8">
                  <c:v>1000</c:v>
                </c:pt>
                <c:pt idx="9">
                  <c:v>2500</c:v>
                </c:pt>
                <c:pt idx="10">
                  <c:v>5000</c:v>
                </c:pt>
                <c:pt idx="11">
                  <c:v>10000</c:v>
                </c:pt>
              </c:numCache>
            </c:numRef>
          </c:cat>
          <c:val>
            <c:numRef>
              <c:f>Foglio1!$B$5:$M$5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1.4999999999999999E-2</c:v>
                </c:pt>
                <c:pt idx="9">
                  <c:v>1.4999999999999999E-2</c:v>
                </c:pt>
                <c:pt idx="10">
                  <c:v>1.4999999999999999E-2</c:v>
                </c:pt>
                <c:pt idx="11" formatCode="#,##0">
                  <c:v>1.4999999999999999E-2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46-4D65-AF53-C712420A91EF}"/>
            </c:ext>
          </c:extLst>
        </c:ser>
        <c:ser>
          <c:idx val="1"/>
          <c:order val="1"/>
          <c:tx>
            <c:v>Liste Incidenza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Foglio1!$B$3:$M$3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250</c:v>
                </c:pt>
                <c:pt idx="7">
                  <c:v>500</c:v>
                </c:pt>
                <c:pt idx="8">
                  <c:v>1000</c:v>
                </c:pt>
                <c:pt idx="9">
                  <c:v>2500</c:v>
                </c:pt>
                <c:pt idx="10">
                  <c:v>5000</c:v>
                </c:pt>
                <c:pt idx="11">
                  <c:v>10000</c:v>
                </c:pt>
              </c:numCache>
            </c:numRef>
          </c:cat>
          <c:val>
            <c:numRef>
              <c:f>Foglio1!$B$10:$M$10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1.4999999999999999E-2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1.4999999999999999E-2</c:v>
                </c:pt>
                <c:pt idx="10">
                  <c:v>1.4999999999999999E-2</c:v>
                </c:pt>
                <c:pt idx="11">
                  <c:v>1.4999999999999999E-2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46-4D65-AF53-C712420A91EF}"/>
            </c:ext>
          </c:extLst>
        </c:ser>
        <c:ser>
          <c:idx val="2"/>
          <c:order val="2"/>
          <c:tx>
            <c:v>Matrice Adiacenza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Foglio1!$B$3:$M$3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250</c:v>
                </c:pt>
                <c:pt idx="7">
                  <c:v>500</c:v>
                </c:pt>
                <c:pt idx="8">
                  <c:v>1000</c:v>
                </c:pt>
                <c:pt idx="9">
                  <c:v>2500</c:v>
                </c:pt>
                <c:pt idx="10">
                  <c:v>5000</c:v>
                </c:pt>
                <c:pt idx="11">
                  <c:v>10000</c:v>
                </c:pt>
              </c:numCache>
            </c:numRef>
          </c:cat>
          <c:val>
            <c:numRef>
              <c:f>Foglio1!$B$15:$M$15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1.4999999999999999E-2</c:v>
                </c:pt>
                <c:pt idx="7">
                  <c:v>3.1E-2</c:v>
                </c:pt>
                <c:pt idx="8">
                  <c:v>6.2E-2</c:v>
                </c:pt>
                <c:pt idx="9">
                  <c:v>1.5620000000000001</c:v>
                </c:pt>
                <c:pt idx="10">
                  <c:v>3.234</c:v>
                </c:pt>
                <c:pt idx="11">
                  <c:v>7.4370000000000003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546-4D65-AF53-C712420A91EF}"/>
            </c:ext>
          </c:extLst>
        </c:ser>
        <c:ser>
          <c:idx val="3"/>
          <c:order val="3"/>
          <c:tx>
            <c:v>O(n^2)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Foglio1!$B$2:$M$2</c:f>
              <c:numCache>
                <c:formatCode>General</c:formatCode>
                <c:ptCount val="12"/>
                <c:pt idx="0">
                  <c:v>0</c:v>
                </c:pt>
                <c:pt idx="1">
                  <c:v>20</c:v>
                </c:pt>
                <c:pt idx="2">
                  <c:v>90</c:v>
                </c:pt>
                <c:pt idx="3">
                  <c:v>2450</c:v>
                </c:pt>
                <c:pt idx="4">
                  <c:v>5550</c:v>
                </c:pt>
                <c:pt idx="5">
                  <c:v>9900</c:v>
                </c:pt>
                <c:pt idx="6">
                  <c:v>62250</c:v>
                </c:pt>
                <c:pt idx="7">
                  <c:v>249500</c:v>
                </c:pt>
                <c:pt idx="8">
                  <c:v>999000</c:v>
                </c:pt>
                <c:pt idx="9">
                  <c:v>6247500</c:v>
                </c:pt>
                <c:pt idx="10">
                  <c:v>24995000</c:v>
                </c:pt>
                <c:pt idx="11">
                  <c:v>99990000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546-4D65-AF53-C712420A91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7777568"/>
        <c:axId val="1557776736"/>
      </c:lineChart>
      <c:catAx>
        <c:axId val="1557777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 nodi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57776736"/>
        <c:crosses val="autoZero"/>
        <c:auto val="1"/>
        <c:lblAlgn val="ctr"/>
        <c:lblOffset val="100"/>
        <c:noMultiLvlLbl val="0"/>
      </c:catAx>
      <c:valAx>
        <c:axId val="1557776736"/>
        <c:scaling>
          <c:orientation val="minMax"/>
          <c:max val="30"/>
        </c:scaling>
        <c:delete val="0"/>
        <c:axPos val="l"/>
        <c:majorGridlines>
          <c:spPr>
            <a:ln w="0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(secondi)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57777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</c:dTable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25-Heap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Liste Adiacenza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Foglio1!$B$3:$M$3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250</c:v>
                </c:pt>
                <c:pt idx="7">
                  <c:v>500</c:v>
                </c:pt>
                <c:pt idx="8">
                  <c:v>1000</c:v>
                </c:pt>
                <c:pt idx="9">
                  <c:v>2500</c:v>
                </c:pt>
                <c:pt idx="10">
                  <c:v>5000</c:v>
                </c:pt>
                <c:pt idx="11">
                  <c:v>10000</c:v>
                </c:pt>
              </c:numCache>
            </c:numRef>
          </c:cat>
          <c:val>
            <c:numRef>
              <c:f>Foglio1!$B$6:$M$6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1.4999999999999999E-2</c:v>
                </c:pt>
                <c:pt idx="11">
                  <c:v>1.4999999999999999E-2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1B-46C8-A498-7E384C6B5DE1}"/>
            </c:ext>
          </c:extLst>
        </c:ser>
        <c:ser>
          <c:idx val="1"/>
          <c:order val="1"/>
          <c:tx>
            <c:v>Liste Incidenza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Foglio1!$B$3:$M$3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250</c:v>
                </c:pt>
                <c:pt idx="7">
                  <c:v>500</c:v>
                </c:pt>
                <c:pt idx="8">
                  <c:v>1000</c:v>
                </c:pt>
                <c:pt idx="9">
                  <c:v>2500</c:v>
                </c:pt>
                <c:pt idx="10">
                  <c:v>5000</c:v>
                </c:pt>
                <c:pt idx="11">
                  <c:v>10000</c:v>
                </c:pt>
              </c:numCache>
            </c:numRef>
          </c:cat>
          <c:val>
            <c:numRef>
              <c:f>Foglio1!$B$11:$M$11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1.4999999999999999E-2</c:v>
                </c:pt>
                <c:pt idx="10">
                  <c:v>1.4999999999999999E-2</c:v>
                </c:pt>
                <c:pt idx="11">
                  <c:v>3.1E-2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1B-46C8-A498-7E384C6B5DE1}"/>
            </c:ext>
          </c:extLst>
        </c:ser>
        <c:ser>
          <c:idx val="2"/>
          <c:order val="2"/>
          <c:tx>
            <c:v>Matrice Adiacenza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Foglio1!$B$3:$M$3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250</c:v>
                </c:pt>
                <c:pt idx="7">
                  <c:v>500</c:v>
                </c:pt>
                <c:pt idx="8">
                  <c:v>1000</c:v>
                </c:pt>
                <c:pt idx="9">
                  <c:v>2500</c:v>
                </c:pt>
                <c:pt idx="10">
                  <c:v>5000</c:v>
                </c:pt>
                <c:pt idx="11">
                  <c:v>10000</c:v>
                </c:pt>
              </c:numCache>
            </c:numRef>
          </c:cat>
          <c:val>
            <c:numRef>
              <c:f>Foglio1!$B$16:$M$16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0.29599999999999999</c:v>
                </c:pt>
                <c:pt idx="9">
                  <c:v>0.90600000000000003</c:v>
                </c:pt>
                <c:pt idx="10">
                  <c:v>1.8280000000000001</c:v>
                </c:pt>
                <c:pt idx="11">
                  <c:v>3.65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01B-46C8-A498-7E384C6B5DE1}"/>
            </c:ext>
          </c:extLst>
        </c:ser>
        <c:ser>
          <c:idx val="3"/>
          <c:order val="3"/>
          <c:tx>
            <c:v>O(n^2)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Foglio1!$B$2:$M$2</c:f>
              <c:numCache>
                <c:formatCode>General</c:formatCode>
                <c:ptCount val="12"/>
                <c:pt idx="0">
                  <c:v>0</c:v>
                </c:pt>
                <c:pt idx="1">
                  <c:v>20</c:v>
                </c:pt>
                <c:pt idx="2">
                  <c:v>90</c:v>
                </c:pt>
                <c:pt idx="3">
                  <c:v>2450</c:v>
                </c:pt>
                <c:pt idx="4">
                  <c:v>5550</c:v>
                </c:pt>
                <c:pt idx="5">
                  <c:v>9900</c:v>
                </c:pt>
                <c:pt idx="6">
                  <c:v>62250</c:v>
                </c:pt>
                <c:pt idx="7">
                  <c:v>249500</c:v>
                </c:pt>
                <c:pt idx="8">
                  <c:v>999000</c:v>
                </c:pt>
                <c:pt idx="9">
                  <c:v>6247500</c:v>
                </c:pt>
                <c:pt idx="10">
                  <c:v>24995000</c:v>
                </c:pt>
                <c:pt idx="11">
                  <c:v>99990000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01B-46C8-A498-7E384C6B5D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7777568"/>
        <c:axId val="1557776736"/>
      </c:lineChart>
      <c:catAx>
        <c:axId val="1557777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 nodi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57776736"/>
        <c:crosses val="autoZero"/>
        <c:auto val="1"/>
        <c:lblAlgn val="ctr"/>
        <c:lblOffset val="100"/>
        <c:noMultiLvlLbl val="0"/>
      </c:catAx>
      <c:valAx>
        <c:axId val="1557776736"/>
        <c:scaling>
          <c:orientation val="minMax"/>
          <c:max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(secondi)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57777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</c:dTable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6B7D02-FB4C-411F-A6EF-FB74A9A2CD15}">
  <we:reference id="wa104380646" version="1.0.0.0" store="it-IT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EF79A-4839-4F8D-A4E1-7E0AF5BC0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Foderaro</dc:creator>
  <cp:keywords/>
  <dc:description/>
  <cp:lastModifiedBy>Salvatore Foderaro</cp:lastModifiedBy>
  <cp:revision>5</cp:revision>
  <cp:lastPrinted>2018-01-01T18:25:00Z</cp:lastPrinted>
  <dcterms:created xsi:type="dcterms:W3CDTF">2018-01-01T18:27:00Z</dcterms:created>
  <dcterms:modified xsi:type="dcterms:W3CDTF">2018-01-04T17:05:00Z</dcterms:modified>
</cp:coreProperties>
</file>