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066FF"/>
          <w:sz w:val="48"/>
          <w:szCs w:val="48"/>
        </w:rPr>
        <w:t xml:space="preserve">CONDO-SAFE24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SpyNet Tecnologia Forense &amp; Soluções Digitais Ltda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CNPJ: 64.000.808/0001-51 | Brasília-DF</w:t>
      </w:r>
    </w:p>
    <w:p>
      <w:pPr>
        <w:spacing w:after="300"/>
        <w:jc w:val="center"/>
      </w:pPr>
      <w:r>
        <w:rPr>
          <w:rFonts w:ascii="Arial" w:cs="Arial" w:eastAsia="Arial" w:hAnsi="Arial"/>
          <w:color w:val="0066FF"/>
          <w:sz w:val="20"/>
          <w:szCs w:val="20"/>
        </w:rPr>
        <w:t xml:space="preserve">(61) 99396-2090 | spynetintelligence@proton.me</w:t>
      </w:r>
    </w:p>
    <w:p>
      <w:pPr>
        <w:pBdr>
          <w:bottom w:val="single" w:color="0066FF" w:sz="6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CONTRATO DE PRESTAÇÃO DE SERVIÇOS DE TECNOLOGIA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1. Das Partes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CONTRATADA: SpyNet Tecnologia Forense &amp; Soluções Digitais Ltda, inscrita no CNPJ sob o nº 64.000.808/0001-51, com sede em Brasília – Distrito Federal, doravante denominada CONTRATADA.</w:t>
      </w:r>
    </w:p>
    <w:p>
      <w:pPr>
        <w:spacing w:after="80"/>
      </w:pPr>
      <w: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CONTRATANTE: ______________________________________________, inscrito(a) no CPF/CNPJ sob o nº ________________________, com endereço em _________________________________________________, doravante denominado(a) CONTRATANTE.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2. Do Objeto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presente contrato tem por objeto a prestação de serviços de tecnologia da informação referentes ao sistema CONDO-SAFE24, plataforma SaaS (Software como Serviço) de segurança para condomínios residenciais e comerciais, que compreende: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Disponibilização de botão de pânico digital com rastreamento GPS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Central de monitoramento com recebimento de alertas ao vivo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Painel administrativo para gestão de acessos e usuários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Geração de relatórios de ocorrências em formato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Suporte técnico conforme plano contratado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3. Do Plano e Vigência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3.1. O CONTRATANTE opta pelo plano: (  ) Starter R$97/mês  (  ) Profissional R$197/mês  (  ) Enterprise R$497/mês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3.2. O contrato entra em vigor na data da primeira confirmação de pagamento e permanece ativo enquanto as mensalidades estiverem em dia.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3.3. O cancelamento pode ser solicitado a qualquer momento, sem multa ou fidelidade mínima, com efeito ao final do período já pago.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4. Das Obrigações da CONTRATADA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Manter o sistema disponível com meta de 99% de uptime mensal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Garantir a segurança dos dados conforme a Lei 13.709/2018 (LGPD)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Fornecer suporte técnico dentro dos prazos do plano contratado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Notificar com antecedência mínima de 72h sobre manutenções programadas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Realizar backups periódicos dos dados do CONTRATANTE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5. Das Obrigações do CONTRATANTE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Efetuar o pagamento das mensalidades até a data de vencimento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Utilizar o sistema exclusivamente para fins lícitos e dentro do escopo contratado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Não compartilhar credenciais de acesso com terceiros não autorizados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Comunicar imediatamente qualquer falha, incidente ou uso indevido identificado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Não tentar realizar engenharia reversa, copiar ou reproduzir o sistema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6. Da Limitação de Responsabilidade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6.1. O CONDO-SAFE24 é uma ferramenta de apoio à segurança, não substituindo serviços profissionais de segurança física, vigilância patrimonial ou serviços de emergência como SAMU (192), Bombeiros (193) e Polícia Militar (190).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6.2. A CONTRATADA não se responsabiliza por falhas de conectividade de internet, interrupções no serviço de GPS dos dispositivos dos usuários ou indisponibilidades causadas por força maior.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6.3. Em nenhuma hipótese a responsabilidade da CONTRATADA excederá o valor da última mensalidade paga pelo CONTRATANTE.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7. Da Proteção de Dados (LGPD)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7.1. Os dados pessoais coletados (nome, localização GPS, dados de contato) são utilizados exclusivamente para a operação do sistema de segurança contratado.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7.2. A CONTRATADA atua como operadora dos dados pessoais dos usuários do sistema, conforme definição da Lei 13.709/2018.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7.3. Os dados são armazenados em servidores com proteção adequada e não são compartilhados com terceiros sem consentimento expresso, salvo por determinação legal.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7.4. O CONTRATANTE, na qualidade de controlador dos dados dos moradores, é responsável por obter as autorizações necessárias para uso do sistema.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8. Do Foro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Fica eleito o foro da Comarca de Brasília – Distrito Federal para dirimir quaisquer controvérsias decorrentes deste contrato, com renúncia expressa a qualquer outro, por mais privilegiado que seja.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Brasília – DF, _____ de __________________ de 2025.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94A3B8" w:sz="2" w:space="6"/>
        </w:pBdr>
        <w:spacing w:after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CONTRATADA: SpyNet Tecnologia Forense &amp; Soluções Digitais Ltda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CNPJ: 64.000.808/0001-51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94A3B8" w:sz="2" w:space="6"/>
        </w:pBdr>
        <w:spacing w:after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CONTRATANTE: ___________________________________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CPF/CNPJ: ___________________________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CBD5E1" w:sz="2" w:space="6"/>
        </w:pBdr>
        <w:spacing w:after="80"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Contrato de Serviços CONDO-SAFE24 — SpyNet Tecnologia Forense &amp; Soluções Digitais Ltda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CNPJ: 64.000.808/0001-51 | Brasília-DF | (61) 99396-2090 | spynetintelligence@proton.me</w:t>
      </w:r>
    </w:p>
    <w:sectPr>
      <w:pgSz w:w="11906" w:h="16838" w:orient="portrait"/>
      <w:pgMar w:top="1270" w:right="1270" w:bottom="127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66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2026-05-10T03:18:44.429Z</dcterms:created>
  <dcterms:modified xsi:type="dcterms:W3CDTF">2026-05-10T03:18:44.450Z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