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4A2E3" w14:textId="77777777" w:rsidR="00510F72" w:rsidRPr="00021B03" w:rsidRDefault="00510F72" w:rsidP="00510F72">
      <w:pPr>
        <w:rPr>
          <w:color w:val="000080"/>
          <w:lang w:val="ca-ES"/>
        </w:rPr>
      </w:pPr>
    </w:p>
    <w:p w14:paraId="7AF9C1E4" w14:textId="77777777" w:rsidR="00510F72" w:rsidRPr="00021B03" w:rsidRDefault="00510F72" w:rsidP="00510F72">
      <w:pPr>
        <w:rPr>
          <w:color w:val="000080"/>
          <w:lang w:val="ca-ES"/>
        </w:rPr>
      </w:pPr>
    </w:p>
    <w:p w14:paraId="5A904974" w14:textId="77777777" w:rsidR="00510F72" w:rsidRPr="00021B03" w:rsidRDefault="00510F72" w:rsidP="00510F72">
      <w:pPr>
        <w:rPr>
          <w:color w:val="000080"/>
          <w:lang w:val="ca-ES"/>
        </w:rPr>
      </w:pPr>
    </w:p>
    <w:p w14:paraId="6C5ECA45" w14:textId="77777777" w:rsidR="00510F72" w:rsidRPr="00021B03" w:rsidRDefault="00510F72" w:rsidP="00510F72">
      <w:pPr>
        <w:rPr>
          <w:color w:val="000080"/>
          <w:lang w:val="ca-ES"/>
        </w:rPr>
      </w:pPr>
    </w:p>
    <w:p w14:paraId="0B829ED3" w14:textId="77777777" w:rsidR="00510F72" w:rsidRPr="00021B03" w:rsidRDefault="00510F72" w:rsidP="00510F72">
      <w:pPr>
        <w:jc w:val="center"/>
        <w:rPr>
          <w:color w:val="000080"/>
          <w:lang w:val="ca-ES"/>
        </w:rPr>
      </w:pPr>
      <w:r w:rsidRPr="00021B03">
        <w:rPr>
          <w:noProof/>
          <w:color w:val="000080"/>
          <w:lang w:bidi="ar-SA"/>
        </w:rPr>
        <w:drawing>
          <wp:anchor distT="0" distB="0" distL="114300" distR="114300" simplePos="0" relativeHeight="251658240" behindDoc="1" locked="0" layoutInCell="1" allowOverlap="1" wp14:anchorId="56ABFEE4" wp14:editId="1F5E67F7">
            <wp:simplePos x="0" y="0"/>
            <wp:positionH relativeFrom="column">
              <wp:posOffset>374015</wp:posOffset>
            </wp:positionH>
            <wp:positionV relativeFrom="paragraph">
              <wp:posOffset>169545</wp:posOffset>
            </wp:positionV>
            <wp:extent cx="1224915" cy="871855"/>
            <wp:effectExtent l="19050" t="0" r="0" b="0"/>
            <wp:wrapNone/>
            <wp:docPr id="3" name="Imagen 3" descr="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aluny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13AB8B" w14:textId="77777777" w:rsidR="00510F72" w:rsidRPr="00021B03" w:rsidRDefault="00510F72" w:rsidP="00510F72">
      <w:pPr>
        <w:jc w:val="center"/>
        <w:rPr>
          <w:b/>
          <w:sz w:val="32"/>
          <w:szCs w:val="32"/>
          <w:lang w:val="ca-ES"/>
        </w:rPr>
      </w:pPr>
    </w:p>
    <w:p w14:paraId="66A8B163" w14:textId="77777777" w:rsidR="00221CC4" w:rsidRPr="00021B03" w:rsidRDefault="00221CC4" w:rsidP="00510F72">
      <w:pPr>
        <w:jc w:val="center"/>
        <w:rPr>
          <w:b/>
          <w:sz w:val="32"/>
          <w:szCs w:val="32"/>
          <w:lang w:val="ca-ES"/>
        </w:rPr>
      </w:pPr>
    </w:p>
    <w:p w14:paraId="70A9FE26" w14:textId="77777777" w:rsidR="00E14964" w:rsidRPr="00021B03" w:rsidRDefault="00E14964" w:rsidP="00E14964">
      <w:pPr>
        <w:pStyle w:val="Title"/>
        <w:rPr>
          <w:lang w:val="ca-ES"/>
        </w:rPr>
      </w:pPr>
    </w:p>
    <w:p w14:paraId="4487FA2E" w14:textId="77777777" w:rsidR="00510F72" w:rsidRPr="00021B03" w:rsidRDefault="00BC39B6" w:rsidP="00E14964">
      <w:pPr>
        <w:pStyle w:val="Title"/>
        <w:rPr>
          <w:lang w:val="ca-ES"/>
        </w:rPr>
      </w:pPr>
      <w:r w:rsidRPr="00021B03">
        <w:rPr>
          <w:sz w:val="72"/>
          <w:lang w:val="ca-ES"/>
        </w:rPr>
        <w:t>Projecte Final de Carrera</w:t>
      </w:r>
    </w:p>
    <w:p w14:paraId="2F9592A6" w14:textId="77777777" w:rsidR="00510F72" w:rsidRPr="00021B03" w:rsidRDefault="00DE739C" w:rsidP="00A00E8B">
      <w:pPr>
        <w:pStyle w:val="Title"/>
        <w:rPr>
          <w:lang w:val="ca-ES"/>
        </w:rPr>
      </w:pPr>
      <w:r>
        <w:rPr>
          <w:lang w:val="ca-ES"/>
        </w:rPr>
        <w:t>Memòria</w:t>
      </w:r>
    </w:p>
    <w:p w14:paraId="1827BF47" w14:textId="77777777" w:rsidR="00774607" w:rsidRPr="00021B03" w:rsidRDefault="00DE739C" w:rsidP="00774607">
      <w:pPr>
        <w:pStyle w:val="Subtitle"/>
        <w:rPr>
          <w:lang w:val="ca-ES"/>
        </w:rPr>
      </w:pPr>
      <w:r>
        <w:rPr>
          <w:lang w:val="ca-ES"/>
        </w:rPr>
        <w:t>Aprenentatge d’idiomes</w:t>
      </w:r>
    </w:p>
    <w:p w14:paraId="47E1B985" w14:textId="77777777" w:rsidR="00774607" w:rsidRPr="00021B03" w:rsidRDefault="00774607" w:rsidP="00774607">
      <w:pPr>
        <w:rPr>
          <w:lang w:val="ca-ES" w:bidi="hi-IN"/>
        </w:rPr>
      </w:pPr>
    </w:p>
    <w:p w14:paraId="3996FC08" w14:textId="77777777" w:rsidR="00510F72" w:rsidRPr="00021B03" w:rsidRDefault="002071C7" w:rsidP="00D56A31">
      <w:pPr>
        <w:pStyle w:val="Subtitle"/>
        <w:rPr>
          <w:rStyle w:val="IntenseEmphasis"/>
          <w:lang w:val="ca-ES"/>
        </w:rPr>
      </w:pPr>
      <w:r w:rsidRPr="00021B03">
        <w:rPr>
          <w:rStyle w:val="IntenseEmphasis"/>
          <w:lang w:val="ca-ES"/>
        </w:rPr>
        <w:t>Alumne</w:t>
      </w:r>
      <w:r w:rsidR="00FA00CB" w:rsidRPr="00021B03">
        <w:rPr>
          <w:rStyle w:val="IntenseEmphasis"/>
          <w:lang w:val="ca-ES"/>
        </w:rPr>
        <w:t>s</w:t>
      </w:r>
      <w:r w:rsidRPr="00021B03">
        <w:rPr>
          <w:rStyle w:val="IntenseEmphasis"/>
          <w:lang w:val="ca-ES"/>
        </w:rPr>
        <w:t xml:space="preserve">: </w:t>
      </w:r>
      <w:r w:rsidR="00D56A31" w:rsidRPr="00021B03">
        <w:rPr>
          <w:rStyle w:val="IntenseEmphasis"/>
          <w:lang w:val="ca-ES"/>
        </w:rPr>
        <w:t xml:space="preserve">Capell Brufau, Eduard i </w:t>
      </w:r>
      <w:r w:rsidR="00510F72" w:rsidRPr="00021B03">
        <w:rPr>
          <w:rStyle w:val="IntenseEmphasis"/>
          <w:lang w:val="ca-ES"/>
        </w:rPr>
        <w:t>Lorca Sans, Salvador</w:t>
      </w:r>
    </w:p>
    <w:p w14:paraId="704F9B24" w14:textId="77777777" w:rsidR="00510F72" w:rsidRPr="00021B03" w:rsidRDefault="002071C7" w:rsidP="00D56A31">
      <w:pPr>
        <w:pStyle w:val="Subtitle"/>
        <w:rPr>
          <w:lang w:val="ca-ES"/>
        </w:rPr>
      </w:pPr>
      <w:r w:rsidRPr="00021B03">
        <w:rPr>
          <w:rStyle w:val="IntenseEmphasis"/>
          <w:lang w:val="ca-ES"/>
        </w:rPr>
        <w:t xml:space="preserve">Consultor: Roset </w:t>
      </w:r>
      <w:proofErr w:type="spellStart"/>
      <w:r w:rsidRPr="00021B03">
        <w:rPr>
          <w:rStyle w:val="IntenseEmphasis"/>
          <w:lang w:val="ca-ES"/>
        </w:rPr>
        <w:t>Mayals</w:t>
      </w:r>
      <w:proofErr w:type="spellEnd"/>
      <w:r w:rsidRPr="00021B03">
        <w:rPr>
          <w:rStyle w:val="IntenseEmphasis"/>
          <w:lang w:val="ca-ES"/>
        </w:rPr>
        <w:t>, Roman</w:t>
      </w:r>
      <w:r w:rsidR="00510F72" w:rsidRPr="00021B03">
        <w:rPr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aps w:val="0"/>
          <w:color w:val="auto"/>
          <w:spacing w:val="0"/>
          <w:sz w:val="22"/>
          <w:szCs w:val="22"/>
          <w:lang w:val="ca-ES"/>
        </w:rPr>
        <w:id w:val="20387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p w14:paraId="38FFA4EC" w14:textId="77777777" w:rsidR="003D43D5" w:rsidRPr="00021B03" w:rsidRDefault="003D43D5">
          <w:pPr>
            <w:pStyle w:val="TOCHeading"/>
            <w:rPr>
              <w:lang w:val="ca-ES"/>
            </w:rPr>
          </w:pPr>
          <w:r w:rsidRPr="00021B03">
            <w:rPr>
              <w:lang w:val="ca-ES"/>
            </w:rPr>
            <w:t>Contingut</w:t>
          </w:r>
        </w:p>
        <w:p w14:paraId="4266BA7D" w14:textId="77777777" w:rsidR="00525553" w:rsidRDefault="00E160C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r w:rsidRPr="00021B03">
            <w:rPr>
              <w:lang w:val="ca-ES"/>
            </w:rPr>
            <w:fldChar w:fldCharType="begin"/>
          </w:r>
          <w:r w:rsidR="003D43D5" w:rsidRPr="00021B03">
            <w:rPr>
              <w:lang w:val="ca-ES"/>
            </w:rPr>
            <w:instrText xml:space="preserve"> TOC \o "1-3" \h \z \u </w:instrText>
          </w:r>
          <w:r w:rsidRPr="00021B03">
            <w:rPr>
              <w:lang w:val="ca-ES"/>
            </w:rPr>
            <w:fldChar w:fldCharType="separate"/>
          </w:r>
          <w:hyperlink w:anchor="_Toc337493241" w:history="1">
            <w:r w:rsidR="00525553" w:rsidRPr="005F7270">
              <w:rPr>
                <w:rStyle w:val="Hyperlink"/>
                <w:noProof/>
                <w:lang w:val="ca-ES"/>
              </w:rPr>
              <w:t>Capítol 1: Introducció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_Toc337493241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3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7A0D358F" w14:textId="77777777" w:rsidR="00525553" w:rsidRDefault="00351B4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2" w:history="1">
            <w:r w:rsidR="00525553" w:rsidRPr="005F7270">
              <w:rPr>
                <w:rStyle w:val="Hyperlink"/>
                <w:noProof/>
                <w:lang w:val="ca-ES"/>
              </w:rPr>
              <w:t>1. Idea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_Toc337493242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3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67CC9B38" w14:textId="77777777" w:rsidR="00525553" w:rsidRDefault="00351B4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3" w:history="1">
            <w:r w:rsidR="00525553" w:rsidRPr="005F7270">
              <w:rPr>
                <w:rStyle w:val="Hyperlink"/>
                <w:noProof/>
                <w:lang w:val="ca-ES"/>
              </w:rPr>
              <w:t>2. Possible funcionament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_Toc337493243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3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2F6B9F51" w14:textId="77777777" w:rsidR="00525553" w:rsidRDefault="00351B4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4" w:history="1">
            <w:r w:rsidR="00525553" w:rsidRPr="005F7270">
              <w:rPr>
                <w:rStyle w:val="Hyperlink"/>
                <w:noProof/>
                <w:lang w:val="ca-ES"/>
              </w:rPr>
              <w:t>3. Objectius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_Toc337493244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4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4ECBB673" w14:textId="77777777" w:rsidR="00525553" w:rsidRDefault="00351B4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5" w:history="1">
            <w:r w:rsidR="00525553" w:rsidRPr="005F7270">
              <w:rPr>
                <w:rStyle w:val="Hyperlink"/>
                <w:noProof/>
                <w:lang w:val="ca-ES"/>
              </w:rPr>
              <w:t>3.1. Objectiu general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_Toc337493245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4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78233350" w14:textId="77777777" w:rsidR="00525553" w:rsidRDefault="00351B4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6" w:history="1">
            <w:r w:rsidR="00525553" w:rsidRPr="005F7270">
              <w:rPr>
                <w:rStyle w:val="Hyperlink"/>
                <w:noProof/>
                <w:lang w:val="ca-ES"/>
              </w:rPr>
              <w:t>3.2. Objectius específics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_Toc337493246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4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79748696" w14:textId="77777777" w:rsidR="00525553" w:rsidRDefault="00351B4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7" w:history="1">
            <w:r w:rsidR="00525553" w:rsidRPr="005F7270">
              <w:rPr>
                <w:rStyle w:val="Hyperlink"/>
                <w:noProof/>
                <w:lang w:val="ca-ES"/>
              </w:rPr>
              <w:t>4. Planificació amb fites i temporalització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_Toc337493247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4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065C1285" w14:textId="77777777" w:rsidR="00525553" w:rsidRDefault="00351B4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8" w:history="1">
            <w:r w:rsidR="00525553" w:rsidRPr="005F7270">
              <w:rPr>
                <w:rStyle w:val="Hyperlink"/>
                <w:noProof/>
                <w:lang w:val="ca-ES"/>
              </w:rPr>
              <w:t>Capítol 2: Estat de l’art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_Toc337493248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6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153F2CB2" w14:textId="77777777" w:rsidR="00525553" w:rsidRDefault="00351B4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9" w:history="1">
            <w:r w:rsidR="00525553" w:rsidRPr="005F7270">
              <w:rPr>
                <w:rStyle w:val="Hyperlink"/>
                <w:noProof/>
                <w:lang w:val="ca-ES"/>
              </w:rPr>
              <w:t>Capítol 3: Estudi de mercat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_Toc337493249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7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14:paraId="33A25ADE" w14:textId="77777777" w:rsidR="003D43D5" w:rsidRPr="00021B03" w:rsidRDefault="00E160CB">
          <w:pPr>
            <w:rPr>
              <w:lang w:val="ca-ES"/>
            </w:rPr>
          </w:pPr>
          <w:r w:rsidRPr="00021B03">
            <w:rPr>
              <w:lang w:val="ca-ES"/>
            </w:rPr>
            <w:fldChar w:fldCharType="end"/>
          </w:r>
        </w:p>
      </w:sdtContent>
    </w:sdt>
    <w:p w14:paraId="7684C4F2" w14:textId="77777777" w:rsidR="003D43D5" w:rsidRPr="00021B03" w:rsidRDefault="003D43D5">
      <w:pPr>
        <w:rPr>
          <w:b/>
          <w:bCs/>
          <w:color w:val="31479E" w:themeColor="accent1" w:themeShade="BF"/>
          <w:sz w:val="28"/>
          <w:szCs w:val="28"/>
          <w:lang w:val="ca-ES"/>
        </w:rPr>
      </w:pPr>
      <w:r w:rsidRPr="00021B03">
        <w:rPr>
          <w:lang w:val="ca-ES"/>
        </w:rPr>
        <w:br w:type="page"/>
      </w:r>
    </w:p>
    <w:p w14:paraId="5E8470FF" w14:textId="77777777" w:rsidR="00A44CE4" w:rsidRDefault="00C575FD" w:rsidP="00C575FD">
      <w:pPr>
        <w:pStyle w:val="Heading1"/>
        <w:rPr>
          <w:rFonts w:eastAsiaTheme="minorEastAsia"/>
          <w:lang w:val="ca-ES"/>
        </w:rPr>
      </w:pPr>
      <w:bookmarkStart w:id="0" w:name="_Toc337493241"/>
      <w:r>
        <w:rPr>
          <w:rFonts w:eastAsiaTheme="minorEastAsia"/>
          <w:lang w:val="ca-ES"/>
        </w:rPr>
        <w:lastRenderedPageBreak/>
        <w:t>Capítol 1</w:t>
      </w:r>
      <w:r w:rsidR="003A3BC1">
        <w:rPr>
          <w:rFonts w:eastAsiaTheme="minorEastAsia"/>
          <w:lang w:val="ca-ES"/>
        </w:rPr>
        <w:t>:</w:t>
      </w:r>
      <w:r>
        <w:rPr>
          <w:rFonts w:eastAsiaTheme="minorEastAsia"/>
          <w:lang w:val="ca-ES"/>
        </w:rPr>
        <w:t xml:space="preserve"> Introducció</w:t>
      </w:r>
      <w:bookmarkEnd w:id="0"/>
    </w:p>
    <w:p w14:paraId="19EFD4DC" w14:textId="77777777" w:rsidR="00C575FD" w:rsidRDefault="00E50D98" w:rsidP="00C575FD">
      <w:pPr>
        <w:pStyle w:val="Heading2"/>
        <w:rPr>
          <w:lang w:val="ca-ES"/>
        </w:rPr>
      </w:pPr>
      <w:bookmarkStart w:id="1" w:name="_Toc337493242"/>
      <w:r>
        <w:rPr>
          <w:lang w:val="ca-ES"/>
        </w:rPr>
        <w:t xml:space="preserve">1. </w:t>
      </w:r>
      <w:r w:rsidR="00C575FD">
        <w:rPr>
          <w:lang w:val="ca-ES"/>
        </w:rPr>
        <w:t>Idea</w:t>
      </w:r>
      <w:bookmarkEnd w:id="1"/>
    </w:p>
    <w:p w14:paraId="20C5B6D1" w14:textId="77777777" w:rsidR="002369E6" w:rsidRPr="00021B03" w:rsidRDefault="002369E6" w:rsidP="002369E6">
      <w:pPr>
        <w:ind w:firstLine="709"/>
        <w:rPr>
          <w:lang w:val="ca-ES"/>
        </w:rPr>
      </w:pPr>
      <w:r w:rsidRPr="00021B03">
        <w:rPr>
          <w:lang w:val="ca-ES"/>
        </w:rPr>
        <w:t xml:space="preserve">Partim d’una idea de projecte que es basa en la creació d’un sistema d’aprenentatge </w:t>
      </w:r>
      <w:r w:rsidR="000F1A71">
        <w:rPr>
          <w:lang w:val="ca-ES"/>
        </w:rPr>
        <w:t>de l’idioma japonès</w:t>
      </w:r>
      <w:r w:rsidRPr="00021B03">
        <w:rPr>
          <w:lang w:val="ca-ES"/>
        </w:rPr>
        <w:t xml:space="preserve"> mitjançant dues utilitats:</w:t>
      </w:r>
    </w:p>
    <w:p w14:paraId="5C0340EC" w14:textId="77777777" w:rsidR="002369E6" w:rsidRPr="00021B03" w:rsidRDefault="002369E6" w:rsidP="002369E6">
      <w:pPr>
        <w:pStyle w:val="ListParagraph"/>
        <w:numPr>
          <w:ilvl w:val="0"/>
          <w:numId w:val="15"/>
        </w:numPr>
        <w:rPr>
          <w:lang w:val="ca-ES"/>
        </w:rPr>
      </w:pPr>
      <w:r w:rsidRPr="00021B03">
        <w:rPr>
          <w:lang w:val="ca-ES"/>
        </w:rPr>
        <w:t>Llistes d’estudi</w:t>
      </w:r>
    </w:p>
    <w:p w14:paraId="03DE8524" w14:textId="77777777" w:rsidR="002369E6" w:rsidRPr="00021B03" w:rsidRDefault="002369E6" w:rsidP="002369E6">
      <w:pPr>
        <w:pStyle w:val="ListParagraph"/>
        <w:numPr>
          <w:ilvl w:val="0"/>
          <w:numId w:val="15"/>
        </w:numPr>
        <w:rPr>
          <w:lang w:val="ca-ES"/>
        </w:rPr>
      </w:pPr>
      <w:r w:rsidRPr="00021B03">
        <w:rPr>
          <w:lang w:val="ca-ES"/>
        </w:rPr>
        <w:t>Targetes didàctiques</w:t>
      </w:r>
    </w:p>
    <w:p w14:paraId="0AA65CAB" w14:textId="77777777" w:rsidR="002369E6" w:rsidRPr="00021B03" w:rsidRDefault="000841F3" w:rsidP="002369E6">
      <w:pPr>
        <w:ind w:firstLine="709"/>
        <w:rPr>
          <w:lang w:val="ca-ES"/>
        </w:rPr>
      </w:pPr>
      <w:r>
        <w:rPr>
          <w:lang w:val="ca-ES"/>
        </w:rPr>
        <w:t xml:space="preserve">La primera utilitat es basa en </w:t>
      </w:r>
      <w:r w:rsidR="002369E6" w:rsidRPr="00021B03">
        <w:rPr>
          <w:lang w:val="ca-ES"/>
        </w:rPr>
        <w:t xml:space="preserve">una plataforma per a definir llistes d’estudi. Una llista d’estudi és un conjunt de fitxes o elements que contenen una paraula en japonès (amb símbols </w:t>
      </w:r>
      <w:proofErr w:type="spellStart"/>
      <w:r w:rsidR="002369E6" w:rsidRPr="00021B03">
        <w:rPr>
          <w:i/>
          <w:lang w:val="ca-ES"/>
        </w:rPr>
        <w:t>kanji</w:t>
      </w:r>
      <w:proofErr w:type="spellEnd"/>
      <w:r w:rsidR="002369E6">
        <w:rPr>
          <w:lang w:val="ca-ES"/>
        </w:rPr>
        <w:t>) i que estan organitzades</w:t>
      </w:r>
      <w:r w:rsidR="002369E6" w:rsidRPr="00021B03">
        <w:rPr>
          <w:lang w:val="ca-ES"/>
        </w:rPr>
        <w:t xml:space="preserve"> de forma que un estudiant pot anar aprenent els símbols i la seva pronunciació navegant per les llistes d’estudi. Per exemple, podem definir una llista anomenada </w:t>
      </w:r>
      <w:r w:rsidR="002369E6" w:rsidRPr="00021B03">
        <w:rPr>
          <w:i/>
          <w:lang w:val="ca-ES"/>
        </w:rPr>
        <w:t>colors</w:t>
      </w:r>
      <w:r w:rsidR="002369E6" w:rsidRPr="00021B03">
        <w:rPr>
          <w:lang w:val="ca-ES"/>
        </w:rPr>
        <w:t xml:space="preserve">, i que les fitxes t’ensenyin com s’escriu i es pronuncia el </w:t>
      </w:r>
      <w:r w:rsidR="002369E6" w:rsidRPr="00021B03">
        <w:rPr>
          <w:i/>
          <w:lang w:val="ca-ES"/>
        </w:rPr>
        <w:t>color</w:t>
      </w:r>
      <w:r w:rsidR="002369E6" w:rsidRPr="00021B03">
        <w:rPr>
          <w:lang w:val="ca-ES"/>
        </w:rPr>
        <w:t xml:space="preserve"> en qüestió.</w:t>
      </w:r>
    </w:p>
    <w:p w14:paraId="2B3DD481" w14:textId="77777777" w:rsidR="00C575FD" w:rsidRDefault="002369E6" w:rsidP="002369E6">
      <w:pPr>
        <w:ind w:firstLine="709"/>
        <w:rPr>
          <w:lang w:val="ca-ES"/>
        </w:rPr>
      </w:pPr>
      <w:r w:rsidRPr="00021B03">
        <w:rPr>
          <w:lang w:val="ca-ES"/>
        </w:rPr>
        <w:t xml:space="preserve">La segona utilitat té com a objectiu la consolidació de l’aprenentatge anterior. Les targetes didàctiques (en anglès </w:t>
      </w:r>
      <w:proofErr w:type="spellStart"/>
      <w:r w:rsidRPr="00021B03">
        <w:rPr>
          <w:i/>
          <w:lang w:val="ca-ES"/>
        </w:rPr>
        <w:t>flashcards</w:t>
      </w:r>
      <w:proofErr w:type="spellEnd"/>
      <w:r w:rsidRPr="00021B03">
        <w:rPr>
          <w:lang w:val="ca-ES"/>
        </w:rPr>
        <w:t xml:space="preserve">) són un conjunt de targetes que contenen informació, com a paraules i nombres, en un o tots dos costats usades per adquirir diversos coneixements a través de la relectura del conjunt de targetes. En un costat de la targeta </w:t>
      </w:r>
      <w:r w:rsidR="00C41E03">
        <w:rPr>
          <w:lang w:val="ca-ES"/>
        </w:rPr>
        <w:t>apareixeria</w:t>
      </w:r>
      <w:r w:rsidRPr="00021B03">
        <w:rPr>
          <w:lang w:val="ca-ES"/>
        </w:rPr>
        <w:t xml:space="preserve"> el símbol d’un dels elements en la llengua que volem aprendre (en aquest cas la japonesa) i en l'altre la pronunciació en japonès i el seu significat en català. Les </w:t>
      </w:r>
      <w:proofErr w:type="spellStart"/>
      <w:r w:rsidRPr="00021B03">
        <w:rPr>
          <w:i/>
          <w:lang w:val="ca-ES"/>
        </w:rPr>
        <w:t>flashcards</w:t>
      </w:r>
      <w:proofErr w:type="spellEnd"/>
      <w:r w:rsidRPr="00021B03">
        <w:rPr>
          <w:lang w:val="ca-ES"/>
        </w:rPr>
        <w:t xml:space="preserve"> s'usen àmpliament com un exercici d'aprenentatge per ajudar a la memorització per mitjà de la repetició espaiada.</w:t>
      </w:r>
    </w:p>
    <w:p w14:paraId="7E0E1E2B" w14:textId="77777777" w:rsidR="00E50D98" w:rsidRDefault="00E50D98" w:rsidP="00E50D98">
      <w:pPr>
        <w:pStyle w:val="Heading2"/>
        <w:rPr>
          <w:lang w:val="ca-ES"/>
        </w:rPr>
      </w:pPr>
      <w:bookmarkStart w:id="2" w:name="_Toc337493243"/>
      <w:r>
        <w:rPr>
          <w:lang w:val="ca-ES"/>
        </w:rPr>
        <w:t>2. Possible funcionament</w:t>
      </w:r>
      <w:bookmarkEnd w:id="2"/>
    </w:p>
    <w:p w14:paraId="7EA8587F" w14:textId="77777777" w:rsidR="004360DA" w:rsidRPr="00021B03" w:rsidRDefault="004360DA" w:rsidP="004360DA">
      <w:pPr>
        <w:ind w:firstLine="709"/>
        <w:rPr>
          <w:lang w:val="ca-ES"/>
        </w:rPr>
      </w:pPr>
      <w:r w:rsidRPr="00021B03">
        <w:rPr>
          <w:lang w:val="ca-ES"/>
        </w:rPr>
        <w:t xml:space="preserve">L’aplicació en mòbils </w:t>
      </w:r>
      <w:r w:rsidR="000B6B25">
        <w:rPr>
          <w:lang w:val="ca-ES"/>
        </w:rPr>
        <w:t>permet</w:t>
      </w:r>
      <w:r w:rsidRPr="00021B03">
        <w:rPr>
          <w:lang w:val="ca-ES"/>
        </w:rPr>
        <w:t xml:space="preserve"> la gestió de les llistes d’estudi</w:t>
      </w:r>
      <w:r>
        <w:rPr>
          <w:lang w:val="ca-ES"/>
        </w:rPr>
        <w:t xml:space="preserve"> i les paraules, més </w:t>
      </w:r>
      <w:r w:rsidRPr="00021B03">
        <w:rPr>
          <w:lang w:val="ca-ES"/>
        </w:rPr>
        <w:t xml:space="preserve">la visualització de les </w:t>
      </w:r>
      <w:proofErr w:type="spellStart"/>
      <w:r w:rsidRPr="00021B03">
        <w:rPr>
          <w:i/>
          <w:lang w:val="ca-ES"/>
        </w:rPr>
        <w:t>flashcards</w:t>
      </w:r>
      <w:proofErr w:type="spellEnd"/>
      <w:r w:rsidRPr="00021B03">
        <w:rPr>
          <w:lang w:val="ca-ES"/>
        </w:rPr>
        <w:t xml:space="preserve">. Les característiques principals </w:t>
      </w:r>
      <w:r w:rsidR="005E218B">
        <w:rPr>
          <w:lang w:val="ca-ES"/>
        </w:rPr>
        <w:t>són</w:t>
      </w:r>
      <w:r w:rsidRPr="00021B03">
        <w:rPr>
          <w:lang w:val="ca-ES"/>
        </w:rPr>
        <w:t xml:space="preserve"> les següents:</w:t>
      </w:r>
    </w:p>
    <w:p w14:paraId="1B57EA2A" w14:textId="77777777" w:rsidR="004360DA" w:rsidRPr="00021B03" w:rsidRDefault="004360DA" w:rsidP="004360DA">
      <w:pPr>
        <w:pStyle w:val="ListParagraph"/>
        <w:numPr>
          <w:ilvl w:val="0"/>
          <w:numId w:val="9"/>
        </w:numPr>
        <w:rPr>
          <w:lang w:val="ca-ES" w:eastAsia="es-ES"/>
        </w:rPr>
      </w:pPr>
      <w:r w:rsidRPr="00021B03">
        <w:rPr>
          <w:lang w:val="ca-ES"/>
        </w:rPr>
        <w:t>Personalització de les llistes: Possibilitat de crear noves llistes d’estudi i d’afegir/modificar/esborrar elements a aquestes llistes. Per exemple: Dies de la setmana, mesos de l’any, colors, números, coses d'un hotel, aliments, etc.</w:t>
      </w:r>
    </w:p>
    <w:p w14:paraId="16BF01A3" w14:textId="77777777" w:rsidR="00D219A2" w:rsidRDefault="004360DA" w:rsidP="004360DA">
      <w:pPr>
        <w:pStyle w:val="ListParagraph"/>
        <w:numPr>
          <w:ilvl w:val="0"/>
          <w:numId w:val="9"/>
        </w:numPr>
        <w:rPr>
          <w:lang w:val="ca-ES" w:eastAsia="es-ES"/>
        </w:rPr>
      </w:pPr>
      <w:r w:rsidRPr="00021B03">
        <w:rPr>
          <w:lang w:val="ca-ES"/>
        </w:rPr>
        <w:t>Gestió d’un diccionari de paraules: Creació, modificació i esborrat de paraules que proveiran les llistes d’estudi.</w:t>
      </w:r>
    </w:p>
    <w:p w14:paraId="38AE7C6B" w14:textId="77777777" w:rsidR="00E50D98" w:rsidRPr="00D219A2" w:rsidRDefault="004360DA" w:rsidP="004360DA">
      <w:pPr>
        <w:pStyle w:val="ListParagraph"/>
        <w:numPr>
          <w:ilvl w:val="0"/>
          <w:numId w:val="9"/>
        </w:numPr>
        <w:rPr>
          <w:lang w:val="ca-ES" w:eastAsia="es-ES"/>
        </w:rPr>
      </w:pPr>
      <w:r w:rsidRPr="00D219A2">
        <w:rPr>
          <w:lang w:val="ca-ES"/>
        </w:rPr>
        <w:t xml:space="preserve">Visualització de les </w:t>
      </w:r>
      <w:proofErr w:type="spellStart"/>
      <w:r w:rsidRPr="00D219A2">
        <w:rPr>
          <w:i/>
          <w:lang w:val="ca-ES"/>
        </w:rPr>
        <w:t>flashcards</w:t>
      </w:r>
      <w:proofErr w:type="spellEnd"/>
      <w:r w:rsidRPr="00D219A2">
        <w:rPr>
          <w:lang w:val="ca-ES"/>
        </w:rPr>
        <w:t>: Desplaçament entre fitxes amb opció per escoltar com es pronuncia la paraula que conté i presentació de les fitxes usant la metodologia del sistema Leitner</w:t>
      </w:r>
      <w:r w:rsidR="009C0286" w:rsidRPr="00D219A2">
        <w:rPr>
          <w:vertAlign w:val="superscript"/>
          <w:lang w:val="ca-ES"/>
        </w:rPr>
        <w:t>1</w:t>
      </w:r>
      <w:r w:rsidRPr="00D219A2">
        <w:rPr>
          <w:lang w:val="ca-ES"/>
        </w:rPr>
        <w:t>.</w:t>
      </w:r>
    </w:p>
    <w:p w14:paraId="18E7E32D" w14:textId="77777777" w:rsidR="000A6070" w:rsidRDefault="000A6070" w:rsidP="004360DA">
      <w:pPr>
        <w:rPr>
          <w:lang w:val="ca-ES"/>
        </w:rPr>
      </w:pPr>
    </w:p>
    <w:p w14:paraId="1302E1B5" w14:textId="77777777" w:rsidR="000A6070" w:rsidRDefault="000A6070" w:rsidP="004360DA">
      <w:pPr>
        <w:rPr>
          <w:lang w:val="ca-ES"/>
        </w:rPr>
      </w:pPr>
    </w:p>
    <w:p w14:paraId="7099A49C" w14:textId="77777777" w:rsidR="000A6070" w:rsidRDefault="000A6070" w:rsidP="004360DA">
      <w:pPr>
        <w:pBdr>
          <w:bottom w:val="single" w:sz="6" w:space="1" w:color="auto"/>
        </w:pBdr>
        <w:rPr>
          <w:lang w:val="ca-ES"/>
        </w:rPr>
      </w:pPr>
    </w:p>
    <w:p w14:paraId="514CD5EE" w14:textId="77777777" w:rsidR="008C300C" w:rsidRDefault="008C300C" w:rsidP="004360DA">
      <w:pPr>
        <w:pBdr>
          <w:bottom w:val="single" w:sz="6" w:space="1" w:color="auto"/>
        </w:pBdr>
        <w:rPr>
          <w:lang w:val="ca-ES"/>
        </w:rPr>
      </w:pPr>
    </w:p>
    <w:p w14:paraId="0BB7DC9D" w14:textId="77777777" w:rsidR="000A6070" w:rsidRDefault="000A6070" w:rsidP="008C300C">
      <w:pPr>
        <w:rPr>
          <w:lang w:val="ca-ES"/>
        </w:rPr>
      </w:pPr>
      <w:r>
        <w:rPr>
          <w:vertAlign w:val="superscript"/>
          <w:lang w:val="ca-ES"/>
        </w:rPr>
        <w:t>1</w:t>
      </w:r>
      <w:r>
        <w:rPr>
          <w:lang w:val="ca-ES"/>
        </w:rPr>
        <w:t xml:space="preserve"> El sistema </w:t>
      </w:r>
      <w:proofErr w:type="spellStart"/>
      <w:r>
        <w:rPr>
          <w:lang w:val="ca-ES"/>
        </w:rPr>
        <w:t>Leitner</w:t>
      </w:r>
      <w:proofErr w:type="spellEnd"/>
      <w:r>
        <w:rPr>
          <w:lang w:val="ca-ES"/>
        </w:rPr>
        <w:t xml:space="preserve"> </w:t>
      </w:r>
      <w:r w:rsidR="006135C6">
        <w:rPr>
          <w:lang w:val="ca-ES"/>
        </w:rPr>
        <w:t>és un sistema de preguntes i respostes basat e</w:t>
      </w:r>
      <w:r w:rsidR="00E8354A">
        <w:rPr>
          <w:lang w:val="ca-ES"/>
        </w:rPr>
        <w:t xml:space="preserve">n fitxes inventat per Sebastian </w:t>
      </w:r>
      <w:proofErr w:type="spellStart"/>
      <w:r w:rsidR="00E8354A">
        <w:rPr>
          <w:lang w:val="ca-ES"/>
        </w:rPr>
        <w:t>Leitner</w:t>
      </w:r>
      <w:proofErr w:type="spellEnd"/>
      <w:r w:rsidR="00D37DA8">
        <w:rPr>
          <w:lang w:val="ca-ES"/>
        </w:rPr>
        <w:t>.</w:t>
      </w:r>
    </w:p>
    <w:p w14:paraId="27971BA6" w14:textId="77777777" w:rsidR="008C300C" w:rsidRDefault="008C300C" w:rsidP="008C300C">
      <w:pPr>
        <w:rPr>
          <w:lang w:val="ca-ES"/>
        </w:rPr>
      </w:pPr>
    </w:p>
    <w:p w14:paraId="6B0C7403" w14:textId="77777777" w:rsidR="008C300C" w:rsidRDefault="001029A1" w:rsidP="001029A1">
      <w:pPr>
        <w:pStyle w:val="Heading2"/>
        <w:rPr>
          <w:lang w:val="ca-ES"/>
        </w:rPr>
      </w:pPr>
      <w:bookmarkStart w:id="3" w:name="_Toc337493244"/>
      <w:r>
        <w:rPr>
          <w:lang w:val="ca-ES"/>
        </w:rPr>
        <w:t>3. Objectius</w:t>
      </w:r>
      <w:bookmarkEnd w:id="3"/>
    </w:p>
    <w:p w14:paraId="57CB8695" w14:textId="77777777" w:rsidR="001029A1" w:rsidRDefault="001029A1" w:rsidP="001029A1">
      <w:pPr>
        <w:pStyle w:val="Heading3"/>
        <w:rPr>
          <w:lang w:val="ca-ES"/>
        </w:rPr>
      </w:pPr>
      <w:bookmarkStart w:id="4" w:name="_Toc337493245"/>
      <w:r>
        <w:rPr>
          <w:lang w:val="ca-ES"/>
        </w:rPr>
        <w:t>3.1. Objectiu general</w:t>
      </w:r>
      <w:bookmarkEnd w:id="4"/>
    </w:p>
    <w:p w14:paraId="35F6E6C2" w14:textId="77777777" w:rsidR="001029A1" w:rsidRDefault="001029A1" w:rsidP="001029A1">
      <w:pPr>
        <w:ind w:firstLine="709"/>
        <w:rPr>
          <w:rStyle w:val="fnt112"/>
          <w:lang w:val="ca-ES"/>
        </w:rPr>
      </w:pPr>
      <w:r w:rsidRPr="00021B03">
        <w:rPr>
          <w:lang w:val="ca-ES"/>
        </w:rPr>
        <w:t xml:space="preserve">El nostre objectiu principal és el disseny i implementació d’una aplicació web adaptada als </w:t>
      </w:r>
      <w:r w:rsidRPr="00021B03">
        <w:rPr>
          <w:rStyle w:val="fnt112"/>
          <w:lang w:val="ca-ES"/>
        </w:rPr>
        <w:t>dispositius mòbils (</w:t>
      </w:r>
      <w:proofErr w:type="spellStart"/>
      <w:r w:rsidRPr="00021B03">
        <w:rPr>
          <w:rStyle w:val="fnt112"/>
          <w:i/>
          <w:lang w:val="ca-ES"/>
        </w:rPr>
        <w:t>tablets</w:t>
      </w:r>
      <w:proofErr w:type="spellEnd"/>
      <w:r w:rsidRPr="00021B03">
        <w:rPr>
          <w:rStyle w:val="fnt112"/>
          <w:lang w:val="ca-ES"/>
        </w:rPr>
        <w:t xml:space="preserve">, </w:t>
      </w:r>
      <w:proofErr w:type="spellStart"/>
      <w:r w:rsidRPr="00021B03">
        <w:rPr>
          <w:rStyle w:val="fnt112"/>
          <w:i/>
          <w:lang w:val="ca-ES"/>
        </w:rPr>
        <w:t>smartphones</w:t>
      </w:r>
      <w:proofErr w:type="spellEnd"/>
      <w:r w:rsidRPr="00021B03">
        <w:rPr>
          <w:rStyle w:val="fnt112"/>
          <w:lang w:val="ca-ES"/>
        </w:rPr>
        <w:t>) que disposin de navegador.</w:t>
      </w:r>
    </w:p>
    <w:p w14:paraId="5BFF7824" w14:textId="77777777" w:rsidR="001029A1" w:rsidRDefault="001029A1" w:rsidP="001029A1">
      <w:pPr>
        <w:pStyle w:val="Heading3"/>
        <w:rPr>
          <w:lang w:val="ca-ES"/>
        </w:rPr>
      </w:pPr>
      <w:bookmarkStart w:id="5" w:name="_Toc337493246"/>
      <w:r>
        <w:rPr>
          <w:lang w:val="ca-ES"/>
        </w:rPr>
        <w:t>3.2. Objectius específics</w:t>
      </w:r>
      <w:bookmarkEnd w:id="5"/>
    </w:p>
    <w:p w14:paraId="72B0EAD8" w14:textId="77777777" w:rsidR="001029A1" w:rsidRPr="00021B03" w:rsidRDefault="001029A1" w:rsidP="001029A1">
      <w:pPr>
        <w:ind w:firstLine="709"/>
        <w:rPr>
          <w:lang w:val="ca-ES"/>
        </w:rPr>
      </w:pPr>
      <w:r w:rsidRPr="00021B03">
        <w:rPr>
          <w:lang w:val="ca-ES"/>
        </w:rPr>
        <w:t>Ens agradaria complir els següents objectius específics:</w:t>
      </w:r>
    </w:p>
    <w:p w14:paraId="082E64A5" w14:textId="77777777" w:rsidR="001029A1" w:rsidRPr="00021B03" w:rsidRDefault="001029A1" w:rsidP="001029A1">
      <w:pPr>
        <w:pStyle w:val="ListParagraph"/>
        <w:numPr>
          <w:ilvl w:val="0"/>
          <w:numId w:val="11"/>
        </w:numPr>
        <w:rPr>
          <w:lang w:val="ca-ES"/>
        </w:rPr>
      </w:pPr>
      <w:r w:rsidRPr="00021B03">
        <w:rPr>
          <w:lang w:val="ca-ES"/>
        </w:rPr>
        <w:t>Lliurar una eina d’aprenentatge que s’adapti a les necessitats dels estudiants que s’inicien en l’aprenentatge de la llengua japonesa.</w:t>
      </w:r>
    </w:p>
    <w:p w14:paraId="76D7D14D" w14:textId="77777777" w:rsidR="001029A1" w:rsidRPr="00021B03" w:rsidRDefault="001029A1" w:rsidP="001029A1">
      <w:pPr>
        <w:pStyle w:val="ListParagraph"/>
        <w:numPr>
          <w:ilvl w:val="0"/>
          <w:numId w:val="11"/>
        </w:numPr>
        <w:rPr>
          <w:lang w:val="ca-ES"/>
        </w:rPr>
      </w:pPr>
      <w:r w:rsidRPr="00021B03">
        <w:rPr>
          <w:lang w:val="ca-ES"/>
        </w:rPr>
        <w:t>Assimilar tots els conceptes i nocions nous que aniran sortint durant el cicle de vida del programari, i més en concret la metodologia que ens portarà a aconseguir l’èxit.</w:t>
      </w:r>
    </w:p>
    <w:p w14:paraId="50855C20" w14:textId="77777777" w:rsidR="001029A1" w:rsidRPr="00021B03" w:rsidRDefault="001029A1" w:rsidP="001029A1">
      <w:pPr>
        <w:ind w:firstLine="709"/>
        <w:rPr>
          <w:lang w:val="ca-ES"/>
        </w:rPr>
      </w:pPr>
      <w:r w:rsidRPr="00021B03">
        <w:rPr>
          <w:lang w:val="ca-ES"/>
        </w:rPr>
        <w:t>I de manera més precisa:</w:t>
      </w:r>
    </w:p>
    <w:p w14:paraId="272C19DC" w14:textId="77777777" w:rsidR="00ED20FA" w:rsidRDefault="001029A1" w:rsidP="001029A1">
      <w:pPr>
        <w:pStyle w:val="ListParagraph"/>
        <w:numPr>
          <w:ilvl w:val="0"/>
          <w:numId w:val="12"/>
        </w:numPr>
        <w:rPr>
          <w:lang w:val="ca-ES"/>
        </w:rPr>
      </w:pPr>
      <w:r w:rsidRPr="00021B03">
        <w:rPr>
          <w:lang w:val="ca-ES"/>
        </w:rPr>
        <w:t>Programar la part servidor (mitjançant una API) i la part client del dispositiu mòbil.</w:t>
      </w:r>
    </w:p>
    <w:p w14:paraId="61E8C56B" w14:textId="77777777" w:rsidR="001029A1" w:rsidRDefault="001029A1" w:rsidP="001029A1">
      <w:pPr>
        <w:pStyle w:val="ListParagraph"/>
        <w:numPr>
          <w:ilvl w:val="0"/>
          <w:numId w:val="12"/>
        </w:numPr>
        <w:rPr>
          <w:lang w:val="ca-ES"/>
        </w:rPr>
      </w:pPr>
      <w:r w:rsidRPr="00ED20FA">
        <w:rPr>
          <w:lang w:val="ca-ES"/>
        </w:rPr>
        <w:t>Col·laborar amb un altre company de titulació i realitzar un projecte comú més ambiciós.</w:t>
      </w:r>
    </w:p>
    <w:p w14:paraId="39EA7210" w14:textId="77777777" w:rsidR="00D5625A" w:rsidRDefault="00D5625A" w:rsidP="00D5625A">
      <w:pPr>
        <w:pStyle w:val="Heading2"/>
        <w:rPr>
          <w:lang w:val="ca-ES"/>
        </w:rPr>
      </w:pPr>
      <w:bookmarkStart w:id="6" w:name="_Toc337493247"/>
      <w:r>
        <w:rPr>
          <w:lang w:val="ca-ES"/>
        </w:rPr>
        <w:t>4. Planificació amb fites i temporalització</w:t>
      </w:r>
      <w:bookmarkEnd w:id="6"/>
    </w:p>
    <w:p w14:paraId="7226A1A2" w14:textId="77777777" w:rsidR="00D5625A" w:rsidRDefault="009E7935" w:rsidP="009E7935">
      <w:pPr>
        <w:ind w:firstLine="709"/>
        <w:rPr>
          <w:lang w:val="ca-ES"/>
        </w:rPr>
      </w:pPr>
      <w:r>
        <w:rPr>
          <w:lang w:val="ca-ES"/>
        </w:rPr>
        <w:t xml:space="preserve">A continuació es mostra la planificació i temporització de les tasques que hem definit es en aquest diagrama </w:t>
      </w:r>
      <w:r w:rsidRPr="008A2F66">
        <w:rPr>
          <w:i/>
          <w:lang w:val="ca-ES"/>
        </w:rPr>
        <w:t>Gantt</w:t>
      </w:r>
      <w:r w:rsidR="002444FC">
        <w:rPr>
          <w:lang w:val="ca-ES"/>
        </w:rPr>
        <w:t>:</w:t>
      </w:r>
    </w:p>
    <w:p w14:paraId="4F13AB2D" w14:textId="77777777" w:rsidR="0042181C" w:rsidRDefault="0042181C">
      <w:pPr>
        <w:jc w:val="left"/>
        <w:rPr>
          <w:lang w:val="ca-ES"/>
        </w:rPr>
      </w:pPr>
      <w:r>
        <w:rPr>
          <w:lang w:val="ca-ES"/>
        </w:rPr>
        <w:br w:type="page"/>
      </w:r>
    </w:p>
    <w:p w14:paraId="409AC9C5" w14:textId="77777777" w:rsidR="0042181C" w:rsidRDefault="0042181C" w:rsidP="009E7935">
      <w:pPr>
        <w:ind w:firstLine="709"/>
        <w:rPr>
          <w:lang w:val="ca-ES"/>
        </w:rPr>
        <w:sectPr w:rsidR="0042181C" w:rsidSect="004E7EC9">
          <w:headerReference w:type="default" r:id="rId10"/>
          <w:footerReference w:type="default" r:id="rId11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D3B5E0A" w14:textId="77777777" w:rsidR="007235D7" w:rsidRDefault="007235D7" w:rsidP="0042181C">
      <w:pPr>
        <w:rPr>
          <w:lang w:val="ca-ES"/>
        </w:rPr>
      </w:pPr>
      <w:r w:rsidRPr="007235D7">
        <w:rPr>
          <w:noProof/>
          <w:lang w:bidi="ar-SA"/>
        </w:rPr>
        <w:lastRenderedPageBreak/>
        <w:drawing>
          <wp:inline distT="0" distB="0" distL="0" distR="0" wp14:anchorId="03C7413B" wp14:editId="0E1E2763">
            <wp:extent cx="9187743" cy="4752975"/>
            <wp:effectExtent l="19050" t="0" r="0" b="0"/>
            <wp:docPr id="1" name="Imagen 1" descr="C:\Users\Salvador\Dropbox\PFC\_PAC 1\P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dor\Dropbox\PFC\_PAC 1\PAC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743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36672" w14:textId="77777777" w:rsidR="0042181C" w:rsidRDefault="0042181C">
      <w:pPr>
        <w:jc w:val="left"/>
        <w:rPr>
          <w:lang w:val="ca-ES"/>
        </w:rPr>
      </w:pPr>
      <w:r>
        <w:rPr>
          <w:lang w:val="ca-ES"/>
        </w:rPr>
        <w:br w:type="page"/>
      </w:r>
    </w:p>
    <w:p w14:paraId="66CE01D2" w14:textId="77777777" w:rsidR="0042181C" w:rsidRDefault="0042181C" w:rsidP="009E7935">
      <w:pPr>
        <w:ind w:firstLine="709"/>
        <w:rPr>
          <w:lang w:val="ca-ES"/>
        </w:rPr>
        <w:sectPr w:rsidR="0042181C" w:rsidSect="0042181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828D066" w14:textId="77777777" w:rsidR="002B0D25" w:rsidRDefault="007A0CB2" w:rsidP="007A0CB2">
      <w:pPr>
        <w:pStyle w:val="Heading1"/>
        <w:rPr>
          <w:lang w:val="ca-ES"/>
        </w:rPr>
      </w:pPr>
      <w:bookmarkStart w:id="7" w:name="_Toc337493248"/>
      <w:r>
        <w:rPr>
          <w:lang w:val="ca-ES"/>
        </w:rPr>
        <w:lastRenderedPageBreak/>
        <w:t xml:space="preserve">Capítol 2: </w:t>
      </w:r>
      <w:r w:rsidR="00FB41C8">
        <w:rPr>
          <w:lang w:val="ca-ES"/>
        </w:rPr>
        <w:t>Estat de l’art</w:t>
      </w:r>
      <w:bookmarkEnd w:id="7"/>
    </w:p>
    <w:p w14:paraId="20CF9D3E" w14:textId="77777777" w:rsidR="007A0CB2" w:rsidRDefault="00525553" w:rsidP="007A0CB2">
      <w:pPr>
        <w:rPr>
          <w:lang w:val="es-ES"/>
        </w:rPr>
      </w:pPr>
      <w:r>
        <w:rPr>
          <w:lang w:val="ca-ES"/>
        </w:rPr>
        <w:tab/>
      </w:r>
      <w:r w:rsidR="008C6E5D">
        <w:rPr>
          <w:lang w:val="ca-ES"/>
        </w:rPr>
        <w:t xml:space="preserve">Actualment existeix una aplicació que té com a finalitat l’aprenentatge i l’avaluació personal de </w:t>
      </w:r>
      <w:r w:rsidR="000C6366">
        <w:rPr>
          <w:lang w:val="ca-ES"/>
        </w:rPr>
        <w:t>l’escriptura japonesa.</w:t>
      </w:r>
      <w:r w:rsidR="008E4734">
        <w:rPr>
          <w:lang w:val="ca-ES"/>
        </w:rPr>
        <w:t xml:space="preserve"> El Quadern Virtual d’Escriptura</w:t>
      </w:r>
      <w:r w:rsidR="000C6366">
        <w:rPr>
          <w:lang w:val="ca-ES"/>
        </w:rPr>
        <w:t xml:space="preserve"> </w:t>
      </w:r>
      <w:r w:rsidR="008E4734">
        <w:rPr>
          <w:lang w:val="ca-ES"/>
        </w:rPr>
        <w:t xml:space="preserve">(QVE) conté, per una banda, </w:t>
      </w:r>
      <w:r w:rsidR="000C6366">
        <w:rPr>
          <w:lang w:val="ca-ES"/>
        </w:rPr>
        <w:t xml:space="preserve">un assistent d’escriptura virtual </w:t>
      </w:r>
      <w:r w:rsidR="000C6366" w:rsidRPr="000C6366">
        <w:rPr>
          <w:lang w:val="es-ES"/>
        </w:rPr>
        <w:t xml:space="preserve">que </w:t>
      </w:r>
      <w:proofErr w:type="spellStart"/>
      <w:r w:rsidR="000C6366" w:rsidRPr="000C6366">
        <w:rPr>
          <w:lang w:val="es-ES"/>
        </w:rPr>
        <w:t>permet</w:t>
      </w:r>
      <w:proofErr w:type="spellEnd"/>
      <w:r w:rsidR="000C6366" w:rsidRPr="000C6366">
        <w:rPr>
          <w:lang w:val="es-ES"/>
        </w:rPr>
        <w:t xml:space="preserve"> </w:t>
      </w:r>
      <w:proofErr w:type="spellStart"/>
      <w:r w:rsidR="000C6366" w:rsidRPr="000C6366">
        <w:rPr>
          <w:lang w:val="es-ES"/>
        </w:rPr>
        <w:t>l'aprenentatge</w:t>
      </w:r>
      <w:proofErr w:type="spellEnd"/>
      <w:r w:rsidR="000C6366" w:rsidRPr="000C6366">
        <w:rPr>
          <w:lang w:val="es-ES"/>
        </w:rPr>
        <w:t xml:space="preserve"> i </w:t>
      </w:r>
      <w:proofErr w:type="spellStart"/>
      <w:r w:rsidR="008E4734">
        <w:rPr>
          <w:lang w:val="es-ES"/>
        </w:rPr>
        <w:t>pràctica</w:t>
      </w:r>
      <w:proofErr w:type="spellEnd"/>
      <w:r w:rsidR="008E4734">
        <w:rPr>
          <w:lang w:val="es-ES"/>
        </w:rPr>
        <w:t xml:space="preserve"> del </w:t>
      </w:r>
      <w:proofErr w:type="spellStart"/>
      <w:r w:rsidR="008E4734">
        <w:rPr>
          <w:lang w:val="es-ES"/>
        </w:rPr>
        <w:t>traç</w:t>
      </w:r>
      <w:proofErr w:type="spellEnd"/>
      <w:r w:rsidR="008E4734">
        <w:rPr>
          <w:lang w:val="es-ES"/>
        </w:rPr>
        <w:t xml:space="preserve"> de </w:t>
      </w:r>
      <w:proofErr w:type="spellStart"/>
      <w:r w:rsidR="008E4734">
        <w:rPr>
          <w:lang w:val="es-ES"/>
        </w:rPr>
        <w:t>caràcters</w:t>
      </w:r>
      <w:proofErr w:type="spellEnd"/>
      <w:r w:rsidR="008E4734">
        <w:rPr>
          <w:lang w:val="es-ES"/>
        </w:rPr>
        <w:t xml:space="preserve">, i per </w:t>
      </w:r>
      <w:proofErr w:type="spellStart"/>
      <w:r w:rsidR="008E4734">
        <w:rPr>
          <w:lang w:val="es-ES"/>
        </w:rPr>
        <w:t>altra</w:t>
      </w:r>
      <w:proofErr w:type="spellEnd"/>
      <w:r w:rsidR="008E4734">
        <w:rPr>
          <w:lang w:val="es-ES"/>
        </w:rPr>
        <w:t xml:space="preserve"> banda, </w:t>
      </w:r>
      <w:r w:rsidR="000C6366" w:rsidRPr="001962F0">
        <w:rPr>
          <w:lang w:val="es-ES"/>
        </w:rPr>
        <w:t xml:space="preserve">una </w:t>
      </w:r>
      <w:proofErr w:type="spellStart"/>
      <w:r w:rsidR="00721C8C">
        <w:rPr>
          <w:lang w:val="es-ES"/>
        </w:rPr>
        <w:t>part</w:t>
      </w:r>
      <w:proofErr w:type="spellEnd"/>
      <w:r w:rsidR="00721C8C">
        <w:rPr>
          <w:lang w:val="es-ES"/>
        </w:rPr>
        <w:t xml:space="preserve"> </w:t>
      </w:r>
      <w:proofErr w:type="spellStart"/>
      <w:r w:rsidR="00721C8C">
        <w:rPr>
          <w:lang w:val="es-ES"/>
        </w:rPr>
        <w:t>teòrica</w:t>
      </w:r>
      <w:proofErr w:type="spellEnd"/>
      <w:r w:rsidR="00721C8C">
        <w:rPr>
          <w:lang w:val="es-ES"/>
        </w:rPr>
        <w:t xml:space="preserve"> sobre </w:t>
      </w:r>
      <w:proofErr w:type="spellStart"/>
      <w:r w:rsidR="00721C8C">
        <w:rPr>
          <w:lang w:val="es-ES"/>
        </w:rPr>
        <w:t>els</w:t>
      </w:r>
      <w:proofErr w:type="spellEnd"/>
      <w:r w:rsidR="00721C8C">
        <w:rPr>
          <w:lang w:val="es-ES"/>
        </w:rPr>
        <w:t xml:space="preserve"> </w:t>
      </w:r>
      <w:proofErr w:type="spellStart"/>
      <w:r w:rsidR="00721C8C">
        <w:rPr>
          <w:lang w:val="es-ES"/>
        </w:rPr>
        <w:t>caràcters</w:t>
      </w:r>
      <w:proofErr w:type="spellEnd"/>
      <w:r w:rsidR="000C6366" w:rsidRPr="001962F0">
        <w:rPr>
          <w:lang w:val="es-ES"/>
        </w:rPr>
        <w:t>.</w:t>
      </w:r>
      <w:r w:rsidR="001962F0" w:rsidRPr="001962F0">
        <w:rPr>
          <w:lang w:val="es-ES"/>
        </w:rPr>
        <w:t xml:space="preserve"> </w:t>
      </w:r>
      <w:proofErr w:type="spellStart"/>
      <w:r w:rsidR="001962F0" w:rsidRPr="001962F0">
        <w:rPr>
          <w:lang w:val="es-ES"/>
        </w:rPr>
        <w:t>Aquesta</w:t>
      </w:r>
      <w:proofErr w:type="spellEnd"/>
      <w:r w:rsidR="001962F0" w:rsidRPr="001962F0">
        <w:rPr>
          <w:lang w:val="es-ES"/>
        </w:rPr>
        <w:t xml:space="preserve"> </w:t>
      </w:r>
      <w:proofErr w:type="spellStart"/>
      <w:r w:rsidR="001962F0" w:rsidRPr="001962F0">
        <w:rPr>
          <w:lang w:val="es-ES"/>
        </w:rPr>
        <w:t>part</w:t>
      </w:r>
      <w:proofErr w:type="spellEnd"/>
      <w:r w:rsidR="001962F0" w:rsidRPr="001962F0">
        <w:rPr>
          <w:lang w:val="es-ES"/>
        </w:rPr>
        <w:t xml:space="preserve"> </w:t>
      </w:r>
      <w:proofErr w:type="spellStart"/>
      <w:r w:rsidR="001962F0" w:rsidRPr="001962F0">
        <w:rPr>
          <w:lang w:val="es-ES"/>
        </w:rPr>
        <w:t>teòrica</w:t>
      </w:r>
      <w:proofErr w:type="spellEnd"/>
      <w:r w:rsidR="001962F0" w:rsidRPr="001962F0">
        <w:rPr>
          <w:lang w:val="es-ES"/>
        </w:rPr>
        <w:t xml:space="preserve"> </w:t>
      </w:r>
      <w:proofErr w:type="spellStart"/>
      <w:r w:rsidR="001962F0" w:rsidRPr="001962F0">
        <w:rPr>
          <w:lang w:val="es-ES"/>
        </w:rPr>
        <w:t>és</w:t>
      </w:r>
      <w:proofErr w:type="spellEnd"/>
      <w:r w:rsidR="001962F0" w:rsidRPr="001962F0">
        <w:rPr>
          <w:lang w:val="es-ES"/>
        </w:rPr>
        <w:t xml:space="preserve"> la que </w:t>
      </w:r>
      <w:proofErr w:type="spellStart"/>
      <w:r w:rsidR="001962F0" w:rsidRPr="001962F0">
        <w:rPr>
          <w:lang w:val="es-ES"/>
        </w:rPr>
        <w:t>meny</w:t>
      </w:r>
      <w:r w:rsidR="001962F0">
        <w:rPr>
          <w:lang w:val="es-ES"/>
        </w:rPr>
        <w:t>s</w:t>
      </w:r>
      <w:proofErr w:type="spellEnd"/>
      <w:r w:rsidR="001962F0">
        <w:rPr>
          <w:lang w:val="es-ES"/>
        </w:rPr>
        <w:t xml:space="preserve"> </w:t>
      </w:r>
      <w:proofErr w:type="spellStart"/>
      <w:r w:rsidR="001962F0">
        <w:rPr>
          <w:lang w:val="es-ES"/>
        </w:rPr>
        <w:t>profunditat</w:t>
      </w:r>
      <w:proofErr w:type="spellEnd"/>
      <w:r w:rsidR="001962F0">
        <w:rPr>
          <w:lang w:val="es-ES"/>
        </w:rPr>
        <w:t xml:space="preserve"> presenta i </w:t>
      </w:r>
      <w:r w:rsidR="00721C8C">
        <w:rPr>
          <w:lang w:val="es-ES"/>
        </w:rPr>
        <w:t xml:space="preserve">de la que </w:t>
      </w:r>
      <w:proofErr w:type="spellStart"/>
      <w:r w:rsidR="00721C8C">
        <w:rPr>
          <w:lang w:val="es-ES"/>
        </w:rPr>
        <w:t>volem</w:t>
      </w:r>
      <w:proofErr w:type="spellEnd"/>
      <w:r w:rsidR="00721C8C">
        <w:rPr>
          <w:lang w:val="es-ES"/>
        </w:rPr>
        <w:t xml:space="preserve"> </w:t>
      </w:r>
      <w:proofErr w:type="spellStart"/>
      <w:r w:rsidR="00721C8C">
        <w:rPr>
          <w:lang w:val="es-ES"/>
        </w:rPr>
        <w:t>treure</w:t>
      </w:r>
      <w:proofErr w:type="spellEnd"/>
      <w:r w:rsidR="00721C8C">
        <w:rPr>
          <w:lang w:val="es-ES"/>
        </w:rPr>
        <w:t xml:space="preserve"> </w:t>
      </w:r>
      <w:proofErr w:type="spellStart"/>
      <w:r w:rsidR="00721C8C">
        <w:rPr>
          <w:lang w:val="es-ES"/>
        </w:rPr>
        <w:t>profit</w:t>
      </w:r>
      <w:proofErr w:type="spellEnd"/>
      <w:r w:rsidR="00721C8C">
        <w:rPr>
          <w:lang w:val="es-ES"/>
        </w:rPr>
        <w:t>.</w:t>
      </w:r>
    </w:p>
    <w:p w14:paraId="57D0123D" w14:textId="77777777" w:rsidR="00721C8C" w:rsidRDefault="000A5980" w:rsidP="007A0CB2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35D9C839" wp14:editId="7EE30294">
            <wp:extent cx="5400040" cy="2682020"/>
            <wp:effectExtent l="19050" t="0" r="0" b="0"/>
            <wp:docPr id="2" name="Imagen 1" descr="http://cv.uoc.edu/app/openapps/components/com_flexicontent/librairies/phpthumb/phpThumb.php?src=http://cv.uoc.edu/app/openapps//upload/quadern.jpg&amp;w=600&amp;h=450&amp;z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v.uoc.edu/app/openapps/components/com_flexicontent/librairies/phpthumb/phpThumb.php?src=http://cv.uoc.edu/app/openapps//upload/quadern.jpg&amp;w=600&amp;h=450&amp;zc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88945" w14:textId="77777777" w:rsidR="004C3C93" w:rsidRPr="004732F1" w:rsidRDefault="004C3C93" w:rsidP="004732F1">
      <w:pPr>
        <w:jc w:val="center"/>
        <w:rPr>
          <w:rStyle w:val="SubtleReference"/>
        </w:rPr>
      </w:pPr>
      <w:proofErr w:type="spellStart"/>
      <w:r w:rsidRPr="004732F1">
        <w:rPr>
          <w:rStyle w:val="SubtleReference"/>
        </w:rPr>
        <w:t>Il·lustració</w:t>
      </w:r>
      <w:proofErr w:type="spellEnd"/>
      <w:r w:rsidRPr="004732F1">
        <w:rPr>
          <w:rStyle w:val="SubtleReference"/>
        </w:rPr>
        <w:t xml:space="preserve"> 1 – </w:t>
      </w:r>
      <w:proofErr w:type="spellStart"/>
      <w:r w:rsidRPr="004732F1">
        <w:rPr>
          <w:rStyle w:val="SubtleReference"/>
        </w:rPr>
        <w:t>Selecció</w:t>
      </w:r>
      <w:proofErr w:type="spellEnd"/>
      <w:r w:rsidRPr="004732F1">
        <w:rPr>
          <w:rStyle w:val="SubtleReference"/>
        </w:rPr>
        <w:t xml:space="preserve"> </w:t>
      </w:r>
      <w:proofErr w:type="spellStart"/>
      <w:r w:rsidRPr="004732F1">
        <w:rPr>
          <w:rStyle w:val="SubtleReference"/>
        </w:rPr>
        <w:t>d’imatges</w:t>
      </w:r>
      <w:proofErr w:type="spellEnd"/>
      <w:r w:rsidRPr="004732F1">
        <w:rPr>
          <w:rStyle w:val="SubtleReference"/>
        </w:rPr>
        <w:t xml:space="preserve"> kanji en el QVE</w:t>
      </w:r>
    </w:p>
    <w:p w14:paraId="33971779" w14:textId="77777777" w:rsidR="004C3C93" w:rsidRPr="001962F0" w:rsidRDefault="004C3C93" w:rsidP="007A0CB2">
      <w:pPr>
        <w:rPr>
          <w:lang w:val="es-ES"/>
        </w:rPr>
      </w:pPr>
    </w:p>
    <w:p w14:paraId="466C5D04" w14:textId="77777777" w:rsidR="007A0CB2" w:rsidRDefault="007A0CB2">
      <w:pPr>
        <w:jc w:val="left"/>
        <w:rPr>
          <w:lang w:val="ca-ES"/>
        </w:rPr>
      </w:pPr>
      <w:r>
        <w:rPr>
          <w:lang w:val="ca-ES"/>
        </w:rPr>
        <w:br w:type="page"/>
      </w:r>
    </w:p>
    <w:p w14:paraId="4639370C" w14:textId="77777777" w:rsidR="007A0CB2" w:rsidRDefault="007A0CB2" w:rsidP="007A0CB2">
      <w:pPr>
        <w:pStyle w:val="Heading1"/>
        <w:rPr>
          <w:lang w:val="ca-ES"/>
        </w:rPr>
      </w:pPr>
      <w:bookmarkStart w:id="8" w:name="_Toc337493249"/>
      <w:r>
        <w:rPr>
          <w:lang w:val="ca-ES"/>
        </w:rPr>
        <w:lastRenderedPageBreak/>
        <w:t xml:space="preserve">Capítol 3: </w:t>
      </w:r>
      <w:r w:rsidR="00FB41C8">
        <w:rPr>
          <w:lang w:val="ca-ES"/>
        </w:rPr>
        <w:t>Estudi de mercat</w:t>
      </w:r>
      <w:bookmarkEnd w:id="8"/>
    </w:p>
    <w:p w14:paraId="67A24132" w14:textId="77777777" w:rsidR="003650AB" w:rsidRPr="006E417E" w:rsidRDefault="003650AB" w:rsidP="006E417E">
      <w:pPr>
        <w:rPr>
          <w:lang w:val="ca-ES"/>
        </w:rPr>
      </w:pPr>
      <w:bookmarkStart w:id="9" w:name="_GoBack"/>
      <w:bookmarkEnd w:id="9"/>
    </w:p>
    <w:sectPr w:rsidR="003650AB" w:rsidRPr="006E417E" w:rsidSect="004E7EC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8F043" w14:textId="77777777" w:rsidR="00387AD4" w:rsidRDefault="00387AD4" w:rsidP="00D75F0C">
      <w:pPr>
        <w:spacing w:after="0" w:line="240" w:lineRule="auto"/>
      </w:pPr>
      <w:r>
        <w:separator/>
      </w:r>
    </w:p>
  </w:endnote>
  <w:endnote w:type="continuationSeparator" w:id="0">
    <w:p w14:paraId="4EB0D506" w14:textId="77777777" w:rsidR="00387AD4" w:rsidRDefault="00387AD4" w:rsidP="00D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97B05" w14:textId="77777777" w:rsidR="001234AE" w:rsidRPr="003F2F13" w:rsidRDefault="001234AE" w:rsidP="00D562E9">
    <w:pPr>
      <w:pStyle w:val="Footer"/>
      <w:jc w:val="center"/>
      <w:rPr>
        <w:lang w:val="ca-ES"/>
      </w:rPr>
    </w:pPr>
    <w:r w:rsidRPr="003F2F13">
      <w:rPr>
        <w:lang w:val="ca-ES"/>
      </w:rPr>
      <w:t xml:space="preserve">- Pàgina </w:t>
    </w:r>
    <w:r w:rsidR="00E160CB" w:rsidRPr="003F2F13">
      <w:rPr>
        <w:lang w:val="ca-ES"/>
      </w:rPr>
      <w:fldChar w:fldCharType="begin"/>
    </w:r>
    <w:r w:rsidRPr="003F2F13">
      <w:rPr>
        <w:lang w:val="ca-ES"/>
      </w:rPr>
      <w:instrText xml:space="preserve"> PAGE </w:instrText>
    </w:r>
    <w:r w:rsidR="00E160CB" w:rsidRPr="003F2F13">
      <w:rPr>
        <w:lang w:val="ca-ES"/>
      </w:rPr>
      <w:fldChar w:fldCharType="separate"/>
    </w:r>
    <w:r w:rsidR="00351B48">
      <w:rPr>
        <w:noProof/>
        <w:lang w:val="ca-ES"/>
      </w:rPr>
      <w:t>7</w:t>
    </w:r>
    <w:r w:rsidR="00E160CB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de </w:t>
    </w:r>
    <w:r w:rsidR="00E160CB" w:rsidRPr="003F2F13">
      <w:rPr>
        <w:lang w:val="ca-ES"/>
      </w:rPr>
      <w:fldChar w:fldCharType="begin"/>
    </w:r>
    <w:r w:rsidRPr="003F2F13">
      <w:rPr>
        <w:lang w:val="ca-ES"/>
      </w:rPr>
      <w:instrText xml:space="preserve"> NUMPAGES </w:instrText>
    </w:r>
    <w:r w:rsidR="00E160CB" w:rsidRPr="003F2F13">
      <w:rPr>
        <w:lang w:val="ca-ES"/>
      </w:rPr>
      <w:fldChar w:fldCharType="separate"/>
    </w:r>
    <w:r w:rsidR="00351B48">
      <w:rPr>
        <w:noProof/>
        <w:lang w:val="ca-ES"/>
      </w:rPr>
      <w:t>7</w:t>
    </w:r>
    <w:r w:rsidR="00E160CB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-</w:t>
    </w:r>
  </w:p>
  <w:p w14:paraId="66311CBF" w14:textId="77777777" w:rsidR="001234AE" w:rsidRPr="003F2F13" w:rsidRDefault="001234AE">
    <w:pPr>
      <w:pStyle w:val="Footer"/>
      <w:rPr>
        <w:lang w:val="ca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6D9BB" w14:textId="77777777" w:rsidR="00387AD4" w:rsidRDefault="00387AD4" w:rsidP="00D75F0C">
      <w:pPr>
        <w:spacing w:after="0" w:line="240" w:lineRule="auto"/>
      </w:pPr>
      <w:r>
        <w:separator/>
      </w:r>
    </w:p>
  </w:footnote>
  <w:footnote w:type="continuationSeparator" w:id="0">
    <w:p w14:paraId="632B0F3C" w14:textId="77777777" w:rsidR="00387AD4" w:rsidRDefault="00387AD4" w:rsidP="00D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06BB" w14:textId="77777777" w:rsidR="001234AE" w:rsidRPr="003F2F13" w:rsidRDefault="001234AE" w:rsidP="00D75F0C">
    <w:pPr>
      <w:pStyle w:val="Header"/>
      <w:rPr>
        <w:rFonts w:cs="Calibri"/>
        <w:lang w:val="ca-ES"/>
      </w:rPr>
    </w:pPr>
    <w:r w:rsidRPr="003F2F13">
      <w:rPr>
        <w:rFonts w:cs="Calibri"/>
        <w:b/>
        <w:lang w:val="ca-ES"/>
      </w:rPr>
      <w:t>PAC 1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  <w:t xml:space="preserve">UOC. PFC. </w:t>
    </w:r>
    <w:r w:rsidR="00DE739C">
      <w:rPr>
        <w:rFonts w:cs="Calibri"/>
        <w:lang w:val="ca-ES"/>
      </w:rPr>
      <w:t>Gener 2013</w:t>
    </w:r>
  </w:p>
  <w:p w14:paraId="2E7BFC64" w14:textId="77777777" w:rsidR="001234AE" w:rsidRDefault="001234AE" w:rsidP="00D75F0C">
    <w:pPr>
      <w:pStyle w:val="Header"/>
      <w:rPr>
        <w:rFonts w:cs="Calibri"/>
        <w:lang w:val="ca-ES"/>
      </w:rPr>
    </w:pPr>
    <w:r w:rsidRPr="003F2F13">
      <w:rPr>
        <w:rFonts w:cs="Calibri"/>
        <w:lang w:val="ca-ES"/>
      </w:rPr>
      <w:t>Estudiant</w:t>
    </w:r>
    <w:r>
      <w:rPr>
        <w:rFonts w:cs="Calibri"/>
        <w:lang w:val="ca-ES"/>
      </w:rPr>
      <w:t>s</w:t>
    </w:r>
    <w:r w:rsidRPr="003F2F13">
      <w:rPr>
        <w:rFonts w:cs="Calibri"/>
        <w:lang w:val="ca-ES"/>
      </w:rPr>
      <w:t>:</w:t>
    </w:r>
    <w:r>
      <w:rPr>
        <w:rFonts w:cs="Calibri"/>
        <w:lang w:val="ca-ES"/>
      </w:rPr>
      <w:tab/>
    </w:r>
    <w:r>
      <w:rPr>
        <w:rFonts w:cs="Calibri"/>
        <w:lang w:val="ca-ES"/>
      </w:rPr>
      <w:tab/>
    </w:r>
    <w:r w:rsidRPr="003F2F13">
      <w:rPr>
        <w:rFonts w:cs="Calibri"/>
        <w:lang w:val="ca-ES"/>
      </w:rPr>
      <w:t>Consultor:</w:t>
    </w:r>
  </w:p>
  <w:p w14:paraId="658E549A" w14:textId="77777777" w:rsidR="001234AE" w:rsidRPr="003F2F13" w:rsidRDefault="001234AE" w:rsidP="00D75F0C">
    <w:pPr>
      <w:pStyle w:val="Header"/>
      <w:rPr>
        <w:lang w:val="ca-ES"/>
      </w:rPr>
    </w:pPr>
    <w:r>
      <w:rPr>
        <w:rFonts w:cs="Calibri"/>
        <w:i/>
        <w:lang w:val="ca-ES"/>
      </w:rPr>
      <w:t>Capell Brufau, Eduard</w:t>
    </w:r>
    <w:r w:rsidR="00D72C37">
      <w:rPr>
        <w:rFonts w:cs="Calibri"/>
        <w:i/>
        <w:lang w:val="ca-ES"/>
      </w:rPr>
      <w:t xml:space="preserve"> </w:t>
    </w:r>
    <w:r w:rsidR="00D72C37">
      <w:rPr>
        <w:rFonts w:cs="Calibri"/>
        <w:lang w:val="ca-ES"/>
      </w:rPr>
      <w:t xml:space="preserve">– </w:t>
    </w:r>
    <w:r w:rsidR="00D72C37">
      <w:rPr>
        <w:rFonts w:cs="Calibri"/>
        <w:i/>
        <w:lang w:val="ca-ES"/>
      </w:rPr>
      <w:t>Lorca Sans, Salvador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</w:r>
    <w:r w:rsidR="00505CD4">
      <w:rPr>
        <w:rFonts w:cs="Calibri"/>
        <w:i/>
        <w:lang w:val="ca-ES"/>
      </w:rPr>
      <w:t xml:space="preserve">Roset </w:t>
    </w:r>
    <w:proofErr w:type="spellStart"/>
    <w:r w:rsidRPr="003F2F13">
      <w:rPr>
        <w:rFonts w:cs="Calibri"/>
        <w:i/>
        <w:lang w:val="ca-ES"/>
      </w:rPr>
      <w:t>Mayals</w:t>
    </w:r>
    <w:proofErr w:type="spellEnd"/>
    <w:r w:rsidRPr="003F2F13">
      <w:rPr>
        <w:rFonts w:cs="Calibri"/>
        <w:i/>
        <w:lang w:val="ca-ES"/>
      </w:rPr>
      <w:t>, Roman</w:t>
    </w:r>
  </w:p>
  <w:p w14:paraId="205094B4" w14:textId="77777777" w:rsidR="001234AE" w:rsidRPr="003F2F13" w:rsidRDefault="001234AE">
    <w:pPr>
      <w:pStyle w:val="Header"/>
      <w:rPr>
        <w:lang w:val="ca-ES"/>
      </w:rPr>
    </w:pPr>
  </w:p>
  <w:p w14:paraId="4E65816D" w14:textId="77777777" w:rsidR="001234AE" w:rsidRPr="003F2F13" w:rsidRDefault="001234AE">
    <w:pPr>
      <w:pStyle w:val="Header"/>
      <w:rPr>
        <w:lang w:val="ca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132"/>
    <w:multiLevelType w:val="hybridMultilevel"/>
    <w:tmpl w:val="6FF46B0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1EF9"/>
    <w:multiLevelType w:val="hybridMultilevel"/>
    <w:tmpl w:val="CC4062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A162C"/>
    <w:multiLevelType w:val="hybridMultilevel"/>
    <w:tmpl w:val="B2444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5E93"/>
    <w:multiLevelType w:val="hybridMultilevel"/>
    <w:tmpl w:val="E29060F8"/>
    <w:lvl w:ilvl="0" w:tplc="0C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2EC1700D"/>
    <w:multiLevelType w:val="hybridMultilevel"/>
    <w:tmpl w:val="00C83E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C4EB3"/>
    <w:multiLevelType w:val="hybridMultilevel"/>
    <w:tmpl w:val="BBF40658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031B4"/>
    <w:multiLevelType w:val="hybridMultilevel"/>
    <w:tmpl w:val="F656F53E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60EEC"/>
    <w:multiLevelType w:val="hybridMultilevel"/>
    <w:tmpl w:val="5BA097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E1FEA"/>
    <w:multiLevelType w:val="hybridMultilevel"/>
    <w:tmpl w:val="3D4C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1225C"/>
    <w:multiLevelType w:val="hybridMultilevel"/>
    <w:tmpl w:val="505E9C96"/>
    <w:lvl w:ilvl="0" w:tplc="8A0A0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C7A1B"/>
    <w:multiLevelType w:val="hybridMultilevel"/>
    <w:tmpl w:val="49303610"/>
    <w:lvl w:ilvl="0" w:tplc="0403000F">
      <w:start w:val="1"/>
      <w:numFmt w:val="decimal"/>
      <w:lvlText w:val="%1."/>
      <w:lvlJc w:val="left"/>
      <w:pPr>
        <w:ind w:left="-1403" w:hanging="360"/>
      </w:pPr>
    </w:lvl>
    <w:lvl w:ilvl="1" w:tplc="0C0A0019" w:tentative="1">
      <w:start w:val="1"/>
      <w:numFmt w:val="lowerLetter"/>
      <w:lvlText w:val="%2."/>
      <w:lvlJc w:val="left"/>
      <w:pPr>
        <w:ind w:left="-683" w:hanging="360"/>
      </w:pPr>
    </w:lvl>
    <w:lvl w:ilvl="2" w:tplc="0C0A001B" w:tentative="1">
      <w:start w:val="1"/>
      <w:numFmt w:val="lowerRoman"/>
      <w:lvlText w:val="%3."/>
      <w:lvlJc w:val="right"/>
      <w:pPr>
        <w:ind w:left="37" w:hanging="180"/>
      </w:pPr>
    </w:lvl>
    <w:lvl w:ilvl="3" w:tplc="0C0A000F" w:tentative="1">
      <w:start w:val="1"/>
      <w:numFmt w:val="decimal"/>
      <w:lvlText w:val="%4."/>
      <w:lvlJc w:val="left"/>
      <w:pPr>
        <w:ind w:left="757" w:hanging="360"/>
      </w:pPr>
    </w:lvl>
    <w:lvl w:ilvl="4" w:tplc="0C0A0019" w:tentative="1">
      <w:start w:val="1"/>
      <w:numFmt w:val="lowerLetter"/>
      <w:lvlText w:val="%5."/>
      <w:lvlJc w:val="left"/>
      <w:pPr>
        <w:ind w:left="1477" w:hanging="360"/>
      </w:pPr>
    </w:lvl>
    <w:lvl w:ilvl="5" w:tplc="0C0A001B" w:tentative="1">
      <w:start w:val="1"/>
      <w:numFmt w:val="lowerRoman"/>
      <w:lvlText w:val="%6."/>
      <w:lvlJc w:val="right"/>
      <w:pPr>
        <w:ind w:left="2197" w:hanging="180"/>
      </w:pPr>
    </w:lvl>
    <w:lvl w:ilvl="6" w:tplc="0C0A000F" w:tentative="1">
      <w:start w:val="1"/>
      <w:numFmt w:val="decimal"/>
      <w:lvlText w:val="%7."/>
      <w:lvlJc w:val="left"/>
      <w:pPr>
        <w:ind w:left="2917" w:hanging="360"/>
      </w:pPr>
    </w:lvl>
    <w:lvl w:ilvl="7" w:tplc="0C0A0019" w:tentative="1">
      <w:start w:val="1"/>
      <w:numFmt w:val="lowerLetter"/>
      <w:lvlText w:val="%8."/>
      <w:lvlJc w:val="left"/>
      <w:pPr>
        <w:ind w:left="3637" w:hanging="360"/>
      </w:pPr>
    </w:lvl>
    <w:lvl w:ilvl="8" w:tplc="0C0A001B" w:tentative="1">
      <w:start w:val="1"/>
      <w:numFmt w:val="lowerRoman"/>
      <w:lvlText w:val="%9."/>
      <w:lvlJc w:val="right"/>
      <w:pPr>
        <w:ind w:left="4357" w:hanging="180"/>
      </w:pPr>
    </w:lvl>
  </w:abstractNum>
  <w:abstractNum w:abstractNumId="11">
    <w:nsid w:val="65250CCB"/>
    <w:multiLevelType w:val="hybridMultilevel"/>
    <w:tmpl w:val="CFF0A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A3937"/>
    <w:multiLevelType w:val="hybridMultilevel"/>
    <w:tmpl w:val="8ACAE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1268E"/>
    <w:multiLevelType w:val="hybridMultilevel"/>
    <w:tmpl w:val="93EC5E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975EA"/>
    <w:multiLevelType w:val="hybridMultilevel"/>
    <w:tmpl w:val="CA76A0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6B02BC"/>
    <w:multiLevelType w:val="hybridMultilevel"/>
    <w:tmpl w:val="104A49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522F4"/>
    <w:multiLevelType w:val="hybridMultilevel"/>
    <w:tmpl w:val="57FCF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F3A2C"/>
    <w:multiLevelType w:val="hybridMultilevel"/>
    <w:tmpl w:val="B19072F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009F8"/>
    <w:multiLevelType w:val="hybridMultilevel"/>
    <w:tmpl w:val="26C60406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0"/>
  </w:num>
  <w:num w:numId="14">
    <w:abstractNumId w:val="11"/>
  </w:num>
  <w:num w:numId="15">
    <w:abstractNumId w:val="17"/>
  </w:num>
  <w:num w:numId="16">
    <w:abstractNumId w:val="2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3E2E"/>
    <w:rsid w:val="000052B5"/>
    <w:rsid w:val="00021B03"/>
    <w:rsid w:val="000223A7"/>
    <w:rsid w:val="00022905"/>
    <w:rsid w:val="00034499"/>
    <w:rsid w:val="00037F6A"/>
    <w:rsid w:val="00042986"/>
    <w:rsid w:val="0004318B"/>
    <w:rsid w:val="0004581A"/>
    <w:rsid w:val="00051659"/>
    <w:rsid w:val="000628F3"/>
    <w:rsid w:val="00062BA1"/>
    <w:rsid w:val="00066836"/>
    <w:rsid w:val="0007021B"/>
    <w:rsid w:val="000841F3"/>
    <w:rsid w:val="00091D1C"/>
    <w:rsid w:val="00093297"/>
    <w:rsid w:val="000A5980"/>
    <w:rsid w:val="000A6070"/>
    <w:rsid w:val="000B1C2F"/>
    <w:rsid w:val="000B422D"/>
    <w:rsid w:val="000B6B25"/>
    <w:rsid w:val="000C6366"/>
    <w:rsid w:val="000D3345"/>
    <w:rsid w:val="000D5E9B"/>
    <w:rsid w:val="000D745D"/>
    <w:rsid w:val="000E3E40"/>
    <w:rsid w:val="000F1A71"/>
    <w:rsid w:val="000F7AE6"/>
    <w:rsid w:val="00101A0F"/>
    <w:rsid w:val="001029A1"/>
    <w:rsid w:val="001039CA"/>
    <w:rsid w:val="00110349"/>
    <w:rsid w:val="001234AE"/>
    <w:rsid w:val="00123D99"/>
    <w:rsid w:val="001326A3"/>
    <w:rsid w:val="00135A13"/>
    <w:rsid w:val="001439CB"/>
    <w:rsid w:val="00145F52"/>
    <w:rsid w:val="00155617"/>
    <w:rsid w:val="00186B09"/>
    <w:rsid w:val="00186CE4"/>
    <w:rsid w:val="0019538A"/>
    <w:rsid w:val="001962F0"/>
    <w:rsid w:val="001A07FB"/>
    <w:rsid w:val="001C0C88"/>
    <w:rsid w:val="001C10B8"/>
    <w:rsid w:val="001C14F2"/>
    <w:rsid w:val="001C3158"/>
    <w:rsid w:val="001C3647"/>
    <w:rsid w:val="001C6E88"/>
    <w:rsid w:val="001D37D0"/>
    <w:rsid w:val="001D3C72"/>
    <w:rsid w:val="001D71C7"/>
    <w:rsid w:val="001E0CBF"/>
    <w:rsid w:val="001E2647"/>
    <w:rsid w:val="001F2C2F"/>
    <w:rsid w:val="001F4784"/>
    <w:rsid w:val="00201BB5"/>
    <w:rsid w:val="00205838"/>
    <w:rsid w:val="002071C7"/>
    <w:rsid w:val="0021184A"/>
    <w:rsid w:val="00221CC4"/>
    <w:rsid w:val="0022499A"/>
    <w:rsid w:val="00230347"/>
    <w:rsid w:val="0023334E"/>
    <w:rsid w:val="002369E6"/>
    <w:rsid w:val="0024020E"/>
    <w:rsid w:val="002444FC"/>
    <w:rsid w:val="002561D9"/>
    <w:rsid w:val="00257ED9"/>
    <w:rsid w:val="0026784E"/>
    <w:rsid w:val="0027304C"/>
    <w:rsid w:val="00277868"/>
    <w:rsid w:val="00281BAF"/>
    <w:rsid w:val="002828D4"/>
    <w:rsid w:val="00286BCF"/>
    <w:rsid w:val="0028776F"/>
    <w:rsid w:val="00297F38"/>
    <w:rsid w:val="002B0D25"/>
    <w:rsid w:val="002B1A63"/>
    <w:rsid w:val="002B1FBF"/>
    <w:rsid w:val="002D6067"/>
    <w:rsid w:val="002E662E"/>
    <w:rsid w:val="002F137D"/>
    <w:rsid w:val="002F2CB0"/>
    <w:rsid w:val="002F6168"/>
    <w:rsid w:val="002F67BE"/>
    <w:rsid w:val="002F70B2"/>
    <w:rsid w:val="003026E3"/>
    <w:rsid w:val="003167C4"/>
    <w:rsid w:val="00321C83"/>
    <w:rsid w:val="003236D7"/>
    <w:rsid w:val="00324D27"/>
    <w:rsid w:val="003252EC"/>
    <w:rsid w:val="00327583"/>
    <w:rsid w:val="0033091E"/>
    <w:rsid w:val="00337921"/>
    <w:rsid w:val="0034552B"/>
    <w:rsid w:val="0034650F"/>
    <w:rsid w:val="00351B48"/>
    <w:rsid w:val="00363495"/>
    <w:rsid w:val="003650AB"/>
    <w:rsid w:val="00387AD4"/>
    <w:rsid w:val="003A0A13"/>
    <w:rsid w:val="003A3160"/>
    <w:rsid w:val="003A3BC1"/>
    <w:rsid w:val="003B2866"/>
    <w:rsid w:val="003B426E"/>
    <w:rsid w:val="003B7A7F"/>
    <w:rsid w:val="003C3203"/>
    <w:rsid w:val="003D1C06"/>
    <w:rsid w:val="003D43D5"/>
    <w:rsid w:val="003D63E7"/>
    <w:rsid w:val="003F1898"/>
    <w:rsid w:val="003F2E69"/>
    <w:rsid w:val="003F2F13"/>
    <w:rsid w:val="004101D4"/>
    <w:rsid w:val="00410C4E"/>
    <w:rsid w:val="00411930"/>
    <w:rsid w:val="004203F9"/>
    <w:rsid w:val="0042181C"/>
    <w:rsid w:val="00430521"/>
    <w:rsid w:val="004360DA"/>
    <w:rsid w:val="00451090"/>
    <w:rsid w:val="00452B09"/>
    <w:rsid w:val="00454B58"/>
    <w:rsid w:val="00457DBD"/>
    <w:rsid w:val="004732F1"/>
    <w:rsid w:val="00476B75"/>
    <w:rsid w:val="00477596"/>
    <w:rsid w:val="00485365"/>
    <w:rsid w:val="004A1136"/>
    <w:rsid w:val="004A34BF"/>
    <w:rsid w:val="004A7F35"/>
    <w:rsid w:val="004C339D"/>
    <w:rsid w:val="004C3C93"/>
    <w:rsid w:val="004D250E"/>
    <w:rsid w:val="004D4F6D"/>
    <w:rsid w:val="004E55B1"/>
    <w:rsid w:val="004E7EC9"/>
    <w:rsid w:val="004F04BF"/>
    <w:rsid w:val="004F6C69"/>
    <w:rsid w:val="00505CD4"/>
    <w:rsid w:val="00506DBE"/>
    <w:rsid w:val="00510F72"/>
    <w:rsid w:val="005209CF"/>
    <w:rsid w:val="00520DCD"/>
    <w:rsid w:val="00525553"/>
    <w:rsid w:val="005379B1"/>
    <w:rsid w:val="00547F9E"/>
    <w:rsid w:val="00565746"/>
    <w:rsid w:val="00573412"/>
    <w:rsid w:val="00573EC4"/>
    <w:rsid w:val="00576A5A"/>
    <w:rsid w:val="00586CA1"/>
    <w:rsid w:val="005964E7"/>
    <w:rsid w:val="005A04F2"/>
    <w:rsid w:val="005B01E3"/>
    <w:rsid w:val="005B2FC9"/>
    <w:rsid w:val="005B3A56"/>
    <w:rsid w:val="005C3C83"/>
    <w:rsid w:val="005C4376"/>
    <w:rsid w:val="005C775D"/>
    <w:rsid w:val="005D24C6"/>
    <w:rsid w:val="005D3200"/>
    <w:rsid w:val="005E218B"/>
    <w:rsid w:val="005F0C1B"/>
    <w:rsid w:val="005F6CA6"/>
    <w:rsid w:val="00605115"/>
    <w:rsid w:val="00606C0D"/>
    <w:rsid w:val="0061069B"/>
    <w:rsid w:val="006135C6"/>
    <w:rsid w:val="00616A6A"/>
    <w:rsid w:val="00622DCF"/>
    <w:rsid w:val="00632F98"/>
    <w:rsid w:val="006350DD"/>
    <w:rsid w:val="00637873"/>
    <w:rsid w:val="00641EA8"/>
    <w:rsid w:val="0064331D"/>
    <w:rsid w:val="00644916"/>
    <w:rsid w:val="006465E2"/>
    <w:rsid w:val="00646BD9"/>
    <w:rsid w:val="00665124"/>
    <w:rsid w:val="00691BDC"/>
    <w:rsid w:val="006A2C00"/>
    <w:rsid w:val="006C5865"/>
    <w:rsid w:val="006D0184"/>
    <w:rsid w:val="006D337F"/>
    <w:rsid w:val="006D4867"/>
    <w:rsid w:val="006D6A3F"/>
    <w:rsid w:val="006E081B"/>
    <w:rsid w:val="006E286C"/>
    <w:rsid w:val="006E417E"/>
    <w:rsid w:val="006E4F76"/>
    <w:rsid w:val="006E7208"/>
    <w:rsid w:val="006F160B"/>
    <w:rsid w:val="00710EE8"/>
    <w:rsid w:val="00710FE3"/>
    <w:rsid w:val="0071109F"/>
    <w:rsid w:val="00721C8C"/>
    <w:rsid w:val="007235D7"/>
    <w:rsid w:val="00724B16"/>
    <w:rsid w:val="00725F4F"/>
    <w:rsid w:val="00735D83"/>
    <w:rsid w:val="00755BDA"/>
    <w:rsid w:val="00761401"/>
    <w:rsid w:val="00763E2A"/>
    <w:rsid w:val="007664CA"/>
    <w:rsid w:val="00774607"/>
    <w:rsid w:val="00774F8A"/>
    <w:rsid w:val="007865AC"/>
    <w:rsid w:val="00792642"/>
    <w:rsid w:val="007A0CB2"/>
    <w:rsid w:val="007A2593"/>
    <w:rsid w:val="007A6EDA"/>
    <w:rsid w:val="007B3EBA"/>
    <w:rsid w:val="007C32EF"/>
    <w:rsid w:val="007C3D96"/>
    <w:rsid w:val="007D4A51"/>
    <w:rsid w:val="007D5ADB"/>
    <w:rsid w:val="007D64F8"/>
    <w:rsid w:val="007E37B0"/>
    <w:rsid w:val="007E5234"/>
    <w:rsid w:val="007E5510"/>
    <w:rsid w:val="007E690E"/>
    <w:rsid w:val="00806850"/>
    <w:rsid w:val="00814B82"/>
    <w:rsid w:val="00835136"/>
    <w:rsid w:val="00841E1B"/>
    <w:rsid w:val="008421E0"/>
    <w:rsid w:val="008471D0"/>
    <w:rsid w:val="00861FD1"/>
    <w:rsid w:val="00864A6D"/>
    <w:rsid w:val="00867914"/>
    <w:rsid w:val="008735A4"/>
    <w:rsid w:val="008774B3"/>
    <w:rsid w:val="008A2AB7"/>
    <w:rsid w:val="008A2F66"/>
    <w:rsid w:val="008B331B"/>
    <w:rsid w:val="008C300C"/>
    <w:rsid w:val="008C6E5D"/>
    <w:rsid w:val="008D1321"/>
    <w:rsid w:val="008D4AF0"/>
    <w:rsid w:val="008E0DCB"/>
    <w:rsid w:val="008E3A1A"/>
    <w:rsid w:val="008E4715"/>
    <w:rsid w:val="008E4734"/>
    <w:rsid w:val="008E7402"/>
    <w:rsid w:val="008F5152"/>
    <w:rsid w:val="00914EED"/>
    <w:rsid w:val="009151CE"/>
    <w:rsid w:val="00915511"/>
    <w:rsid w:val="00915579"/>
    <w:rsid w:val="0091575B"/>
    <w:rsid w:val="0093252C"/>
    <w:rsid w:val="009361D6"/>
    <w:rsid w:val="00941456"/>
    <w:rsid w:val="009479DD"/>
    <w:rsid w:val="0095303D"/>
    <w:rsid w:val="00966576"/>
    <w:rsid w:val="00967D14"/>
    <w:rsid w:val="00987D76"/>
    <w:rsid w:val="009A7B8D"/>
    <w:rsid w:val="009C0286"/>
    <w:rsid w:val="009D052D"/>
    <w:rsid w:val="009D2FAD"/>
    <w:rsid w:val="009D7318"/>
    <w:rsid w:val="009E7935"/>
    <w:rsid w:val="009F138C"/>
    <w:rsid w:val="009F3403"/>
    <w:rsid w:val="009F6AAE"/>
    <w:rsid w:val="00A00E8B"/>
    <w:rsid w:val="00A12752"/>
    <w:rsid w:val="00A35AD5"/>
    <w:rsid w:val="00A369B8"/>
    <w:rsid w:val="00A372A1"/>
    <w:rsid w:val="00A41B67"/>
    <w:rsid w:val="00A44CE4"/>
    <w:rsid w:val="00A61568"/>
    <w:rsid w:val="00A62288"/>
    <w:rsid w:val="00A679E3"/>
    <w:rsid w:val="00A766DD"/>
    <w:rsid w:val="00A86862"/>
    <w:rsid w:val="00A879FE"/>
    <w:rsid w:val="00A90D79"/>
    <w:rsid w:val="00AA172D"/>
    <w:rsid w:val="00AA2317"/>
    <w:rsid w:val="00AA4F34"/>
    <w:rsid w:val="00AA5A6A"/>
    <w:rsid w:val="00AB6462"/>
    <w:rsid w:val="00AB7FDD"/>
    <w:rsid w:val="00AC6405"/>
    <w:rsid w:val="00AD3899"/>
    <w:rsid w:val="00AD4798"/>
    <w:rsid w:val="00AE0225"/>
    <w:rsid w:val="00AE0600"/>
    <w:rsid w:val="00AF053D"/>
    <w:rsid w:val="00B11974"/>
    <w:rsid w:val="00B372DC"/>
    <w:rsid w:val="00B40ABC"/>
    <w:rsid w:val="00B4756E"/>
    <w:rsid w:val="00B71EC3"/>
    <w:rsid w:val="00B74F6E"/>
    <w:rsid w:val="00B815D9"/>
    <w:rsid w:val="00B83FDE"/>
    <w:rsid w:val="00B8572F"/>
    <w:rsid w:val="00BA0B92"/>
    <w:rsid w:val="00BA43D4"/>
    <w:rsid w:val="00BB22CC"/>
    <w:rsid w:val="00BC3745"/>
    <w:rsid w:val="00BC39B6"/>
    <w:rsid w:val="00BC4259"/>
    <w:rsid w:val="00BC62A1"/>
    <w:rsid w:val="00C02E50"/>
    <w:rsid w:val="00C03868"/>
    <w:rsid w:val="00C102CF"/>
    <w:rsid w:val="00C242F6"/>
    <w:rsid w:val="00C25B16"/>
    <w:rsid w:val="00C41E03"/>
    <w:rsid w:val="00C42F5F"/>
    <w:rsid w:val="00C54B85"/>
    <w:rsid w:val="00C575FD"/>
    <w:rsid w:val="00C60C5E"/>
    <w:rsid w:val="00C63285"/>
    <w:rsid w:val="00CA1080"/>
    <w:rsid w:val="00CA19CC"/>
    <w:rsid w:val="00CA4DCD"/>
    <w:rsid w:val="00CB3E2E"/>
    <w:rsid w:val="00CB7E55"/>
    <w:rsid w:val="00CC0E5E"/>
    <w:rsid w:val="00CC1C63"/>
    <w:rsid w:val="00CC2005"/>
    <w:rsid w:val="00CC541F"/>
    <w:rsid w:val="00CD7B3B"/>
    <w:rsid w:val="00CE0539"/>
    <w:rsid w:val="00CE0B0A"/>
    <w:rsid w:val="00CE68E7"/>
    <w:rsid w:val="00CF1869"/>
    <w:rsid w:val="00CF208E"/>
    <w:rsid w:val="00CF4160"/>
    <w:rsid w:val="00CF54FC"/>
    <w:rsid w:val="00D031CC"/>
    <w:rsid w:val="00D03890"/>
    <w:rsid w:val="00D13EB7"/>
    <w:rsid w:val="00D219A2"/>
    <w:rsid w:val="00D22459"/>
    <w:rsid w:val="00D37DA8"/>
    <w:rsid w:val="00D40957"/>
    <w:rsid w:val="00D45400"/>
    <w:rsid w:val="00D52763"/>
    <w:rsid w:val="00D53DA1"/>
    <w:rsid w:val="00D5625A"/>
    <w:rsid w:val="00D562E9"/>
    <w:rsid w:val="00D56A31"/>
    <w:rsid w:val="00D716F4"/>
    <w:rsid w:val="00D72C37"/>
    <w:rsid w:val="00D736EA"/>
    <w:rsid w:val="00D75F0C"/>
    <w:rsid w:val="00D760B0"/>
    <w:rsid w:val="00D80C3F"/>
    <w:rsid w:val="00D91EFA"/>
    <w:rsid w:val="00D94352"/>
    <w:rsid w:val="00DA155E"/>
    <w:rsid w:val="00DA6EA5"/>
    <w:rsid w:val="00DC05D1"/>
    <w:rsid w:val="00DC7302"/>
    <w:rsid w:val="00DD264C"/>
    <w:rsid w:val="00DD30B1"/>
    <w:rsid w:val="00DE3A5B"/>
    <w:rsid w:val="00DE739C"/>
    <w:rsid w:val="00E04F60"/>
    <w:rsid w:val="00E10134"/>
    <w:rsid w:val="00E14964"/>
    <w:rsid w:val="00E160CB"/>
    <w:rsid w:val="00E21EC6"/>
    <w:rsid w:val="00E24018"/>
    <w:rsid w:val="00E26C54"/>
    <w:rsid w:val="00E35498"/>
    <w:rsid w:val="00E37151"/>
    <w:rsid w:val="00E42A8C"/>
    <w:rsid w:val="00E44567"/>
    <w:rsid w:val="00E476A7"/>
    <w:rsid w:val="00E50D98"/>
    <w:rsid w:val="00E51B96"/>
    <w:rsid w:val="00E542C7"/>
    <w:rsid w:val="00E70F8A"/>
    <w:rsid w:val="00E72173"/>
    <w:rsid w:val="00E8354A"/>
    <w:rsid w:val="00EA14E4"/>
    <w:rsid w:val="00EA434D"/>
    <w:rsid w:val="00EC639E"/>
    <w:rsid w:val="00ED20FA"/>
    <w:rsid w:val="00ED3719"/>
    <w:rsid w:val="00ED4EC0"/>
    <w:rsid w:val="00ED7A95"/>
    <w:rsid w:val="00EE315B"/>
    <w:rsid w:val="00EE4873"/>
    <w:rsid w:val="00EE768E"/>
    <w:rsid w:val="00EF1E95"/>
    <w:rsid w:val="00EF2A89"/>
    <w:rsid w:val="00F0136F"/>
    <w:rsid w:val="00F01679"/>
    <w:rsid w:val="00F055A5"/>
    <w:rsid w:val="00F11049"/>
    <w:rsid w:val="00F13C77"/>
    <w:rsid w:val="00F14A7E"/>
    <w:rsid w:val="00F179EE"/>
    <w:rsid w:val="00F4375F"/>
    <w:rsid w:val="00F57887"/>
    <w:rsid w:val="00F74660"/>
    <w:rsid w:val="00F96560"/>
    <w:rsid w:val="00FA00CB"/>
    <w:rsid w:val="00FA5F4F"/>
    <w:rsid w:val="00FB41C8"/>
    <w:rsid w:val="00FC301D"/>
    <w:rsid w:val="00FD7E87"/>
    <w:rsid w:val="00FE2378"/>
    <w:rsid w:val="00FF265C"/>
    <w:rsid w:val="00FF3EF7"/>
    <w:rsid w:val="00FF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F9F3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1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CC4"/>
    <w:pPr>
      <w:pBdr>
        <w:bottom w:val="thinThickSmallGap" w:sz="12" w:space="1" w:color="11B1EA" w:themeColor="accent2" w:themeShade="BF"/>
      </w:pBdr>
      <w:spacing w:before="400"/>
      <w:jc w:val="center"/>
      <w:outlineLvl w:val="0"/>
    </w:pPr>
    <w:rPr>
      <w:caps/>
      <w:color w:val="0B769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CC4"/>
    <w:pPr>
      <w:pBdr>
        <w:bottom w:val="single" w:sz="4" w:space="1" w:color="0B759B" w:themeColor="accent2" w:themeShade="7F"/>
      </w:pBdr>
      <w:spacing w:before="400"/>
      <w:jc w:val="center"/>
      <w:outlineLvl w:val="1"/>
    </w:pPr>
    <w:rPr>
      <w:caps/>
      <w:color w:val="0B769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CC4"/>
    <w:pPr>
      <w:pBdr>
        <w:top w:val="dotted" w:sz="4" w:space="1" w:color="0B759B" w:themeColor="accent2" w:themeShade="7F"/>
        <w:bottom w:val="dotted" w:sz="4" w:space="1" w:color="0B759B" w:themeColor="accent2" w:themeShade="7F"/>
      </w:pBdr>
      <w:spacing w:before="300"/>
      <w:jc w:val="center"/>
      <w:outlineLvl w:val="2"/>
    </w:pPr>
    <w:rPr>
      <w:caps/>
      <w:color w:val="0B759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CC4"/>
    <w:pPr>
      <w:pBdr>
        <w:bottom w:val="dotted" w:sz="4" w:space="1" w:color="11B1EA" w:themeColor="accent2" w:themeShade="BF"/>
      </w:pBdr>
      <w:spacing w:after="120"/>
      <w:jc w:val="center"/>
      <w:outlineLvl w:val="3"/>
    </w:pPr>
    <w:rPr>
      <w:caps/>
      <w:color w:val="0B759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CC4"/>
    <w:pPr>
      <w:spacing w:before="320" w:after="120"/>
      <w:jc w:val="center"/>
      <w:outlineLvl w:val="4"/>
    </w:pPr>
    <w:rPr>
      <w:caps/>
      <w:color w:val="0B759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CC4"/>
    <w:pPr>
      <w:spacing w:after="120"/>
      <w:jc w:val="center"/>
      <w:outlineLvl w:val="5"/>
    </w:pPr>
    <w:rPr>
      <w:caps/>
      <w:color w:val="11B1E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CC4"/>
    <w:pPr>
      <w:spacing w:after="120"/>
      <w:jc w:val="center"/>
      <w:outlineLvl w:val="6"/>
    </w:pPr>
    <w:rPr>
      <w:i/>
      <w:iCs/>
      <w:caps/>
      <w:color w:val="11B1E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CC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CC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E2E"/>
    <w:rPr>
      <w:color w:val="56C7AA" w:themeColor="hyperlink"/>
      <w:u w:val="single"/>
    </w:rPr>
  </w:style>
  <w:style w:type="paragraph" w:customStyle="1" w:styleId="Default">
    <w:name w:val="Default"/>
    <w:rsid w:val="00E26C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4916"/>
    <w:rPr>
      <w:color w:val="59A8D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44916"/>
  </w:style>
  <w:style w:type="character" w:customStyle="1" w:styleId="Heading1Char">
    <w:name w:val="Heading 1 Char"/>
    <w:basedOn w:val="DefaultParagraphFont"/>
    <w:link w:val="Heading1"/>
    <w:uiPriority w:val="9"/>
    <w:rsid w:val="00221CC4"/>
    <w:rPr>
      <w:rFonts w:eastAsiaTheme="majorEastAsia" w:cstheme="majorBidi"/>
      <w:caps/>
      <w:color w:val="0B769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CC4"/>
    <w:rPr>
      <w:caps/>
      <w:color w:val="0B769D" w:themeColor="accent2" w:themeShade="80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21CC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F0C"/>
  </w:style>
  <w:style w:type="paragraph" w:styleId="Footer">
    <w:name w:val="footer"/>
    <w:basedOn w:val="Normal"/>
    <w:link w:val="FooterCh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0C"/>
  </w:style>
  <w:style w:type="paragraph" w:styleId="BalloonText">
    <w:name w:val="Balloon Text"/>
    <w:basedOn w:val="Normal"/>
    <w:link w:val="BalloonTextChar"/>
    <w:uiPriority w:val="99"/>
    <w:semiHidden/>
    <w:unhideWhenUsed/>
    <w:rsid w:val="00D7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0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C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4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3D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21CC4"/>
    <w:rPr>
      <w:rFonts w:eastAsiaTheme="majorEastAsia" w:cstheme="majorBidi"/>
      <w:caps/>
      <w:color w:val="0B759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CC4"/>
    <w:rPr>
      <w:rFonts w:eastAsiaTheme="majorEastAsia" w:cstheme="majorBidi"/>
      <w:caps/>
      <w:color w:val="11B1E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CC4"/>
    <w:rPr>
      <w:rFonts w:eastAsiaTheme="majorEastAsia" w:cstheme="majorBidi"/>
      <w:i/>
      <w:iCs/>
      <w:caps/>
      <w:color w:val="11B1E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CC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CC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CC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CC4"/>
    <w:pPr>
      <w:pBdr>
        <w:top w:val="dotted" w:sz="2" w:space="1" w:color="0B769D" w:themeColor="accent2" w:themeShade="80"/>
        <w:bottom w:val="dotted" w:sz="2" w:space="6" w:color="0B769D" w:themeColor="accent2" w:themeShade="80"/>
      </w:pBdr>
      <w:spacing w:before="500" w:after="300" w:line="240" w:lineRule="auto"/>
      <w:jc w:val="center"/>
    </w:pPr>
    <w:rPr>
      <w:caps/>
      <w:color w:val="0B769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21CC4"/>
    <w:rPr>
      <w:rFonts w:eastAsiaTheme="majorEastAsia" w:cstheme="majorBidi"/>
      <w:caps/>
      <w:color w:val="0B769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CC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21CC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21CC4"/>
    <w:rPr>
      <w:b/>
      <w:bCs/>
      <w:color w:val="11B1EA" w:themeColor="accent2" w:themeShade="BF"/>
      <w:spacing w:val="5"/>
    </w:rPr>
  </w:style>
  <w:style w:type="character" w:styleId="Emphasis">
    <w:name w:val="Emphasis"/>
    <w:uiPriority w:val="20"/>
    <w:qFormat/>
    <w:rsid w:val="00221CC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21CC4"/>
  </w:style>
  <w:style w:type="paragraph" w:styleId="Quote">
    <w:name w:val="Quote"/>
    <w:basedOn w:val="Normal"/>
    <w:next w:val="Normal"/>
    <w:link w:val="QuoteChar"/>
    <w:uiPriority w:val="29"/>
    <w:qFormat/>
    <w:rsid w:val="00221C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1CC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CC4"/>
    <w:pPr>
      <w:pBdr>
        <w:top w:val="dotted" w:sz="2" w:space="10" w:color="0B769D" w:themeColor="accent2" w:themeShade="80"/>
        <w:bottom w:val="dotted" w:sz="2" w:space="4" w:color="0B769D" w:themeColor="accent2" w:themeShade="80"/>
      </w:pBdr>
      <w:spacing w:before="160" w:line="300" w:lineRule="auto"/>
      <w:ind w:left="1440" w:right="1440"/>
    </w:pPr>
    <w:rPr>
      <w:caps/>
      <w:color w:val="0B759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CC4"/>
    <w:rPr>
      <w:rFonts w:eastAsiaTheme="majorEastAsia" w:cstheme="majorBidi"/>
      <w:caps/>
      <w:color w:val="0B759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21CC4"/>
    <w:rPr>
      <w:i/>
      <w:iCs/>
    </w:rPr>
  </w:style>
  <w:style w:type="character" w:styleId="IntenseEmphasis">
    <w:name w:val="Intense Emphasis"/>
    <w:uiPriority w:val="21"/>
    <w:qFormat/>
    <w:rsid w:val="00221CC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1CC4"/>
    <w:rPr>
      <w:rFonts w:asciiTheme="minorHAnsi" w:eastAsiaTheme="minorEastAsia" w:hAnsiTheme="minorHAnsi" w:cstheme="minorBidi"/>
      <w:i/>
      <w:iCs/>
      <w:color w:val="0B759B" w:themeColor="accent2" w:themeShade="7F"/>
    </w:rPr>
  </w:style>
  <w:style w:type="character" w:styleId="IntenseReference">
    <w:name w:val="Intense Reference"/>
    <w:uiPriority w:val="32"/>
    <w:qFormat/>
    <w:rsid w:val="00221CC4"/>
    <w:rPr>
      <w:rFonts w:asciiTheme="minorHAnsi" w:eastAsiaTheme="minorEastAsia" w:hAnsiTheme="minorHAnsi" w:cstheme="minorBidi"/>
      <w:b/>
      <w:bCs/>
      <w:i/>
      <w:iCs/>
      <w:color w:val="0B759B" w:themeColor="accent2" w:themeShade="7F"/>
    </w:rPr>
  </w:style>
  <w:style w:type="character" w:styleId="BookTitle">
    <w:name w:val="Book Title"/>
    <w:uiPriority w:val="33"/>
    <w:qFormat/>
    <w:rsid w:val="00221CC4"/>
    <w:rPr>
      <w:caps/>
      <w:color w:val="0B759B" w:themeColor="accent2" w:themeShade="7F"/>
      <w:spacing w:val="5"/>
      <w:u w:color="0B759B" w:themeColor="accent2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BC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nt112">
    <w:name w:val="fnt112"/>
    <w:basedOn w:val="DefaultParagraphFont"/>
    <w:rsid w:val="00286BCF"/>
  </w:style>
  <w:style w:type="paragraph" w:styleId="TOC3">
    <w:name w:val="toc 3"/>
    <w:basedOn w:val="Normal"/>
    <w:next w:val="Normal"/>
    <w:autoRedefine/>
    <w:uiPriority w:val="39"/>
    <w:unhideWhenUsed/>
    <w:rsid w:val="0024020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C63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E2E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913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768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14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61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718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17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0672-5D59-8E43-A43C-C8689DC4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7</Pages>
  <Words>693</Words>
  <Characters>3955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 Travel A&amp;D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Lorca</dc:creator>
  <cp:lastModifiedBy>edu</cp:lastModifiedBy>
  <cp:revision>318</cp:revision>
  <cp:lastPrinted>2012-10-03T19:49:00Z</cp:lastPrinted>
  <dcterms:created xsi:type="dcterms:W3CDTF">2012-03-22T11:00:00Z</dcterms:created>
  <dcterms:modified xsi:type="dcterms:W3CDTF">2012-10-13T16:28:00Z</dcterms:modified>
</cp:coreProperties>
</file>