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83" w:rsidRPr="001071B2" w:rsidRDefault="00D0010D" w:rsidP="00D42CA7">
      <w:pPr>
        <w:rPr>
          <w:lang w:val="en-US"/>
        </w:rPr>
      </w:pPr>
      <w:r>
        <w:rPr>
          <w:lang w:val="es-ES"/>
        </w:rPr>
        <w:t xml:space="preserve">Hola a tothom, </w:t>
      </w:r>
      <w:r w:rsidR="008D084C">
        <w:rPr>
          <w:lang w:val="es-ES"/>
        </w:rPr>
        <w:t>som en</w:t>
      </w:r>
      <w:r>
        <w:rPr>
          <w:lang w:val="es-ES"/>
        </w:rPr>
        <w:t xml:space="preserve"> Salva</w:t>
      </w:r>
      <w:r w:rsidR="00A45892">
        <w:rPr>
          <w:lang w:val="es-ES"/>
        </w:rPr>
        <w:t xml:space="preserve"> Lorca i aquesta és </w:t>
      </w:r>
      <w:r w:rsidR="00141EB2">
        <w:rPr>
          <w:lang w:val="es-ES"/>
        </w:rPr>
        <w:t xml:space="preserve">una presentació de </w:t>
      </w:r>
      <w:r w:rsidR="00A45892">
        <w:rPr>
          <w:lang w:val="es-ES"/>
        </w:rPr>
        <w:t>la part més visible de l’aplicació.</w:t>
      </w:r>
      <w:r w:rsidR="00285B57">
        <w:rPr>
          <w:lang w:val="es-ES"/>
        </w:rPr>
        <w:t xml:space="preserve"> </w:t>
      </w:r>
      <w:r w:rsidR="00285B57" w:rsidRPr="001071B2">
        <w:rPr>
          <w:lang w:val="en-US"/>
        </w:rPr>
        <w:t>Estam parlant de la part Client.</w:t>
      </w:r>
    </w:p>
    <w:p w:rsidR="00285B57" w:rsidRPr="001071B2" w:rsidRDefault="00285B57" w:rsidP="00D42CA7">
      <w:pPr>
        <w:rPr>
          <w:lang w:val="en-US"/>
        </w:rPr>
      </w:pPr>
    </w:p>
    <w:p w:rsidR="00200D36" w:rsidRPr="001071B2" w:rsidRDefault="00200D36" w:rsidP="00D42CA7">
      <w:pPr>
        <w:rPr>
          <w:lang w:val="en-US"/>
        </w:rPr>
      </w:pPr>
      <w:r w:rsidRPr="001071B2">
        <w:rPr>
          <w:lang w:val="en-US"/>
        </w:rPr>
        <w:t>SENCHA TOUCH</w:t>
      </w:r>
    </w:p>
    <w:p w:rsidR="008D084C" w:rsidRDefault="0067460E" w:rsidP="00D42CA7">
      <w:r w:rsidRPr="0025500F">
        <w:t>Per aquest projecte d’aplicacions per a mòbils usant HTML5 h</w:t>
      </w:r>
      <w:r w:rsidR="00285B57" w:rsidRPr="0025500F">
        <w:t xml:space="preserve">em fet servir </w:t>
      </w:r>
      <w:r w:rsidR="002F04A2" w:rsidRPr="0025500F">
        <w:t>el</w:t>
      </w:r>
      <w:r w:rsidR="00285B57" w:rsidRPr="0025500F">
        <w:t xml:space="preserve"> framework</w:t>
      </w:r>
      <w:r w:rsidR="002F04A2" w:rsidRPr="0025500F">
        <w:t xml:space="preserve"> </w:t>
      </w:r>
      <w:r w:rsidR="004B6D1D" w:rsidRPr="0025500F">
        <w:t>Sencha Touch</w:t>
      </w:r>
      <w:r w:rsidR="00D42CA7" w:rsidRPr="0025500F">
        <w:t>. Aquest utilit</w:t>
      </w:r>
      <w:r w:rsidR="00335E2F" w:rsidRPr="0025500F">
        <w:t xml:space="preserve">za els estàndards web d'HTML5, </w:t>
      </w:r>
      <w:r w:rsidR="00D42CA7" w:rsidRPr="0025500F">
        <w:t xml:space="preserve">CSS3 i Javascript per desenvolupar aplicacions web per a dispositius mòbils amb l'aparença de ser natius dels sistemes </w:t>
      </w:r>
      <w:r w:rsidR="008D084C" w:rsidRPr="0025500F">
        <w:t xml:space="preserve">iOS, Android i </w:t>
      </w:r>
      <w:r w:rsidR="00D42CA7" w:rsidRPr="0025500F">
        <w:t>Blackberry.</w:t>
      </w:r>
      <w:r w:rsidR="0025500F" w:rsidRPr="0025500F">
        <w:t xml:space="preserve"> </w:t>
      </w:r>
      <w:r w:rsidR="0025500F">
        <w:t xml:space="preserve">De fet, </w:t>
      </w:r>
      <w:r w:rsidR="0025500F" w:rsidRPr="0025500F">
        <w:t xml:space="preserve">Sencha Touch va ser el primer framework d'aplicacions web complet i específicament desenvolupat per aprofitar la major potència i flexibilitat d'HTML5, </w:t>
      </w:r>
      <w:r w:rsidR="0025500F">
        <w:t>CSS3 i Javascript.</w:t>
      </w:r>
    </w:p>
    <w:p w:rsidR="00E47F59" w:rsidRDefault="00E47F59" w:rsidP="00D42CA7"/>
    <w:p w:rsidR="00200D36" w:rsidRDefault="00200D36" w:rsidP="00D42CA7">
      <w:r>
        <w:t>ESTRUCTURA DE L’APLICACIÓ</w:t>
      </w:r>
    </w:p>
    <w:p w:rsidR="00E47F59" w:rsidRDefault="00E47F59" w:rsidP="00D42CA7">
      <w:r>
        <w:t>Us explicarem una mica com està estructurada la nostra aplicació</w:t>
      </w:r>
      <w:r w:rsidR="002E2A5D">
        <w:t>, i ho farem des de l’entorn de desenvolupament que he</w:t>
      </w:r>
      <w:r w:rsidR="008854DC">
        <w:t xml:space="preserve">m escollit, el </w:t>
      </w:r>
      <w:r w:rsidR="002E2A5D">
        <w:t>Sencha Architect.</w:t>
      </w:r>
      <w:r w:rsidR="008854DC">
        <w:t xml:space="preserve"> </w:t>
      </w:r>
      <w:r w:rsidR="000E4358">
        <w:t>La base de l</w:t>
      </w:r>
      <w:r w:rsidR="008854DC">
        <w:t>’</w:t>
      </w:r>
      <w:r w:rsidR="000E4358">
        <w:t>aplicació conté dos models, dos magatzem de dades (o stores)</w:t>
      </w:r>
      <w:r w:rsidR="005F10A9">
        <w:t>, 10 vistes (o views), un nom d’aplicació (IdiomesApp) i un controlador. A més l’aplicació executa un component inicial</w:t>
      </w:r>
      <w:r w:rsidR="009B5D86">
        <w:t xml:space="preserve">, i en el nostre cas hem escollit la vista “menuPanel”. </w:t>
      </w:r>
      <w:r w:rsidR="00553420">
        <w:t>Quan repassem les vistes de l’aplicació</w:t>
      </w:r>
      <w:r w:rsidR="009B5D86">
        <w:t xml:space="preserve"> vorem com és aquesta vista.</w:t>
      </w:r>
    </w:p>
    <w:p w:rsidR="00B0325D" w:rsidRDefault="00B0325D" w:rsidP="00D42CA7"/>
    <w:p w:rsidR="005A174B" w:rsidRDefault="005A174B" w:rsidP="00D42CA7">
      <w:r>
        <w:t>CONTROLADOR</w:t>
      </w:r>
    </w:p>
    <w:p w:rsidR="00B0325D" w:rsidRDefault="00844194" w:rsidP="00D42CA7">
      <w:r>
        <w:t>En primer lloc parlarem del controlador.</w:t>
      </w:r>
      <w:r w:rsidR="00DE1ADA">
        <w:t xml:space="preserve"> Aquesta instància maneja les interaccions d’algunes parts de l’aplicació. Nosaltres l’hem usat per </w:t>
      </w:r>
      <w:r w:rsidR="00D76C99">
        <w:t>tractar el comportament de l’acció “tornar enrere”.</w:t>
      </w:r>
    </w:p>
    <w:p w:rsidR="00D76C99" w:rsidRDefault="00D76C99" w:rsidP="00D42CA7"/>
    <w:p w:rsidR="005A174B" w:rsidRDefault="005A174B" w:rsidP="00D42CA7">
      <w:r>
        <w:t>VISTES</w:t>
      </w:r>
    </w:p>
    <w:p w:rsidR="00D76C99" w:rsidRDefault="00DD344C" w:rsidP="00D42CA7">
      <w:r>
        <w:t>En total tenim 10 vistes</w:t>
      </w:r>
      <w:r w:rsidR="00C964E1">
        <w:t>, i aquesta és la vista inicial “menuPanel”. El menú panel conté un component de pestanyes (o tabs) que tindran un comportament de menú</w:t>
      </w:r>
      <w:r w:rsidR="00106EA3">
        <w:t>.</w:t>
      </w:r>
      <w:r w:rsidR="00824154">
        <w:t xml:space="preserve"> El “menuPanel” es compon de 3 contenidors que corresponen als tres mòduls de l’aplicació. Aquests són Diccionari, Llistes d’Estudi i Flashcards.</w:t>
      </w:r>
      <w:r w:rsidR="00A2460D">
        <w:t xml:space="preserve"> Quan canviam d’opció de menú es disparen uns events</w:t>
      </w:r>
      <w:r w:rsidR="00652D51">
        <w:t xml:space="preserve"> recollits en la funció “</w:t>
      </w:r>
      <w:r w:rsidR="00652D51" w:rsidRPr="00652D51">
        <w:t>onMenuPanelActiveItemChange</w:t>
      </w:r>
      <w:r w:rsidR="00652D51">
        <w:t>”.</w:t>
      </w:r>
      <w:r w:rsidR="00DC55F2">
        <w:t xml:space="preserve"> Un altre component molt important d’aquesta vista principal és la barra</w:t>
      </w:r>
      <w:r w:rsidR="008A0130">
        <w:t xml:space="preserve"> superior</w:t>
      </w:r>
      <w:r w:rsidR="00055794">
        <w:t>, que inclou el títol de la pantalla actual i els boton</w:t>
      </w:r>
      <w:r w:rsidR="00797EBE">
        <w:t>s per executar diverses accions, com per exemple tornar a la pantalla anterior, crear una nova paraula, etc.</w:t>
      </w:r>
    </w:p>
    <w:p w:rsidR="005A174B" w:rsidRDefault="005A174B" w:rsidP="00D42CA7"/>
    <w:p w:rsidR="005A174B" w:rsidRDefault="005A174B" w:rsidP="00D42CA7">
      <w:r>
        <w:t xml:space="preserve">Les següents </w:t>
      </w:r>
      <w:r w:rsidR="00200D36">
        <w:t>3 vistes són llistes d’elements que estan enllaçades amb els 3 contenidors de la vista principal.</w:t>
      </w:r>
      <w:r w:rsidR="00DD21C0">
        <w:t xml:space="preserve"> La primera és</w:t>
      </w:r>
      <w:r w:rsidR="003D5437">
        <w:t xml:space="preserve"> un panell amb una</w:t>
      </w:r>
      <w:r w:rsidR="00DD21C0">
        <w:t xml:space="preserve"> llista de paraules</w:t>
      </w:r>
      <w:r w:rsidR="003D5437">
        <w:t xml:space="preserve"> recollides del magatzem de dades. </w:t>
      </w:r>
      <w:r w:rsidR="001E1C8B">
        <w:t xml:space="preserve">Un </w:t>
      </w:r>
      <w:r w:rsidR="00F87EC7">
        <w:t>listener</w:t>
      </w:r>
      <w:r w:rsidR="00535775">
        <w:t xml:space="preserve"> </w:t>
      </w:r>
      <w:r w:rsidR="001E1C8B">
        <w:t>esperarà</w:t>
      </w:r>
      <w:r w:rsidR="00535775">
        <w:t xml:space="preserve"> la pulsació d’un element de la llista </w:t>
      </w:r>
      <w:r w:rsidR="001E1C8B">
        <w:t>i ens mostrarà la vista de detall de la paraula en concret.</w:t>
      </w:r>
      <w:r w:rsidR="008C20A6">
        <w:t xml:space="preserve"> La segona </w:t>
      </w:r>
      <w:r w:rsidR="00430FA5">
        <w:t xml:space="preserve">i tercera són </w:t>
      </w:r>
      <w:r w:rsidR="008D4944">
        <w:t>panell</w:t>
      </w:r>
      <w:r w:rsidR="00430FA5">
        <w:t>s</w:t>
      </w:r>
      <w:r w:rsidR="008D4944">
        <w:t xml:space="preserve"> amb una llista de llistes d’</w:t>
      </w:r>
      <w:r w:rsidR="00430FA5">
        <w:t xml:space="preserve">estudi. També </w:t>
      </w:r>
      <w:r w:rsidR="0081348E">
        <w:t>tenen</w:t>
      </w:r>
      <w:r w:rsidR="00430FA5">
        <w:t xml:space="preserve"> els seus listeners que </w:t>
      </w:r>
      <w:r w:rsidR="00EF219F">
        <w:t>donaran comportament a les accions de l’usuari.</w:t>
      </w:r>
    </w:p>
    <w:p w:rsidR="007577AD" w:rsidRDefault="007577AD" w:rsidP="00D42CA7"/>
    <w:p w:rsidR="007577AD" w:rsidRDefault="0067523A" w:rsidP="00D42CA7">
      <w:r>
        <w:t xml:space="preserve">La vista de detall d’una paraula </w:t>
      </w:r>
      <w:r w:rsidR="00526CC3">
        <w:t>és un contenidor senzill amb una plantilla</w:t>
      </w:r>
      <w:r w:rsidR="00A15CFB">
        <w:t xml:space="preserve"> i uns estils per mostrar la paraula d’una manera aclaridora.</w:t>
      </w:r>
    </w:p>
    <w:p w:rsidR="00C317C9" w:rsidRDefault="00C317C9" w:rsidP="00D42CA7"/>
    <w:p w:rsidR="00C317C9" w:rsidRDefault="00C317C9" w:rsidP="00D42CA7">
      <w:r>
        <w:t>Un altre tipus diferent de vistes són les que here</w:t>
      </w:r>
      <w:r w:rsidR="007A406D">
        <w:t xml:space="preserve">ten dels formularis. </w:t>
      </w:r>
      <w:r w:rsidR="00044659">
        <w:t>En concret disposam dels formularis</w:t>
      </w:r>
      <w:r w:rsidR="00D347D2">
        <w:t xml:space="preserve"> per donar d’alta una paraula, per editar una paraula i per donar d’alta una llista d’estudi.</w:t>
      </w:r>
      <w:r w:rsidR="00BA57CB">
        <w:t xml:space="preserve"> Quan premem el botó que acompanya al formulari s’activa la funció que envia les dades al servidor mitjançant una petició Ajax</w:t>
      </w:r>
      <w:r w:rsidR="00EC2AA0">
        <w:t xml:space="preserve"> amb paràmetr</w:t>
      </w:r>
      <w:r w:rsidR="00186F25">
        <w:t>es que interpretarà el servidor i que prèviament hem recollit del formulari.</w:t>
      </w:r>
    </w:p>
    <w:p w:rsidR="002818BB" w:rsidRDefault="002818BB" w:rsidP="00D42CA7"/>
    <w:p w:rsidR="002818BB" w:rsidRDefault="002818BB" w:rsidP="00D42CA7">
      <w:r>
        <w:t xml:space="preserve">També disposam d’una vista de tipus “actionSheet” que s’encarrega de mostrar tres botons extra a la pantalla del detall d’una </w:t>
      </w:r>
      <w:r w:rsidR="00FE416D">
        <w:t xml:space="preserve">paraula. Aquesta vista és molt útil com a menú contextual d’una altra vista. L’esborrat de paraules avisa abans amb un missatge de confirmació i en </w:t>
      </w:r>
      <w:r w:rsidR="00FE416D">
        <w:lastRenderedPageBreak/>
        <w:t>funció de la resposta farà una petició al servidor de tipus Ajax enviant l’identificador de paraula.</w:t>
      </w:r>
      <w:r w:rsidR="00517BED">
        <w:t xml:space="preserve"> L’edició de paraules ens portarà a la vista formulari d’edició per un posterior ús.</w:t>
      </w:r>
    </w:p>
    <w:p w:rsidR="00DF1EC3" w:rsidRDefault="00DF1EC3" w:rsidP="00D42CA7"/>
    <w:p w:rsidR="00DF1EC3" w:rsidRDefault="00DF1EC3" w:rsidP="00D42CA7">
      <w:r>
        <w:t>L’última vista agrupa varis components, entre ells un carrusel que presentarà les paraules de l’exercici Flashcards</w:t>
      </w:r>
      <w:r w:rsidR="000F36B1">
        <w:t xml:space="preserve"> en format de tarjeta amb dos contenidors (Pregunta i Resposta), i un contenidor amb una barra de comptadors de paraules pendents i encertades.</w:t>
      </w:r>
      <w:r w:rsidR="00D06E85">
        <w:t xml:space="preserve"> A més tenim dos botons que es mostraran </w:t>
      </w:r>
      <w:r w:rsidR="00C97483">
        <w:t xml:space="preserve">només </w:t>
      </w:r>
      <w:r w:rsidR="00D06E85">
        <w:t>quan l’usuari estigui visualit</w:t>
      </w:r>
      <w:r w:rsidR="00C97483">
        <w:t>zant la resposta de la pregunta i que la seva funció és incrementar els comptadors i demanar al servidor la següent paraula disponible</w:t>
      </w:r>
      <w:r w:rsidR="00AB0660">
        <w:t xml:space="preserve"> (en el cas que faltin paraules per sortir).</w:t>
      </w:r>
    </w:p>
    <w:p w:rsidR="001071B2" w:rsidRDefault="001071B2" w:rsidP="00D42CA7"/>
    <w:p w:rsidR="001071B2" w:rsidRDefault="001071B2" w:rsidP="00D42CA7">
      <w:r>
        <w:t>Una vegada hem vist les vistes de l’aplicació explicarem els magatzems de dades que fa servir</w:t>
      </w:r>
      <w:r w:rsidR="00132E62">
        <w:t xml:space="preserve"> i els models associats. </w:t>
      </w:r>
      <w:r w:rsidR="00462A86">
        <w:t xml:space="preserve">Com veiem, </w:t>
      </w:r>
      <w:r w:rsidR="00132E62">
        <w:t xml:space="preserve">“paraulaJson” </w:t>
      </w:r>
      <w:r w:rsidR="00462A86">
        <w:t>requereix el model “</w:t>
      </w:r>
      <w:r w:rsidR="00462A86" w:rsidRPr="00462A86">
        <w:t>paraulaModel</w:t>
      </w:r>
      <w:r w:rsidR="00462A86">
        <w:t>” mentre “llistaJson” fa servir el model “</w:t>
      </w:r>
      <w:r w:rsidR="00462A86" w:rsidRPr="00462A86">
        <w:t>llistaModel</w:t>
      </w:r>
      <w:r w:rsidR="00462A86">
        <w:t>”. Ambdós magatzems presenten manejats d’events en el cas que s’inse</w:t>
      </w:r>
      <w:r w:rsidR="005A7663">
        <w:t>rtin, carreguin o esborrin registres, una agrupació per fer que el llistat d’elements es visualitzi d’una forma molt senzilla, i un Proxy configurat de tipus Ajax que llegirà del servidor les paraules carregades i d’un fitxer local</w:t>
      </w:r>
      <w:r w:rsidR="00C75573">
        <w:t xml:space="preserve"> les llistes d’estudis. Dels models podem dir que contenen els camps necessaris per cada entitat i una validació de presència per cada un d’ells.</w:t>
      </w:r>
    </w:p>
    <w:p w:rsidR="00EF4A9B" w:rsidRDefault="00EF4A9B" w:rsidP="00D42CA7"/>
    <w:p w:rsidR="00EF4A9B" w:rsidRDefault="00CE7888" w:rsidP="00D42CA7">
      <w:r>
        <w:t xml:space="preserve">Ja per acabar veiem que a l’apartat de recursos disposam del fitxer on definim tots els estils de les vistes. </w:t>
      </w:r>
    </w:p>
    <w:p w:rsidR="005629CE" w:rsidRDefault="005629CE" w:rsidP="00D42CA7"/>
    <w:p w:rsidR="00750D93" w:rsidRDefault="005629CE" w:rsidP="00D42CA7">
      <w:r>
        <w:t>Per finalitzar aquesta presentació, hem de dir que tot això no serviria si des del navegador no executam el fitxer “index.html”. Aquest s’encarrega de llançar l’aplicació</w:t>
      </w:r>
      <w:r w:rsidR="00CF355A">
        <w:t>.</w:t>
      </w:r>
    </w:p>
    <w:p w:rsidR="00750D93" w:rsidRDefault="00750D93" w:rsidP="00D42CA7"/>
    <w:p w:rsidR="00750D93" w:rsidRPr="00D42CA7" w:rsidRDefault="00750D93" w:rsidP="00D42CA7">
      <w:r>
        <w:t>Ha estat una experiència molt positiva haver desenvolupant una aplicació amb aquest marc de treball i espero que us hagi agradat aquesta presentació.</w:t>
      </w:r>
    </w:p>
    <w:sectPr w:rsidR="00750D93" w:rsidRPr="00D42CA7" w:rsidSect="00675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0010D"/>
    <w:rsid w:val="00044659"/>
    <w:rsid w:val="00053F81"/>
    <w:rsid w:val="00055794"/>
    <w:rsid w:val="000E4358"/>
    <w:rsid w:val="000F36B1"/>
    <w:rsid w:val="00106EA3"/>
    <w:rsid w:val="001071B2"/>
    <w:rsid w:val="00132E62"/>
    <w:rsid w:val="001411E2"/>
    <w:rsid w:val="00141EB2"/>
    <w:rsid w:val="00186F25"/>
    <w:rsid w:val="001E1C8B"/>
    <w:rsid w:val="00200D36"/>
    <w:rsid w:val="0025500F"/>
    <w:rsid w:val="002818BB"/>
    <w:rsid w:val="00285B57"/>
    <w:rsid w:val="002862BD"/>
    <w:rsid w:val="002E2A5D"/>
    <w:rsid w:val="002F04A2"/>
    <w:rsid w:val="00335E2F"/>
    <w:rsid w:val="0036533E"/>
    <w:rsid w:val="00391A5D"/>
    <w:rsid w:val="003D5437"/>
    <w:rsid w:val="003F71C2"/>
    <w:rsid w:val="00430FA5"/>
    <w:rsid w:val="00462A86"/>
    <w:rsid w:val="004974E8"/>
    <w:rsid w:val="004B6D1D"/>
    <w:rsid w:val="00504EE8"/>
    <w:rsid w:val="00517BED"/>
    <w:rsid w:val="00517E6E"/>
    <w:rsid w:val="00526CC3"/>
    <w:rsid w:val="00535775"/>
    <w:rsid w:val="00553420"/>
    <w:rsid w:val="005629CE"/>
    <w:rsid w:val="005A174B"/>
    <w:rsid w:val="005A7663"/>
    <w:rsid w:val="005F10A9"/>
    <w:rsid w:val="00652D51"/>
    <w:rsid w:val="0067460E"/>
    <w:rsid w:val="0067523A"/>
    <w:rsid w:val="00675883"/>
    <w:rsid w:val="006B023C"/>
    <w:rsid w:val="00750D93"/>
    <w:rsid w:val="007577AD"/>
    <w:rsid w:val="00797EBE"/>
    <w:rsid w:val="007A406D"/>
    <w:rsid w:val="0081348E"/>
    <w:rsid w:val="00824154"/>
    <w:rsid w:val="00844194"/>
    <w:rsid w:val="008854DC"/>
    <w:rsid w:val="008A0130"/>
    <w:rsid w:val="008C20A6"/>
    <w:rsid w:val="008D084C"/>
    <w:rsid w:val="008D4944"/>
    <w:rsid w:val="009B5D86"/>
    <w:rsid w:val="009E74FA"/>
    <w:rsid w:val="00A15CFB"/>
    <w:rsid w:val="00A2460D"/>
    <w:rsid w:val="00A45892"/>
    <w:rsid w:val="00AB0660"/>
    <w:rsid w:val="00B0325D"/>
    <w:rsid w:val="00BA57CB"/>
    <w:rsid w:val="00BD3D31"/>
    <w:rsid w:val="00C317C9"/>
    <w:rsid w:val="00C75573"/>
    <w:rsid w:val="00C964E1"/>
    <w:rsid w:val="00C97483"/>
    <w:rsid w:val="00CC155E"/>
    <w:rsid w:val="00CE7888"/>
    <w:rsid w:val="00CF355A"/>
    <w:rsid w:val="00D0010D"/>
    <w:rsid w:val="00D06E85"/>
    <w:rsid w:val="00D347D2"/>
    <w:rsid w:val="00D42CA7"/>
    <w:rsid w:val="00D76C99"/>
    <w:rsid w:val="00D93CC3"/>
    <w:rsid w:val="00DC55F2"/>
    <w:rsid w:val="00DD21C0"/>
    <w:rsid w:val="00DD344C"/>
    <w:rsid w:val="00DE1ADA"/>
    <w:rsid w:val="00DF1EC3"/>
    <w:rsid w:val="00E47F59"/>
    <w:rsid w:val="00EC2AA0"/>
    <w:rsid w:val="00EC5B68"/>
    <w:rsid w:val="00EF219F"/>
    <w:rsid w:val="00EF4A9B"/>
    <w:rsid w:val="00F87EC7"/>
    <w:rsid w:val="00FE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2BD"/>
    <w:pPr>
      <w:spacing w:after="0" w:line="240" w:lineRule="auto"/>
      <w:jc w:val="both"/>
    </w:pPr>
    <w:rPr>
      <w:rFonts w:cs="Arial"/>
      <w:snapToGrid w:val="0"/>
      <w:color w:val="000000"/>
      <w:szCs w:val="20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Lorca</dc:creator>
  <cp:lastModifiedBy>Salvador Lorca</cp:lastModifiedBy>
  <cp:revision>5</cp:revision>
  <dcterms:created xsi:type="dcterms:W3CDTF">2013-01-03T12:20:00Z</dcterms:created>
  <dcterms:modified xsi:type="dcterms:W3CDTF">2013-01-03T12:37:00Z</dcterms:modified>
</cp:coreProperties>
</file>