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D6AD960" w:rsidR="00F76859" w:rsidRPr="005E4EE8" w:rsidRDefault="00254DC6">
      <w:pPr>
        <w:spacing w:before="240" w:after="240"/>
        <w:jc w:val="center"/>
        <w:rPr>
          <w:rFonts w:ascii="Arial Narrow" w:hAnsi="Arial Narrow"/>
          <w:b/>
          <w:lang w:val="es-MX"/>
        </w:rPr>
      </w:pPr>
      <w:r w:rsidRPr="005E4EE8">
        <w:rPr>
          <w:rFonts w:ascii="Arial Narrow" w:hAnsi="Arial Narrow"/>
          <w:b/>
          <w:lang w:val="es-MX"/>
        </w:rPr>
        <w:t xml:space="preserve">Términos y Condiciones Generales de Uso de </w:t>
      </w:r>
      <w:r w:rsidR="003E23C8" w:rsidRPr="005E4EE8">
        <w:rPr>
          <w:rFonts w:ascii="Arial Narrow" w:hAnsi="Arial Narrow"/>
          <w:b/>
          <w:lang w:val="es-MX"/>
        </w:rPr>
        <w:t>Koonin</w:t>
      </w:r>
    </w:p>
    <w:p w14:paraId="00000002" w14:textId="48F488BA" w:rsidR="00F76859" w:rsidRPr="005E4EE8" w:rsidRDefault="003E23C8">
      <w:pPr>
        <w:spacing w:before="240" w:after="240"/>
        <w:jc w:val="both"/>
        <w:rPr>
          <w:rFonts w:ascii="Arial Narrow" w:hAnsi="Arial Narrow"/>
          <w:lang w:val="es-MX"/>
        </w:rPr>
      </w:pPr>
      <w:r w:rsidRPr="005E4EE8">
        <w:rPr>
          <w:rFonts w:ascii="Arial Narrow" w:hAnsi="Arial Narrow"/>
          <w:highlight w:val="yellow"/>
          <w:lang w:val="es-MX"/>
        </w:rPr>
        <w:t>(Koonin, S.A.S. de C.V.)</w:t>
      </w:r>
      <w:r w:rsidR="00254DC6" w:rsidRPr="005E4EE8">
        <w:rPr>
          <w:rFonts w:ascii="Arial Narrow" w:hAnsi="Arial Narrow"/>
          <w:lang w:val="es-MX"/>
        </w:rPr>
        <w:t xml:space="preserve"> (en lo sucesivo “</w:t>
      </w:r>
      <w:r w:rsidRPr="005E4EE8">
        <w:rPr>
          <w:rFonts w:ascii="Arial Narrow" w:hAnsi="Arial Narrow"/>
          <w:lang w:val="es-MX"/>
        </w:rPr>
        <w:t>KOONIN</w:t>
      </w:r>
      <w:r w:rsidR="00254DC6" w:rsidRPr="005E4EE8">
        <w:rPr>
          <w:rFonts w:ascii="Arial Narrow" w:hAnsi="Arial Narrow"/>
          <w:lang w:val="es-MX"/>
        </w:rPr>
        <w:t xml:space="preserve">”), con domicilio en </w:t>
      </w:r>
      <w:r w:rsidRPr="005E4EE8">
        <w:rPr>
          <w:rFonts w:ascii="Arial Narrow" w:hAnsi="Arial Narrow"/>
          <w:highlight w:val="yellow"/>
          <w:lang w:val="es-MX"/>
        </w:rPr>
        <w:t>(*)</w:t>
      </w:r>
      <w:r w:rsidR="00254DC6" w:rsidRPr="005E4EE8">
        <w:rPr>
          <w:rFonts w:ascii="Arial Narrow" w:hAnsi="Arial Narrow"/>
          <w:lang w:val="es-MX"/>
        </w:rPr>
        <w:t xml:space="preserve">, te da a conocer por este medio los Términos y Condiciones generales de uso de sus “Páginas Web”, que deriven de todos aquellos dominios de los que </w:t>
      </w:r>
      <w:r w:rsidRPr="005E4EE8">
        <w:rPr>
          <w:rFonts w:ascii="Arial Narrow" w:hAnsi="Arial Narrow"/>
          <w:lang w:val="es-MX"/>
        </w:rPr>
        <w:t>KOONIN</w:t>
      </w:r>
      <w:r w:rsidR="00254DC6" w:rsidRPr="005E4EE8">
        <w:rPr>
          <w:rFonts w:ascii="Arial Narrow" w:hAnsi="Arial Narrow"/>
          <w:lang w:val="es-MX"/>
        </w:rPr>
        <w:t xml:space="preserve"> sea propietario y/o su(s) aplicación(es) móvil(es) propias o de terceros (“App(s)”) y, en general, todos sus desarrollos tecnológicos presentes o futuros (en conjunto con las Páginas Web y las Apps, las “Plataformas”), en las cuales se pueden encontrar en forma enunciativa mas no limitativa, información, servicios, consultas, contenidos y/o productos (en conjunto los “Servicios”).</w:t>
      </w:r>
    </w:p>
    <w:p w14:paraId="00000003" w14:textId="261A13C7"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Los presentes Términos y Condiciones Generales de Uso (en lo sucesivo “Términos” y/o “Condiciones”) tienen un carácter obligatorio y vinculante; todo usuario deberá abstenerse de utilizar las Plataformas y/o los Servicios ofrecidos por </w:t>
      </w:r>
      <w:r w:rsidR="003E23C8" w:rsidRPr="005E4EE8">
        <w:rPr>
          <w:rFonts w:ascii="Arial Narrow" w:hAnsi="Arial Narrow"/>
          <w:lang w:val="es-MX"/>
        </w:rPr>
        <w:t>KOONIN</w:t>
      </w:r>
      <w:r w:rsidRPr="005E4EE8">
        <w:rPr>
          <w:rFonts w:ascii="Arial Narrow" w:hAnsi="Arial Narrow"/>
          <w:lang w:val="es-MX"/>
        </w:rPr>
        <w:t xml:space="preserve"> en caso de no aceptarlos. Toda aplicación o gestión dentro de las Plataformas se entenderá como la aceptación expresa de los presentes Términos y Condiciones.</w:t>
      </w:r>
    </w:p>
    <w:p w14:paraId="00000004" w14:textId="4B6B9A56"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Los presentes Términos y Condiciones generan obligaciones y derechos entre </w:t>
      </w:r>
      <w:r w:rsidR="003E23C8" w:rsidRPr="005E4EE8">
        <w:rPr>
          <w:rFonts w:ascii="Arial Narrow" w:hAnsi="Arial Narrow"/>
          <w:lang w:val="es-MX"/>
        </w:rPr>
        <w:t>KOONIN</w:t>
      </w:r>
      <w:r w:rsidRPr="005E4EE8">
        <w:rPr>
          <w:rFonts w:ascii="Arial Narrow" w:hAnsi="Arial Narrow"/>
          <w:lang w:val="es-MX"/>
        </w:rPr>
        <w:t xml:space="preserve"> y tú como usuario, por lo que, al aceptarlos y continuar con el uso de las Plataformas adquieres la calidad de “Cliente” de </w:t>
      </w:r>
      <w:r w:rsidR="003E23C8" w:rsidRPr="005E4EE8">
        <w:rPr>
          <w:rFonts w:ascii="Arial Narrow" w:hAnsi="Arial Narrow"/>
          <w:lang w:val="es-MX"/>
        </w:rPr>
        <w:t>KOONIN</w:t>
      </w:r>
      <w:r w:rsidRPr="005E4EE8">
        <w:rPr>
          <w:rFonts w:ascii="Arial Narrow" w:hAnsi="Arial Narrow"/>
          <w:lang w:val="es-MX"/>
        </w:rPr>
        <w:t xml:space="preserve"> </w:t>
      </w:r>
      <w:r w:rsidR="003E23C8" w:rsidRPr="005E4EE8">
        <w:rPr>
          <w:rFonts w:ascii="Arial Narrow" w:hAnsi="Arial Narrow"/>
          <w:lang w:val="es-MX"/>
        </w:rPr>
        <w:t>aun</w:t>
      </w:r>
      <w:r w:rsidRPr="005E4EE8">
        <w:rPr>
          <w:rFonts w:ascii="Arial Narrow" w:hAnsi="Arial Narrow"/>
          <w:lang w:val="es-MX"/>
        </w:rPr>
        <w:t xml:space="preserve"> cuando, derivado de los procesos de contratación de </w:t>
      </w:r>
      <w:r w:rsidR="003E23C8" w:rsidRPr="005E4EE8">
        <w:rPr>
          <w:rFonts w:ascii="Arial Narrow" w:hAnsi="Arial Narrow"/>
          <w:lang w:val="es-MX"/>
        </w:rPr>
        <w:t>KOONIN</w:t>
      </w:r>
      <w:r w:rsidRPr="005E4EE8">
        <w:rPr>
          <w:rFonts w:ascii="Arial Narrow" w:hAnsi="Arial Narrow"/>
          <w:lang w:val="es-MX"/>
        </w:rPr>
        <w:t xml:space="preserve"> no pudieres hacer uso de los Productos y Servicios que este ofrece. En virtud de lo anterior, tienes la obligación de leer, entender y aceptar todas las condiciones establecidas en los presentes Términos, en el Aviso de Privacidad y en los demás documentos análogos que impliquen una referencia directa o indirecta a los primeros, antes de registrarte como Cliente o realizar cualquier gestión dentro de las Plataformas de </w:t>
      </w:r>
      <w:r w:rsidR="003E23C8" w:rsidRPr="005E4EE8">
        <w:rPr>
          <w:rFonts w:ascii="Arial Narrow" w:hAnsi="Arial Narrow"/>
          <w:lang w:val="es-MX"/>
        </w:rPr>
        <w:t>KOONIN</w:t>
      </w:r>
      <w:r w:rsidRPr="005E4EE8">
        <w:rPr>
          <w:rFonts w:ascii="Arial Narrow" w:hAnsi="Arial Narrow"/>
          <w:lang w:val="es-MX"/>
        </w:rPr>
        <w:t>.</w:t>
      </w:r>
    </w:p>
    <w:p w14:paraId="00000005" w14:textId="77777777" w:rsidR="00F76859" w:rsidRPr="005E4EE8" w:rsidRDefault="00254DC6">
      <w:pPr>
        <w:spacing w:before="240" w:after="240"/>
        <w:jc w:val="both"/>
        <w:rPr>
          <w:rFonts w:ascii="Arial Narrow" w:hAnsi="Arial Narrow"/>
          <w:b/>
          <w:lang w:val="es-MX"/>
        </w:rPr>
      </w:pPr>
      <w:r w:rsidRPr="005E4EE8">
        <w:rPr>
          <w:rFonts w:ascii="Arial Narrow" w:hAnsi="Arial Narrow"/>
          <w:b/>
          <w:lang w:val="es-MX"/>
        </w:rPr>
        <w:t>LEE ESTOS TÉRMINOS Y CONDICIONES DETENIDAMENTE ANTES DE ACCEDER O USAR LOS SERVICIOS.</w:t>
      </w:r>
    </w:p>
    <w:p w14:paraId="00000006" w14:textId="77777777" w:rsidR="00F76859" w:rsidRPr="005E4EE8" w:rsidRDefault="00254DC6">
      <w:pPr>
        <w:spacing w:before="240" w:after="240"/>
        <w:jc w:val="both"/>
        <w:rPr>
          <w:rFonts w:ascii="Arial Narrow" w:hAnsi="Arial Narrow"/>
          <w:b/>
          <w:lang w:val="es-MX"/>
        </w:rPr>
      </w:pPr>
      <w:r w:rsidRPr="005E4EE8">
        <w:rPr>
          <w:rFonts w:ascii="Arial Narrow" w:hAnsi="Arial Narrow"/>
          <w:b/>
          <w:lang w:val="es-MX"/>
        </w:rPr>
        <w:t>I. USO Y RESTRICCIONES</w:t>
      </w:r>
    </w:p>
    <w:p w14:paraId="00000007" w14:textId="12230D7C"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Mediante tu acceso y uso de las Plataformas o los productos de </w:t>
      </w:r>
      <w:r w:rsidR="003E23C8" w:rsidRPr="005E4EE8">
        <w:rPr>
          <w:rFonts w:ascii="Arial Narrow" w:hAnsi="Arial Narrow"/>
          <w:lang w:val="es-MX"/>
        </w:rPr>
        <w:t>KOONIN</w:t>
      </w:r>
      <w:r w:rsidRPr="005E4EE8">
        <w:rPr>
          <w:rFonts w:ascii="Arial Narrow" w:hAnsi="Arial Narrow"/>
          <w:lang w:val="es-MX"/>
        </w:rPr>
        <w:t xml:space="preserve">, estás acordando vincularte jurídicamente por estos Términos y Condiciones, que pueden establecer una relación contractual entre tú y </w:t>
      </w:r>
      <w:r w:rsidR="003E23C8" w:rsidRPr="005E4EE8">
        <w:rPr>
          <w:rFonts w:ascii="Arial Narrow" w:hAnsi="Arial Narrow"/>
          <w:lang w:val="es-MX"/>
        </w:rPr>
        <w:t>KOONIN</w:t>
      </w:r>
      <w:r w:rsidRPr="005E4EE8">
        <w:rPr>
          <w:rFonts w:ascii="Arial Narrow" w:hAnsi="Arial Narrow"/>
          <w:lang w:val="es-MX"/>
        </w:rPr>
        <w:t xml:space="preserve">. Si no aceptas dichos Términos y Condiciones, no podrás acceder o usar los Servicios, mismos que estarán únicamente disponibles para personas que gocen con la capacidad legal para contratar y para quienes no hayan sido vetados definitiva o parcialmente por </w:t>
      </w:r>
      <w:r w:rsidR="003E23C8" w:rsidRPr="005E4EE8">
        <w:rPr>
          <w:rFonts w:ascii="Arial Narrow" w:hAnsi="Arial Narrow"/>
          <w:lang w:val="es-MX"/>
        </w:rPr>
        <w:t>KOONIN</w:t>
      </w:r>
      <w:r w:rsidRPr="005E4EE8">
        <w:rPr>
          <w:rFonts w:ascii="Arial Narrow" w:hAnsi="Arial Narrow"/>
          <w:lang w:val="es-MX"/>
        </w:rPr>
        <w:t>, a su sola discreción, en relación a su comportamiento crediticio o personal.</w:t>
      </w:r>
    </w:p>
    <w:p w14:paraId="00000008" w14:textId="6CFE4FD2" w:rsidR="00F76859" w:rsidRPr="005E4EE8" w:rsidRDefault="003E23C8">
      <w:pPr>
        <w:spacing w:before="240" w:after="240"/>
        <w:jc w:val="both"/>
        <w:rPr>
          <w:rFonts w:ascii="Arial Narrow" w:hAnsi="Arial Narrow"/>
          <w:lang w:val="es-MX"/>
        </w:rPr>
      </w:pPr>
      <w:r w:rsidRPr="005E4EE8">
        <w:rPr>
          <w:rFonts w:ascii="Arial Narrow" w:hAnsi="Arial Narrow"/>
          <w:lang w:val="es-MX"/>
        </w:rPr>
        <w:t>KOONIN</w:t>
      </w:r>
      <w:r w:rsidR="00254DC6" w:rsidRPr="005E4EE8">
        <w:rPr>
          <w:rFonts w:ascii="Arial Narrow" w:hAnsi="Arial Narrow"/>
          <w:lang w:val="es-MX"/>
        </w:rPr>
        <w:t xml:space="preserve"> podrá poner fin de inmediato a estos Términos y Condiciones o cualquiera de los Servicios respecto de ti o, en general, dejar de ofrecer o denegar el acceso a los mismos o cualquier parte de ellos, en cualquier momento y por cualquier motivo.</w:t>
      </w:r>
    </w:p>
    <w:p w14:paraId="00000009" w14:textId="77777777" w:rsidR="00F76859" w:rsidRPr="005E4EE8" w:rsidRDefault="00254DC6">
      <w:pPr>
        <w:spacing w:before="240" w:after="240"/>
        <w:jc w:val="both"/>
        <w:rPr>
          <w:rFonts w:ascii="Arial Narrow" w:hAnsi="Arial Narrow"/>
          <w:lang w:val="es-MX"/>
        </w:rPr>
      </w:pPr>
      <w:r w:rsidRPr="005E4EE8">
        <w:rPr>
          <w:rFonts w:ascii="Arial Narrow" w:hAnsi="Arial Narrow"/>
          <w:lang w:val="es-MX"/>
        </w:rPr>
        <w:t>Se podrán aplicar condiciones suplementarias a determinados Servicios, como políticas para una actividad o una promoción particular, y dichas condiciones suplementarias se comunicarán en relación con los Servicios aplicables. Las condiciones suplementarias se establecen además de los Términos y Condiciones, y se considerarán una parte más de estos, para los fines de los Servicios aplicables. Las condiciones suplementarias prevalecerán sobre las Condiciones en el caso de conflicto con respecto a los Servicios aplicables.</w:t>
      </w:r>
    </w:p>
    <w:p w14:paraId="0000000A" w14:textId="78F91CCD"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Para solicitar cualquiera de los Servicios de </w:t>
      </w:r>
      <w:r w:rsidR="003E23C8" w:rsidRPr="005E4EE8">
        <w:rPr>
          <w:rFonts w:ascii="Arial Narrow" w:hAnsi="Arial Narrow"/>
          <w:lang w:val="es-MX"/>
        </w:rPr>
        <w:t>KOONIN</w:t>
      </w:r>
      <w:r w:rsidRPr="005E4EE8">
        <w:rPr>
          <w:rFonts w:ascii="Arial Narrow" w:hAnsi="Arial Narrow"/>
          <w:lang w:val="es-MX"/>
        </w:rPr>
        <w:t xml:space="preserve">, deberás completar el formulario correspondiente con tu información personal de manera precisa, verdadera y libre de vicios de mala fe, asumiendo el compromiso de monitorear y modificar tus datos personales cuando sea necesario. </w:t>
      </w:r>
      <w:r w:rsidR="003E23C8" w:rsidRPr="005E4EE8">
        <w:rPr>
          <w:rFonts w:ascii="Arial Narrow" w:hAnsi="Arial Narrow"/>
          <w:lang w:val="es-MX"/>
        </w:rPr>
        <w:t>KOONIN</w:t>
      </w:r>
      <w:r w:rsidRPr="005E4EE8">
        <w:rPr>
          <w:rFonts w:ascii="Arial Narrow" w:hAnsi="Arial Narrow"/>
          <w:lang w:val="es-MX"/>
        </w:rPr>
        <w:t xml:space="preserve"> no se responsabilizará bajo ninguna </w:t>
      </w:r>
      <w:r w:rsidRPr="005E4EE8">
        <w:rPr>
          <w:rFonts w:ascii="Arial Narrow" w:hAnsi="Arial Narrow"/>
          <w:lang w:val="es-MX"/>
        </w:rPr>
        <w:lastRenderedPageBreak/>
        <w:t>circunstancia de la imprecisión de los datos personales que brindes, reservándose la facultad de requerir documentación comprobatoria.</w:t>
      </w:r>
    </w:p>
    <w:p w14:paraId="0000000B" w14:textId="1190E25B"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La recopilación y el uso que hacemos de la información personal en relación con los Servicios se realiza conforme a lo dispuesto en nuestro Aviso de Privacidad Integral para Clientes/Usuarios, disponible en </w:t>
      </w:r>
      <w:r w:rsidR="003E23C8" w:rsidRPr="005E4EE8">
        <w:rPr>
          <w:rFonts w:ascii="Arial Narrow" w:hAnsi="Arial Narrow"/>
          <w:highlight w:val="yellow"/>
          <w:lang w:val="es-MX"/>
        </w:rPr>
        <w:t>(http://</w:t>
      </w:r>
      <w:hyperlink r:id="rId5">
        <w:r w:rsidR="003E23C8" w:rsidRPr="005E4EE8">
          <w:rPr>
            <w:rFonts w:ascii="Arial Narrow" w:hAnsi="Arial Narrow"/>
            <w:color w:val="1155CC"/>
            <w:highlight w:val="yellow"/>
            <w:u w:val="single"/>
            <w:lang w:val="es-MX"/>
          </w:rPr>
          <w:t>Koonin</w:t>
        </w:r>
        <w:r w:rsidRPr="005E4EE8">
          <w:rPr>
            <w:rFonts w:ascii="Arial Narrow" w:hAnsi="Arial Narrow"/>
            <w:color w:val="1155CC"/>
            <w:highlight w:val="yellow"/>
            <w:u w:val="single"/>
            <w:lang w:val="es-MX"/>
          </w:rPr>
          <w:t>.com</w:t>
        </w:r>
        <w:r w:rsidR="003E23C8" w:rsidRPr="005E4EE8">
          <w:rPr>
            <w:rFonts w:ascii="Arial Narrow" w:hAnsi="Arial Narrow"/>
            <w:color w:val="1155CC"/>
            <w:highlight w:val="yellow"/>
            <w:u w:val="single"/>
            <w:lang w:val="es-MX"/>
          </w:rPr>
          <w:t>.mx</w:t>
        </w:r>
        <w:r w:rsidRPr="005E4EE8">
          <w:rPr>
            <w:rFonts w:ascii="Arial Narrow" w:hAnsi="Arial Narrow"/>
            <w:color w:val="1155CC"/>
            <w:highlight w:val="yellow"/>
            <w:u w:val="single"/>
            <w:lang w:val="es-MX"/>
          </w:rPr>
          <w:t>/politicas</w:t>
        </w:r>
      </w:hyperlink>
      <w:r w:rsidR="003E23C8" w:rsidRPr="005E4EE8">
        <w:rPr>
          <w:rFonts w:ascii="Arial Narrow" w:hAnsi="Arial Narrow"/>
          <w:highlight w:val="yellow"/>
          <w:lang w:val="es-MX"/>
        </w:rPr>
        <w:t>)</w:t>
      </w:r>
      <w:r w:rsidRPr="005E4EE8">
        <w:rPr>
          <w:rFonts w:ascii="Arial Narrow" w:hAnsi="Arial Narrow"/>
          <w:lang w:val="es-MX"/>
        </w:rPr>
        <w:t>.</w:t>
      </w:r>
    </w:p>
    <w:p w14:paraId="0000000C" w14:textId="77777777" w:rsidR="00F76859" w:rsidRPr="005E4EE8" w:rsidRDefault="00254DC6">
      <w:pPr>
        <w:spacing w:before="240" w:after="240"/>
        <w:jc w:val="both"/>
        <w:rPr>
          <w:rFonts w:ascii="Arial Narrow" w:hAnsi="Arial Narrow"/>
          <w:b/>
          <w:lang w:val="es-MX"/>
        </w:rPr>
      </w:pPr>
      <w:r w:rsidRPr="005E4EE8">
        <w:rPr>
          <w:rFonts w:ascii="Arial Narrow" w:hAnsi="Arial Narrow"/>
          <w:b/>
          <w:lang w:val="es-MX"/>
        </w:rPr>
        <w:t>II. MODIFICACIONES</w:t>
      </w:r>
    </w:p>
    <w:p w14:paraId="0000000D" w14:textId="1C19D8EC" w:rsidR="00F76859" w:rsidRPr="005E4EE8" w:rsidRDefault="003E23C8">
      <w:pPr>
        <w:spacing w:before="240" w:after="240"/>
        <w:jc w:val="both"/>
        <w:rPr>
          <w:rFonts w:ascii="Arial Narrow" w:hAnsi="Arial Narrow"/>
          <w:lang w:val="es-MX"/>
        </w:rPr>
      </w:pPr>
      <w:r w:rsidRPr="005E4EE8">
        <w:rPr>
          <w:rFonts w:ascii="Arial Narrow" w:hAnsi="Arial Narrow"/>
          <w:lang w:val="es-MX"/>
        </w:rPr>
        <w:t>KOONIN</w:t>
      </w:r>
      <w:r w:rsidR="00254DC6" w:rsidRPr="005E4EE8">
        <w:rPr>
          <w:rFonts w:ascii="Arial Narrow" w:hAnsi="Arial Narrow"/>
          <w:lang w:val="es-MX"/>
        </w:rPr>
        <w:t xml:space="preserve"> podrá modificar libremente y en cualquier momento los Términos y Condiciones cuando lo considere oportuno. Las modificaciones serán efectivas después de la publicación por parte de </w:t>
      </w:r>
      <w:r w:rsidRPr="005E4EE8">
        <w:rPr>
          <w:rFonts w:ascii="Arial Narrow" w:hAnsi="Arial Narrow"/>
          <w:lang w:val="es-MX"/>
        </w:rPr>
        <w:t>KOONIN</w:t>
      </w:r>
      <w:r w:rsidR="00254DC6" w:rsidRPr="005E4EE8">
        <w:rPr>
          <w:rFonts w:ascii="Arial Narrow" w:hAnsi="Arial Narrow"/>
          <w:lang w:val="es-MX"/>
        </w:rPr>
        <w:t xml:space="preserve"> de dichos Términos y Condiciones actualizados en sus Plataformas o las políticas modificadas o condiciones suplementarias sobre el Servicio aplicable. Tu acceso y/o uso continuado de las Plataformas o los Servicios después de dicha publicación, constituye tu consentimiento a vincularte por los Términos y Condiciones y sus modificaciones, siendo la última versión publicada la que regulará inmediatamente las relaciones comerciales que se generen al momento de realizarse la transacción.</w:t>
      </w:r>
    </w:p>
    <w:p w14:paraId="0000000E" w14:textId="77777777" w:rsidR="00F76859" w:rsidRPr="005E4EE8" w:rsidRDefault="00254DC6">
      <w:pPr>
        <w:spacing w:before="240" w:after="240"/>
        <w:jc w:val="both"/>
        <w:rPr>
          <w:rFonts w:ascii="Arial Narrow" w:hAnsi="Arial Narrow"/>
          <w:b/>
          <w:lang w:val="es-MX"/>
        </w:rPr>
      </w:pPr>
      <w:r w:rsidRPr="005E4EE8">
        <w:rPr>
          <w:rFonts w:ascii="Arial Narrow" w:hAnsi="Arial Narrow"/>
          <w:b/>
          <w:lang w:val="es-MX"/>
        </w:rPr>
        <w:t>III. OBJETO</w:t>
      </w:r>
    </w:p>
    <w:p w14:paraId="0000000F" w14:textId="2A4B5CE2"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Los presentes Términos y Condiciones regulan la autorización de uso que otorga </w:t>
      </w:r>
      <w:r w:rsidR="003E23C8" w:rsidRPr="005E4EE8">
        <w:rPr>
          <w:rFonts w:ascii="Arial Narrow" w:hAnsi="Arial Narrow"/>
          <w:lang w:val="es-MX"/>
        </w:rPr>
        <w:t>KOONIN</w:t>
      </w:r>
      <w:r w:rsidRPr="005E4EE8">
        <w:rPr>
          <w:rFonts w:ascii="Arial Narrow" w:hAnsi="Arial Narrow"/>
          <w:lang w:val="es-MX"/>
        </w:rPr>
        <w:t xml:space="preserve"> a los Clientes, para que estos ingresen a sus Plataformas, se informen sobre los Servicios que </w:t>
      </w:r>
      <w:r w:rsidR="003E23C8" w:rsidRPr="005E4EE8">
        <w:rPr>
          <w:rFonts w:ascii="Arial Narrow" w:hAnsi="Arial Narrow"/>
          <w:lang w:val="es-MX"/>
        </w:rPr>
        <w:t>KOONIN</w:t>
      </w:r>
      <w:r w:rsidRPr="005E4EE8">
        <w:rPr>
          <w:rFonts w:ascii="Arial Narrow" w:hAnsi="Arial Narrow"/>
          <w:lang w:val="es-MX"/>
        </w:rPr>
        <w:t xml:space="preserve"> ofrece, y en su caso, soliciten alguno de ellos.</w:t>
      </w:r>
    </w:p>
    <w:p w14:paraId="00000010" w14:textId="630F2CE4"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La celebración de la relación contractual aquí estipulada se da únicamente entre </w:t>
      </w:r>
      <w:r w:rsidR="003E23C8" w:rsidRPr="005E4EE8">
        <w:rPr>
          <w:rFonts w:ascii="Arial Narrow" w:hAnsi="Arial Narrow"/>
          <w:lang w:val="es-MX"/>
        </w:rPr>
        <w:t>KOONIN</w:t>
      </w:r>
      <w:r w:rsidRPr="005E4EE8">
        <w:rPr>
          <w:rFonts w:ascii="Arial Narrow" w:hAnsi="Arial Narrow"/>
          <w:lang w:val="es-MX"/>
        </w:rPr>
        <w:t xml:space="preserve"> y Clientes personas físicas de nacionalidad mexicana o con Forma Migratoria vigente, mayores de edad con capacidad legal para contratar.</w:t>
      </w:r>
    </w:p>
    <w:p w14:paraId="00000011" w14:textId="10C1670B" w:rsidR="00F76859" w:rsidRPr="005E4EE8" w:rsidRDefault="003E23C8">
      <w:pPr>
        <w:spacing w:before="240" w:after="240"/>
        <w:jc w:val="both"/>
        <w:rPr>
          <w:rFonts w:ascii="Arial Narrow" w:hAnsi="Arial Narrow"/>
          <w:lang w:val="es-MX"/>
        </w:rPr>
      </w:pPr>
      <w:r w:rsidRPr="005E4EE8">
        <w:rPr>
          <w:rFonts w:ascii="Arial Narrow" w:hAnsi="Arial Narrow"/>
          <w:lang w:val="es-MX"/>
        </w:rPr>
        <w:t>KOONIN</w:t>
      </w:r>
      <w:r w:rsidR="00254DC6" w:rsidRPr="005E4EE8">
        <w:rPr>
          <w:rFonts w:ascii="Arial Narrow" w:hAnsi="Arial Narrow"/>
          <w:lang w:val="es-MX"/>
        </w:rPr>
        <w:t xml:space="preserve"> opera completamente en línea sin intervención de terceros, intermediarios, por lo que, el proceso de contratación de los Servicios de </w:t>
      </w:r>
      <w:r w:rsidRPr="005E4EE8">
        <w:rPr>
          <w:rFonts w:ascii="Arial Narrow" w:hAnsi="Arial Narrow"/>
          <w:lang w:val="es-MX"/>
        </w:rPr>
        <w:t>KOONIN</w:t>
      </w:r>
      <w:r w:rsidR="00254DC6" w:rsidRPr="005E4EE8">
        <w:rPr>
          <w:rFonts w:ascii="Arial Narrow" w:hAnsi="Arial Narrow"/>
          <w:lang w:val="es-MX"/>
        </w:rPr>
        <w:t xml:space="preserve"> es siempre a través de sus Plataformas o de forma presencial en nuestros centros de atención o por medios no oficiales como pueden ser, incluyendo sin limitar, redes sociales y/o llamadas telefónicas. El Cliente, al utilizar las Plataformas de </w:t>
      </w:r>
      <w:r w:rsidRPr="005E4EE8">
        <w:rPr>
          <w:rFonts w:ascii="Arial Narrow" w:hAnsi="Arial Narrow"/>
          <w:lang w:val="es-MX"/>
        </w:rPr>
        <w:t>KOONIN</w:t>
      </w:r>
      <w:r w:rsidR="00254DC6" w:rsidRPr="005E4EE8">
        <w:rPr>
          <w:rFonts w:ascii="Arial Narrow" w:hAnsi="Arial Narrow"/>
          <w:lang w:val="es-MX"/>
        </w:rPr>
        <w:t>, declara que actúa por cuenta propia y que el Servicio será para uso personal y nunca para un tercero.</w:t>
      </w:r>
    </w:p>
    <w:p w14:paraId="00000012" w14:textId="77777777" w:rsidR="00F76859" w:rsidRPr="005E4EE8" w:rsidRDefault="00254DC6">
      <w:pPr>
        <w:spacing w:before="240" w:after="240"/>
        <w:jc w:val="both"/>
        <w:rPr>
          <w:rFonts w:ascii="Arial Narrow" w:hAnsi="Arial Narrow"/>
          <w:b/>
          <w:lang w:val="es-MX"/>
        </w:rPr>
      </w:pPr>
      <w:r w:rsidRPr="005E4EE8">
        <w:rPr>
          <w:rFonts w:ascii="Arial Narrow" w:hAnsi="Arial Narrow"/>
          <w:b/>
          <w:lang w:val="es-MX"/>
        </w:rPr>
        <w:t>IV. CUENTA DE USUARIO</w:t>
      </w:r>
    </w:p>
    <w:p w14:paraId="00000013" w14:textId="456ED270"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Sujeto al cumplimiento de los presentes Términos y Condiciones, los usuarios crean, con su correo electrónico, una cuenta de usuario personal, exclusiva e intransferible para realizar los procesos de adquisición de los Servicios de </w:t>
      </w:r>
      <w:r w:rsidR="003E23C8" w:rsidRPr="005E4EE8">
        <w:rPr>
          <w:rFonts w:ascii="Arial Narrow" w:hAnsi="Arial Narrow"/>
          <w:lang w:val="es-MX"/>
        </w:rPr>
        <w:t>KOONIN</w:t>
      </w:r>
      <w:r w:rsidRPr="005E4EE8">
        <w:rPr>
          <w:rFonts w:ascii="Arial Narrow" w:hAnsi="Arial Narrow"/>
          <w:lang w:val="es-MX"/>
        </w:rPr>
        <w:t xml:space="preserve"> en las Plataformas (la “Cuenta de Usuario”) adquiriendo a partir de dicho momento la calidad de “Cliente” de </w:t>
      </w:r>
      <w:r w:rsidR="003E23C8" w:rsidRPr="005E4EE8">
        <w:rPr>
          <w:rFonts w:ascii="Arial Narrow" w:hAnsi="Arial Narrow"/>
          <w:lang w:val="es-MX"/>
        </w:rPr>
        <w:t>KOONIN</w:t>
      </w:r>
      <w:r w:rsidRPr="005E4EE8">
        <w:rPr>
          <w:rFonts w:ascii="Arial Narrow" w:hAnsi="Arial Narrow"/>
          <w:lang w:val="es-MX"/>
        </w:rPr>
        <w:t xml:space="preserve"> para todos los efectos legales a que haya lugar. </w:t>
      </w:r>
      <w:r w:rsidR="003E23C8" w:rsidRPr="005E4EE8">
        <w:rPr>
          <w:rFonts w:ascii="Arial Narrow" w:hAnsi="Arial Narrow"/>
          <w:lang w:val="es-MX"/>
        </w:rPr>
        <w:t>KOONIN</w:t>
      </w:r>
      <w:r w:rsidRPr="005E4EE8">
        <w:rPr>
          <w:rFonts w:ascii="Arial Narrow" w:hAnsi="Arial Narrow"/>
          <w:lang w:val="es-MX"/>
        </w:rPr>
        <w:t xml:space="preserve"> se reserva cualquier derecho que no haya sido expresamente otorgado por los presentes Términos y Condiciones.</w:t>
      </w:r>
    </w:p>
    <w:p w14:paraId="00000014" w14:textId="2CA7BA1A"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El uso de la Cuenta de Usuario es personal e intransferible, por lo cual los Clientes no se encuentran facultados para ceder los datos de validación para el acceso a su perfil. En caso de olvido de los datos de validación o de usurpación de estos, es obligación del Cliente informar a </w:t>
      </w:r>
      <w:r w:rsidR="003E23C8" w:rsidRPr="005E4EE8">
        <w:rPr>
          <w:rFonts w:ascii="Arial Narrow" w:hAnsi="Arial Narrow"/>
          <w:lang w:val="es-MX"/>
        </w:rPr>
        <w:t>KOONIN</w:t>
      </w:r>
      <w:r w:rsidRPr="005E4EE8">
        <w:rPr>
          <w:rFonts w:ascii="Arial Narrow" w:hAnsi="Arial Narrow"/>
          <w:lang w:val="es-MX"/>
        </w:rPr>
        <w:t xml:space="preserve"> a través de los medios que este último ponga a su disposición ante dicha situación para que se puedan recuperar los datos de validación correspondientes. En caso de olvido o de usurpación, el Cliente también podrá recuperar su contraseña mediante el envío de un correo electrónico a la cuenta de </w:t>
      </w:r>
      <w:hyperlink r:id="rId6" w:history="1">
        <w:r w:rsidR="003E23C8" w:rsidRPr="005E4EE8">
          <w:rPr>
            <w:rStyle w:val="Hipervnculo"/>
            <w:rFonts w:ascii="Arial Narrow" w:hAnsi="Arial Narrow"/>
            <w:b/>
            <w:highlight w:val="yellow"/>
            <w:lang w:val="es-MX"/>
          </w:rPr>
          <w:t>soporte@Koonin.com</w:t>
        </w:r>
      </w:hyperlink>
      <w:r w:rsidRPr="005E4EE8">
        <w:rPr>
          <w:rFonts w:ascii="Arial Narrow" w:hAnsi="Arial Narrow"/>
          <w:lang w:val="es-MX"/>
        </w:rPr>
        <w:t>.</w:t>
      </w:r>
    </w:p>
    <w:p w14:paraId="70FEBCFC" w14:textId="0F86A1BF" w:rsidR="00E909FD" w:rsidRPr="005E4EE8" w:rsidRDefault="00E909FD">
      <w:pPr>
        <w:spacing w:before="240" w:after="240"/>
        <w:jc w:val="both"/>
        <w:rPr>
          <w:rFonts w:ascii="Arial Narrow" w:hAnsi="Arial Narrow"/>
          <w:lang w:val="es-MX"/>
        </w:rPr>
      </w:pPr>
      <w:r w:rsidRPr="005E4EE8">
        <w:rPr>
          <w:rFonts w:ascii="Arial Narrow" w:hAnsi="Arial Narrow"/>
          <w:lang w:val="es-MX"/>
        </w:rPr>
        <w:lastRenderedPageBreak/>
        <w:t xml:space="preserve">En cualquier momento que </w:t>
      </w:r>
      <w:r w:rsidR="003E23C8" w:rsidRPr="005E4EE8">
        <w:rPr>
          <w:rFonts w:ascii="Arial Narrow" w:hAnsi="Arial Narrow"/>
          <w:lang w:val="es-MX"/>
        </w:rPr>
        <w:t>KOONIN</w:t>
      </w:r>
      <w:r w:rsidRPr="005E4EE8">
        <w:rPr>
          <w:rFonts w:ascii="Arial Narrow" w:hAnsi="Arial Narrow"/>
          <w:lang w:val="es-MX"/>
        </w:rPr>
        <w:t xml:space="preserve"> detecte que la Cuenta de Usuario este siendo utilizada de manera fraudulenta, deshonesta o inapropiada, </w:t>
      </w:r>
      <w:r w:rsidR="003E23C8" w:rsidRPr="005E4EE8">
        <w:rPr>
          <w:rFonts w:ascii="Arial Narrow" w:hAnsi="Arial Narrow"/>
          <w:lang w:val="es-MX"/>
        </w:rPr>
        <w:t>KOONIN</w:t>
      </w:r>
      <w:r w:rsidRPr="005E4EE8">
        <w:rPr>
          <w:rFonts w:ascii="Arial Narrow" w:hAnsi="Arial Narrow"/>
          <w:lang w:val="es-MX"/>
        </w:rPr>
        <w:t xml:space="preserve"> tendrá la facultad de suspender, ya sea temporal o permanentemente según sea el caso, el servicio y acceso a la plataforma.</w:t>
      </w:r>
      <w:r w:rsidR="00254DC6" w:rsidRPr="005E4EE8">
        <w:rPr>
          <w:rFonts w:ascii="Arial Narrow" w:hAnsi="Arial Narrow"/>
          <w:lang w:val="es-MX"/>
        </w:rPr>
        <w:t xml:space="preserve"> </w:t>
      </w:r>
      <w:r w:rsidR="003E23C8" w:rsidRPr="005E4EE8">
        <w:rPr>
          <w:rFonts w:ascii="Arial Narrow" w:hAnsi="Arial Narrow"/>
          <w:lang w:val="es-MX"/>
        </w:rPr>
        <w:t>KOONIN</w:t>
      </w:r>
      <w:r w:rsidR="00254DC6" w:rsidRPr="005E4EE8">
        <w:rPr>
          <w:rFonts w:ascii="Arial Narrow" w:hAnsi="Arial Narrow"/>
          <w:lang w:val="es-MX"/>
        </w:rPr>
        <w:t xml:space="preserve"> podrá desconocer la actividad de dicha cuenta, deslindarse de la responsabilidad de las actividades hecha por esta, y, en su caso, reportar a las autoridades correspondientes el mal uso de dicha Cuenta de Usuario.</w:t>
      </w:r>
      <w:r w:rsidRPr="005E4EE8">
        <w:rPr>
          <w:rFonts w:ascii="Arial Narrow" w:hAnsi="Arial Narrow"/>
          <w:lang w:val="es-MX"/>
        </w:rPr>
        <w:t xml:space="preserve"> </w:t>
      </w:r>
    </w:p>
    <w:p w14:paraId="00000015" w14:textId="68F6BD6C"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Es la entera responsabilidad del Cliente mantener de forma confidencial y en un lugar seguro su usuario y contraseña para acceder a su perfil en cualquiera de las Plataformas de </w:t>
      </w:r>
      <w:r w:rsidR="003E23C8" w:rsidRPr="005E4EE8">
        <w:rPr>
          <w:rFonts w:ascii="Arial Narrow" w:hAnsi="Arial Narrow"/>
          <w:lang w:val="es-MX"/>
        </w:rPr>
        <w:t>KOONIN</w:t>
      </w:r>
      <w:r w:rsidRPr="005E4EE8">
        <w:rPr>
          <w:rFonts w:ascii="Arial Narrow" w:hAnsi="Arial Narrow"/>
          <w:lang w:val="es-MX"/>
        </w:rPr>
        <w:t xml:space="preserve">, por lo </w:t>
      </w:r>
      <w:proofErr w:type="gramStart"/>
      <w:r w:rsidRPr="005E4EE8">
        <w:rPr>
          <w:rFonts w:ascii="Arial Narrow" w:hAnsi="Arial Narrow"/>
          <w:lang w:val="es-MX"/>
        </w:rPr>
        <w:t>que</w:t>
      </w:r>
      <w:proofErr w:type="gramEnd"/>
      <w:r w:rsidRPr="005E4EE8">
        <w:rPr>
          <w:rFonts w:ascii="Arial Narrow" w:hAnsi="Arial Narrow"/>
          <w:lang w:val="es-MX"/>
        </w:rPr>
        <w:t xml:space="preserve"> mediante el presente instrumento, el Cliente deslinda a </w:t>
      </w:r>
      <w:r w:rsidR="003E23C8" w:rsidRPr="005E4EE8">
        <w:rPr>
          <w:rFonts w:ascii="Arial Narrow" w:hAnsi="Arial Narrow"/>
          <w:lang w:val="es-MX"/>
        </w:rPr>
        <w:t>KOONIN</w:t>
      </w:r>
      <w:r w:rsidRPr="005E4EE8">
        <w:rPr>
          <w:rFonts w:ascii="Arial Narrow" w:hAnsi="Arial Narrow"/>
          <w:lang w:val="es-MX"/>
        </w:rPr>
        <w:t xml:space="preserve"> de toda responsabilidad por la pérdida o daño alguno, sin importar su alcance o naturaleza, que resulte del acceso no autorizado al perfil del Cliente.</w:t>
      </w:r>
    </w:p>
    <w:p w14:paraId="00000016" w14:textId="77777777" w:rsidR="00F76859" w:rsidRPr="005E4EE8" w:rsidRDefault="00254DC6">
      <w:pPr>
        <w:spacing w:before="240" w:after="240"/>
        <w:jc w:val="both"/>
        <w:rPr>
          <w:rFonts w:ascii="Arial Narrow" w:hAnsi="Arial Narrow"/>
          <w:b/>
          <w:lang w:val="es-MX"/>
        </w:rPr>
      </w:pPr>
      <w:r w:rsidRPr="005E4EE8">
        <w:rPr>
          <w:rFonts w:ascii="Arial Narrow" w:hAnsi="Arial Narrow"/>
          <w:b/>
          <w:lang w:val="es-MX"/>
        </w:rPr>
        <w:t>V. PLATAFORMAS Y APPS</w:t>
      </w:r>
    </w:p>
    <w:p w14:paraId="00000017" w14:textId="5C4BFC85"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La información mostrada en las Plataformas de </w:t>
      </w:r>
      <w:r w:rsidR="003E23C8" w:rsidRPr="005E4EE8">
        <w:rPr>
          <w:rFonts w:ascii="Arial Narrow" w:hAnsi="Arial Narrow"/>
          <w:lang w:val="es-MX"/>
        </w:rPr>
        <w:t>KOONIN</w:t>
      </w:r>
      <w:r w:rsidRPr="005E4EE8">
        <w:rPr>
          <w:rFonts w:ascii="Arial Narrow" w:hAnsi="Arial Narrow"/>
          <w:lang w:val="es-MX"/>
        </w:rPr>
        <w:t xml:space="preserve"> es meramente con fines informativos. El material que se encuentra en las Plataformas y en estos Términos, está sujeto a cambios sin previo aviso, que estarán visibles tanto en las Plataformas como en los Términos con la última fecha de actualización señalada.</w:t>
      </w:r>
    </w:p>
    <w:p w14:paraId="00000018" w14:textId="77777777" w:rsidR="00F76859" w:rsidRPr="005E4EE8" w:rsidRDefault="00254DC6">
      <w:pPr>
        <w:spacing w:before="240" w:after="240"/>
        <w:jc w:val="both"/>
        <w:rPr>
          <w:rFonts w:ascii="Arial Narrow" w:hAnsi="Arial Narrow"/>
          <w:lang w:val="es-MX"/>
        </w:rPr>
      </w:pPr>
      <w:r w:rsidRPr="005E4EE8">
        <w:rPr>
          <w:rFonts w:ascii="Arial Narrow" w:hAnsi="Arial Narrow"/>
          <w:lang w:val="es-MX"/>
        </w:rPr>
        <w:t>El acceso al Servicio puede ser limitado o lento, o verse afectado debido a una serie de factores. como lo son:</w:t>
      </w:r>
    </w:p>
    <w:p w14:paraId="00000019" w14:textId="686BD3AF"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Servidores, redes, fallas en el hardware (incluida tu propia computadora), líneas y conexiones de telecomunicaciones y otros equipos electrónicos y mecánicos; falla del software, que incluye, entre otras cosas, errores, virus, problemas de configuración, incompatibilidad de sistemas, utilidades o aplicaciones, el funcionamiento de cortafuegos o programas de detección, códigos ilegibles o irregularidades dentro de documentos particulares u otro contenido; sobrecarga de capacidades del sistema; daños causados </w:t>
      </w:r>
      <w:r w:rsidRPr="005E4EE8">
        <w:rPr>
          <w:lang w:val="es-MX"/>
        </w:rPr>
        <w:t>​​</w:t>
      </w:r>
      <w:r w:rsidRPr="005E4EE8">
        <w:rPr>
          <w:rFonts w:ascii="Arial Narrow" w:hAnsi="Arial Narrow"/>
          <w:lang w:val="es-MX"/>
        </w:rPr>
        <w:t>por clima severo, terremotos, guerras, insurrecciones, disturbios, conmociones civiles, hechos fortuitos, accidentes, incendios, da</w:t>
      </w:r>
      <w:r w:rsidRPr="005E4EE8">
        <w:rPr>
          <w:rFonts w:ascii="Arial Narrow" w:hAnsi="Arial Narrow" w:cs="Arial Narrow"/>
          <w:lang w:val="es-MX"/>
        </w:rPr>
        <w:t>ñ</w:t>
      </w:r>
      <w:r w:rsidRPr="005E4EE8">
        <w:rPr>
          <w:rFonts w:ascii="Arial Narrow" w:hAnsi="Arial Narrow"/>
          <w:lang w:val="es-MX"/>
        </w:rPr>
        <w:t>os por agua, explosiones, aver</w:t>
      </w:r>
      <w:r w:rsidRPr="005E4EE8">
        <w:rPr>
          <w:rFonts w:ascii="Arial Narrow" w:hAnsi="Arial Narrow" w:cs="Arial Narrow"/>
          <w:lang w:val="es-MX"/>
        </w:rPr>
        <w:t>í</w:t>
      </w:r>
      <w:r w:rsidRPr="005E4EE8">
        <w:rPr>
          <w:rFonts w:ascii="Arial Narrow" w:hAnsi="Arial Narrow"/>
          <w:lang w:val="es-MX"/>
        </w:rPr>
        <w:t>as mec</w:t>
      </w:r>
      <w:r w:rsidRPr="005E4EE8">
        <w:rPr>
          <w:rFonts w:ascii="Arial Narrow" w:hAnsi="Arial Narrow" w:cs="Arial Narrow"/>
          <w:lang w:val="es-MX"/>
        </w:rPr>
        <w:t>á</w:t>
      </w:r>
      <w:r w:rsidRPr="005E4EE8">
        <w:rPr>
          <w:rFonts w:ascii="Arial Narrow" w:hAnsi="Arial Narrow"/>
          <w:lang w:val="es-MX"/>
        </w:rPr>
        <w:t>nicas o desastres naturales; interrupci</w:t>
      </w:r>
      <w:r w:rsidRPr="005E4EE8">
        <w:rPr>
          <w:rFonts w:ascii="Arial Narrow" w:hAnsi="Arial Narrow" w:cs="Arial Narrow"/>
          <w:lang w:val="es-MX"/>
        </w:rPr>
        <w:t>ó</w:t>
      </w:r>
      <w:r w:rsidRPr="005E4EE8">
        <w:rPr>
          <w:rFonts w:ascii="Arial Narrow" w:hAnsi="Arial Narrow"/>
          <w:lang w:val="es-MX"/>
        </w:rPr>
        <w:t>n (ya sea parcial o total) de fuentes de alimentaci</w:t>
      </w:r>
      <w:r w:rsidRPr="005E4EE8">
        <w:rPr>
          <w:rFonts w:ascii="Arial Narrow" w:hAnsi="Arial Narrow" w:cs="Arial Narrow"/>
          <w:lang w:val="es-MX"/>
        </w:rPr>
        <w:t>ó</w:t>
      </w:r>
      <w:r w:rsidRPr="005E4EE8">
        <w:rPr>
          <w:rFonts w:ascii="Arial Narrow" w:hAnsi="Arial Narrow"/>
          <w:lang w:val="es-MX"/>
        </w:rPr>
        <w:t>n u otra utilidad del servicio; huelga u otra detenci</w:t>
      </w:r>
      <w:r w:rsidRPr="005E4EE8">
        <w:rPr>
          <w:rFonts w:ascii="Arial Narrow" w:hAnsi="Arial Narrow" w:cs="Arial Narrow"/>
          <w:lang w:val="es-MX"/>
        </w:rPr>
        <w:t>ó</w:t>
      </w:r>
      <w:r w:rsidRPr="005E4EE8">
        <w:rPr>
          <w:rFonts w:ascii="Arial Narrow" w:hAnsi="Arial Narrow"/>
          <w:lang w:val="es-MX"/>
        </w:rPr>
        <w:t xml:space="preserve">n (ya sea parcial o total) del trabajo; restricciones gubernamentales o regulatorias, resoluciones cambiarias, </w:t>
      </w:r>
      <w:r w:rsidRPr="005E4EE8">
        <w:rPr>
          <w:rFonts w:ascii="Arial Narrow" w:hAnsi="Arial Narrow" w:cs="Arial Narrow"/>
          <w:lang w:val="es-MX"/>
        </w:rPr>
        <w:t>ó</w:t>
      </w:r>
      <w:r w:rsidRPr="005E4EE8">
        <w:rPr>
          <w:rFonts w:ascii="Arial Narrow" w:hAnsi="Arial Narrow"/>
          <w:lang w:val="es-MX"/>
        </w:rPr>
        <w:t>rdenes judiciales u otras formas de intervenci</w:t>
      </w:r>
      <w:r w:rsidRPr="005E4EE8">
        <w:rPr>
          <w:rFonts w:ascii="Arial Narrow" w:hAnsi="Arial Narrow" w:cs="Arial Narrow"/>
          <w:lang w:val="es-MX"/>
        </w:rPr>
        <w:t>ó</w:t>
      </w:r>
      <w:r w:rsidRPr="005E4EE8">
        <w:rPr>
          <w:rFonts w:ascii="Arial Narrow" w:hAnsi="Arial Narrow"/>
          <w:lang w:val="es-MX"/>
        </w:rPr>
        <w:t xml:space="preserve">n humana; o cualquier otra causa (ya sea similar o diferente a cualquiera de las anteriores) que sea ajena al control de </w:t>
      </w:r>
      <w:r w:rsidR="003E23C8" w:rsidRPr="005E4EE8">
        <w:rPr>
          <w:rFonts w:ascii="Arial Narrow" w:hAnsi="Arial Narrow"/>
          <w:lang w:val="es-MX"/>
        </w:rPr>
        <w:t>KOONIN</w:t>
      </w:r>
      <w:r w:rsidRPr="005E4EE8">
        <w:rPr>
          <w:rFonts w:ascii="Arial Narrow" w:hAnsi="Arial Narrow"/>
          <w:lang w:val="es-MX"/>
        </w:rPr>
        <w:t>.</w:t>
      </w:r>
    </w:p>
    <w:p w14:paraId="0000001A" w14:textId="1E12E020"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Podrán mostrarse enlaces a una página diferente a </w:t>
      </w:r>
      <w:r w:rsidR="003E23C8" w:rsidRPr="005E4EE8">
        <w:rPr>
          <w:rFonts w:ascii="Arial Narrow" w:hAnsi="Arial Narrow"/>
          <w:lang w:val="es-MX"/>
        </w:rPr>
        <w:t>KOONIN</w:t>
      </w:r>
      <w:r w:rsidRPr="005E4EE8">
        <w:rPr>
          <w:rFonts w:ascii="Arial Narrow" w:hAnsi="Arial Narrow"/>
          <w:lang w:val="es-MX"/>
        </w:rPr>
        <w:t xml:space="preserve">, que se proporcionan únicamente como indicadores de información en temas que podrían ser útiles a usuarios del Servicio. En este sentido, </w:t>
      </w:r>
      <w:r w:rsidR="003E23C8" w:rsidRPr="005E4EE8">
        <w:rPr>
          <w:rFonts w:ascii="Arial Narrow" w:hAnsi="Arial Narrow"/>
          <w:lang w:val="es-MX"/>
        </w:rPr>
        <w:t>KOONIN</w:t>
      </w:r>
      <w:r w:rsidRPr="005E4EE8">
        <w:rPr>
          <w:rFonts w:ascii="Arial Narrow" w:hAnsi="Arial Narrow"/>
          <w:lang w:val="es-MX"/>
        </w:rPr>
        <w:t xml:space="preserve"> no tiene el control del contenido en las Plataformas. </w:t>
      </w:r>
      <w:r w:rsidR="003E23C8" w:rsidRPr="005E4EE8">
        <w:rPr>
          <w:rFonts w:ascii="Arial Narrow" w:hAnsi="Arial Narrow"/>
          <w:lang w:val="es-MX"/>
        </w:rPr>
        <w:t>KOONIN</w:t>
      </w:r>
      <w:r w:rsidRPr="005E4EE8">
        <w:rPr>
          <w:rFonts w:ascii="Arial Narrow" w:hAnsi="Arial Narrow"/>
          <w:lang w:val="es-MX"/>
        </w:rPr>
        <w:t xml:space="preserve"> no garantiza el contenido en dichas páginas, incluida la precisión, integridad y confiabilidad de los sitios, así como que dicho contenido se encuentre libre de reclamos de derechos de autor, marcas registradas u otras infracciones relacionadas a los derechos de un tercero o a que dicho contenido esté libre de virus o alguna otra contaminación.</w:t>
      </w:r>
    </w:p>
    <w:p w14:paraId="0000001B" w14:textId="4BD4B541"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Si decides seguir el enlace a un sitio web no controlado por </w:t>
      </w:r>
      <w:r w:rsidR="003E23C8" w:rsidRPr="005E4EE8">
        <w:rPr>
          <w:rFonts w:ascii="Arial Narrow" w:hAnsi="Arial Narrow"/>
          <w:lang w:val="es-MX"/>
        </w:rPr>
        <w:t>KOONIN</w:t>
      </w:r>
      <w:r w:rsidRPr="005E4EE8">
        <w:rPr>
          <w:rFonts w:ascii="Arial Narrow" w:hAnsi="Arial Narrow"/>
          <w:lang w:val="es-MX"/>
        </w:rPr>
        <w:t xml:space="preserve">, debes hacerlo bajo tu propio riesgo. </w:t>
      </w:r>
      <w:r w:rsidR="003E23C8" w:rsidRPr="005E4EE8">
        <w:rPr>
          <w:rFonts w:ascii="Arial Narrow" w:hAnsi="Arial Narrow"/>
          <w:lang w:val="es-MX"/>
        </w:rPr>
        <w:t>KOONIN</w:t>
      </w:r>
      <w:r w:rsidRPr="005E4EE8">
        <w:rPr>
          <w:rFonts w:ascii="Arial Narrow" w:hAnsi="Arial Narrow"/>
          <w:lang w:val="es-MX"/>
        </w:rPr>
        <w:t xml:space="preserve"> no garantiza la autenticidad de los documentos de Internet. Los enlaces de páginas web que no sean controladas por </w:t>
      </w:r>
      <w:r w:rsidR="003E23C8" w:rsidRPr="005E4EE8">
        <w:rPr>
          <w:rFonts w:ascii="Arial Narrow" w:hAnsi="Arial Narrow"/>
          <w:lang w:val="es-MX"/>
        </w:rPr>
        <w:t>KOONIN</w:t>
      </w:r>
      <w:r w:rsidRPr="005E4EE8">
        <w:rPr>
          <w:rFonts w:ascii="Arial Narrow" w:hAnsi="Arial Narrow"/>
          <w:lang w:val="es-MX"/>
        </w:rPr>
        <w:t xml:space="preserve"> no implican ninguna responsabilidad por las opiniones, ideas, productos, información o servicios ofrecidos en dichos sitios, ni ninguna representación referente al contenido de los mismos.</w:t>
      </w:r>
    </w:p>
    <w:p w14:paraId="0000001C" w14:textId="77777777" w:rsidR="00F76859" w:rsidRPr="005E4EE8" w:rsidRDefault="00254DC6">
      <w:pPr>
        <w:spacing w:before="240" w:after="240"/>
        <w:jc w:val="both"/>
        <w:rPr>
          <w:rFonts w:ascii="Arial Narrow" w:hAnsi="Arial Narrow"/>
          <w:b/>
          <w:lang w:val="es-MX"/>
        </w:rPr>
      </w:pPr>
      <w:r w:rsidRPr="005E4EE8">
        <w:rPr>
          <w:rFonts w:ascii="Arial Narrow" w:hAnsi="Arial Narrow"/>
          <w:b/>
          <w:lang w:val="es-MX"/>
        </w:rPr>
        <w:t>VI. PROPIEDAD INTELECTUAL</w:t>
      </w:r>
    </w:p>
    <w:p w14:paraId="0000001D" w14:textId="59EB8C48" w:rsidR="00F76859" w:rsidRPr="005E4EE8" w:rsidRDefault="003E23C8">
      <w:pPr>
        <w:spacing w:before="240" w:after="240"/>
        <w:jc w:val="both"/>
        <w:rPr>
          <w:rFonts w:ascii="Arial Narrow" w:hAnsi="Arial Narrow"/>
          <w:lang w:val="es-MX"/>
        </w:rPr>
      </w:pPr>
      <w:r w:rsidRPr="005E4EE8">
        <w:rPr>
          <w:rFonts w:ascii="Arial Narrow" w:hAnsi="Arial Narrow"/>
          <w:lang w:val="es-MX"/>
        </w:rPr>
        <w:t>KOONIN</w:t>
      </w:r>
      <w:r w:rsidR="00254DC6" w:rsidRPr="005E4EE8">
        <w:rPr>
          <w:rFonts w:ascii="Arial Narrow" w:hAnsi="Arial Narrow"/>
          <w:lang w:val="es-MX"/>
        </w:rPr>
        <w:t xml:space="preserve"> y todas aquellas marcas de su propiedad son Marcas Registradas, protegidas por la Ley de la Propiedad Industrial tanto en México como en el extranjero según las leyes aplicables. La utilización, difusión, exhibición, </w:t>
      </w:r>
      <w:r w:rsidR="00254DC6" w:rsidRPr="005E4EE8">
        <w:rPr>
          <w:rFonts w:ascii="Arial Narrow" w:hAnsi="Arial Narrow"/>
          <w:lang w:val="es-MX"/>
        </w:rPr>
        <w:lastRenderedPageBreak/>
        <w:t xml:space="preserve">explotación, comercialización o cualquier otro uso, sea parcial o total, de forma idéntica o que confunda en menor o mayor grado; sea por cualquier medio, incluyendo mas no limitándose al impreso, magnético, óptico, electrónico o informático, está expresamente prohibido sin previa autorización por escrito del titular de los derechos de autor y/o marca correspondiente; que en el caso concreto es </w:t>
      </w:r>
      <w:r w:rsidRPr="005E4EE8">
        <w:rPr>
          <w:rFonts w:ascii="Arial Narrow" w:hAnsi="Arial Narrow"/>
          <w:lang w:val="es-MX"/>
        </w:rPr>
        <w:t>KOONIN</w:t>
      </w:r>
      <w:r w:rsidR="00254DC6" w:rsidRPr="005E4EE8">
        <w:rPr>
          <w:rFonts w:ascii="Arial Narrow" w:hAnsi="Arial Narrow"/>
          <w:lang w:val="es-MX"/>
        </w:rPr>
        <w:t>. Cualquier contravención a lo anteriormente expuesto o la legislación aplicable en materia de propiedad intelectual, industrial y derechos de autor será considerada y perseguida como un delito penal de comisión directa.</w:t>
      </w:r>
    </w:p>
    <w:p w14:paraId="0000001E" w14:textId="01B4AC72"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El logotipo, diseños, formas, marcas nominativas, innominadas y mixtas de </w:t>
      </w:r>
      <w:r w:rsidR="005E4EE8" w:rsidRPr="005E4EE8">
        <w:rPr>
          <w:rFonts w:ascii="Arial Narrow" w:hAnsi="Arial Narrow"/>
          <w:lang w:val="es-MX"/>
        </w:rPr>
        <w:t>KOONIN,</w:t>
      </w:r>
      <w:r w:rsidRPr="005E4EE8">
        <w:rPr>
          <w:rFonts w:ascii="Arial Narrow" w:hAnsi="Arial Narrow"/>
          <w:lang w:val="es-MX"/>
        </w:rPr>
        <w:t xml:space="preserve"> así como cualquier material estático o interactivo incluido en las Plataformas y las Apps, está debidamente registrado ante las autoridades competentes y son propiedad de </w:t>
      </w:r>
      <w:r w:rsidR="003E23C8" w:rsidRPr="005E4EE8">
        <w:rPr>
          <w:rFonts w:ascii="Arial Narrow" w:hAnsi="Arial Narrow"/>
          <w:lang w:val="es-MX"/>
        </w:rPr>
        <w:t>KOONIN</w:t>
      </w:r>
      <w:r w:rsidRPr="005E4EE8">
        <w:rPr>
          <w:rFonts w:ascii="Arial Narrow" w:hAnsi="Arial Narrow"/>
          <w:lang w:val="es-MX"/>
        </w:rPr>
        <w:t xml:space="preserve">. Los derechos de propiedad intelectual correspondientes a los Productos y </w:t>
      </w:r>
      <w:proofErr w:type="gramStart"/>
      <w:r w:rsidRPr="005E4EE8">
        <w:rPr>
          <w:rFonts w:ascii="Arial Narrow" w:hAnsi="Arial Narrow"/>
          <w:lang w:val="es-MX"/>
        </w:rPr>
        <w:t>Servicios</w:t>
      </w:r>
      <w:proofErr w:type="gramEnd"/>
      <w:r w:rsidRPr="005E4EE8">
        <w:rPr>
          <w:rFonts w:ascii="Arial Narrow" w:hAnsi="Arial Narrow"/>
          <w:lang w:val="es-MX"/>
        </w:rPr>
        <w:t xml:space="preserve"> así como los materiales distintivos y dominios de las Plataformas, los derechos de uso y explotación correspondientes mismos que incluyen mas no se limitan a su publicación, reproducción, divulgación, transformación y distribución, son propiedad exclusiva de </w:t>
      </w:r>
      <w:r w:rsidR="003E23C8" w:rsidRPr="005E4EE8">
        <w:rPr>
          <w:rFonts w:ascii="Arial Narrow" w:hAnsi="Arial Narrow"/>
          <w:lang w:val="es-MX"/>
        </w:rPr>
        <w:t>KOONIN</w:t>
      </w:r>
      <w:r w:rsidRPr="005E4EE8">
        <w:rPr>
          <w:rFonts w:ascii="Arial Narrow" w:hAnsi="Arial Narrow"/>
          <w:lang w:val="es-MX"/>
        </w:rPr>
        <w:t xml:space="preserve">. El Cliente no adquirirá bajo ninguna circunstancia concesión o derecho alguno sobre la propiedad intelectual e industrial de </w:t>
      </w:r>
      <w:r w:rsidR="003E23C8" w:rsidRPr="005E4EE8">
        <w:rPr>
          <w:rFonts w:ascii="Arial Narrow" w:hAnsi="Arial Narrow"/>
          <w:lang w:val="es-MX"/>
        </w:rPr>
        <w:t>KOONIN</w:t>
      </w:r>
      <w:r w:rsidRPr="005E4EE8">
        <w:rPr>
          <w:rFonts w:ascii="Arial Narrow" w:hAnsi="Arial Narrow"/>
          <w:lang w:val="es-MX"/>
        </w:rPr>
        <w:t xml:space="preserve"> por el mero uso de su Plataforma, Apps de los Servicios ofrecidos en las mismas; por lo tanto, su uso no podrá ser considerado como una autorización tácita o expresa para utilizar alguno de los elementos de la propiedad intelectual o de derecho de autor de </w:t>
      </w:r>
      <w:r w:rsidR="003E23C8" w:rsidRPr="005E4EE8">
        <w:rPr>
          <w:rFonts w:ascii="Arial Narrow" w:hAnsi="Arial Narrow"/>
          <w:lang w:val="es-MX"/>
        </w:rPr>
        <w:t>KOONIN</w:t>
      </w:r>
      <w:r w:rsidRPr="005E4EE8">
        <w:rPr>
          <w:rFonts w:ascii="Arial Narrow" w:hAnsi="Arial Narrow"/>
          <w:lang w:val="es-MX"/>
        </w:rPr>
        <w:t xml:space="preserve"> con algún fin diverso a los contemplados por el presente documento.</w:t>
      </w:r>
    </w:p>
    <w:p w14:paraId="0000001F" w14:textId="77777777" w:rsidR="00F76859" w:rsidRPr="005E4EE8" w:rsidRDefault="00254DC6">
      <w:pPr>
        <w:spacing w:before="240" w:after="240"/>
        <w:jc w:val="both"/>
        <w:rPr>
          <w:rFonts w:ascii="Arial Narrow" w:hAnsi="Arial Narrow"/>
          <w:b/>
          <w:lang w:val="es-MX"/>
        </w:rPr>
      </w:pPr>
      <w:r w:rsidRPr="005E4EE8">
        <w:rPr>
          <w:rFonts w:ascii="Arial Narrow" w:hAnsi="Arial Narrow"/>
          <w:b/>
          <w:lang w:val="es-MX"/>
        </w:rPr>
        <w:t>VII. CONSENTIMIENTO</w:t>
      </w:r>
    </w:p>
    <w:p w14:paraId="00000020" w14:textId="1B02C1D6"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Manifiesta el Cliente que la relación contractual que se puede llegar a generar por el uso de las Plataformas o cualquiera de los Productos y Servicios ofrecidos será directamente con </w:t>
      </w:r>
      <w:r w:rsidR="003E23C8" w:rsidRPr="005E4EE8">
        <w:rPr>
          <w:rFonts w:ascii="Arial Narrow" w:hAnsi="Arial Narrow"/>
          <w:lang w:val="es-MX"/>
        </w:rPr>
        <w:t>KOONIN</w:t>
      </w:r>
      <w:r w:rsidRPr="005E4EE8">
        <w:rPr>
          <w:rFonts w:ascii="Arial Narrow" w:hAnsi="Arial Narrow"/>
          <w:lang w:val="es-MX"/>
        </w:rPr>
        <w:t xml:space="preserve">, y consistirá en una prestación de servicios celebrada por medios electrónicos, en la cual el Cliente es el acreditado y </w:t>
      </w:r>
      <w:r w:rsidR="003E23C8" w:rsidRPr="005E4EE8">
        <w:rPr>
          <w:rFonts w:ascii="Arial Narrow" w:hAnsi="Arial Narrow"/>
          <w:lang w:val="es-MX"/>
        </w:rPr>
        <w:t>KOONIN</w:t>
      </w:r>
      <w:r w:rsidRPr="005E4EE8">
        <w:rPr>
          <w:rFonts w:ascii="Arial Narrow" w:hAnsi="Arial Narrow"/>
          <w:lang w:val="es-MX"/>
        </w:rPr>
        <w:t xml:space="preserve"> es el acreditante.</w:t>
      </w:r>
    </w:p>
    <w:p w14:paraId="00000021" w14:textId="065D4E1F"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En virtud de las condiciones de capacidad legal establecidas en la legislación mexicana vigente y de la validez de la manifestación expresa de voluntad a través de medios electrónicos establecida en los artículos 89 y 90 del Código de Comercio y el artículo 7 de las Disposiciones de carácter general en materia de transparencia aplicable a las Sociedades Financieras de Objeto Múltiple, Entidades No Reguladas, como Cliente al momento de la creación de tu Cuenta de Usuario, manifiestas expresamente tu consentimiento y contar con la capacidad suficiente para celebrar contratos que se pueden o pudieren llegar a realizar accediendo y usando las Plataformas, las Apps o los Productos de </w:t>
      </w:r>
      <w:r w:rsidR="003E23C8" w:rsidRPr="005E4EE8">
        <w:rPr>
          <w:rFonts w:ascii="Arial Narrow" w:hAnsi="Arial Narrow"/>
          <w:lang w:val="es-MX"/>
        </w:rPr>
        <w:t>KOONIN</w:t>
      </w:r>
      <w:r w:rsidRPr="005E4EE8">
        <w:rPr>
          <w:rFonts w:ascii="Arial Narrow" w:hAnsi="Arial Narrow"/>
          <w:lang w:val="es-MX"/>
        </w:rPr>
        <w:t xml:space="preserve">. En este sentido, la aceptación de los presentes Términos y Condiciones, así como de los contratos de adhesión respectivos de cada Producto de </w:t>
      </w:r>
      <w:r w:rsidR="003E23C8" w:rsidRPr="005E4EE8">
        <w:rPr>
          <w:rFonts w:ascii="Arial Narrow" w:hAnsi="Arial Narrow"/>
          <w:lang w:val="es-MX"/>
        </w:rPr>
        <w:t>KOONIN</w:t>
      </w:r>
      <w:r w:rsidRPr="005E4EE8">
        <w:rPr>
          <w:rFonts w:ascii="Arial Narrow" w:hAnsi="Arial Narrow"/>
          <w:lang w:val="es-MX"/>
        </w:rPr>
        <w:t>, es el medio por el que manifiestas el consentimiento expreso de someterse a los mismos.</w:t>
      </w:r>
    </w:p>
    <w:p w14:paraId="00000022" w14:textId="77777777" w:rsidR="00F76859" w:rsidRPr="005E4EE8" w:rsidRDefault="00254DC6">
      <w:pPr>
        <w:spacing w:before="240" w:after="240"/>
        <w:jc w:val="both"/>
        <w:rPr>
          <w:rFonts w:ascii="Arial Narrow" w:hAnsi="Arial Narrow"/>
          <w:b/>
          <w:lang w:val="es-MX"/>
        </w:rPr>
      </w:pPr>
      <w:r w:rsidRPr="005E4EE8">
        <w:rPr>
          <w:rFonts w:ascii="Arial Narrow" w:hAnsi="Arial Narrow"/>
          <w:b/>
          <w:lang w:val="es-MX"/>
        </w:rPr>
        <w:t>VIII. AUTORIZACIÓN PARA UTILIZAR MEDIOS ELECTRÓNICOS DE AUTENTICACIÓN</w:t>
      </w:r>
    </w:p>
    <w:p w14:paraId="00000023" w14:textId="7FE117E9"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Adicionalmente a lo establecido en la sección que antecede, reconoces y aceptas que podrás expresar tu consentimiento respecto de los Servicios que contrates a través de las </w:t>
      </w:r>
      <w:r w:rsidR="005E4EE8" w:rsidRPr="005E4EE8">
        <w:rPr>
          <w:rFonts w:ascii="Arial Narrow" w:hAnsi="Arial Narrow"/>
          <w:lang w:val="es-MX"/>
        </w:rPr>
        <w:t>Plataformas,</w:t>
      </w:r>
      <w:r w:rsidRPr="005E4EE8">
        <w:rPr>
          <w:rFonts w:ascii="Arial Narrow" w:hAnsi="Arial Narrow"/>
          <w:lang w:val="es-MX"/>
        </w:rPr>
        <w:t xml:space="preserve"> así como otorgar autorizaciones a </w:t>
      </w:r>
      <w:r w:rsidR="003E23C8" w:rsidRPr="005E4EE8">
        <w:rPr>
          <w:rFonts w:ascii="Arial Narrow" w:hAnsi="Arial Narrow"/>
          <w:lang w:val="es-MX"/>
        </w:rPr>
        <w:t>KOONIN</w:t>
      </w:r>
      <w:r w:rsidRPr="005E4EE8">
        <w:rPr>
          <w:rFonts w:ascii="Arial Narrow" w:hAnsi="Arial Narrow"/>
          <w:lang w:val="es-MX"/>
        </w:rPr>
        <w:t xml:space="preserve"> necesarias para su contratación, mediante medios electrónicos tales como, incluyendo sin limitar, cuenta CLABE, el Número de Identificación personal (“NIP”), huella digital y/o firma electrónica. En cuyo caso, </w:t>
      </w:r>
      <w:r w:rsidR="003E23C8" w:rsidRPr="005E4EE8">
        <w:rPr>
          <w:rFonts w:ascii="Arial Narrow" w:hAnsi="Arial Narrow"/>
          <w:lang w:val="es-MX"/>
        </w:rPr>
        <w:t>KOONIN</w:t>
      </w:r>
      <w:r w:rsidRPr="005E4EE8">
        <w:rPr>
          <w:rFonts w:ascii="Arial Narrow" w:hAnsi="Arial Narrow"/>
          <w:lang w:val="es-MX"/>
        </w:rPr>
        <w:t xml:space="preserve"> informará previamente al Cliente los métodos en que este podrá generar dichos métodos de autenticación.</w:t>
      </w:r>
    </w:p>
    <w:p w14:paraId="00000024" w14:textId="77777777" w:rsidR="00F76859" w:rsidRPr="005E4EE8" w:rsidRDefault="00254DC6">
      <w:pPr>
        <w:spacing w:before="240" w:after="240"/>
        <w:jc w:val="both"/>
        <w:rPr>
          <w:rFonts w:ascii="Arial Narrow" w:hAnsi="Arial Narrow"/>
          <w:b/>
          <w:lang w:val="es-MX"/>
        </w:rPr>
      </w:pPr>
      <w:r w:rsidRPr="005E4EE8">
        <w:rPr>
          <w:rFonts w:ascii="Arial Narrow" w:hAnsi="Arial Narrow"/>
          <w:b/>
          <w:lang w:val="es-MX"/>
        </w:rPr>
        <w:t>IX. DINÁMICAS</w:t>
      </w:r>
    </w:p>
    <w:p w14:paraId="00000025" w14:textId="127557CA"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De vez en vez, </w:t>
      </w:r>
      <w:r w:rsidR="003E23C8" w:rsidRPr="005E4EE8">
        <w:rPr>
          <w:rFonts w:ascii="Arial Narrow" w:hAnsi="Arial Narrow"/>
          <w:lang w:val="es-MX"/>
        </w:rPr>
        <w:t>KOONIN</w:t>
      </w:r>
      <w:r w:rsidRPr="005E4EE8">
        <w:rPr>
          <w:rFonts w:ascii="Arial Narrow" w:hAnsi="Arial Narrow"/>
          <w:lang w:val="es-MX"/>
        </w:rPr>
        <w:t xml:space="preserve"> organiza dinámicas mediante las cuales ofrece distintos beneficios a sus Clientes, entre los que pueden estar, incluyendo sin limitar, promociones, descuentos o incluso condonaciones (la(s) “Dinámica(s)”). La </w:t>
      </w:r>
      <w:r w:rsidRPr="005E4EE8">
        <w:rPr>
          <w:rFonts w:ascii="Arial Narrow" w:hAnsi="Arial Narrow"/>
          <w:lang w:val="es-MX"/>
        </w:rPr>
        <w:lastRenderedPageBreak/>
        <w:t xml:space="preserve">elección de los Clientes candidatos a participar en dichas dinámicas corresponde a los criterios específicos que </w:t>
      </w:r>
      <w:r w:rsidR="003E23C8" w:rsidRPr="005E4EE8">
        <w:rPr>
          <w:rFonts w:ascii="Arial Narrow" w:hAnsi="Arial Narrow"/>
          <w:lang w:val="es-MX"/>
        </w:rPr>
        <w:t>KOONIN</w:t>
      </w:r>
      <w:r w:rsidRPr="005E4EE8">
        <w:rPr>
          <w:rFonts w:ascii="Arial Narrow" w:hAnsi="Arial Narrow"/>
          <w:lang w:val="es-MX"/>
        </w:rPr>
        <w:t xml:space="preserve"> determine al momento del lanzamiento de la Dinámica respectiva. Asimismo, </w:t>
      </w:r>
      <w:r w:rsidR="003E23C8" w:rsidRPr="005E4EE8">
        <w:rPr>
          <w:rFonts w:ascii="Arial Narrow" w:hAnsi="Arial Narrow"/>
          <w:lang w:val="es-MX"/>
        </w:rPr>
        <w:t>KOONIN</w:t>
      </w:r>
      <w:r w:rsidRPr="005E4EE8">
        <w:rPr>
          <w:rFonts w:ascii="Arial Narrow" w:hAnsi="Arial Narrow"/>
          <w:lang w:val="es-MX"/>
        </w:rPr>
        <w:t xml:space="preserve"> no se compromete a realizar Dinámicas en determinado momento ni ante determinada eventualidad, sino que lo hará a su entera discreción. Los términos específicos de las Dinámicas serán los que </w:t>
      </w:r>
      <w:r w:rsidR="003E23C8" w:rsidRPr="005E4EE8">
        <w:rPr>
          <w:rFonts w:ascii="Arial Narrow" w:hAnsi="Arial Narrow"/>
          <w:lang w:val="es-MX"/>
        </w:rPr>
        <w:t>KOONIN</w:t>
      </w:r>
      <w:r w:rsidRPr="005E4EE8">
        <w:rPr>
          <w:rFonts w:ascii="Arial Narrow" w:hAnsi="Arial Narrow"/>
          <w:lang w:val="es-MX"/>
        </w:rPr>
        <w:t xml:space="preserve"> comunique al momento de su lanzamiento y estarán sujetos, en lo que no se especifique, a estos Términos y Condiciones y a las leyes civiles aplicables en materia de oferta y aceptación.</w:t>
      </w:r>
    </w:p>
    <w:p w14:paraId="00000026" w14:textId="77777777" w:rsidR="00F76859" w:rsidRPr="005E4EE8" w:rsidRDefault="00254DC6">
      <w:pPr>
        <w:spacing w:before="240" w:after="240"/>
        <w:jc w:val="both"/>
        <w:rPr>
          <w:rFonts w:ascii="Arial Narrow" w:hAnsi="Arial Narrow"/>
          <w:b/>
          <w:lang w:val="es-MX"/>
        </w:rPr>
      </w:pPr>
      <w:r w:rsidRPr="005E4EE8">
        <w:rPr>
          <w:rFonts w:ascii="Arial Narrow" w:hAnsi="Arial Narrow"/>
          <w:b/>
          <w:lang w:val="es-MX"/>
        </w:rPr>
        <w:t>X. INDEMNIZACIÓN</w:t>
      </w:r>
    </w:p>
    <w:p w14:paraId="00000027" w14:textId="66D8C3D8"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El Cliente indemnizará y mantendrá indemne a </w:t>
      </w:r>
      <w:r w:rsidR="003E23C8" w:rsidRPr="005E4EE8">
        <w:rPr>
          <w:rFonts w:ascii="Arial Narrow" w:hAnsi="Arial Narrow"/>
          <w:lang w:val="es-MX"/>
        </w:rPr>
        <w:t>KOONIN</w:t>
      </w:r>
      <w:r w:rsidRPr="005E4EE8">
        <w:rPr>
          <w:rFonts w:ascii="Arial Narrow" w:hAnsi="Arial Narrow"/>
          <w:lang w:val="es-MX"/>
        </w:rPr>
        <w:t>, sus filiales, empresas controladas y/o controladoras, directivos, administradores, representantes y empleados, por cualquier reclamo o demanda de otros Clientes o terceros por sus actividades en las Plataformas o por su incumplimiento de los Términos y Condiciones Generales y demás Políticas que se entienden incorporadas al presente o por la violación de cualesquiera leyes o derechos de terceros, incluyendo los honorarios de abogados en una cantidad razonable.</w:t>
      </w:r>
    </w:p>
    <w:p w14:paraId="00000028" w14:textId="77777777" w:rsidR="00F76859" w:rsidRPr="005E4EE8" w:rsidRDefault="00254DC6">
      <w:pPr>
        <w:spacing w:before="240" w:after="240"/>
        <w:jc w:val="both"/>
        <w:rPr>
          <w:rFonts w:ascii="Arial Narrow" w:hAnsi="Arial Narrow"/>
          <w:b/>
          <w:lang w:val="es-MX"/>
        </w:rPr>
      </w:pPr>
      <w:r w:rsidRPr="005E4EE8">
        <w:rPr>
          <w:rFonts w:ascii="Arial Narrow" w:hAnsi="Arial Narrow"/>
          <w:b/>
          <w:lang w:val="es-MX"/>
        </w:rPr>
        <w:t>XI. DOMICILIO Y LEGISLACIÓN APLICABLE</w:t>
      </w:r>
    </w:p>
    <w:p w14:paraId="00000029" w14:textId="385DA1A1"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Se fija como domicilio de </w:t>
      </w:r>
      <w:r w:rsidR="003E23C8" w:rsidRPr="005E4EE8">
        <w:rPr>
          <w:rFonts w:ascii="Arial Narrow" w:hAnsi="Arial Narrow"/>
          <w:lang w:val="es-MX"/>
        </w:rPr>
        <w:t>KOONIN</w:t>
      </w:r>
      <w:r w:rsidRPr="005E4EE8">
        <w:rPr>
          <w:rFonts w:ascii="Arial Narrow" w:hAnsi="Arial Narrow"/>
          <w:lang w:val="es-MX"/>
        </w:rPr>
        <w:t xml:space="preserve"> el ubicado en </w:t>
      </w:r>
      <w:r w:rsidR="003E23C8" w:rsidRPr="005E4EE8">
        <w:rPr>
          <w:rFonts w:ascii="Arial Narrow" w:hAnsi="Arial Narrow"/>
          <w:highlight w:val="yellow"/>
          <w:lang w:val="es-MX"/>
        </w:rPr>
        <w:t>(*)</w:t>
      </w:r>
      <w:r w:rsidRPr="005E4EE8">
        <w:rPr>
          <w:rFonts w:ascii="Arial Narrow" w:hAnsi="Arial Narrow"/>
          <w:lang w:val="es-MX"/>
        </w:rPr>
        <w:t>.</w:t>
      </w:r>
    </w:p>
    <w:p w14:paraId="0000002A" w14:textId="77777777" w:rsidR="00F76859" w:rsidRPr="005E4EE8" w:rsidRDefault="00254DC6">
      <w:pPr>
        <w:spacing w:before="240" w:after="240"/>
        <w:jc w:val="both"/>
        <w:rPr>
          <w:rFonts w:ascii="Arial Narrow" w:hAnsi="Arial Narrow"/>
          <w:lang w:val="es-MX"/>
        </w:rPr>
      </w:pPr>
      <w:r w:rsidRPr="005E4EE8">
        <w:rPr>
          <w:rFonts w:ascii="Arial Narrow" w:hAnsi="Arial Narrow"/>
          <w:lang w:val="es-MX"/>
        </w:rPr>
        <w:t>Para lo no previsto en estos Términos y Condiciones, los Clientes acuerdan someterse a las leyes aplicables de los Estados Unidos Mexicanos.</w:t>
      </w:r>
    </w:p>
    <w:p w14:paraId="0000002B" w14:textId="41850F1F"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Para la interpretación y ejecución de los presentes Términos y Condiciones, el Cliente acepta someterse a la jurisdicción y competencia de los tribunales competentes de </w:t>
      </w:r>
      <w:r w:rsidR="003E23C8" w:rsidRPr="005E4EE8">
        <w:rPr>
          <w:rFonts w:ascii="Arial Narrow" w:hAnsi="Arial Narrow"/>
          <w:lang w:val="es-MX"/>
        </w:rPr>
        <w:t>la ciudad de Monterrey, Nuevo León</w:t>
      </w:r>
      <w:r w:rsidRPr="005E4EE8">
        <w:rPr>
          <w:rFonts w:ascii="Arial Narrow" w:hAnsi="Arial Narrow"/>
          <w:lang w:val="es-MX"/>
        </w:rPr>
        <w:t>, renunciando expresamente al fuero que pudiese corresponderle por razón de su domicilio presente o futuro.</w:t>
      </w:r>
    </w:p>
    <w:p w14:paraId="0000002E" w14:textId="6611F576" w:rsidR="00F76859" w:rsidRPr="005E4EE8" w:rsidRDefault="00254DC6">
      <w:pPr>
        <w:spacing w:before="240" w:after="240"/>
        <w:jc w:val="both"/>
        <w:rPr>
          <w:rFonts w:ascii="Arial Narrow" w:hAnsi="Arial Narrow"/>
          <w:lang w:val="es-MX"/>
        </w:rPr>
      </w:pPr>
      <w:r w:rsidRPr="005E4EE8">
        <w:rPr>
          <w:rFonts w:ascii="Arial Narrow" w:hAnsi="Arial Narrow"/>
          <w:lang w:val="es-MX"/>
        </w:rPr>
        <w:t xml:space="preserve">Fecha de última actualización: </w:t>
      </w:r>
      <w:r w:rsidR="00B10D33" w:rsidRPr="005E4EE8">
        <w:rPr>
          <w:rFonts w:ascii="Arial Narrow" w:hAnsi="Arial Narrow"/>
          <w:highlight w:val="yellow"/>
          <w:lang w:val="es-MX"/>
        </w:rPr>
        <w:t>(*)</w:t>
      </w:r>
      <w:r w:rsidRPr="005E4EE8">
        <w:rPr>
          <w:rFonts w:ascii="Arial Narrow" w:hAnsi="Arial Narrow"/>
          <w:lang w:val="es-MX"/>
        </w:rPr>
        <w:t>.</w:t>
      </w:r>
    </w:p>
    <w:p w14:paraId="0000002F" w14:textId="77777777" w:rsidR="00F76859" w:rsidRPr="00E909FD" w:rsidRDefault="00F76859">
      <w:pPr>
        <w:jc w:val="both"/>
        <w:rPr>
          <w:lang w:val="es-MX"/>
        </w:rPr>
      </w:pPr>
    </w:p>
    <w:sectPr w:rsidR="00F76859" w:rsidRPr="00E909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859"/>
    <w:rsid w:val="00254DC6"/>
    <w:rsid w:val="003E23C8"/>
    <w:rsid w:val="005E4EE8"/>
    <w:rsid w:val="009566AD"/>
    <w:rsid w:val="00AD46D1"/>
    <w:rsid w:val="00B10D33"/>
    <w:rsid w:val="00E909FD"/>
    <w:rsid w:val="00F768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8066"/>
  <w15:docId w15:val="{6194E1AD-F1E3-49CC-AA3C-9B663C6C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Revisin">
    <w:name w:val="Revision"/>
    <w:hidden/>
    <w:uiPriority w:val="99"/>
    <w:semiHidden/>
    <w:rsid w:val="00E909FD"/>
    <w:pPr>
      <w:spacing w:line="240" w:lineRule="auto"/>
    </w:pPr>
  </w:style>
  <w:style w:type="character" w:styleId="Hipervnculo">
    <w:name w:val="Hyperlink"/>
    <w:basedOn w:val="Fuentedeprrafopredeter"/>
    <w:uiPriority w:val="99"/>
    <w:unhideWhenUsed/>
    <w:rsid w:val="00E909FD"/>
    <w:rPr>
      <w:color w:val="0000FF" w:themeColor="hyperlink"/>
      <w:u w:val="single"/>
    </w:rPr>
  </w:style>
  <w:style w:type="character" w:styleId="Mencinsinresolver">
    <w:name w:val="Unresolved Mention"/>
    <w:basedOn w:val="Fuentedeprrafopredeter"/>
    <w:uiPriority w:val="99"/>
    <w:semiHidden/>
    <w:unhideWhenUsed/>
    <w:rsid w:val="00E90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oporte@Koonin.com" TargetMode="External"/><Relationship Id="rId5" Type="http://schemas.openxmlformats.org/officeDocument/2006/relationships/hyperlink" Target="https://heru-app.com/politic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H3W+KP0je0/kdP0srggVRyLtlQ==">AMUW2mW4u5Y6OC/WCNcrjbGW0+VvLSlJNt8jXFFMsqpCD+nymMfsxoI86kaDr/tghO8oo8DpuUqRq3XoFUqfpfgFyyDty5aIATq555q62fFt5Lj5G8blJ1U=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2482</Words>
  <Characters>13654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Arnoldo Gutierrez</dc:creator>
  <cp:lastModifiedBy>Arnoldo Gutierrez</cp:lastModifiedBy>
  <cp:revision>3</cp:revision>
  <dcterms:created xsi:type="dcterms:W3CDTF">2025-09-08T18:39:00Z</dcterms:created>
  <dcterms:modified xsi:type="dcterms:W3CDTF">2025-09-08T18:41:00Z</dcterms:modified>
</cp:coreProperties>
</file>