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4C881" w14:textId="77777777" w:rsidR="00343E83" w:rsidRDefault="00343E83">
      <w:pPr>
        <w:pStyle w:val="LO-normal"/>
        <w:widowControl w:val="0"/>
        <w:spacing w:line="276" w:lineRule="auto"/>
      </w:pPr>
    </w:p>
    <w:p w14:paraId="207CDD86" w14:textId="77777777" w:rsidR="00343E83" w:rsidRDefault="00343E83">
      <w:pPr>
        <w:pStyle w:val="LO-normal"/>
      </w:pPr>
    </w:p>
    <w:p w14:paraId="714B1D4B" w14:textId="77777777" w:rsidR="00343E83" w:rsidRDefault="00000000">
      <w:pPr>
        <w:pStyle w:val="LO-normal"/>
        <w:jc w:val="center"/>
        <w:rPr>
          <w:b/>
          <w:color w:val="000000"/>
          <w:sz w:val="32"/>
          <w:szCs w:val="32"/>
        </w:rPr>
      </w:pPr>
      <w:r>
        <w:rPr>
          <w:b/>
          <w:color w:val="000000"/>
          <w:sz w:val="32"/>
          <w:szCs w:val="32"/>
        </w:rPr>
        <w:t>Projeto de monografia</w:t>
      </w:r>
    </w:p>
    <w:p w14:paraId="69AFA840" w14:textId="77777777" w:rsidR="00343E83" w:rsidRDefault="00343E83">
      <w:pPr>
        <w:pStyle w:val="LO-normal"/>
        <w:jc w:val="center"/>
        <w:rPr>
          <w:b/>
          <w:i/>
          <w:color w:val="000000"/>
          <w:sz w:val="32"/>
          <w:szCs w:val="32"/>
        </w:rPr>
      </w:pPr>
    </w:p>
    <w:p w14:paraId="12D68F92" w14:textId="52C37B8D" w:rsidR="00343E83" w:rsidRDefault="00000000">
      <w:pPr>
        <w:pStyle w:val="LO-normal"/>
        <w:jc w:val="center"/>
        <w:rPr>
          <w:b/>
          <w:color w:val="000000"/>
          <w:sz w:val="32"/>
          <w:szCs w:val="32"/>
        </w:rPr>
      </w:pPr>
      <w:r>
        <w:rPr>
          <w:b/>
          <w:i/>
          <w:color w:val="000000"/>
          <w:sz w:val="32"/>
          <w:szCs w:val="32"/>
        </w:rPr>
        <w:t>“</w:t>
      </w:r>
      <w:r w:rsidR="0007674D" w:rsidRPr="0007674D">
        <w:rPr>
          <w:b/>
          <w:i/>
          <w:color w:val="000000"/>
          <w:sz w:val="32"/>
          <w:szCs w:val="32"/>
        </w:rPr>
        <w:t>Análise espaço-temporal de desempenho tático em partidas de futebol usando dados de tracking</w:t>
      </w:r>
      <w:r>
        <w:rPr>
          <w:b/>
          <w:i/>
          <w:color w:val="000000"/>
          <w:sz w:val="32"/>
          <w:szCs w:val="32"/>
        </w:rPr>
        <w:t>”</w:t>
      </w:r>
    </w:p>
    <w:p w14:paraId="4C4E923B" w14:textId="77777777" w:rsidR="00343E83" w:rsidRDefault="00343E83">
      <w:pPr>
        <w:pStyle w:val="LO-normal"/>
        <w:jc w:val="both"/>
        <w:rPr>
          <w:b/>
          <w:sz w:val="32"/>
          <w:szCs w:val="32"/>
        </w:rPr>
      </w:pPr>
    </w:p>
    <w:p w14:paraId="7D4CB221" w14:textId="77777777" w:rsidR="00343E83" w:rsidRDefault="00000000">
      <w:pPr>
        <w:pStyle w:val="LO-normal"/>
        <w:jc w:val="both"/>
        <w:rPr>
          <w:sz w:val="28"/>
          <w:szCs w:val="28"/>
        </w:rPr>
      </w:pPr>
      <w:r>
        <w:rPr>
          <w:b/>
          <w:sz w:val="28"/>
          <w:szCs w:val="28"/>
        </w:rPr>
        <w:t>Introdução e Objetivos</w:t>
      </w:r>
    </w:p>
    <w:p w14:paraId="5272DB01" w14:textId="77777777" w:rsidR="0007674D" w:rsidRPr="0007674D" w:rsidRDefault="0007674D" w:rsidP="0007674D">
      <w:pPr>
        <w:pStyle w:val="NormalWeb"/>
        <w:rPr>
          <w:lang w:val="pt-BR"/>
        </w:rPr>
      </w:pPr>
      <w:r w:rsidRPr="0007674D">
        <w:rPr>
          <w:rStyle w:val="bzpyqfadein"/>
          <w:lang w:val="pt-BR"/>
        </w:rPr>
        <w:t>O avanço de tecnologias de coleta de dados no esporte tem permitido a análise detalhada do comportamento coletivo de equipes durante partidas de futebol. Sistemas de tracking registram continuamente as posições de todos os jogadores em campo, geralmente com resolução temporal de um segundo ou superior, possibilitando a reconstrução precisa das dinâmicas espaciais e temporais que caracterizam o jogo. Esse tipo de dado tem sido amplamente utilizado na literatura científica para investigar organização tática, ocupação de espaço, coordenação entre jogadores e padrões coletivos associados ao desempenho das equipes.</w:t>
      </w:r>
    </w:p>
    <w:p w14:paraId="1B488FF4" w14:textId="77777777" w:rsidR="0007674D" w:rsidRPr="0007674D" w:rsidRDefault="0007674D" w:rsidP="0007674D">
      <w:pPr>
        <w:pStyle w:val="NormalWeb"/>
        <w:rPr>
          <w:lang w:val="pt-BR"/>
        </w:rPr>
      </w:pPr>
      <w:r w:rsidRPr="0007674D">
        <w:rPr>
          <w:rStyle w:val="bzpyqfadein"/>
          <w:lang w:val="pt-BR"/>
        </w:rPr>
        <w:t>A análise espaço-temporal do futebol busca compreender como os jogadores se organizam no campo ao longo do tempo, como essa organização varia entre diferentes momentos da partida e de que forma essas estruturas coletivas estão relacionadas a eventos relevantes do jogo, como progressões ofensivas, finalizações ou perda de posse de bola. Diversos estudos têm mostrado que métricas derivadas da posição dos jogadores podem revelar padrões táticos e comportamentais importantes, como o grau de compactação da equipe, a expansão espacial em momentos ofensivos e a reorganização defensiva após perdas de posse.</w:t>
      </w:r>
    </w:p>
    <w:p w14:paraId="49C74E45" w14:textId="77777777" w:rsidR="0007674D" w:rsidRPr="0007674D" w:rsidRDefault="0007674D" w:rsidP="0007674D">
      <w:pPr>
        <w:pStyle w:val="NormalWeb"/>
        <w:rPr>
          <w:lang w:val="pt-BR"/>
        </w:rPr>
      </w:pPr>
      <w:r w:rsidRPr="0007674D">
        <w:rPr>
          <w:rStyle w:val="bzpyqfadein"/>
          <w:lang w:val="pt-BR"/>
        </w:rPr>
        <w:t>Nesse contexto, o objetivo geral desta monografia é investigar padrões espaço-temporais em partidas de futebol a partir de dados de tracking que registram a posição de todos os jogadores em campo ao longo do tempo. A análise busca compreender como a organização espacial das equipes evolui durante a partida e como determinados padrões coletivos estão associados a eventos ou momentos específicos do jogo.</w:t>
      </w:r>
    </w:p>
    <w:p w14:paraId="7E12839B" w14:textId="77777777" w:rsidR="0007674D" w:rsidRPr="0007674D" w:rsidRDefault="0007674D" w:rsidP="0007674D">
      <w:pPr>
        <w:pStyle w:val="NormalWeb"/>
        <w:rPr>
          <w:lang w:val="pt-BR"/>
        </w:rPr>
      </w:pPr>
      <w:r w:rsidRPr="0007674D">
        <w:rPr>
          <w:rStyle w:val="bzpyqfadein"/>
          <w:lang w:val="pt-BR"/>
        </w:rPr>
        <w:t>A investigação será orientada por algumas questões centrais. Primeiramente, busca-se compreender como as equipes ocupam o espaço do campo ao longo do tempo e de que maneira essa ocupação varia entre diferentes momentos do jogo. Também se pretende investigar como o posicionamento relativo entre jogadores e entre equipes se modifica durante diferentes fases da partida, como momentos de posse organizada, transições ofensivas e defensivas ou situações próximas a finalizações. Outra questão importante diz respeito à identificação de padrões coletivos recorrentes na organização das equipes, bem como à análise de como esses padrões se relacionam com eventos relevantes do jogo.</w:t>
      </w:r>
    </w:p>
    <w:p w14:paraId="274FC9A5" w14:textId="77777777" w:rsidR="0007674D" w:rsidRPr="0007674D" w:rsidRDefault="0007674D" w:rsidP="0007674D">
      <w:pPr>
        <w:pStyle w:val="NormalWeb"/>
        <w:rPr>
          <w:lang w:val="pt-BR"/>
        </w:rPr>
      </w:pPr>
      <w:r w:rsidRPr="0007674D">
        <w:rPr>
          <w:rStyle w:val="bzpyqfadein"/>
          <w:lang w:val="pt-BR"/>
        </w:rPr>
        <w:lastRenderedPageBreak/>
        <w:t>De forma mais ampla, a monografia pretende explorar como a dinâmica coletiva das equipes pode ser caracterizada quantitativamente a partir de dados posicionais e como essas descrições contribuem para uma melhor compreensão do comportamento tático no futebol.</w:t>
      </w:r>
    </w:p>
    <w:p w14:paraId="5EA4D527" w14:textId="77777777" w:rsidR="00343E83" w:rsidRDefault="00000000">
      <w:pPr>
        <w:pStyle w:val="LO-normal"/>
        <w:jc w:val="both"/>
        <w:rPr>
          <w:sz w:val="28"/>
          <w:szCs w:val="28"/>
        </w:rPr>
      </w:pPr>
      <w:r>
        <w:rPr>
          <w:b/>
          <w:sz w:val="28"/>
          <w:szCs w:val="28"/>
        </w:rPr>
        <w:t>Metodologia / Atividades</w:t>
      </w:r>
    </w:p>
    <w:p w14:paraId="0B94FA40" w14:textId="77777777" w:rsidR="0007674D" w:rsidRPr="0007674D" w:rsidRDefault="0007674D" w:rsidP="0007674D">
      <w:pPr>
        <w:pStyle w:val="NormalWeb"/>
        <w:rPr>
          <w:lang w:val="pt-BR"/>
        </w:rPr>
      </w:pPr>
      <w:r w:rsidRPr="0007674D">
        <w:rPr>
          <w:rStyle w:val="bzpyqfadein"/>
          <w:lang w:val="pt-BR"/>
        </w:rPr>
        <w:t>O desenvolvimento da monografia será guiado por perguntas de pesquisa relacionadas à dinâmica espacial das equipes durante partidas de futebol. A partir dos dados de tracking disponíveis, que contêm as coordenadas espaciais dos jogadores ao longo do tempo juntamente com a informação de eventos do jogo, será possível reconstruir a evolução das configurações coletivas das equipes ao longo da partida.</w:t>
      </w:r>
    </w:p>
    <w:p w14:paraId="6D511A67" w14:textId="77777777" w:rsidR="0007674D" w:rsidRPr="0007674D" w:rsidRDefault="0007674D" w:rsidP="0007674D">
      <w:pPr>
        <w:pStyle w:val="NormalWeb"/>
        <w:rPr>
          <w:lang w:val="pt-BR"/>
        </w:rPr>
      </w:pPr>
      <w:r w:rsidRPr="0007674D">
        <w:rPr>
          <w:rStyle w:val="bzpyqfadein"/>
          <w:lang w:val="pt-BR"/>
        </w:rPr>
        <w:t>Inicialmente será realizada uma exploração dos dados com o objetivo de compreender suas características principais e a forma como as posições dos jogadores evoluem ao longo do tempo. Essa etapa permitirá observar padrões gerais de movimentação e identificar possíveis regularidades na organização espacial das equipes. A partir dessa exploração inicial, a análise buscará responder como as equipes estruturam sua ocupação espacial do campo e como essa estrutura varia ao longo da partida.</w:t>
      </w:r>
    </w:p>
    <w:p w14:paraId="5B6EC140" w14:textId="77777777" w:rsidR="0007674D" w:rsidRPr="0007674D" w:rsidRDefault="0007674D" w:rsidP="0007674D">
      <w:pPr>
        <w:pStyle w:val="NormalWeb"/>
        <w:rPr>
          <w:lang w:val="pt-BR"/>
        </w:rPr>
      </w:pPr>
      <w:r w:rsidRPr="0007674D">
        <w:rPr>
          <w:rStyle w:val="bzpyqfadein"/>
          <w:lang w:val="pt-BR"/>
        </w:rPr>
        <w:t>Em seguida, a monografia buscará investigar como diferentes momentos do jogo podem ser caracterizados por configurações espaciais distintas. Serão analisadas questões relacionadas à compactação das equipes, à distância média entre jogadores, à ocupação coletiva do espaço e à relação espacial entre jogadores de equipes adversárias. A intenção é compreender como essas propriedades coletivas evoluem ao longo do tempo e se determinados padrões podem ser associados a eventos específicos do jogo.</w:t>
      </w:r>
    </w:p>
    <w:p w14:paraId="42F89A61" w14:textId="77777777" w:rsidR="0007674D" w:rsidRPr="0007674D" w:rsidRDefault="0007674D" w:rsidP="0007674D">
      <w:pPr>
        <w:pStyle w:val="NormalWeb"/>
        <w:rPr>
          <w:lang w:val="pt-BR"/>
        </w:rPr>
      </w:pPr>
      <w:r w:rsidRPr="0007674D">
        <w:rPr>
          <w:rStyle w:val="bzpyqfadein"/>
          <w:lang w:val="pt-BR"/>
        </w:rPr>
        <w:t>Outra parte da análise será dedicada à identificação de padrões recorrentes de organização coletiva. A literatura recente em análise de dados esportivos sugere que a dinâmica do futebol pode ser descrita por meio de estruturas espaço-temporais que se repetem ao longo das partidas. Assim, pretende-se investigar em que medida é possível identificar configurações coletivas semelhantes em diferentes momentos do jogo e quais interpretações táticas podem ser associadas a esses padrões.</w:t>
      </w:r>
    </w:p>
    <w:p w14:paraId="564744D1" w14:textId="77777777" w:rsidR="0007674D" w:rsidRPr="0007674D" w:rsidRDefault="0007674D" w:rsidP="0007674D">
      <w:pPr>
        <w:pStyle w:val="NormalWeb"/>
        <w:rPr>
          <w:lang w:val="pt-BR"/>
        </w:rPr>
      </w:pPr>
      <w:r w:rsidRPr="0007674D">
        <w:rPr>
          <w:rStyle w:val="bzpyqfadein"/>
          <w:lang w:val="pt-BR"/>
        </w:rPr>
        <w:t>Ao longo do trabalho, métodos descritos na literatura de análise espaço-temporal no esporte serão utilizados para apoiar a investigação dessas questões. A monografia será construída progressivamente, com cada etapa da análise contribuindo para responder às perguntas de pesquisa e para aprofundar a compreensão sobre a organização coletiva das equipes em campo.</w:t>
      </w:r>
    </w:p>
    <w:p w14:paraId="749221C4" w14:textId="77777777" w:rsidR="00343E83" w:rsidRDefault="00343E83">
      <w:pPr>
        <w:pStyle w:val="LO-normal"/>
        <w:jc w:val="both"/>
        <w:rPr>
          <w:b/>
          <w:sz w:val="28"/>
          <w:szCs w:val="28"/>
        </w:rPr>
      </w:pPr>
    </w:p>
    <w:p w14:paraId="5C3FAF54" w14:textId="77777777" w:rsidR="00343E83" w:rsidRDefault="00343E83">
      <w:pPr>
        <w:pStyle w:val="LO-normal"/>
        <w:ind w:left="1866"/>
        <w:jc w:val="both"/>
        <w:rPr>
          <w:b/>
          <w:sz w:val="28"/>
          <w:szCs w:val="28"/>
        </w:rPr>
      </w:pPr>
    </w:p>
    <w:p w14:paraId="3C8A92F9" w14:textId="77777777" w:rsidR="00343E83" w:rsidRDefault="00000000">
      <w:pPr>
        <w:pStyle w:val="LO-normal"/>
        <w:jc w:val="both"/>
        <w:rPr>
          <w:sz w:val="28"/>
          <w:szCs w:val="28"/>
        </w:rPr>
      </w:pPr>
      <w:r>
        <w:rPr>
          <w:b/>
          <w:sz w:val="28"/>
          <w:szCs w:val="28"/>
        </w:rPr>
        <w:t xml:space="preserve">Cronograma </w:t>
      </w:r>
    </w:p>
    <w:p w14:paraId="2D8AD2DE" w14:textId="77777777" w:rsidR="0007674D" w:rsidRPr="0007674D" w:rsidRDefault="0007674D" w:rsidP="0007674D">
      <w:pPr>
        <w:pStyle w:val="NormalWeb"/>
        <w:rPr>
          <w:lang w:val="pt-BR"/>
        </w:rPr>
      </w:pPr>
      <w:r w:rsidRPr="0007674D">
        <w:rPr>
          <w:rStyle w:val="bzpyqfadein"/>
          <w:lang w:val="pt-BR"/>
        </w:rPr>
        <w:t>O desenvolvimento da monografia será realizado por meio de um processo contínuo de análise e escrita ao longo do período de elaboração do trabalho. A construção do texto ocorrerá progressivamente, acompanhando o avanço das análises e a formulação das respostas às questões de pesquisa propostas.</w:t>
      </w:r>
    </w:p>
    <w:p w14:paraId="41C86963" w14:textId="77777777" w:rsidR="0007674D" w:rsidRPr="0007674D" w:rsidRDefault="0007674D" w:rsidP="0007674D">
      <w:pPr>
        <w:pStyle w:val="NormalWeb"/>
        <w:rPr>
          <w:lang w:val="pt-BR"/>
        </w:rPr>
      </w:pPr>
      <w:r w:rsidRPr="0007674D">
        <w:rPr>
          <w:rStyle w:val="bzpyqfadein"/>
          <w:lang w:val="pt-BR"/>
        </w:rPr>
        <w:t>Durante as primeiras semanas do trabalho será realizado o levantamento bibliográfico e a familiarização com os dados disponíveis. Essa etapa permitirá identificar os principais conceitos e abordagens utilizados na literatura científica para a análise espaço-temporal no futebol e em outros esportes coletivos.</w:t>
      </w:r>
    </w:p>
    <w:p w14:paraId="407FD388" w14:textId="77777777" w:rsidR="0007674D" w:rsidRPr="0007674D" w:rsidRDefault="0007674D" w:rsidP="0007674D">
      <w:pPr>
        <w:pStyle w:val="NormalWeb"/>
        <w:rPr>
          <w:lang w:val="pt-BR"/>
        </w:rPr>
      </w:pPr>
      <w:r w:rsidRPr="0007674D">
        <w:rPr>
          <w:rStyle w:val="bzpyqfadein"/>
          <w:lang w:val="pt-BR"/>
        </w:rPr>
        <w:t>Nas etapas seguintes, a análise dos dados será conduzida gradualmente, sempre orientada pelas perguntas de pesquisa estabelecidas no início do projeto. À medida que novos resultados forem obtidos, eles serão incorporados ao desenvolvimento do texto da monografia, permitindo que o trabalho evolua de forma incremental. Dessa forma, a monografia será construída ao longo do processo analítico, integrando progressivamente os métodos e interpretações descritos na literatura com os resultados obtidos a partir dos dados estudados.</w:t>
      </w:r>
    </w:p>
    <w:p w14:paraId="2B353473" w14:textId="2F4A06C4" w:rsidR="00343E83" w:rsidRPr="0007674D" w:rsidRDefault="0007674D" w:rsidP="0007674D">
      <w:pPr>
        <w:pStyle w:val="NormalWeb"/>
        <w:rPr>
          <w:lang w:val="pt-BR"/>
        </w:rPr>
      </w:pPr>
      <w:r w:rsidRPr="0007674D">
        <w:rPr>
          <w:rStyle w:val="bzpyqfadein"/>
          <w:lang w:val="pt-BR"/>
        </w:rPr>
        <w:t>O acompanhamento do progresso do trabalho será realizado semanalmente, por meio de reuniões com o orientador. Nessas reuniões serão discutidos os resultados obtidos, as etapas seguintes da análise e possíveis ajustes no direcionamento da pesquisa. Esse processo contínuo de acompanhamento permitirá garantir a evolução consistente do trabalho até sua conclusão.</w:t>
      </w:r>
    </w:p>
    <w:p w14:paraId="502B43D9" w14:textId="77777777" w:rsidR="00343E83" w:rsidRDefault="00343E83">
      <w:pPr>
        <w:pStyle w:val="LO-normal"/>
        <w:ind w:left="720"/>
        <w:jc w:val="both"/>
        <w:rPr>
          <w:b/>
          <w:sz w:val="28"/>
          <w:szCs w:val="28"/>
        </w:rPr>
      </w:pPr>
    </w:p>
    <w:p w14:paraId="1512E406" w14:textId="77777777" w:rsidR="00343E83" w:rsidRDefault="00000000">
      <w:pPr>
        <w:pStyle w:val="LO-normal"/>
        <w:jc w:val="both"/>
        <w:rPr>
          <w:sz w:val="28"/>
          <w:szCs w:val="28"/>
        </w:rPr>
      </w:pPr>
      <w:r>
        <w:rPr>
          <w:b/>
          <w:sz w:val="28"/>
          <w:szCs w:val="28"/>
        </w:rPr>
        <w:t>Forma de Acompanhamento</w:t>
      </w:r>
    </w:p>
    <w:p w14:paraId="7C86FDDE" w14:textId="77777777" w:rsidR="0007674D" w:rsidRPr="0007674D" w:rsidRDefault="0007674D" w:rsidP="0007674D">
      <w:pPr>
        <w:pStyle w:val="NormalWeb"/>
        <w:rPr>
          <w:lang w:val="pt-BR"/>
        </w:rPr>
      </w:pPr>
      <w:r w:rsidRPr="0007674D">
        <w:rPr>
          <w:rStyle w:val="bzpyqfadein"/>
          <w:lang w:val="pt-BR"/>
        </w:rPr>
        <w:t>O acompanhamento da monografia será realizado por meio de encontros semanais entre o aluno e o orientador. Nessas reuniões serão apresentados os avanços obtidos ao longo da semana, incluindo resultados parciais das análises, reflexões sobre as questões de pesquisa e eventuais dificuldades encontradas durante o desenvolvimento do trabalho.</w:t>
      </w:r>
    </w:p>
    <w:p w14:paraId="61C62FDF" w14:textId="77777777" w:rsidR="0007674D" w:rsidRPr="0007674D" w:rsidRDefault="0007674D" w:rsidP="0007674D">
      <w:pPr>
        <w:pStyle w:val="NormalWeb"/>
        <w:rPr>
          <w:lang w:val="pt-BR"/>
        </w:rPr>
      </w:pPr>
      <w:r w:rsidRPr="0007674D">
        <w:rPr>
          <w:rStyle w:val="bzpyqfadein"/>
          <w:lang w:val="pt-BR"/>
        </w:rPr>
        <w:t>Esse processo de acompanhamento permitirá discutir a interpretação dos resultados à luz da literatura científica e orientar os próximos passos da investigação. Além disso, versões parciais do texto da monografia serão apresentadas e revisadas ao longo do desenvolvimento do trabalho, possibilitando ajustes progressivos na estrutura e na clareza da apresentação dos resultados.</w:t>
      </w:r>
    </w:p>
    <w:p w14:paraId="10C26E1C" w14:textId="65264DE3" w:rsidR="00343E83" w:rsidRPr="0007674D" w:rsidRDefault="0007674D" w:rsidP="0007674D">
      <w:pPr>
        <w:pStyle w:val="NormalWeb"/>
        <w:rPr>
          <w:lang w:val="pt-BR"/>
        </w:rPr>
      </w:pPr>
      <w:r w:rsidRPr="0007674D">
        <w:rPr>
          <w:rStyle w:val="bzpyqfadein"/>
          <w:lang w:val="pt-BR"/>
        </w:rPr>
        <w:lastRenderedPageBreak/>
        <w:t>Dessa forma, a monografia será desenvolvida de maneira gradual e iterativa, combinando análise de dados, discussão teórica e redação acadêmica ao longo de todo o período de elaboração do trabalho.</w:t>
      </w:r>
    </w:p>
    <w:p w14:paraId="37702920" w14:textId="77777777" w:rsidR="00343E83" w:rsidRDefault="00343E83">
      <w:pPr>
        <w:pStyle w:val="LO-normal"/>
        <w:jc w:val="both"/>
        <w:rPr>
          <w:b/>
          <w:sz w:val="28"/>
          <w:szCs w:val="28"/>
        </w:rPr>
      </w:pPr>
    </w:p>
    <w:p w14:paraId="79F37911" w14:textId="77777777" w:rsidR="00343E83" w:rsidRDefault="00000000">
      <w:pPr>
        <w:pStyle w:val="LO-normal"/>
        <w:jc w:val="both"/>
        <w:rPr>
          <w:sz w:val="28"/>
          <w:szCs w:val="28"/>
        </w:rPr>
      </w:pPr>
      <w:r>
        <w:rPr>
          <w:b/>
          <w:sz w:val="28"/>
          <w:szCs w:val="28"/>
        </w:rPr>
        <w:t>Referências</w:t>
      </w:r>
    </w:p>
    <w:p w14:paraId="76A9C982" w14:textId="77777777" w:rsidR="0007674D" w:rsidRDefault="0007674D" w:rsidP="0007674D">
      <w:pPr>
        <w:pStyle w:val="NormalWeb"/>
      </w:pPr>
      <w:r>
        <w:rPr>
          <w:rStyle w:val="bzpyqfadein"/>
        </w:rPr>
        <w:t xml:space="preserve">Bialkowski, A., Lucey, P., Carr, P., Yue, Y., Matthews, I., &amp; Sheikh, Y. (2014). Identifying team style in soccer using formations learned from spatiotemporal tracking data. </w:t>
      </w:r>
      <w:r>
        <w:rPr>
          <w:rStyle w:val="bzpyqfadein"/>
          <w:i/>
          <w:iCs/>
        </w:rPr>
        <w:t>Proceedings of the MIT Sloan Sports Analytics Conference</w:t>
      </w:r>
      <w:r>
        <w:rPr>
          <w:rStyle w:val="bzpyqfadein"/>
        </w:rPr>
        <w:t>.</w:t>
      </w:r>
    </w:p>
    <w:p w14:paraId="6AA48572" w14:textId="77777777" w:rsidR="0007674D" w:rsidRDefault="0007674D" w:rsidP="0007674D">
      <w:pPr>
        <w:pStyle w:val="NormalWeb"/>
      </w:pPr>
      <w:r>
        <w:rPr>
          <w:rStyle w:val="bzpyqfadein"/>
        </w:rPr>
        <w:t xml:space="preserve">Gudmundsson, J., &amp; Horton, M. (2017). Spatio-temporal analysis of team sports. </w:t>
      </w:r>
      <w:r>
        <w:rPr>
          <w:rStyle w:val="bzpyqfadein"/>
          <w:i/>
          <w:iCs/>
        </w:rPr>
        <w:t>ACM Computing Surveys</w:t>
      </w:r>
      <w:r>
        <w:rPr>
          <w:rStyle w:val="bzpyqfadein"/>
        </w:rPr>
        <w:t>, 50(2).</w:t>
      </w:r>
    </w:p>
    <w:p w14:paraId="44A0651E" w14:textId="77777777" w:rsidR="0007674D" w:rsidRDefault="0007674D" w:rsidP="0007674D">
      <w:pPr>
        <w:pStyle w:val="NormalWeb"/>
      </w:pPr>
      <w:r>
        <w:rPr>
          <w:rStyle w:val="bzpyqfadein"/>
        </w:rPr>
        <w:t xml:space="preserve">Memmert, D., Lemmink, K., &amp; Sampaio, J. (2017). Current approaches to tactical performance analyses in soccer using position data. </w:t>
      </w:r>
      <w:r>
        <w:rPr>
          <w:rStyle w:val="bzpyqfadein"/>
          <w:i/>
          <w:iCs/>
        </w:rPr>
        <w:t>Sports Medicine</w:t>
      </w:r>
      <w:r>
        <w:rPr>
          <w:rStyle w:val="bzpyqfadein"/>
        </w:rPr>
        <w:t>, 47(1).</w:t>
      </w:r>
    </w:p>
    <w:p w14:paraId="58540FA8" w14:textId="77777777" w:rsidR="0007674D" w:rsidRDefault="0007674D" w:rsidP="0007674D">
      <w:pPr>
        <w:pStyle w:val="NormalWeb"/>
      </w:pPr>
      <w:r>
        <w:rPr>
          <w:rStyle w:val="bzpyqfadein"/>
        </w:rPr>
        <w:t xml:space="preserve">Rein, R., &amp; Memmert, D. (2016). Big data and tactical analysis in elite soccer: Future challenges and opportunities for sports science. </w:t>
      </w:r>
      <w:r>
        <w:rPr>
          <w:rStyle w:val="bzpyqfadein"/>
          <w:i/>
          <w:iCs/>
        </w:rPr>
        <w:t>SpringerPlus</w:t>
      </w:r>
      <w:r>
        <w:rPr>
          <w:rStyle w:val="bzpyqfadein"/>
        </w:rPr>
        <w:t>, 5.</w:t>
      </w:r>
    </w:p>
    <w:p w14:paraId="0C786AFA" w14:textId="2F69FC79" w:rsidR="00343E83" w:rsidRPr="0007674D" w:rsidRDefault="0007674D" w:rsidP="0007674D">
      <w:pPr>
        <w:pStyle w:val="NormalWeb"/>
      </w:pPr>
      <w:r>
        <w:rPr>
          <w:rStyle w:val="bzpyqfadein"/>
        </w:rPr>
        <w:t xml:space="preserve">Shaw, L., Glickman, M., &amp; Lucey, P. (2020). Quantifying spatial control in soccer using tracking data. </w:t>
      </w:r>
      <w:r>
        <w:rPr>
          <w:rStyle w:val="bzpyqfadein"/>
          <w:i/>
          <w:iCs/>
        </w:rPr>
        <w:t>Journal of Quantitative Analysis in Sports</w:t>
      </w:r>
      <w:r>
        <w:rPr>
          <w:rStyle w:val="bzpyqfadein"/>
        </w:rPr>
        <w:t>.</w:t>
      </w:r>
    </w:p>
    <w:p w14:paraId="4D5008F8" w14:textId="77777777" w:rsidR="00343E83" w:rsidRDefault="00000000">
      <w:pPr>
        <w:pStyle w:val="LO-normal"/>
        <w:spacing w:before="240" w:after="240" w:line="360" w:lineRule="auto"/>
        <w:jc w:val="both"/>
        <w:rPr>
          <w:sz w:val="24"/>
          <w:szCs w:val="24"/>
        </w:rPr>
      </w:pPr>
      <w:r>
        <w:rPr>
          <w:sz w:val="24"/>
          <w:szCs w:val="24"/>
        </w:rPr>
        <w:t>‌</w:t>
      </w:r>
    </w:p>
    <w:p w14:paraId="1274FB39" w14:textId="5F2470F0" w:rsidR="00343E83" w:rsidRDefault="00000000">
      <w:pPr>
        <w:pStyle w:val="LO-normal"/>
        <w:spacing w:before="240" w:after="240" w:line="360" w:lineRule="auto"/>
        <w:jc w:val="both"/>
        <w:rPr>
          <w:sz w:val="24"/>
        </w:rPr>
      </w:pPr>
      <w:r>
        <w:rPr>
          <w:sz w:val="24"/>
          <w:szCs w:val="24"/>
        </w:rPr>
        <w:t xml:space="preserve">Belo Horizonte, </w:t>
      </w:r>
      <w:r w:rsidR="00301CC5">
        <w:rPr>
          <w:sz w:val="24"/>
          <w:szCs w:val="24"/>
        </w:rPr>
        <w:t>15</w:t>
      </w:r>
      <w:r>
        <w:rPr>
          <w:sz w:val="24"/>
          <w:szCs w:val="24"/>
        </w:rPr>
        <w:t xml:space="preserve"> de </w:t>
      </w:r>
      <w:r w:rsidR="00301CC5">
        <w:rPr>
          <w:sz w:val="24"/>
          <w:szCs w:val="24"/>
        </w:rPr>
        <w:t>março</w:t>
      </w:r>
      <w:r>
        <w:rPr>
          <w:sz w:val="24"/>
          <w:szCs w:val="24"/>
        </w:rPr>
        <w:t xml:space="preserve"> de </w:t>
      </w:r>
      <w:r w:rsidR="00301CC5">
        <w:rPr>
          <w:sz w:val="24"/>
          <w:szCs w:val="24"/>
        </w:rPr>
        <w:t>2026.</w:t>
      </w:r>
    </w:p>
    <w:p w14:paraId="2CD6671D" w14:textId="77777777" w:rsidR="00343E83" w:rsidRDefault="00343E83">
      <w:pPr>
        <w:pStyle w:val="LO-normal"/>
        <w:jc w:val="both"/>
        <w:rPr>
          <w:sz w:val="28"/>
          <w:szCs w:val="28"/>
        </w:rPr>
      </w:pPr>
    </w:p>
    <w:p w14:paraId="383EA039" w14:textId="77777777" w:rsidR="00343E83" w:rsidRDefault="00000000">
      <w:pPr>
        <w:pStyle w:val="LO-normal"/>
        <w:jc w:val="both"/>
        <w:rPr>
          <w:sz w:val="24"/>
        </w:rPr>
      </w:pPr>
      <w:r>
        <w:rPr>
          <w:sz w:val="24"/>
          <w:szCs w:val="24"/>
        </w:rPr>
        <w:t xml:space="preserve">  </w:t>
      </w:r>
    </w:p>
    <w:p w14:paraId="559578A2" w14:textId="77777777" w:rsidR="00343E83" w:rsidRDefault="00000000">
      <w:pPr>
        <w:pStyle w:val="LO-normal"/>
        <w:jc w:val="center"/>
        <w:rPr>
          <w:sz w:val="24"/>
        </w:rPr>
      </w:pPr>
      <w:r>
        <w:rPr>
          <w:sz w:val="24"/>
          <w:szCs w:val="24"/>
        </w:rPr>
        <w:t>_______________________________</w:t>
      </w:r>
    </w:p>
    <w:p w14:paraId="6241B518" w14:textId="73C24A50" w:rsidR="00343E83" w:rsidRPr="00301CC5" w:rsidRDefault="00301CC5">
      <w:pPr>
        <w:pStyle w:val="LO-normal"/>
        <w:jc w:val="center"/>
        <w:rPr>
          <w:sz w:val="24"/>
        </w:rPr>
      </w:pPr>
      <w:r>
        <w:rPr>
          <w:sz w:val="24"/>
          <w:szCs w:val="24"/>
        </w:rPr>
        <w:t>Marcos Oliveira Prates</w:t>
      </w:r>
    </w:p>
    <w:p w14:paraId="0DCD362F" w14:textId="19F906A6" w:rsidR="00343E83" w:rsidRPr="00301CC5" w:rsidRDefault="00000000">
      <w:pPr>
        <w:pStyle w:val="LO-normal"/>
        <w:jc w:val="center"/>
        <w:rPr>
          <w:sz w:val="24"/>
          <w:szCs w:val="24"/>
        </w:rPr>
      </w:pPr>
      <w:r w:rsidRPr="00301CC5">
        <w:rPr>
          <w:sz w:val="24"/>
          <w:szCs w:val="24"/>
        </w:rPr>
        <w:t>Email:</w:t>
      </w:r>
      <w:r w:rsidR="00301CC5">
        <w:rPr>
          <w:sz w:val="24"/>
          <w:szCs w:val="24"/>
        </w:rPr>
        <w:t xml:space="preserve"> </w:t>
      </w:r>
      <w:r w:rsidR="00301CC5" w:rsidRPr="00301CC5">
        <w:rPr>
          <w:sz w:val="24"/>
          <w:szCs w:val="24"/>
        </w:rPr>
        <w:t>marcosop@est.ufmg.br</w:t>
      </w:r>
      <w:r w:rsidRPr="00301CC5">
        <w:rPr>
          <w:sz w:val="24"/>
          <w:szCs w:val="24"/>
        </w:rPr>
        <w:t xml:space="preserve">                                  </w:t>
      </w:r>
    </w:p>
    <w:p w14:paraId="669D0FB0" w14:textId="326FCB59" w:rsidR="00E91C56" w:rsidRPr="00301CC5" w:rsidRDefault="00E91C56">
      <w:pPr>
        <w:pStyle w:val="LO-normal"/>
        <w:jc w:val="center"/>
        <w:rPr>
          <w:sz w:val="24"/>
          <w:szCs w:val="24"/>
        </w:rPr>
      </w:pPr>
    </w:p>
    <w:p w14:paraId="6DC3E382" w14:textId="77777777" w:rsidR="00E91C56" w:rsidRDefault="00E91C56" w:rsidP="00E91C56">
      <w:pPr>
        <w:pStyle w:val="LO-normal"/>
        <w:jc w:val="center"/>
        <w:rPr>
          <w:sz w:val="24"/>
        </w:rPr>
      </w:pPr>
      <w:r>
        <w:rPr>
          <w:sz w:val="24"/>
          <w:szCs w:val="24"/>
        </w:rPr>
        <w:t>_______________________________</w:t>
      </w:r>
    </w:p>
    <w:p w14:paraId="5591D6D9" w14:textId="77777777" w:rsidR="00E91C56" w:rsidRPr="00301CC5" w:rsidRDefault="00E91C56" w:rsidP="00E91C56">
      <w:pPr>
        <w:pStyle w:val="LO-normal"/>
        <w:jc w:val="center"/>
        <w:rPr>
          <w:sz w:val="24"/>
          <w:szCs w:val="24"/>
        </w:rPr>
      </w:pPr>
    </w:p>
    <w:p w14:paraId="0EFBE638" w14:textId="30EC0EDC" w:rsidR="00E91C56" w:rsidRPr="00301CC5" w:rsidRDefault="00301CC5" w:rsidP="00E91C56">
      <w:pPr>
        <w:pStyle w:val="LO-normal"/>
        <w:jc w:val="center"/>
        <w:rPr>
          <w:sz w:val="24"/>
        </w:rPr>
      </w:pPr>
      <w:r>
        <w:rPr>
          <w:sz w:val="24"/>
          <w:szCs w:val="24"/>
        </w:rPr>
        <w:t>Salvador Alves Ferreira Netto</w:t>
      </w:r>
    </w:p>
    <w:p w14:paraId="70BBACB6" w14:textId="003A6828" w:rsidR="00E91C56" w:rsidRPr="00301CC5" w:rsidRDefault="00E91C56" w:rsidP="00E91C56">
      <w:pPr>
        <w:pStyle w:val="LO-normal"/>
        <w:jc w:val="center"/>
        <w:rPr>
          <w:sz w:val="24"/>
          <w:lang w:val="en-US"/>
        </w:rPr>
      </w:pPr>
      <w:r w:rsidRPr="00301CC5">
        <w:rPr>
          <w:sz w:val="24"/>
          <w:szCs w:val="24"/>
          <w:lang w:val="en-US"/>
        </w:rPr>
        <w:t xml:space="preserve">Email: </w:t>
      </w:r>
      <w:r w:rsidR="00301CC5">
        <w:rPr>
          <w:sz w:val="24"/>
          <w:szCs w:val="24"/>
          <w:lang w:val="en-US"/>
        </w:rPr>
        <w:t>salvv.netto@gmail.com</w:t>
      </w:r>
      <w:r w:rsidRPr="00301CC5">
        <w:rPr>
          <w:sz w:val="24"/>
          <w:szCs w:val="24"/>
          <w:lang w:val="en-US"/>
        </w:rPr>
        <w:t xml:space="preserve">                                 </w:t>
      </w:r>
    </w:p>
    <w:p w14:paraId="05D8EB34" w14:textId="77777777" w:rsidR="00E91C56" w:rsidRPr="00301CC5" w:rsidRDefault="00E91C56">
      <w:pPr>
        <w:pStyle w:val="LO-normal"/>
        <w:jc w:val="center"/>
        <w:rPr>
          <w:sz w:val="24"/>
          <w:lang w:val="en-US"/>
        </w:rPr>
      </w:pPr>
    </w:p>
    <w:sectPr w:rsidR="00E91C56" w:rsidRPr="00301CC5">
      <w:headerReference w:type="default" r:id="rId8"/>
      <w:pgSz w:w="12240" w:h="15840"/>
      <w:pgMar w:top="1417" w:right="1701" w:bottom="1417" w:left="1701" w:header="72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D7567" w14:textId="77777777" w:rsidR="00C87AB9" w:rsidRDefault="00C87AB9">
      <w:pPr>
        <w:spacing w:line="240" w:lineRule="auto"/>
      </w:pPr>
      <w:r>
        <w:separator/>
      </w:r>
    </w:p>
  </w:endnote>
  <w:endnote w:type="continuationSeparator" w:id="0">
    <w:p w14:paraId="245A148C" w14:textId="77777777" w:rsidR="00C87AB9" w:rsidRDefault="00C87A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G Times (W1)">
    <w:charset w:val="00"/>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53718" w14:textId="77777777" w:rsidR="00C87AB9" w:rsidRDefault="00C87AB9">
      <w:pPr>
        <w:spacing w:line="240" w:lineRule="auto"/>
      </w:pPr>
      <w:r>
        <w:separator/>
      </w:r>
    </w:p>
  </w:footnote>
  <w:footnote w:type="continuationSeparator" w:id="0">
    <w:p w14:paraId="2C84457B" w14:textId="77777777" w:rsidR="00C87AB9" w:rsidRDefault="00C87A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2F996" w14:textId="77777777" w:rsidR="00343E83" w:rsidRDefault="00343E83">
    <w:pPr>
      <w:pStyle w:val="LO-normal"/>
      <w:widowControl w:val="0"/>
      <w:spacing w:line="276" w:lineRule="auto"/>
    </w:pPr>
  </w:p>
  <w:tbl>
    <w:tblPr>
      <w:tblStyle w:val="TableNormal1"/>
      <w:tblW w:w="9039" w:type="dxa"/>
      <w:tblInd w:w="0" w:type="dxa"/>
      <w:tblLayout w:type="fixed"/>
      <w:tblCellMar>
        <w:left w:w="108" w:type="dxa"/>
        <w:right w:w="108" w:type="dxa"/>
      </w:tblCellMar>
      <w:tblLook w:val="0000" w:firstRow="0" w:lastRow="0" w:firstColumn="0" w:lastColumn="0" w:noHBand="0" w:noVBand="0"/>
    </w:tblPr>
    <w:tblGrid>
      <w:gridCol w:w="1950"/>
      <w:gridCol w:w="7089"/>
    </w:tblGrid>
    <w:tr w:rsidR="00343E83" w14:paraId="0DD5EDF9" w14:textId="77777777">
      <w:tc>
        <w:tcPr>
          <w:tcW w:w="1950" w:type="dxa"/>
          <w:shd w:val="clear" w:color="auto" w:fill="auto"/>
        </w:tcPr>
        <w:p w14:paraId="72EDB9E5" w14:textId="77777777" w:rsidR="00343E83" w:rsidRDefault="00000000">
          <w:pPr>
            <w:pStyle w:val="LO-normal"/>
            <w:widowControl w:val="0"/>
            <w:tabs>
              <w:tab w:val="center" w:pos="4252"/>
              <w:tab w:val="right" w:pos="8504"/>
            </w:tabs>
            <w:ind w:right="2051"/>
            <w:rPr>
              <w:rFonts w:eastAsia="Times New Roman" w:cs="Times New Roman"/>
              <w:color w:val="000000"/>
              <w:sz w:val="30"/>
              <w:szCs w:val="30"/>
            </w:rPr>
          </w:pPr>
          <w:r>
            <w:rPr>
              <w:rFonts w:eastAsia="Times New Roman" w:cs="Times New Roman"/>
              <w:noProof/>
              <w:color w:val="000000"/>
              <w:sz w:val="30"/>
              <w:szCs w:val="30"/>
            </w:rPr>
            <w:drawing>
              <wp:anchor distT="0" distB="0" distL="114300" distR="114300" simplePos="0" relativeHeight="4" behindDoc="1" locked="0" layoutInCell="1" allowOverlap="1" wp14:anchorId="786CEE6E" wp14:editId="0603FC48">
                <wp:simplePos x="0" y="0"/>
                <wp:positionH relativeFrom="column">
                  <wp:posOffset>224155</wp:posOffset>
                </wp:positionH>
                <wp:positionV relativeFrom="paragraph">
                  <wp:posOffset>113030</wp:posOffset>
                </wp:positionV>
                <wp:extent cx="785495" cy="758190"/>
                <wp:effectExtent l="0" t="0" r="0" b="0"/>
                <wp:wrapSquare wrapText="bothSides"/>
                <wp:docPr id="1" name="Imagem 1" descr="UF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FMG2"/>
                        <pic:cNvPicPr>
                          <a:picLocks noChangeAspect="1" noChangeArrowheads="1"/>
                        </pic:cNvPicPr>
                      </pic:nvPicPr>
                      <pic:blipFill>
                        <a:blip r:embed="rId1"/>
                        <a:stretch>
                          <a:fillRect/>
                        </a:stretch>
                      </pic:blipFill>
                      <pic:spPr bwMode="auto">
                        <a:xfrm>
                          <a:off x="0" y="0"/>
                          <a:ext cx="785495" cy="758190"/>
                        </a:xfrm>
                        <a:prstGeom prst="rect">
                          <a:avLst/>
                        </a:prstGeom>
                      </pic:spPr>
                    </pic:pic>
                  </a:graphicData>
                </a:graphic>
              </wp:anchor>
            </w:drawing>
          </w:r>
        </w:p>
      </w:tc>
      <w:tc>
        <w:tcPr>
          <w:tcW w:w="7088" w:type="dxa"/>
          <w:shd w:val="clear" w:color="auto" w:fill="auto"/>
        </w:tcPr>
        <w:p w14:paraId="25016E32" w14:textId="77777777" w:rsidR="00343E83" w:rsidRDefault="00343E83">
          <w:pPr>
            <w:pStyle w:val="LO-normal"/>
            <w:widowControl w:val="0"/>
            <w:tabs>
              <w:tab w:val="center" w:pos="4252"/>
              <w:tab w:val="right" w:pos="8504"/>
            </w:tabs>
            <w:rPr>
              <w:rFonts w:eastAsia="Times New Roman" w:cs="Times New Roman"/>
              <w:color w:val="000000"/>
              <w:sz w:val="30"/>
              <w:szCs w:val="30"/>
            </w:rPr>
          </w:pPr>
        </w:p>
        <w:p w14:paraId="42ED2C23" w14:textId="77777777" w:rsidR="00343E83" w:rsidRDefault="00000000">
          <w:pPr>
            <w:pStyle w:val="LO-normal"/>
            <w:widowControl w:val="0"/>
            <w:tabs>
              <w:tab w:val="center" w:pos="4252"/>
              <w:tab w:val="right" w:pos="8504"/>
            </w:tabs>
            <w:rPr>
              <w:rFonts w:eastAsia="Times New Roman" w:cs="Times New Roman"/>
              <w:color w:val="000000"/>
            </w:rPr>
          </w:pPr>
          <w:r>
            <w:rPr>
              <w:rFonts w:eastAsia="Times New Roman" w:cs="Times New Roman"/>
              <w:color w:val="000000"/>
              <w:sz w:val="30"/>
              <w:szCs w:val="30"/>
            </w:rPr>
            <w:t>Universidade Federal de Minas Gerais</w:t>
          </w:r>
        </w:p>
        <w:p w14:paraId="1FC3087E" w14:textId="77777777" w:rsidR="00343E83" w:rsidRDefault="00000000">
          <w:pPr>
            <w:pStyle w:val="LO-normal"/>
            <w:widowControl w:val="0"/>
            <w:tabs>
              <w:tab w:val="center" w:pos="4252"/>
              <w:tab w:val="right" w:pos="8504"/>
            </w:tabs>
            <w:rPr>
              <w:rFonts w:eastAsia="Times New Roman" w:cs="Times New Roman"/>
              <w:color w:val="000000"/>
            </w:rPr>
          </w:pPr>
          <w:r>
            <w:rPr>
              <w:rFonts w:eastAsia="Times New Roman" w:cs="Times New Roman"/>
              <w:color w:val="000000"/>
              <w:sz w:val="30"/>
              <w:szCs w:val="30"/>
            </w:rPr>
            <w:t>Instituto de Ciências Exatas</w:t>
          </w:r>
        </w:p>
        <w:p w14:paraId="18299215" w14:textId="77777777" w:rsidR="00343E83" w:rsidRDefault="00000000">
          <w:pPr>
            <w:pStyle w:val="LO-normal"/>
            <w:widowControl w:val="0"/>
            <w:tabs>
              <w:tab w:val="center" w:pos="4252"/>
              <w:tab w:val="right" w:pos="8504"/>
            </w:tabs>
            <w:rPr>
              <w:rFonts w:eastAsia="Times New Roman" w:cs="Times New Roman"/>
              <w:color w:val="000000"/>
            </w:rPr>
          </w:pPr>
          <w:r>
            <w:rPr>
              <w:rFonts w:eastAsia="Times New Roman" w:cs="Times New Roman"/>
              <w:color w:val="000000"/>
              <w:sz w:val="30"/>
              <w:szCs w:val="30"/>
            </w:rPr>
            <w:t>Departamento de Estatística</w:t>
          </w:r>
        </w:p>
      </w:tc>
    </w:tr>
  </w:tbl>
  <w:p w14:paraId="631721BA" w14:textId="77777777" w:rsidR="00343E83" w:rsidRDefault="00343E83">
    <w:pPr>
      <w:pStyle w:val="LO-normal"/>
      <w:tabs>
        <w:tab w:val="center" w:pos="4252"/>
        <w:tab w:val="right" w:pos="8504"/>
      </w:tabs>
      <w:rPr>
        <w:rFonts w:eastAsia="Times New Roman" w:cs="Times New Roman"/>
        <w:color w:val="000000"/>
      </w:rPr>
    </w:pPr>
  </w:p>
  <w:p w14:paraId="0975C639" w14:textId="77777777" w:rsidR="00343E83" w:rsidRDefault="00343E83">
    <w:pPr>
      <w:pStyle w:val="LO-normal"/>
      <w:tabs>
        <w:tab w:val="center" w:pos="4252"/>
        <w:tab w:val="right" w:pos="8504"/>
      </w:tabs>
      <w:rPr>
        <w:rFonts w:eastAsia="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C0142"/>
    <w:multiLevelType w:val="multilevel"/>
    <w:tmpl w:val="F54E6E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70933B6"/>
    <w:multiLevelType w:val="multilevel"/>
    <w:tmpl w:val="00F2C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3E0A27"/>
    <w:multiLevelType w:val="multilevel"/>
    <w:tmpl w:val="657230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58F32935"/>
    <w:multiLevelType w:val="multilevel"/>
    <w:tmpl w:val="08B0CC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15:restartNumberingAfterBreak="0">
    <w:nsid w:val="5A9E2C85"/>
    <w:multiLevelType w:val="multilevel"/>
    <w:tmpl w:val="2D744960"/>
    <w:lvl w:ilvl="0">
      <w:start w:val="1"/>
      <w:numFmt w:val="bullet"/>
      <w:lvlText w:val=""/>
      <w:lvlJc w:val="left"/>
      <w:pPr>
        <w:tabs>
          <w:tab w:val="num" w:pos="0"/>
        </w:tabs>
        <w:ind w:left="1440" w:hanging="360"/>
      </w:pPr>
      <w:rPr>
        <w:rFonts w:ascii="Symbol" w:hAnsi="Symbol" w:cs="Symbol" w:hint="default"/>
      </w:rPr>
    </w:lvl>
    <w:lvl w:ilvl="1">
      <w:start w:val="1"/>
      <w:numFmt w:val="bullet"/>
      <w:lvlText w:val=""/>
      <w:lvlJc w:val="left"/>
      <w:pPr>
        <w:tabs>
          <w:tab w:val="num" w:pos="0"/>
        </w:tabs>
        <w:ind w:left="0" w:firstLine="0"/>
      </w:pPr>
      <w:rPr>
        <w:rFonts w:ascii="OpenSymbol" w:hAnsi="OpenSymbol" w:cs="OpenSymbol"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OpenSymbol" w:hAnsi="OpenSymbol" w:cs="OpenSymbol" w:hint="default"/>
      </w:rPr>
    </w:lvl>
    <w:lvl w:ilvl="4">
      <w:start w:val="1"/>
      <w:numFmt w:val="bullet"/>
      <w:lvlText w:val=""/>
      <w:lvlJc w:val="left"/>
      <w:pPr>
        <w:tabs>
          <w:tab w:val="num" w:pos="0"/>
        </w:tabs>
        <w:ind w:left="0" w:firstLine="0"/>
      </w:pPr>
      <w:rPr>
        <w:rFonts w:ascii="OpenSymbol" w:hAnsi="OpenSymbol" w:cs="OpenSymbol"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OpenSymbol" w:hAnsi="OpenSymbol" w:cs="OpenSymbol" w:hint="default"/>
      </w:rPr>
    </w:lvl>
    <w:lvl w:ilvl="7">
      <w:start w:val="1"/>
      <w:numFmt w:val="bullet"/>
      <w:lvlText w:val=""/>
      <w:lvlJc w:val="left"/>
      <w:pPr>
        <w:tabs>
          <w:tab w:val="num" w:pos="0"/>
        </w:tabs>
        <w:ind w:left="0" w:firstLine="0"/>
      </w:pPr>
      <w:rPr>
        <w:rFonts w:ascii="OpenSymbol" w:hAnsi="OpenSymbol" w:cs="OpenSymbol" w:hint="default"/>
      </w:rPr>
    </w:lvl>
    <w:lvl w:ilvl="8">
      <w:start w:val="1"/>
      <w:numFmt w:val="bullet"/>
      <w:lvlText w:val=""/>
      <w:lvlJc w:val="left"/>
      <w:pPr>
        <w:tabs>
          <w:tab w:val="num" w:pos="0"/>
        </w:tabs>
        <w:ind w:left="0" w:firstLine="0"/>
      </w:pPr>
      <w:rPr>
        <w:rFonts w:ascii="OpenSymbol" w:hAnsi="OpenSymbol" w:cs="OpenSymbol" w:hint="default"/>
      </w:rPr>
    </w:lvl>
  </w:abstractNum>
  <w:num w:numId="1" w16cid:durableId="1720282342">
    <w:abstractNumId w:val="4"/>
  </w:num>
  <w:num w:numId="2" w16cid:durableId="475223966">
    <w:abstractNumId w:val="3"/>
  </w:num>
  <w:num w:numId="3" w16cid:durableId="2018339605">
    <w:abstractNumId w:val="2"/>
  </w:num>
  <w:num w:numId="4" w16cid:durableId="1746419311">
    <w:abstractNumId w:val="0"/>
  </w:num>
  <w:num w:numId="5" w16cid:durableId="430008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E83"/>
    <w:rsid w:val="0007674D"/>
    <w:rsid w:val="00262FA8"/>
    <w:rsid w:val="00301CC5"/>
    <w:rsid w:val="00343E83"/>
    <w:rsid w:val="004559FB"/>
    <w:rsid w:val="007E2FF9"/>
    <w:rsid w:val="008F2404"/>
    <w:rsid w:val="00BE08CD"/>
    <w:rsid w:val="00C87AB9"/>
    <w:rsid w:val="00E91C5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448D5"/>
  <w15:docId w15:val="{2F697D0C-D45B-5C43-B988-0081CD5A0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SimSun" w:hAnsi="Times New Roman" w:cs="Arial"/>
        <w:lang w:val="pt-B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LO-normal"/>
    <w:qFormat/>
    <w:pPr>
      <w:suppressAutoHyphens w:val="0"/>
      <w:spacing w:line="1" w:lineRule="atLeast"/>
      <w:textAlignment w:val="top"/>
      <w:outlineLvl w:val="0"/>
    </w:pPr>
    <w:rPr>
      <w:rFonts w:eastAsia="Times New Roman" w:cs="Times New Roman"/>
      <w:lang w:bidi="ar-SA"/>
    </w:rPr>
  </w:style>
  <w:style w:type="paragraph" w:styleId="Heading1">
    <w:name w:val="heading 1"/>
    <w:basedOn w:val="LO-normal"/>
    <w:next w:val="LO-normal"/>
    <w:uiPriority w:val="9"/>
    <w:qFormat/>
    <w:pPr>
      <w:keepNext/>
      <w:keepLines/>
      <w:spacing w:before="480" w:after="120"/>
      <w:outlineLvl w:val="0"/>
    </w:pPr>
    <w:rPr>
      <w:b/>
      <w:sz w:val="48"/>
      <w:szCs w:val="48"/>
    </w:rPr>
  </w:style>
  <w:style w:type="paragraph" w:styleId="Heading2">
    <w:name w:val="heading 2"/>
    <w:basedOn w:val="LO-normal"/>
    <w:next w:val="LO-normal"/>
    <w:uiPriority w:val="9"/>
    <w:semiHidden/>
    <w:unhideWhenUsed/>
    <w:qFormat/>
    <w:pPr>
      <w:keepNext/>
      <w:keepLines/>
      <w:spacing w:before="360" w:after="80"/>
      <w:outlineLvl w:val="1"/>
    </w:pPr>
    <w:rPr>
      <w:b/>
      <w:sz w:val="36"/>
      <w:szCs w:val="36"/>
    </w:rPr>
  </w:style>
  <w:style w:type="paragraph" w:styleId="Heading3">
    <w:name w:val="heading 3"/>
    <w:basedOn w:val="LO-normal"/>
    <w:next w:val="LO-normal"/>
    <w:uiPriority w:val="9"/>
    <w:semiHidden/>
    <w:unhideWhenUsed/>
    <w:qFormat/>
    <w:pPr>
      <w:keepNext/>
      <w:suppressAutoHyphens w:val="0"/>
      <w:spacing w:line="240" w:lineRule="atLeast"/>
      <w:ind w:right="452"/>
      <w:textAlignment w:val="top"/>
      <w:outlineLvl w:val="2"/>
    </w:pPr>
    <w:rPr>
      <w:rFonts w:ascii="Garamond" w:eastAsia="Times New Roman" w:hAnsi="Garamond" w:cs="Garamond"/>
      <w:b/>
      <w:color w:val="000000"/>
      <w:lang w:bidi="ar-SA"/>
    </w:rPr>
  </w:style>
  <w:style w:type="paragraph" w:styleId="Heading4">
    <w:name w:val="heading 4"/>
    <w:basedOn w:val="LO-normal"/>
    <w:next w:val="LO-normal"/>
    <w:uiPriority w:val="9"/>
    <w:semiHidden/>
    <w:unhideWhenUsed/>
    <w:qFormat/>
    <w:pPr>
      <w:keepNext/>
      <w:keepLines/>
      <w:spacing w:before="240" w:after="40"/>
      <w:outlineLvl w:val="3"/>
    </w:pPr>
    <w:rPr>
      <w:b/>
      <w:sz w:val="24"/>
      <w:szCs w:val="24"/>
    </w:rPr>
  </w:style>
  <w:style w:type="paragraph" w:styleId="Heading5">
    <w:name w:val="heading 5"/>
    <w:basedOn w:val="LO-normal"/>
    <w:next w:val="LO-normal"/>
    <w:uiPriority w:val="9"/>
    <w:semiHidden/>
    <w:unhideWhenUsed/>
    <w:qFormat/>
    <w:pPr>
      <w:keepNext/>
      <w:suppressAutoHyphens w:val="0"/>
      <w:spacing w:line="1" w:lineRule="atLeast"/>
      <w:ind w:right="452" w:firstLine="1701"/>
      <w:textAlignment w:val="top"/>
      <w:outlineLvl w:val="4"/>
    </w:pPr>
    <w:rPr>
      <w:rFonts w:ascii="CG Times (W1)" w:eastAsia="Times New Roman" w:hAnsi="CG Times (W1)" w:cs="CG Times (W1)"/>
      <w:b/>
      <w:lang w:bidi="ar-SA"/>
    </w:rPr>
  </w:style>
  <w:style w:type="paragraph" w:styleId="Heading6">
    <w:name w:val="heading 6"/>
    <w:basedOn w:val="LO-normal"/>
    <w:next w:val="LO-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w w:val="100"/>
      <w:position w:val="0"/>
      <w:sz w:val="20"/>
      <w:effect w:val="none"/>
      <w:vertAlign w:val="baseline"/>
      <w:em w:val="none"/>
    </w:rPr>
  </w:style>
  <w:style w:type="character" w:customStyle="1" w:styleId="WW8Num1z1">
    <w:name w:val="WW8Num1z1"/>
    <w:qFormat/>
    <w:rPr>
      <w:w w:val="100"/>
      <w:position w:val="0"/>
      <w:sz w:val="20"/>
      <w:effect w:val="none"/>
      <w:vertAlign w:val="baseline"/>
      <w:em w:val="none"/>
    </w:rPr>
  </w:style>
  <w:style w:type="character" w:customStyle="1" w:styleId="WW8Num1z2">
    <w:name w:val="WW8Num1z2"/>
    <w:qFormat/>
    <w:rPr>
      <w:w w:val="100"/>
      <w:position w:val="0"/>
      <w:sz w:val="20"/>
      <w:effect w:val="none"/>
      <w:vertAlign w:val="baseline"/>
      <w:em w:val="none"/>
    </w:rPr>
  </w:style>
  <w:style w:type="character" w:customStyle="1" w:styleId="WW8Num1z3">
    <w:name w:val="WW8Num1z3"/>
    <w:qFormat/>
    <w:rPr>
      <w:w w:val="100"/>
      <w:position w:val="0"/>
      <w:sz w:val="20"/>
      <w:effect w:val="none"/>
      <w:vertAlign w:val="baseline"/>
      <w:em w:val="none"/>
    </w:rPr>
  </w:style>
  <w:style w:type="character" w:customStyle="1" w:styleId="WW8Num1z4">
    <w:name w:val="WW8Num1z4"/>
    <w:qFormat/>
    <w:rPr>
      <w:w w:val="100"/>
      <w:position w:val="0"/>
      <w:sz w:val="20"/>
      <w:effect w:val="none"/>
      <w:vertAlign w:val="baseline"/>
      <w:em w:val="none"/>
    </w:rPr>
  </w:style>
  <w:style w:type="character" w:customStyle="1" w:styleId="WW8Num1z5">
    <w:name w:val="WW8Num1z5"/>
    <w:qFormat/>
    <w:rPr>
      <w:w w:val="100"/>
      <w:position w:val="0"/>
      <w:sz w:val="20"/>
      <w:effect w:val="none"/>
      <w:vertAlign w:val="baseline"/>
      <w:em w:val="none"/>
    </w:rPr>
  </w:style>
  <w:style w:type="character" w:customStyle="1" w:styleId="WW8Num1z6">
    <w:name w:val="WW8Num1z6"/>
    <w:qFormat/>
    <w:rPr>
      <w:w w:val="100"/>
      <w:position w:val="0"/>
      <w:sz w:val="20"/>
      <w:effect w:val="none"/>
      <w:vertAlign w:val="baseline"/>
      <w:em w:val="none"/>
    </w:rPr>
  </w:style>
  <w:style w:type="character" w:customStyle="1" w:styleId="WW8Num1z7">
    <w:name w:val="WW8Num1z7"/>
    <w:qFormat/>
    <w:rPr>
      <w:w w:val="100"/>
      <w:position w:val="0"/>
      <w:sz w:val="20"/>
      <w:effect w:val="none"/>
      <w:vertAlign w:val="baseline"/>
      <w:em w:val="none"/>
    </w:rPr>
  </w:style>
  <w:style w:type="character" w:customStyle="1" w:styleId="WW8Num1z8">
    <w:name w:val="WW8Num1z8"/>
    <w:qFormat/>
    <w:rPr>
      <w:w w:val="100"/>
      <w:position w:val="0"/>
      <w:sz w:val="20"/>
      <w:effect w:val="none"/>
      <w:vertAlign w:val="baseline"/>
      <w:em w:val="none"/>
    </w:rPr>
  </w:style>
  <w:style w:type="character" w:customStyle="1" w:styleId="WW8Num2z0">
    <w:name w:val="WW8Num2z0"/>
    <w:qFormat/>
    <w:rPr>
      <w:rFonts w:ascii="Symbol" w:hAnsi="Symbol" w:cs="Symbol"/>
      <w:w w:val="100"/>
      <w:position w:val="0"/>
      <w:sz w:val="28"/>
      <w:szCs w:val="28"/>
      <w:effect w:val="none"/>
      <w:vertAlign w:val="baseline"/>
      <w:em w:val="none"/>
    </w:rPr>
  </w:style>
  <w:style w:type="character" w:customStyle="1" w:styleId="WW8Num3z0">
    <w:name w:val="WW8Num3z0"/>
    <w:qFormat/>
    <w:rPr>
      <w:rFonts w:ascii="Symbol" w:eastAsia="Times New Roman" w:hAnsi="Symbol" w:cs="Symbol"/>
      <w:w w:val="100"/>
      <w:position w:val="0"/>
      <w:sz w:val="28"/>
      <w:szCs w:val="28"/>
      <w:effect w:val="none"/>
      <w:vertAlign w:val="baseline"/>
      <w:em w:val="none"/>
      <w:lang w:val="pt-BR" w:bidi="ar-SA"/>
    </w:rPr>
  </w:style>
  <w:style w:type="character" w:customStyle="1" w:styleId="WW8Num2z1">
    <w:name w:val="WW8Num2z1"/>
    <w:qFormat/>
    <w:rPr>
      <w:rFonts w:ascii="Courier New" w:hAnsi="Courier New" w:cs="Courier New"/>
      <w:w w:val="100"/>
      <w:position w:val="0"/>
      <w:sz w:val="20"/>
      <w:effect w:val="none"/>
      <w:vertAlign w:val="baseline"/>
      <w:em w:val="none"/>
    </w:rPr>
  </w:style>
  <w:style w:type="character" w:customStyle="1" w:styleId="WW8Num2z2">
    <w:name w:val="WW8Num2z2"/>
    <w:qFormat/>
    <w:rPr>
      <w:rFonts w:ascii="Wingdings" w:hAnsi="Wingdings" w:cs="Wingdings"/>
      <w:w w:val="100"/>
      <w:position w:val="0"/>
      <w:sz w:val="20"/>
      <w:effect w:val="none"/>
      <w:vertAlign w:val="baseline"/>
      <w:em w:val="none"/>
    </w:rPr>
  </w:style>
  <w:style w:type="character" w:customStyle="1" w:styleId="CabealhoChar">
    <w:name w:val="Cabeçalho Char"/>
    <w:basedOn w:val="DefaultParagraphFont"/>
    <w:qFormat/>
    <w:rPr>
      <w:w w:val="100"/>
      <w:position w:val="0"/>
      <w:sz w:val="20"/>
      <w:effect w:val="none"/>
      <w:vertAlign w:val="baseline"/>
      <w:em w:val="none"/>
    </w:rPr>
  </w:style>
  <w:style w:type="character" w:customStyle="1" w:styleId="RodapChar">
    <w:name w:val="Rodapé Char"/>
    <w:basedOn w:val="DefaultParagraphFont"/>
    <w:qFormat/>
    <w:rPr>
      <w:w w:val="100"/>
      <w:position w:val="0"/>
      <w:sz w:val="20"/>
      <w:effect w:val="none"/>
      <w:vertAlign w:val="baseline"/>
      <w:em w:val="none"/>
    </w:rPr>
  </w:style>
  <w:style w:type="character" w:customStyle="1" w:styleId="TextodebaloChar">
    <w:name w:val="Texto de balão Char"/>
    <w:qFormat/>
    <w:rPr>
      <w:rFonts w:ascii="Tahoma" w:hAnsi="Tahoma" w:cs="Tahoma"/>
      <w:w w:val="100"/>
      <w:position w:val="0"/>
      <w:sz w:val="16"/>
      <w:szCs w:val="16"/>
      <w:effect w:val="none"/>
      <w:vertAlign w:val="baseline"/>
      <w:em w:val="none"/>
    </w:rPr>
  </w:style>
  <w:style w:type="character" w:customStyle="1" w:styleId="Ttulo3Char">
    <w:name w:val="Título 3 Char"/>
    <w:qFormat/>
    <w:rPr>
      <w:rFonts w:ascii="Garamond" w:hAnsi="Garamond" w:cs="Garamond"/>
      <w:b/>
      <w:color w:val="000000"/>
      <w:w w:val="100"/>
      <w:position w:val="0"/>
      <w:sz w:val="20"/>
      <w:effect w:val="none"/>
      <w:vertAlign w:val="baseline"/>
      <w:em w:val="none"/>
    </w:rPr>
  </w:style>
  <w:style w:type="character" w:customStyle="1" w:styleId="Ttulo5Char">
    <w:name w:val="Título 5 Char"/>
    <w:qFormat/>
    <w:rPr>
      <w:rFonts w:ascii="CG Times (W1)" w:hAnsi="CG Times (W1)" w:cs="CG Times (W1)"/>
      <w:b/>
      <w:w w:val="100"/>
      <w:position w:val="0"/>
      <w:sz w:val="20"/>
      <w:effect w:val="none"/>
      <w:vertAlign w:val="baseline"/>
      <w:em w:val="none"/>
    </w:rPr>
  </w:style>
  <w:style w:type="character" w:customStyle="1" w:styleId="Marcas">
    <w:name w:val="Marcas"/>
    <w:qFormat/>
    <w:rPr>
      <w:rFonts w:ascii="OpenSymbol" w:eastAsia="OpenSymbol" w:hAnsi="OpenSymbol" w:cs="OpenSymbol"/>
    </w:rPr>
  </w:style>
  <w:style w:type="character" w:customStyle="1" w:styleId="Smbolosdenumerao">
    <w:name w:val="Símbolos de numeração"/>
    <w:qFormat/>
  </w:style>
  <w:style w:type="character" w:customStyle="1" w:styleId="Marcadores">
    <w:name w:val="Marcadores"/>
    <w:qFormat/>
    <w:rPr>
      <w:rFonts w:ascii="OpenSymbol" w:eastAsia="OpenSymbol" w:hAnsi="OpenSymbol" w:cs="OpenSymbol"/>
    </w:rPr>
  </w:style>
  <w:style w:type="paragraph" w:styleId="Title">
    <w:name w:val="Title"/>
    <w:basedOn w:val="LO-normal"/>
    <w:next w:val="BodyText"/>
    <w:uiPriority w:val="10"/>
    <w:qFormat/>
    <w:pPr>
      <w:keepNext/>
      <w:keepLines/>
      <w:spacing w:before="480" w:after="120"/>
    </w:pPr>
    <w:rPr>
      <w:b/>
      <w:sz w:val="72"/>
      <w:szCs w:val="72"/>
    </w:rPr>
  </w:style>
  <w:style w:type="paragraph" w:styleId="BodyText">
    <w:name w:val="Body Text"/>
    <w:basedOn w:val="LO-normal"/>
    <w:qFormat/>
    <w:pPr>
      <w:suppressAutoHyphens w:val="0"/>
      <w:spacing w:after="140" w:line="276" w:lineRule="auto"/>
      <w:textAlignment w:val="top"/>
      <w:outlineLvl w:val="0"/>
    </w:pPr>
    <w:rPr>
      <w:rFonts w:eastAsia="Times New Roman" w:cs="Times New Roman"/>
      <w:lang w:bidi="ar-SA"/>
    </w:rPr>
  </w:style>
  <w:style w:type="paragraph" w:styleId="List">
    <w:name w:val="List"/>
    <w:basedOn w:val="BodyText"/>
    <w:qFormat/>
    <w:rPr>
      <w:rFonts w:cs="Lohit Devanagari"/>
    </w:rPr>
  </w:style>
  <w:style w:type="paragraph" w:styleId="Caption">
    <w:name w:val="caption"/>
    <w:basedOn w:val="LO-normal"/>
    <w:qFormat/>
    <w:pPr>
      <w:suppressLineNumbers/>
      <w:suppressAutoHyphens w:val="0"/>
      <w:spacing w:before="120" w:after="120" w:line="1" w:lineRule="atLeast"/>
      <w:textAlignment w:val="top"/>
      <w:outlineLvl w:val="0"/>
    </w:pPr>
    <w:rPr>
      <w:rFonts w:eastAsia="Times New Roman" w:cs="Lohit Devanagari"/>
      <w:i/>
      <w:iCs/>
      <w:sz w:val="24"/>
      <w:szCs w:val="24"/>
      <w:lang w:bidi="ar-SA"/>
    </w:rPr>
  </w:style>
  <w:style w:type="paragraph" w:customStyle="1" w:styleId="ndice">
    <w:name w:val="Índice"/>
    <w:basedOn w:val="LO-normal"/>
    <w:qFormat/>
    <w:pPr>
      <w:suppressLineNumbers/>
      <w:suppressAutoHyphens w:val="0"/>
      <w:spacing w:line="1" w:lineRule="atLeast"/>
      <w:textAlignment w:val="top"/>
      <w:outlineLvl w:val="0"/>
    </w:pPr>
    <w:rPr>
      <w:rFonts w:eastAsia="Times New Roman" w:cs="Lohit Devanagari"/>
      <w:lang w:bidi="ar-SA"/>
    </w:rPr>
  </w:style>
  <w:style w:type="paragraph" w:customStyle="1" w:styleId="LO-normal">
    <w:name w:val="LO-normal"/>
    <w:qFormat/>
  </w:style>
  <w:style w:type="paragraph" w:customStyle="1" w:styleId="CabealhoeRodap">
    <w:name w:val="Cabeçalho e Rodapé"/>
    <w:basedOn w:val="LO-normal"/>
    <w:qFormat/>
    <w:pPr>
      <w:suppressLineNumbers/>
      <w:tabs>
        <w:tab w:val="center" w:pos="4819"/>
        <w:tab w:val="right" w:pos="9638"/>
      </w:tabs>
      <w:suppressAutoHyphens w:val="0"/>
      <w:spacing w:line="1" w:lineRule="atLeast"/>
      <w:textAlignment w:val="top"/>
      <w:outlineLvl w:val="0"/>
    </w:pPr>
    <w:rPr>
      <w:rFonts w:eastAsia="Times New Roman" w:cs="Times New Roman"/>
      <w:lang w:bidi="ar-SA"/>
    </w:rPr>
  </w:style>
  <w:style w:type="paragraph" w:styleId="Header">
    <w:name w:val="header"/>
    <w:basedOn w:val="LO-normal"/>
    <w:qFormat/>
    <w:pPr>
      <w:tabs>
        <w:tab w:val="center" w:pos="4252"/>
        <w:tab w:val="right" w:pos="8504"/>
      </w:tabs>
      <w:suppressAutoHyphens w:val="0"/>
      <w:spacing w:line="1" w:lineRule="atLeast"/>
      <w:textAlignment w:val="top"/>
      <w:outlineLvl w:val="0"/>
    </w:pPr>
    <w:rPr>
      <w:rFonts w:eastAsia="Times New Roman" w:cs="Times New Roman"/>
      <w:lang w:bidi="ar-SA"/>
    </w:rPr>
  </w:style>
  <w:style w:type="paragraph" w:styleId="Footer">
    <w:name w:val="footer"/>
    <w:basedOn w:val="LO-normal"/>
    <w:qFormat/>
    <w:pPr>
      <w:tabs>
        <w:tab w:val="center" w:pos="4252"/>
        <w:tab w:val="right" w:pos="8504"/>
      </w:tabs>
      <w:suppressAutoHyphens w:val="0"/>
      <w:spacing w:line="1" w:lineRule="atLeast"/>
      <w:textAlignment w:val="top"/>
      <w:outlineLvl w:val="0"/>
    </w:pPr>
    <w:rPr>
      <w:rFonts w:eastAsia="Times New Roman" w:cs="Times New Roman"/>
      <w:lang w:bidi="ar-SA"/>
    </w:rPr>
  </w:style>
  <w:style w:type="paragraph" w:styleId="BalloonText">
    <w:name w:val="Balloon Text"/>
    <w:basedOn w:val="LO-normal"/>
    <w:qFormat/>
    <w:pPr>
      <w:suppressAutoHyphens w:val="0"/>
      <w:spacing w:line="1" w:lineRule="atLeast"/>
      <w:textAlignment w:val="top"/>
      <w:outlineLvl w:val="0"/>
    </w:pPr>
    <w:rPr>
      <w:rFonts w:ascii="Tahoma" w:eastAsia="Times New Roman" w:hAnsi="Tahoma" w:cs="Tahoma"/>
      <w:sz w:val="16"/>
      <w:szCs w:val="16"/>
      <w:lang w:bidi="ar-SA"/>
    </w:rPr>
  </w:style>
  <w:style w:type="paragraph" w:customStyle="1" w:styleId="Contedodatabela">
    <w:name w:val="Conteúdo da tabela"/>
    <w:basedOn w:val="LO-normal"/>
    <w:qFormat/>
    <w:pPr>
      <w:suppressLineNumbers/>
      <w:suppressAutoHyphens w:val="0"/>
      <w:spacing w:line="1" w:lineRule="atLeast"/>
      <w:textAlignment w:val="top"/>
      <w:outlineLvl w:val="0"/>
    </w:pPr>
    <w:rPr>
      <w:rFonts w:eastAsia="Times New Roman" w:cs="Times New Roman"/>
      <w:lang w:bidi="ar-SA"/>
    </w:rPr>
  </w:style>
  <w:style w:type="paragraph" w:customStyle="1" w:styleId="Ttulodetabela">
    <w:name w:val="Título de tabela"/>
    <w:basedOn w:val="Contedodatabela"/>
    <w:qFormat/>
    <w:pPr>
      <w:jc w:val="center"/>
    </w:pPr>
    <w:rPr>
      <w:b/>
      <w:bCs/>
    </w:rPr>
  </w:style>
  <w:style w:type="paragraph" w:styleId="Subtitle">
    <w:name w:val="Subtitle"/>
    <w:basedOn w:val="LO-normal"/>
    <w:next w:val="LO-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tblPr>
      <w:tblCellMar>
        <w:top w:w="0" w:type="dxa"/>
        <w:left w:w="0" w:type="dxa"/>
        <w:bottom w:w="0" w:type="dxa"/>
        <w:right w:w="0" w:type="dxa"/>
      </w:tblCellMar>
    </w:tblPr>
  </w:style>
  <w:style w:type="character" w:customStyle="1" w:styleId="bzpyqfadein">
    <w:name w:val="bz_pyq_fadein"/>
    <w:basedOn w:val="DefaultParagraphFont"/>
    <w:rsid w:val="0007674D"/>
  </w:style>
  <w:style w:type="paragraph" w:styleId="NormalWeb">
    <w:name w:val="Normal (Web)"/>
    <w:basedOn w:val="Normal"/>
    <w:uiPriority w:val="99"/>
    <w:unhideWhenUsed/>
    <w:rsid w:val="0007674D"/>
    <w:pPr>
      <w:spacing w:before="100" w:beforeAutospacing="1" w:after="100" w:afterAutospacing="1" w:line="240" w:lineRule="auto"/>
      <w:textAlignment w:val="auto"/>
      <w:outlineLvl w:val="9"/>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37134">
      <w:bodyDiv w:val="1"/>
      <w:marLeft w:val="0"/>
      <w:marRight w:val="0"/>
      <w:marTop w:val="0"/>
      <w:marBottom w:val="0"/>
      <w:divBdr>
        <w:top w:val="none" w:sz="0" w:space="0" w:color="auto"/>
        <w:left w:val="none" w:sz="0" w:space="0" w:color="auto"/>
        <w:bottom w:val="none" w:sz="0" w:space="0" w:color="auto"/>
        <w:right w:val="none" w:sz="0" w:space="0" w:color="auto"/>
      </w:divBdr>
    </w:div>
    <w:div w:id="115372080">
      <w:bodyDiv w:val="1"/>
      <w:marLeft w:val="0"/>
      <w:marRight w:val="0"/>
      <w:marTop w:val="0"/>
      <w:marBottom w:val="0"/>
      <w:divBdr>
        <w:top w:val="none" w:sz="0" w:space="0" w:color="auto"/>
        <w:left w:val="none" w:sz="0" w:space="0" w:color="auto"/>
        <w:bottom w:val="none" w:sz="0" w:space="0" w:color="auto"/>
        <w:right w:val="none" w:sz="0" w:space="0" w:color="auto"/>
      </w:divBdr>
    </w:div>
    <w:div w:id="390731131">
      <w:bodyDiv w:val="1"/>
      <w:marLeft w:val="0"/>
      <w:marRight w:val="0"/>
      <w:marTop w:val="0"/>
      <w:marBottom w:val="0"/>
      <w:divBdr>
        <w:top w:val="none" w:sz="0" w:space="0" w:color="auto"/>
        <w:left w:val="none" w:sz="0" w:space="0" w:color="auto"/>
        <w:bottom w:val="none" w:sz="0" w:space="0" w:color="auto"/>
        <w:right w:val="none" w:sz="0" w:space="0" w:color="auto"/>
      </w:divBdr>
    </w:div>
    <w:div w:id="481897273">
      <w:bodyDiv w:val="1"/>
      <w:marLeft w:val="0"/>
      <w:marRight w:val="0"/>
      <w:marTop w:val="0"/>
      <w:marBottom w:val="0"/>
      <w:divBdr>
        <w:top w:val="none" w:sz="0" w:space="0" w:color="auto"/>
        <w:left w:val="none" w:sz="0" w:space="0" w:color="auto"/>
        <w:bottom w:val="none" w:sz="0" w:space="0" w:color="auto"/>
        <w:right w:val="none" w:sz="0" w:space="0" w:color="auto"/>
      </w:divBdr>
    </w:div>
    <w:div w:id="489757432">
      <w:bodyDiv w:val="1"/>
      <w:marLeft w:val="0"/>
      <w:marRight w:val="0"/>
      <w:marTop w:val="0"/>
      <w:marBottom w:val="0"/>
      <w:divBdr>
        <w:top w:val="none" w:sz="0" w:space="0" w:color="auto"/>
        <w:left w:val="none" w:sz="0" w:space="0" w:color="auto"/>
        <w:bottom w:val="none" w:sz="0" w:space="0" w:color="auto"/>
        <w:right w:val="none" w:sz="0" w:space="0" w:color="auto"/>
      </w:divBdr>
    </w:div>
    <w:div w:id="713848912">
      <w:bodyDiv w:val="1"/>
      <w:marLeft w:val="0"/>
      <w:marRight w:val="0"/>
      <w:marTop w:val="0"/>
      <w:marBottom w:val="0"/>
      <w:divBdr>
        <w:top w:val="none" w:sz="0" w:space="0" w:color="auto"/>
        <w:left w:val="none" w:sz="0" w:space="0" w:color="auto"/>
        <w:bottom w:val="none" w:sz="0" w:space="0" w:color="auto"/>
        <w:right w:val="none" w:sz="0" w:space="0" w:color="auto"/>
      </w:divBdr>
    </w:div>
    <w:div w:id="721757010">
      <w:bodyDiv w:val="1"/>
      <w:marLeft w:val="0"/>
      <w:marRight w:val="0"/>
      <w:marTop w:val="0"/>
      <w:marBottom w:val="0"/>
      <w:divBdr>
        <w:top w:val="none" w:sz="0" w:space="0" w:color="auto"/>
        <w:left w:val="none" w:sz="0" w:space="0" w:color="auto"/>
        <w:bottom w:val="none" w:sz="0" w:space="0" w:color="auto"/>
        <w:right w:val="none" w:sz="0" w:space="0" w:color="auto"/>
      </w:divBdr>
    </w:div>
    <w:div w:id="736322922">
      <w:bodyDiv w:val="1"/>
      <w:marLeft w:val="0"/>
      <w:marRight w:val="0"/>
      <w:marTop w:val="0"/>
      <w:marBottom w:val="0"/>
      <w:divBdr>
        <w:top w:val="none" w:sz="0" w:space="0" w:color="auto"/>
        <w:left w:val="none" w:sz="0" w:space="0" w:color="auto"/>
        <w:bottom w:val="none" w:sz="0" w:space="0" w:color="auto"/>
        <w:right w:val="none" w:sz="0" w:space="0" w:color="auto"/>
      </w:divBdr>
    </w:div>
    <w:div w:id="871923194">
      <w:bodyDiv w:val="1"/>
      <w:marLeft w:val="0"/>
      <w:marRight w:val="0"/>
      <w:marTop w:val="0"/>
      <w:marBottom w:val="0"/>
      <w:divBdr>
        <w:top w:val="none" w:sz="0" w:space="0" w:color="auto"/>
        <w:left w:val="none" w:sz="0" w:space="0" w:color="auto"/>
        <w:bottom w:val="none" w:sz="0" w:space="0" w:color="auto"/>
        <w:right w:val="none" w:sz="0" w:space="0" w:color="auto"/>
      </w:divBdr>
    </w:div>
    <w:div w:id="880018511">
      <w:bodyDiv w:val="1"/>
      <w:marLeft w:val="0"/>
      <w:marRight w:val="0"/>
      <w:marTop w:val="0"/>
      <w:marBottom w:val="0"/>
      <w:divBdr>
        <w:top w:val="none" w:sz="0" w:space="0" w:color="auto"/>
        <w:left w:val="none" w:sz="0" w:space="0" w:color="auto"/>
        <w:bottom w:val="none" w:sz="0" w:space="0" w:color="auto"/>
        <w:right w:val="none" w:sz="0" w:space="0" w:color="auto"/>
      </w:divBdr>
    </w:div>
    <w:div w:id="1057702672">
      <w:bodyDiv w:val="1"/>
      <w:marLeft w:val="0"/>
      <w:marRight w:val="0"/>
      <w:marTop w:val="0"/>
      <w:marBottom w:val="0"/>
      <w:divBdr>
        <w:top w:val="none" w:sz="0" w:space="0" w:color="auto"/>
        <w:left w:val="none" w:sz="0" w:space="0" w:color="auto"/>
        <w:bottom w:val="none" w:sz="0" w:space="0" w:color="auto"/>
        <w:right w:val="none" w:sz="0" w:space="0" w:color="auto"/>
      </w:divBdr>
    </w:div>
    <w:div w:id="1306854666">
      <w:bodyDiv w:val="1"/>
      <w:marLeft w:val="0"/>
      <w:marRight w:val="0"/>
      <w:marTop w:val="0"/>
      <w:marBottom w:val="0"/>
      <w:divBdr>
        <w:top w:val="none" w:sz="0" w:space="0" w:color="auto"/>
        <w:left w:val="none" w:sz="0" w:space="0" w:color="auto"/>
        <w:bottom w:val="none" w:sz="0" w:space="0" w:color="auto"/>
        <w:right w:val="none" w:sz="0" w:space="0" w:color="auto"/>
      </w:divBdr>
    </w:div>
    <w:div w:id="1329601595">
      <w:bodyDiv w:val="1"/>
      <w:marLeft w:val="0"/>
      <w:marRight w:val="0"/>
      <w:marTop w:val="0"/>
      <w:marBottom w:val="0"/>
      <w:divBdr>
        <w:top w:val="none" w:sz="0" w:space="0" w:color="auto"/>
        <w:left w:val="none" w:sz="0" w:space="0" w:color="auto"/>
        <w:bottom w:val="none" w:sz="0" w:space="0" w:color="auto"/>
        <w:right w:val="none" w:sz="0" w:space="0" w:color="auto"/>
      </w:divBdr>
    </w:div>
    <w:div w:id="1394695736">
      <w:bodyDiv w:val="1"/>
      <w:marLeft w:val="0"/>
      <w:marRight w:val="0"/>
      <w:marTop w:val="0"/>
      <w:marBottom w:val="0"/>
      <w:divBdr>
        <w:top w:val="none" w:sz="0" w:space="0" w:color="auto"/>
        <w:left w:val="none" w:sz="0" w:space="0" w:color="auto"/>
        <w:bottom w:val="none" w:sz="0" w:space="0" w:color="auto"/>
        <w:right w:val="none" w:sz="0" w:space="0" w:color="auto"/>
      </w:divBdr>
    </w:div>
    <w:div w:id="1494446721">
      <w:bodyDiv w:val="1"/>
      <w:marLeft w:val="0"/>
      <w:marRight w:val="0"/>
      <w:marTop w:val="0"/>
      <w:marBottom w:val="0"/>
      <w:divBdr>
        <w:top w:val="none" w:sz="0" w:space="0" w:color="auto"/>
        <w:left w:val="none" w:sz="0" w:space="0" w:color="auto"/>
        <w:bottom w:val="none" w:sz="0" w:space="0" w:color="auto"/>
        <w:right w:val="none" w:sz="0" w:space="0" w:color="auto"/>
      </w:divBdr>
    </w:div>
    <w:div w:id="1554658153">
      <w:bodyDiv w:val="1"/>
      <w:marLeft w:val="0"/>
      <w:marRight w:val="0"/>
      <w:marTop w:val="0"/>
      <w:marBottom w:val="0"/>
      <w:divBdr>
        <w:top w:val="none" w:sz="0" w:space="0" w:color="auto"/>
        <w:left w:val="none" w:sz="0" w:space="0" w:color="auto"/>
        <w:bottom w:val="none" w:sz="0" w:space="0" w:color="auto"/>
        <w:right w:val="none" w:sz="0" w:space="0" w:color="auto"/>
      </w:divBdr>
    </w:div>
    <w:div w:id="1558516098">
      <w:bodyDiv w:val="1"/>
      <w:marLeft w:val="0"/>
      <w:marRight w:val="0"/>
      <w:marTop w:val="0"/>
      <w:marBottom w:val="0"/>
      <w:divBdr>
        <w:top w:val="none" w:sz="0" w:space="0" w:color="auto"/>
        <w:left w:val="none" w:sz="0" w:space="0" w:color="auto"/>
        <w:bottom w:val="none" w:sz="0" w:space="0" w:color="auto"/>
        <w:right w:val="none" w:sz="0" w:space="0" w:color="auto"/>
      </w:divBdr>
    </w:div>
    <w:div w:id="1570264211">
      <w:bodyDiv w:val="1"/>
      <w:marLeft w:val="0"/>
      <w:marRight w:val="0"/>
      <w:marTop w:val="0"/>
      <w:marBottom w:val="0"/>
      <w:divBdr>
        <w:top w:val="none" w:sz="0" w:space="0" w:color="auto"/>
        <w:left w:val="none" w:sz="0" w:space="0" w:color="auto"/>
        <w:bottom w:val="none" w:sz="0" w:space="0" w:color="auto"/>
        <w:right w:val="none" w:sz="0" w:space="0" w:color="auto"/>
      </w:divBdr>
    </w:div>
    <w:div w:id="1684625533">
      <w:bodyDiv w:val="1"/>
      <w:marLeft w:val="0"/>
      <w:marRight w:val="0"/>
      <w:marTop w:val="0"/>
      <w:marBottom w:val="0"/>
      <w:divBdr>
        <w:top w:val="none" w:sz="0" w:space="0" w:color="auto"/>
        <w:left w:val="none" w:sz="0" w:space="0" w:color="auto"/>
        <w:bottom w:val="none" w:sz="0" w:space="0" w:color="auto"/>
        <w:right w:val="none" w:sz="0" w:space="0" w:color="auto"/>
      </w:divBdr>
    </w:div>
    <w:div w:id="1697468163">
      <w:bodyDiv w:val="1"/>
      <w:marLeft w:val="0"/>
      <w:marRight w:val="0"/>
      <w:marTop w:val="0"/>
      <w:marBottom w:val="0"/>
      <w:divBdr>
        <w:top w:val="none" w:sz="0" w:space="0" w:color="auto"/>
        <w:left w:val="none" w:sz="0" w:space="0" w:color="auto"/>
        <w:bottom w:val="none" w:sz="0" w:space="0" w:color="auto"/>
        <w:right w:val="none" w:sz="0" w:space="0" w:color="auto"/>
      </w:divBdr>
    </w:div>
    <w:div w:id="1780441709">
      <w:bodyDiv w:val="1"/>
      <w:marLeft w:val="0"/>
      <w:marRight w:val="0"/>
      <w:marTop w:val="0"/>
      <w:marBottom w:val="0"/>
      <w:divBdr>
        <w:top w:val="none" w:sz="0" w:space="0" w:color="auto"/>
        <w:left w:val="none" w:sz="0" w:space="0" w:color="auto"/>
        <w:bottom w:val="none" w:sz="0" w:space="0" w:color="auto"/>
        <w:right w:val="none" w:sz="0" w:space="0" w:color="auto"/>
      </w:divBdr>
    </w:div>
    <w:div w:id="1899123928">
      <w:bodyDiv w:val="1"/>
      <w:marLeft w:val="0"/>
      <w:marRight w:val="0"/>
      <w:marTop w:val="0"/>
      <w:marBottom w:val="0"/>
      <w:divBdr>
        <w:top w:val="none" w:sz="0" w:space="0" w:color="auto"/>
        <w:left w:val="none" w:sz="0" w:space="0" w:color="auto"/>
        <w:bottom w:val="none" w:sz="0" w:space="0" w:color="auto"/>
        <w:right w:val="none" w:sz="0" w:space="0" w:color="auto"/>
      </w:divBdr>
    </w:div>
    <w:div w:id="19158917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jEtVWjzbweSJ/LLxfrov7xmj0CFA==">AMUW2mV5OxUICaGBrHLqYi43EXy7w9t/pm9wWeF+6CKLf+O9mNSWGPRqpjTrHNQbLI/i6jZPpMTy4tzpMqkfTb5GmxsgDDZ7KzZ5vK2BLCRMhpa8Qjq/6eQ=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4</Pages>
  <Words>1271</Words>
  <Characters>7249</Characters>
  <Application>Microsoft Office Word</Application>
  <DocSecurity>0</DocSecurity>
  <Lines>60</Lines>
  <Paragraphs>17</Paragraphs>
  <ScaleCrop>false</ScaleCrop>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cibeleqs</dc:creator>
  <dc:description/>
  <cp:lastModifiedBy>Salvador Netto</cp:lastModifiedBy>
  <cp:revision>18</cp:revision>
  <dcterms:created xsi:type="dcterms:W3CDTF">2019-05-10T13:46:00Z</dcterms:created>
  <dcterms:modified xsi:type="dcterms:W3CDTF">2026-03-12T17:18:00Z</dcterms:modified>
  <dc:language>pt-BR</dc:language>
</cp:coreProperties>
</file>